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E41102"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FastSpeech：快速、强大且可控的文本转语音</w:t>
      </w:r>
    </w:p>
    <w:p w14:paraId="293164BC">
      <w:pPr>
        <w:jc w:val="center"/>
        <w:outlineLvl w:val="0"/>
        <w:rPr>
          <w:rFonts w:hint="default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摘要</w:t>
      </w:r>
    </w:p>
    <w:p w14:paraId="4EF55C94">
      <w:p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>基于神经网络的端到端文本转语音 （TTS） 显著提高了合成语音的质量。突出的方法（例如，Tacotron 2）通常从文本生成 mel-spectrogram，然后使用声码器（如 WaveNet）从 mel-spectrogram 合成语音。与传统的串联和统计参数方法相比，基于神经网络的端到端模型存在推理速度慢、合成语音通常不鲁棒（即跳过或重复一些单词）和缺乏可理解性（语音速度或韵律控制）的问题。在这项工作中，我们提出了一种基于Transformer的前馈网络，用于在TTS的paral lel中生成mel-spectrogram。具体来说，我们从基于编码器-解码器的教师模型中提取注意力对齐，用于音素持续时间预测，长度调节器使用该模型来扩展源音素序列以匹配目标 mel-频谱图序列的长度，以生成并行 mel-频谱图。在 LJSpeech 数据集上的实验表明，我们的并行模型在语音质量方面与自回归模型匹配，几乎消除了在特别困难的情况下单词跳跃和重复的问题，并且可以平滑地调整语速。最重要的是，与自回归 Transformer TTS 相比，我们的模型将梅尔频谱图生成速度提高了 270 倍，端到端语音合成速度提高了 38 倍。因此，我们将我们的模型称为 FastSpeech。</w:t>
      </w:r>
    </w:p>
    <w:p w14:paraId="1AFFA560">
      <w:pPr>
        <w:jc w:val="both"/>
        <w:outlineLvl w:val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 引言</w:t>
      </w:r>
    </w:p>
    <w:p w14:paraId="3BE1DA2B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近年来，由于深度学习的进步，文本转语音（TTS）引起了广泛关注。基于深度神经网络的系统在TTS中越来越受欢迎，如Tacotron [27]、Tacotron 2 [22]、Deep Voice 3 [19]和完全端到端的ClariNet [18]。这些模型通常首先从文本输入自回归生成梅尔频谱图，然后使用声码器（如Griffin-Lim [6]、WaveNet [24]、Parallel WaveNet [16]或WaveGlow [20]4）从梅尔频谱图合成语音。基于神经网络的TTS在语音质量方面优于传统的串联和统计参数方法[9,28]。</w:t>
      </w:r>
    </w:p>
    <w:p w14:paraId="3A7FAFB5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在当前基于神经网络的 TTS 系统中，mel-spectrogram 是自回归生成的。由于梅尔频谱图的长序列和自回归性质，这些系统面临着几个挑战：</w:t>
      </w:r>
    </w:p>
    <w:p w14:paraId="7B6BA181">
      <w:pPr>
        <w:numPr>
          <w:ilvl w:val="0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梅尔谱图生成的推理速度较慢。尽管基于CNN和Transformer的TTS[14,19]可以比基于RNN的模型[22]更快地进行训练，但鉴于Mel-Specrogram序列的长度通常为数百或数千个，所有模型都会生成基于先前生成的Mel-Spectrogram的Mel-Specrogram，并且推理速度较慢。</w:t>
      </w:r>
    </w:p>
    <w:p w14:paraId="60F48E74">
      <w:pPr>
        <w:numPr>
          <w:ilvl w:val="0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合成语音通常不鲁棒。由于自回归生成过程中存在错误传播[3]和文本和语音之间的错误注意力对齐，因此生成的梅尔频谱图通常存在单词跳跃和重复的问题[19]。</w:t>
      </w:r>
    </w:p>
    <w:p w14:paraId="1A3E1224">
      <w:pPr>
        <w:numPr>
          <w:ilvl w:val="0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合成语音缺乏可控性。以前的自回归模型会自动逐个生成梅尔频谱图，而无需明确利用文本和语音之间的对齐方式。因此，在自回归生成中，通常很难直接控制语音速度和韵律。</w:t>
      </w:r>
    </w:p>
    <w:p w14:paraId="10E64202"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1"/>
          <w:szCs w:val="21"/>
        </w:rPr>
      </w:pPr>
    </w:p>
    <w:p w14:paraId="70F980D0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考虑到文本和语音之间的单调对齐，为了加快梅尔频谱图的生成，在这项工作中，我们提出了一种新的模型FastSpeech，该模型将文本（音素）序列作为输入，并以非自回归的方式生成梅尔频谱图。它采用基于Transformer中的自注意力[25]和一维卷积[5,11,19]的前馈网络。由于 mel-spectrogram 序列比其对应的音素序列长得多，为了解决两个序列之间的长度不匹配问题，FastSpeech 采用了一个长度调节器，该调节器根据音素持续时间（即每个音素对应的 mel-频谱图数量）对音素序列进行上采样，以匹配 mel-spectrogram 序列的长度。调节器建立在音素持续时间预测器之上，该预测器预测每个音素的持续时间。</w:t>
      </w:r>
    </w:p>
    <w:p w14:paraId="6D3D8A46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我们提出的 FastSpeech 可以解决上述三个挑战，具体如下：</w:t>
      </w:r>
    </w:p>
    <w:p w14:paraId="33DCE002">
      <w:pPr>
        <w:numPr>
          <w:ilvl w:val="0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通过并行梅尔频谱图生成，FastSpeech 大大加快了合成过程。</w:t>
      </w:r>
    </w:p>
    <w:p w14:paraId="734B66DC">
      <w:pPr>
        <w:numPr>
          <w:ilvl w:val="0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音素持续时间预测器确保音素与其梅尔频谱图之间的硬对齐，这与自回归模型中的软注意力和自动注意力对齐非常不同。因此，FastSpeech 避免了错误传播和错误的注意力对齐问题，从而降低了跳过单词和重复单词的比例。</w:t>
      </w:r>
    </w:p>
    <w:p w14:paraId="2A05C000">
      <w:pPr>
        <w:numPr>
          <w:ilvl w:val="0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长度调节器可以通过延长或缩短音素持续时间来轻松调整语速，以确定生成的梅尔频谱图的长度，还可以通过在相邻音素之间添加中断来控制部分韵律。</w:t>
      </w:r>
    </w:p>
    <w:p w14:paraId="3D2F0408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07C8D234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我们在 LJSpeech 数据集上进行实验来测试 FastSpeech。结果表明，在语音质量方面，FastSpeech与自回归Transformer模型几乎匹配。此外，与自回归 Transformer TTS 模型相比，FastSpeech 在 mel-spectrogram 生成上实现了 270 倍的加速，在最终语音合成上实现了 38 倍的加速，几乎消除了单词跳过和重复的问题，并且可以平滑调整语音速度。我们将我们的方法生成的一些音频文件附在补充材料中。</w:t>
      </w:r>
    </w:p>
    <w:p w14:paraId="24D3F5AA">
      <w:pPr>
        <w:jc w:val="both"/>
        <w:outlineLvl w:val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 背景</w:t>
      </w:r>
    </w:p>
    <w:p w14:paraId="07EEFCEB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在本节中，我们简要概述了这项工作的背景，包括文本到语音、序列到序列学习和非自回归序列生成。</w:t>
      </w:r>
    </w:p>
    <w:p w14:paraId="4A16C685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Text to Speech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/>
          <w:b w:val="0"/>
          <w:bCs w:val="0"/>
          <w:sz w:val="21"/>
          <w:szCs w:val="21"/>
        </w:rPr>
        <w:t>TTS[1， 18， 21， 22， 27]旨在合成自然且可理解的语音给定文本，长期以来一直是人工智能领域的研究热点。TTS的研究已经从早期的串联合成[9]、统计参数合成[13,28]转向基于神经网络的参数合成[1]和端到端模型[14,18,22,27]，端到端模型的合成语音质量接近达到人类水平。基于神经网络的端到端 TTS 模型通常首先将文本转换为声学特征（例如，mel 频谱图），然后将 mel 频谱图转换为音频样本。然而，大多数神经 TTS 系统以自回归方式生成梅尔频谱图，这受到推理速度慢的影响，合成语音通常缺乏鲁棒性（单词跳过和重复）和可控性（语音速度或韵律控制）。在这项工作中，我们提出了FastSpeech以非自回归方式生成mel-频谱图，足以处理上述问题。</w:t>
      </w:r>
    </w:p>
    <w:p w14:paraId="1858D500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Sequence to Sequence Learning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</w:rPr>
        <w:t xml:space="preserve"> 序列到序列学习[2， 4， 25]通常建立在编码器-解码器框架之上：编码器将源序列作为输入并生成一组表示。之后，解码器根据源表示及其先前元素估计每个目标元素的条件概率。在编码器和解码器之间进一步引入了注意力机制[2]，以便在预测当前元素时找到需要关注的源表示，是序列到序列学习的重要组成部分。</w:t>
      </w:r>
    </w:p>
    <w:p w14:paraId="1EA3A703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在这项工作中，我们提出了一种前馈网络来并行生成序列，而不是使用传统的编码器-注意力-解码器框架进行序列到序列的学习。</w:t>
      </w:r>
    </w:p>
    <w:p w14:paraId="5A50D4D3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Non-Autoregressive Sequence Generation</w:t>
      </w:r>
      <w:r>
        <w:rPr>
          <w:rFonts w:hint="eastAsia"/>
          <w:b/>
          <w:bCs/>
          <w:sz w:val="21"/>
          <w:szCs w:val="21"/>
          <w:lang w:eastAsia="zh-CN"/>
        </w:rPr>
        <w:t>（</w:t>
      </w:r>
      <w:r>
        <w:rPr>
          <w:rFonts w:hint="eastAsia"/>
          <w:b/>
          <w:bCs/>
          <w:sz w:val="21"/>
          <w:szCs w:val="21"/>
        </w:rPr>
        <w:t>非自回归序列生成</w:t>
      </w:r>
      <w:r>
        <w:rPr>
          <w:rFonts w:hint="eastAsia"/>
          <w:b/>
          <w:bCs/>
          <w:sz w:val="21"/>
          <w:szCs w:val="21"/>
          <w:lang w:eastAsia="zh-CN"/>
        </w:rPr>
        <w:t>）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eastAsia"/>
          <w:b w:val="0"/>
          <w:bCs w:val="0"/>
          <w:sz w:val="21"/>
          <w:szCs w:val="21"/>
        </w:rPr>
        <w:t xml:space="preserve"> 与自回归序列生成不同，非自回归模型并行生成序列，而不显式依赖于前面的元素，这可以大大加快推理过程。非自回归生成已经在一些序列生成任务中进行了研究，如神经机器翻译[7,8,26]和音频合成[16,18,20]。我们的FastSpeech与上述工作在两个方面有所不同：1）以往的工作在神经机器翻译或音频合成中采用非自回归生成，主要是为了推理加速，而FastSpeech则侧重于推理加速和提高TTS中合成语音的鲁棒性和可控性。2）对于TTS，虽然Parallel WaveNet [16]、ClariNet [18]和WaveGlow [20]并行生成音频，但它们受制于mel-频谱图，而mel-频谱图仍然是自回归生成的。因此，它们没有解决这项工作中考虑的挑战。有一个并发的工作[17]也并行生成梅尔频谱图。然而，它仍然采用了具有注意力机制的编码器-解码器框架，该框架1）与教师模型相比需要2个3x模型参数，因此实现的推理加速比FastSpeech慢;2）无法完全解决单词跳过和重复的问题，而FastSpeech几乎消除了这些问题。</w:t>
      </w:r>
    </w:p>
    <w:p w14:paraId="30EDF4BB">
      <w:pPr>
        <w:jc w:val="both"/>
        <w:outlineLvl w:val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 FastSpeech</w:t>
      </w:r>
    </w:p>
    <w:p w14:paraId="379FF2E9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在本节中，我们将介绍FastSpeech的架构设计。为了并行生成目标梅尔频谱图序列，我们设计了一种新颖的前馈结构，而不是使用大多数基于序列到序列的自回归[14， 22， 25]和非自回归[7， 8， 26]生成的基于编码器-注意力-解码器的架构。FastSpeech 的整体模型架构如图 1 所示。我们将在以下小节中详细介绍这些组件。</w:t>
      </w:r>
    </w:p>
    <w:p w14:paraId="472E7C47">
      <w:pPr>
        <w:jc w:val="both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3.1 前馈变压器</w:t>
      </w:r>
    </w:p>
    <w:p w14:paraId="55ADD483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FastSpeech的架构是基于Transformer中的自注意力[25]和1D卷积[5,19]的前馈结构。我们将这种结构称为前馈转换器 （FFT），如图 1a 所示。 Feed-Forward Transformer 堆叠多个 FFT 模块，用于音素到梅尔频谱图的转换，N 个模块位于音素侧，N 个模块位于梅尔频谱图侧，中间有一个长度调节器（将在下一小节中描述），以弥合音素和梅尔频谱图序列之间的长度差距。每个 FFT 模块都由一个自注意力和一维卷积网络组成，如图 1b 所示。自注意力网络由一个多头注意力组成，用于提取交叉位置信息。与 Transformer 中的 2 层密集网络不同，我们使用带有 ReLU 激活的 2 层 1D 卷积网络。其动机是，在语音任务中，相邻的隐藏状态在字符/音素和梅尔频谱图序列中更密切相关。我们在实验部分评估了一维卷积网络的有效性。在Transformer[25]之后，分别在自注意力网络和一维卷积网络之后加入残差连接、层归一化和丢点。</w:t>
      </w:r>
    </w:p>
    <w:p w14:paraId="0A4EBB43">
      <w:pPr>
        <w:jc w:val="both"/>
        <w:rPr>
          <w:rFonts w:hint="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5268595" cy="283083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2817F">
      <w:pPr>
        <w:jc w:val="center"/>
        <w:rPr>
          <w:rFonts w:hint="eastAsia"/>
          <w:b w:val="0"/>
          <w:bCs w:val="0"/>
          <w:i/>
          <w:iCs/>
          <w:sz w:val="15"/>
          <w:szCs w:val="15"/>
        </w:rPr>
      </w:pPr>
      <w:r>
        <w:rPr>
          <w:rFonts w:hint="eastAsia"/>
          <w:b w:val="0"/>
          <w:bCs w:val="0"/>
          <w:i/>
          <w:iCs/>
          <w:sz w:val="15"/>
          <w:szCs w:val="15"/>
          <w:lang w:val="en-US" w:eastAsia="zh-CN"/>
        </w:rPr>
        <w:t>图1：</w:t>
      </w:r>
      <w:r>
        <w:rPr>
          <w:rFonts w:hint="eastAsia"/>
          <w:b w:val="0"/>
          <w:bCs w:val="0"/>
          <w:i/>
          <w:iCs/>
          <w:sz w:val="15"/>
          <w:szCs w:val="15"/>
        </w:rPr>
        <w:t>FastSpeech 的整体体系结构。（a）. 前馈变压器。（b）.前馈变压器模块。（c）.长度调节器。持续时间预测器。MSE 损失表示预测持续时间和提取持续时间之间的损失，该损失仅存在于训练过程中。</w:t>
      </w:r>
    </w:p>
    <w:p w14:paraId="6E9D928E">
      <w:pPr>
        <w:jc w:val="both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3.2 长度调节器</w:t>
      </w:r>
    </w:p>
    <w:p w14:paraId="0C8FBA22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  <w:bookmarkStart w:id="0" w:name="_GoBack"/>
      <w:bookmarkEnd w:id="0"/>
    </w:p>
    <w:p w14:paraId="163950F4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4F85D24E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696C59C0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584ADA60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2AE50F75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1A9B6779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30F35301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3D102F99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406B518C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7313CD15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350F0D97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408A349B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57FBF46E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0D7F9BAB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6CD8DB24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57B5DA85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28E0C4BD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28B99374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31ECC3AA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2D427B56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46FAB322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5C82890D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7E257D32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0F2EFEE7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5EE2ECBD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5AEE8378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577819D4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3B1D42FE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36DC47B9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542A46B8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7285B515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2340E720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11205DA7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5242D87B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04AA72B5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6A4E4320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221EE9EA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4EA7158C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5BF753A7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5D6E7888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762AF4DB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440247CA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2D343F47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1E37C764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36D58FA0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557CF96A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49B6CCF2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4A9C4932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0DE39517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47CC4F25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055764FF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7164A8BC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577DB6E9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41339C91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4FEF98EA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04B4CD01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16179095"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 w14:paraId="7E934E7A">
      <w:pPr>
        <w:jc w:val="both"/>
        <w:rPr>
          <w:rFonts w:hint="eastAsia"/>
          <w:b w:val="0"/>
          <w:bCs w:val="0"/>
          <w:sz w:val="21"/>
          <w:szCs w:val="21"/>
        </w:rPr>
      </w:pPr>
    </w:p>
    <w:p w14:paraId="65137BCE">
      <w:pPr>
        <w:jc w:val="both"/>
        <w:rPr>
          <w:rFonts w:hint="eastAsia"/>
          <w:b w:val="0"/>
          <w:bCs w:val="0"/>
          <w:sz w:val="21"/>
          <w:szCs w:val="21"/>
        </w:rPr>
      </w:pPr>
    </w:p>
    <w:p w14:paraId="2A670B81">
      <w:pPr>
        <w:jc w:val="both"/>
        <w:rPr>
          <w:rFonts w:hint="eastAsia"/>
          <w:b w:val="0"/>
          <w:bCs w:val="0"/>
          <w:sz w:val="21"/>
          <w:szCs w:val="21"/>
        </w:rPr>
      </w:pPr>
    </w:p>
    <w:p w14:paraId="288A79EB">
      <w:pPr>
        <w:jc w:val="both"/>
        <w:rPr>
          <w:rFonts w:hint="eastAsia"/>
          <w:b w:val="0"/>
          <w:bCs w:val="0"/>
          <w:sz w:val="21"/>
          <w:szCs w:val="21"/>
        </w:rPr>
      </w:pPr>
    </w:p>
    <w:p w14:paraId="23B673C2">
      <w:pPr>
        <w:jc w:val="both"/>
        <w:rPr>
          <w:rFonts w:hint="eastAsia"/>
          <w:b w:val="0"/>
          <w:bCs w:val="0"/>
          <w:sz w:val="21"/>
          <w:szCs w:val="21"/>
        </w:rPr>
      </w:pPr>
    </w:p>
    <w:p w14:paraId="66CE6B2C">
      <w:pPr>
        <w:jc w:val="both"/>
        <w:rPr>
          <w:rFonts w:hint="eastAsia"/>
          <w:b w:val="0"/>
          <w:bCs w:val="0"/>
          <w:sz w:val="21"/>
          <w:szCs w:val="21"/>
        </w:rPr>
      </w:pPr>
    </w:p>
    <w:p w14:paraId="6811982D">
      <w:pPr>
        <w:jc w:val="both"/>
        <w:rPr>
          <w:rFonts w:hint="eastAsia"/>
          <w:b w:val="0"/>
          <w:bCs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95BF49"/>
    <w:multiLevelType w:val="singleLevel"/>
    <w:tmpl w:val="2E95BF4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jOTQxYzhjODMyMDAzZmE0MDJkMWFkNmJlNDkwYTUifQ=="/>
  </w:docVars>
  <w:rsids>
    <w:rsidRoot w:val="413B5305"/>
    <w:rsid w:val="413B5305"/>
    <w:rsid w:val="516D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2024-08-17T14:50:00Z</dcterms:created>
  <dc:creator>WPS_1662894189</dc:creator>
  <cp:lastModifiedBy>WPS_1662894189</cp:lastModifiedBy>
  <dcterms:modified xsi:type="dcterms:W3CDTF">2024-08-17T15:17:43Z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67C12E662E1B40598ACFE73189AB4E5B_11</vt:lpwstr>
  </property>
</Properties>
</file>