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Quotations received for RFQ-2025-031</w:t>
      </w:r>
    </w:p>
    <w:p>
      <w:r>
        <w:t>Ergonomic task chairs for the Riverside office expansion. Compiled by Procurement on 22 September 2025; entries are listed in the order in which they were received.</w:t>
      </w:r>
    </w:p>
    <w:p>
      <w:r>
        <w:rPr>
          <w:b/>
        </w:rPr>
        <w:t>Quotation 1</w:t>
      </w:r>
    </w:p>
    <w:p>
      <w:r>
        <w:t>Vendor Code: NPS</w:t>
        <w:br/>
        <w:t>Vendor: Northpeak Office Supply</w:t>
        <w:br/>
        <w:t>Quotation Reference: NPS-Q-4471</w:t>
        <w:br/>
        <w:t>Quotation Date: 2 September 2025</w:t>
        <w:br/>
        <w:t>Item Offered: Northpeak Aria mesh-back task chair, model AR-200, with adjustable lumbar support and 4D armrests</w:t>
        <w:br/>
        <w:t>Quantity Quoted: 150 units</w:t>
        <w:br/>
        <w:t>Unit Price: USD 318.00 per chair</w:t>
        <w:br/>
        <w:t>Volume Discount: 5% on goods for orders of 100 units or more</w:t>
        <w:br/>
        <w:t>Freight: USD 1,200.00 for a single delivery to the Riverside site</w:t>
        <w:br/>
        <w:t>Lead Time: 30 calendar days after receipt of purchase order</w:t>
        <w:br/>
        <w:t>Warranty: 5 years on mechanism, 2 years on fabric and foam</w:t>
        <w:br/>
        <w:t>Certifications: BIFMA X5.1 certified; GREENGUARD Gold</w:t>
        <w:br/>
        <w:t>Quote Validity: Valid until 30 November 2025</w:t>
        <w:br/>
        <w:t>Payment Terms: Net 30 days from delivery</w:t>
        <w:br/>
        <w:t>Notes: Delivery includes unpacking and removal of packaging. Workstation assembly is available at USD 12.00 per chair on request and is not included in the prices above.</w:t>
      </w:r>
    </w:p>
    <w:p/>
    <w:p>
      <w:r>
        <w:rPr>
          <w:b/>
        </w:rPr>
        <w:t>Quotation 2</w:t>
      </w:r>
    </w:p>
    <w:p>
      <w:r>
        <w:t>Vendor Code: ASF</w:t>
        <w:br/>
        <w:t>Vendor: Ashford Seating &amp; Furniture</w:t>
        <w:br/>
        <w:t>Quotation Reference: ASF-2509-01</w:t>
        <w:br/>
        <w:t>Quotation Date: 5 September 2025</w:t>
        <w:br/>
        <w:t>Item Offered: Ashford Contour Pro task chair with synchro-tilt mechanism and adjustable seat depth</w:t>
        <w:br/>
        <w:t>Quantity Quoted: 150 units</w:t>
        <w:br/>
        <w:t>Unit Price: USD 305.00 per chair</w:t>
        <w:br/>
        <w:t>Volume Discount: None</w:t>
        <w:br/>
        <w:t>Freight: USD 1,500.00 to the Riverside site</w:t>
        <w:br/>
        <w:t>Lead Time: 60 calendar days after receipt of purchase order</w:t>
        <w:br/>
        <w:t>Warranty: 6 years on mechanism and base</w:t>
        <w:br/>
        <w:t>Certifications: BIFMA X5.1 certified</w:t>
        <w:br/>
        <w:t>Quote Validity: Valid until 31 December 2025</w:t>
        <w:br/>
        <w:t>Payment Terms: Net 45 days from invoice</w:t>
        <w:br/>
        <w:t>Notes: The lead time reflects our current factory backlog; we will advise you if capacity frees up earlier.</w:t>
      </w:r>
    </w:p>
    <w:p/>
    <w:p>
      <w:r>
        <w:rPr>
          <w:b/>
        </w:rPr>
        <w:t>Quotation 3</w:t>
      </w:r>
    </w:p>
    <w:p>
      <w:r>
        <w:t>Vendor Code: BVL</w:t>
        <w:br/>
        <w:t>Vendor: Blue Valley Logistics &amp; Furnishing</w:t>
        <w:br/>
        <w:t>Quotation Reference: BVL/0906/RIV</w:t>
        <w:br/>
        <w:t>Quotation Date: 6 September 2025</w:t>
        <w:br/>
        <w:t>Item Offered: BV FlexBack task chair, mesh back, polished aluminium base</w:t>
        <w:br/>
        <w:t>Quantity Quoted: 150 units</w:t>
        <w:br/>
        <w:t>Unit Price: USD 279.00 per chair</w:t>
        <w:br/>
        <w:t>Volume Discount: None (prices quoted are already net)</w:t>
        <w:br/>
        <w:t>Freight: USD 2,400.00 in two shipments to the Riverside site</w:t>
        <w:br/>
        <w:t>Lead Time: 50 calendar days after receipt of purchase order</w:t>
        <w:br/>
        <w:t>Warranty: 3 years on mechanism, 1 year on fabric</w:t>
        <w:br/>
        <w:t>Certifications: BIFMA X5.1 certified</w:t>
        <w:br/>
        <w:t>Quote Validity: Valid until 1 December 2025</w:t>
        <w:br/>
        <w:t>Payment Terms: 50% deposit with order, balance on delivery</w:t>
        <w:br/>
        <w:t>Notes: Two shipments are required because of container availability; both are included in the freight figure above.</w:t>
      </w:r>
    </w:p>
    <w:p/>
    <w:p>
      <w:r>
        <w:rPr>
          <w:b/>
        </w:rPr>
        <w:t>Quotation 4</w:t>
      </w:r>
    </w:p>
    <w:p>
      <w:r>
        <w:t>Vendor Code: SOL</w:t>
        <w:br/>
        <w:t>Vendor: Solstice Contract Interiors</w:t>
        <w:br/>
        <w:t>Quotation Reference: SCI-Q-2025-118</w:t>
        <w:br/>
        <w:t>Quotation Date: 8 September 2025</w:t>
        <w:br/>
        <w:t>Item Offered: Solstice Meridian task chair, mesh back, height-adjustable arms</w:t>
        <w:br/>
        <w:t>Quantity Quoted: 150 units</w:t>
        <w:br/>
        <w:t>Unit Price: USD 289.60 per chair</w:t>
        <w:br/>
        <w:t>Volume Discount: 5% on goods for orders of 100 units or more</w:t>
        <w:br/>
        <w:t>Freight: USD 1,100.00 for delivery to the Riverside site</w:t>
        <w:br/>
        <w:t>Lead Time: 38 calendar days after receipt of purchase order</w:t>
        <w:br/>
        <w:t>Warranty: 5 years on mechanism</w:t>
        <w:br/>
        <w:t>Certifications: BIFMA X5.1 certified</w:t>
        <w:br/>
        <w:t>Quote Validity: Valid for 30 days from the quotation date</w:t>
        <w:br/>
        <w:t>Payment Terms: Net 30 days from invoice</w:t>
        <w:br/>
        <w:t>Notes: Pricing is based on our September production slot; an extension of the validity period can be requested in writing.</w:t>
      </w:r>
    </w:p>
    <w:p/>
    <w:p>
      <w:r>
        <w:rPr>
          <w:b/>
        </w:rPr>
        <w:t>Quotation 5</w:t>
      </w:r>
    </w:p>
    <w:p>
      <w:r>
        <w:t>Vendor Code: HMP</w:t>
        <w:br/>
        <w:t>Vendor: Harbor &amp; Main Procurement</w:t>
        <w:br/>
        <w:t>Quotation Reference: HM-25-0912</w:t>
        <w:br/>
        <w:t>Quotation Date: 9 September 2025</w:t>
        <w:br/>
        <w:t>Item Offered: Harbor Line Ergo 7 task chair with adjustable lumbar support and seat slide</w:t>
        <w:br/>
        <w:t>Quantity Quoted: 150 units</w:t>
        <w:br/>
        <w:t>Unit Price: USD 299.00 per chair</w:t>
        <w:br/>
        <w:t>Volume Discount: 10% on goods for orders of 200 units or more</w:t>
        <w:br/>
        <w:t>Freight: USD 1,750.00 to the Riverside site</w:t>
        <w:br/>
        <w:t>Lead Time: 42 calendar days after receipt of purchase order</w:t>
        <w:br/>
        <w:t>Warranty: 60 months on mechanism and gas lift</w:t>
        <w:br/>
        <w:t>Certifications: BIFMA X5.1 certified</w:t>
        <w:br/>
        <w:t>Quote Validity: Valid until 31 October 2025</w:t>
        <w:br/>
        <w:t>Payment Terms: Net 30 days from invoice</w:t>
        <w:br/>
        <w:t>Notes: Should the order be increased to 200 chairs, the 10% volume discount would apply to the whole order.</w:t>
      </w:r>
    </w:p>
    <w:p/>
    <w:p>
      <w:r>
        <w:rPr>
          <w:b/>
        </w:rPr>
        <w:t>Quotation 6</w:t>
      </w:r>
    </w:p>
    <w:p>
      <w:r>
        <w:t>Vendor Code: KWE</w:t>
        <w:br/>
        <w:t>Vendor: Kestrel Workspace Europe GmbH</w:t>
        <w:br/>
        <w:t>Quotation Reference: KWE-EX-3308</w:t>
        <w:br/>
        <w:t>Quotation Date: 10 September 2025</w:t>
        <w:br/>
        <w:t>Item Offered: Kestrel Motion S2 task chair, mesh back, EN 1335 tested</w:t>
        <w:br/>
        <w:t>Quantity Quoted: 150 units</w:t>
        <w:br/>
        <w:t>Unit Price: EUR 282.50 per unit</w:t>
        <w:br/>
        <w:t>Volume Discount: None</w:t>
        <w:br/>
        <w:t>Freight: EUR 900.00, sea freight delivered to the Riverside site (DAP)</w:t>
        <w:br/>
        <w:t>Lead Time: 35 calendar days after receipt of purchase order</w:t>
        <w:br/>
        <w:t>Warranty: 5 years on mechanism</w:t>
        <w:br/>
        <w:t>Certifications: BIFMA X5.1 certified; EN 1335</w:t>
        <w:br/>
        <w:t>Quote Validity: Valid until 15 November 2025</w:t>
        <w:br/>
        <w:t>Payment Terms: Net 30 days from invoice</w:t>
        <w:br/>
        <w:t>Notes: All prices are in euro. Import duties, if any, are for the buyer's account.</w:t>
      </w:r>
    </w:p>
    <w:p/>
    <w:p>
      <w:r>
        <w:rPr>
          <w:b/>
        </w:rPr>
        <w:t>Quotation 7</w:t>
      </w:r>
    </w:p>
    <w:p>
      <w:r>
        <w:t>Vendor Code: GRD</w:t>
        <w:br/>
        <w:t>Vendor: Granite Ridge Distribution</w:t>
        <w:br/>
        <w:t>Quotation Reference: GRD-Q-7720</w:t>
        <w:br/>
        <w:t>Quotation Date: 12 September 2025</w:t>
        <w:br/>
        <w:t>Item Offered: Granite Ridge Summit task chair, mesh back, adjustable arms</w:t>
        <w:br/>
        <w:t>Quantity Quoted: 150 units</w:t>
        <w:br/>
        <w:t>Unit Price: USD 296.00 per chair</w:t>
        <w:br/>
        <w:t>Volume Discount: None</w:t>
        <w:br/>
        <w:t>Freight: Included in the unit price (delivered to the Riverside site)</w:t>
        <w:br/>
        <w:t>Lead Time: 45 calendar days after receipt of purchase order</w:t>
        <w:br/>
        <w:t>Warranty: 60 months on mechanism</w:t>
        <w:br/>
        <w:t>Certifications: BIFMA X5.1 certified</w:t>
        <w:br/>
        <w:t>Quote Validity: Valid until 30 November 2025</w:t>
        <w:br/>
        <w:t>Payment Terms: Net 30 days from invoice</w:t>
        <w:br/>
        <w:t>Notes: Our quality management system is currently being re-certified; documentation can be provided on request.</w:t>
      </w:r>
    </w:p>
    <w:p/>
    <w:p>
      <w:r>
        <w:rPr>
          <w:b/>
        </w:rPr>
        <w:t>Quotation 8</w:t>
      </w:r>
    </w:p>
    <w:p>
      <w:r>
        <w:t>Vendor Code: TRV</w:t>
        <w:br/>
        <w:t>Vendor: Trevane Commercial Furniture</w:t>
        <w:br/>
        <w:t>Quotation Reference: TCF-Q-0915</w:t>
        <w:br/>
        <w:t>Quotation Date: 15 September 2025</w:t>
        <w:br/>
        <w:t>Item Offered: Trevane Axis task chair with mesh back and adjustable headrest</w:t>
        <w:br/>
        <w:t>Quantity Quoted: 120 units (the balance of 30 units can be supplied from Q1 2026)</w:t>
        <w:br/>
        <w:t>Unit Price: USD 301.00 per chair</w:t>
        <w:br/>
        <w:t>Volume Discount: 3% on goods for orders of 100 units or more</w:t>
        <w:br/>
        <w:t>Freight: USD 950.00 to the Riverside site</w:t>
        <w:br/>
        <w:t>Lead Time: 28 calendar days after receipt of purchase order</w:t>
        <w:br/>
        <w:t>Warranty: 7 years on all components</w:t>
        <w:br/>
        <w:t>Certifications: BIFMA X5.1 certified</w:t>
        <w:br/>
        <w:t>Quote Validity: Valid until 31 December 2025</w:t>
        <w:br/>
        <w:t>Payment Terms: Net 30 days from invoice</w:t>
        <w:br/>
        <w:t>Notes: 120 chairs are available from current stock; the remaining 30 would follow in the first quarter of 2026 at the same unit price.</w:t>
      </w:r>
    </w:p>
    <w:p/>
    <w:p>
      <w:r>
        <w:rPr>
          <w:b/>
        </w:rPr>
        <w:t>Quotation 9</w:t>
      </w:r>
    </w:p>
    <w:p>
      <w:r>
        <w:t>Vendor Code: PRM</w:t>
        <w:br/>
        <w:t>Vendor: Premier Ergonomics Inc.</w:t>
        <w:br/>
        <w:t>Quotation Reference: PE-25-2209</w:t>
        <w:br/>
        <w:t>Quotation Date: 17 September 2025</w:t>
        <w:br/>
        <w:t>Item Offered: Premier Apex executive task chair, mesh back, adjustable headrest and 4D arms</w:t>
        <w:br/>
        <w:t>Quantity Quoted: 150 units</w:t>
        <w:br/>
        <w:t>Unit Price: USD 412.00 per chair</w:t>
        <w:br/>
        <w:t>Volume Discount: 5% on goods for orders of 100 units or more</w:t>
        <w:br/>
        <w:t>Freight: USD 1,900.00 to the Riverside site</w:t>
        <w:br/>
        <w:t>Lead Time: 20 calendar days after receipt of purchase order</w:t>
        <w:br/>
        <w:t>Warranty: 10 years on mechanism, 5 years on fabric</w:t>
        <w:br/>
        <w:t>Certifications: BIFMA X5.1 certified; GREENGUARD Gold</w:t>
        <w:br/>
        <w:t>Quote Validity: Valid until 31 December 2025</w:t>
        <w:br/>
        <w:t>Payment Terms: Net 30 days from invoice</w:t>
        <w:br/>
        <w:t>Notes: Price includes white-glove delivery and workstation assembly.</w:t>
      </w:r>
    </w:p>
    <w:p/>
    <w:p>
      <w:r>
        <w:rPr>
          <w:b/>
        </w:rPr>
        <w:t>Quotation 10</w:t>
      </w:r>
    </w:p>
    <w:p>
      <w:r>
        <w:t>Vendor Code: ASF</w:t>
        <w:br/>
        <w:t>Vendor: Ashford Seating &amp; Furniture</w:t>
        <w:br/>
        <w:t>Quotation Reference: ASF-2509-01-R2</w:t>
        <w:br/>
        <w:t>Quotation Date: 19 September 2025</w:t>
        <w:br/>
        <w:t>Item Offered: Ashford Contour Pro task chair with synchro-tilt mechanism and adjustable seat depth</w:t>
        <w:br/>
        <w:t>Quantity Quoted: 150 units</w:t>
        <w:br/>
        <w:t>Unit Price: USD 309.50 per chair</w:t>
        <w:br/>
        <w:t>Volume Discount: 4% on goods for orders of 150 units or more</w:t>
        <w:br/>
        <w:t>Freight: Included in the unit price (single delivery to the Riverside site)</w:t>
        <w:br/>
        <w:t>Lead Time: 40 calendar days after receipt of purchase order</w:t>
        <w:br/>
        <w:t>Warranty: 6 years on mechanism and base</w:t>
        <w:br/>
        <w:t>Certifications: BIFMA X5.1 certified</w:t>
        <w:br/>
        <w:t>Quote Validity: Valid until 31 December 2025</w:t>
        <w:br/>
        <w:t>Payment Terms: Net 45 days from invoice</w:t>
        <w:br/>
        <w:t>Notes: This quotation supersedes our quotation ASF-2509-01 dated 5 September 2025 in its entirety.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