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F7DA55" w14:textId="3674D373" w:rsidR="00652EBB" w:rsidRPr="0070717F" w:rsidRDefault="00F70DAC" w:rsidP="0070717F">
      <w:pPr>
        <w:spacing w:line="360" w:lineRule="auto"/>
        <w:jc w:val="center"/>
        <w:rPr>
          <w:rFonts w:ascii="Arial" w:hAnsi="Arial" w:cs="Arial"/>
          <w:sz w:val="36"/>
          <w:szCs w:val="36"/>
        </w:rPr>
      </w:pPr>
      <w:r w:rsidRPr="0070717F">
        <w:rPr>
          <w:rFonts w:ascii="Arial" w:hAnsi="Arial" w:cs="Arial"/>
          <w:noProof/>
        </w:rPr>
        <w:drawing>
          <wp:inline distT="0" distB="0" distL="0" distR="0" wp14:anchorId="3AE0BFB0" wp14:editId="5B26A5C4">
            <wp:extent cx="3828415" cy="1066800"/>
            <wp:effectExtent l="0" t="0" r="635" b="0"/>
            <wp:docPr id="2087636860" name="Picture 2087636860" descr="A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36860" name="Picture 2087636860" descr="A logo with a sta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8415" cy="1066800"/>
                    </a:xfrm>
                    <a:prstGeom prst="rect">
                      <a:avLst/>
                    </a:prstGeom>
                    <a:noFill/>
                  </pic:spPr>
                </pic:pic>
              </a:graphicData>
            </a:graphic>
          </wp:inline>
        </w:drawing>
      </w:r>
    </w:p>
    <w:p w14:paraId="2E676484" w14:textId="77777777" w:rsidR="00652EBB" w:rsidRPr="0070717F" w:rsidRDefault="00652EBB" w:rsidP="0070717F">
      <w:pPr>
        <w:spacing w:line="360" w:lineRule="auto"/>
        <w:jc w:val="both"/>
        <w:rPr>
          <w:rFonts w:ascii="Arial" w:hAnsi="Arial" w:cs="Arial"/>
          <w:sz w:val="36"/>
          <w:szCs w:val="36"/>
        </w:rPr>
      </w:pPr>
    </w:p>
    <w:p w14:paraId="2B103F66" w14:textId="77777777" w:rsidR="00652EBB" w:rsidRPr="0070717F" w:rsidRDefault="00652EBB" w:rsidP="0070717F">
      <w:pPr>
        <w:pStyle w:val="Title"/>
        <w:spacing w:line="360" w:lineRule="auto"/>
        <w:jc w:val="both"/>
        <w:rPr>
          <w:rFonts w:ascii="Arial" w:hAnsi="Arial" w:cs="Arial"/>
          <w:sz w:val="72"/>
          <w:szCs w:val="72"/>
        </w:rPr>
      </w:pPr>
    </w:p>
    <w:p w14:paraId="6A6B7A65" w14:textId="60FF9731" w:rsidR="007F08E3" w:rsidRPr="0070717F" w:rsidRDefault="000620F4" w:rsidP="0070717F">
      <w:pPr>
        <w:pStyle w:val="Title"/>
        <w:spacing w:line="360" w:lineRule="auto"/>
        <w:rPr>
          <w:rFonts w:ascii="Arial" w:hAnsi="Arial" w:cs="Arial"/>
        </w:rPr>
      </w:pPr>
      <w:r w:rsidRPr="0070717F">
        <w:rPr>
          <w:rFonts w:ascii="Arial" w:hAnsi="Arial" w:cs="Arial"/>
        </w:rPr>
        <w:t>Task 2 ICT320 Database Design</w:t>
      </w:r>
      <w:r w:rsidR="006C7BDA" w:rsidRPr="0070717F">
        <w:rPr>
          <w:rFonts w:ascii="Arial" w:hAnsi="Arial" w:cs="Arial"/>
        </w:rPr>
        <w:t xml:space="preserve">: </w:t>
      </w:r>
    </w:p>
    <w:p w14:paraId="5D2F54FB" w14:textId="114CE995" w:rsidR="00F70DAC" w:rsidRPr="0070717F" w:rsidRDefault="000620F4" w:rsidP="0070717F">
      <w:pPr>
        <w:spacing w:line="360" w:lineRule="auto"/>
        <w:rPr>
          <w:rFonts w:ascii="Arial" w:hAnsi="Arial" w:cs="Arial"/>
        </w:rPr>
      </w:pPr>
      <w:r w:rsidRPr="0070717F">
        <w:rPr>
          <w:rFonts w:ascii="Arial" w:eastAsiaTheme="majorEastAsia" w:hAnsi="Arial" w:cs="Arial"/>
          <w:spacing w:val="-10"/>
          <w:kern w:val="28"/>
          <w:sz w:val="56"/>
          <w:szCs w:val="56"/>
        </w:rPr>
        <w:t>Find a Campsite Login System</w:t>
      </w:r>
    </w:p>
    <w:p w14:paraId="5D866763" w14:textId="07E17061" w:rsidR="00F70DAC" w:rsidRPr="0070717F" w:rsidRDefault="00F70DAC" w:rsidP="0070717F">
      <w:pPr>
        <w:spacing w:line="360" w:lineRule="auto"/>
        <w:rPr>
          <w:rFonts w:ascii="Arial" w:hAnsi="Arial" w:cs="Arial"/>
        </w:rPr>
      </w:pPr>
      <w:r w:rsidRPr="0070717F">
        <w:rPr>
          <w:rFonts w:ascii="Arial" w:hAnsi="Arial" w:cs="Arial"/>
        </w:rPr>
        <w:t>Student Name:</w:t>
      </w:r>
      <w:r w:rsidR="003954AE" w:rsidRPr="0070717F">
        <w:rPr>
          <w:rFonts w:ascii="Arial" w:hAnsi="Arial" w:cs="Arial"/>
        </w:rPr>
        <w:t xml:space="preserve"> Liam Wyer</w:t>
      </w:r>
      <w:r w:rsidR="003954AE" w:rsidRPr="0070717F">
        <w:rPr>
          <w:rFonts w:ascii="Arial" w:hAnsi="Arial" w:cs="Arial"/>
        </w:rPr>
        <w:tab/>
      </w:r>
    </w:p>
    <w:p w14:paraId="383D07B3" w14:textId="1FEE8088" w:rsidR="00F70DAC" w:rsidRPr="0070717F" w:rsidRDefault="00F70DAC" w:rsidP="0070717F">
      <w:pPr>
        <w:spacing w:line="360" w:lineRule="auto"/>
        <w:rPr>
          <w:rFonts w:ascii="Arial" w:hAnsi="Arial" w:cs="Arial"/>
        </w:rPr>
      </w:pPr>
      <w:r w:rsidRPr="0070717F">
        <w:rPr>
          <w:rFonts w:ascii="Arial" w:hAnsi="Arial" w:cs="Arial"/>
        </w:rPr>
        <w:t xml:space="preserve">Student Number: </w:t>
      </w:r>
      <w:r w:rsidR="003954AE" w:rsidRPr="0070717F">
        <w:rPr>
          <w:rFonts w:ascii="Arial" w:hAnsi="Arial" w:cs="Arial"/>
        </w:rPr>
        <w:t>1167044</w:t>
      </w:r>
    </w:p>
    <w:p w14:paraId="233E1D52" w14:textId="30803229" w:rsidR="00950CF7" w:rsidRPr="0070717F" w:rsidRDefault="00950CF7" w:rsidP="0070717F">
      <w:pPr>
        <w:spacing w:line="360" w:lineRule="auto"/>
        <w:rPr>
          <w:rFonts w:ascii="Arial" w:hAnsi="Arial" w:cs="Arial"/>
        </w:rPr>
      </w:pPr>
      <w:r w:rsidRPr="0070717F">
        <w:rPr>
          <w:rFonts w:ascii="Arial" w:hAnsi="Arial" w:cs="Arial"/>
        </w:rPr>
        <w:t>Submi</w:t>
      </w:r>
      <w:r w:rsidR="000259A0">
        <w:rPr>
          <w:rFonts w:ascii="Arial" w:hAnsi="Arial" w:cs="Arial"/>
        </w:rPr>
        <w:t>ss</w:t>
      </w:r>
      <w:r w:rsidRPr="0070717F">
        <w:rPr>
          <w:rFonts w:ascii="Arial" w:hAnsi="Arial" w:cs="Arial"/>
        </w:rPr>
        <w:t>ion Date: 22/09/2025</w:t>
      </w:r>
    </w:p>
    <w:p w14:paraId="5A60B603" w14:textId="77777777" w:rsidR="006C7BDA" w:rsidRPr="0070717F" w:rsidRDefault="006C7BDA" w:rsidP="0070717F">
      <w:pPr>
        <w:spacing w:line="360" w:lineRule="auto"/>
        <w:jc w:val="both"/>
        <w:rPr>
          <w:rFonts w:ascii="Arial" w:hAnsi="Arial" w:cs="Arial"/>
          <w:sz w:val="36"/>
          <w:szCs w:val="36"/>
        </w:rPr>
      </w:pPr>
      <w:r w:rsidRPr="0070717F">
        <w:rPr>
          <w:rFonts w:ascii="Arial" w:hAnsi="Arial" w:cs="Arial"/>
          <w:sz w:val="36"/>
          <w:szCs w:val="36"/>
        </w:rPr>
        <w:br w:type="page"/>
      </w:r>
    </w:p>
    <w:p w14:paraId="7680B275" w14:textId="24680C60" w:rsidR="006C7BDA" w:rsidRPr="0070717F" w:rsidRDefault="006C7BDA" w:rsidP="0070717F">
      <w:pPr>
        <w:spacing w:line="360" w:lineRule="auto"/>
        <w:jc w:val="both"/>
        <w:rPr>
          <w:rFonts w:ascii="Arial" w:hAnsi="Arial" w:cs="Arial"/>
          <w:sz w:val="36"/>
          <w:szCs w:val="36"/>
        </w:rPr>
      </w:pPr>
      <w:r w:rsidRPr="0070717F">
        <w:rPr>
          <w:rFonts w:ascii="Arial" w:hAnsi="Arial" w:cs="Arial"/>
          <w:sz w:val="36"/>
          <w:szCs w:val="36"/>
        </w:rPr>
        <w:lastRenderedPageBreak/>
        <w:br w:type="page"/>
      </w:r>
    </w:p>
    <w:sdt>
      <w:sdtPr>
        <w:rPr>
          <w:rFonts w:ascii="Arial" w:hAnsi="Arial" w:cs="Arial"/>
        </w:rPr>
        <w:id w:val="458767980"/>
        <w:docPartObj>
          <w:docPartGallery w:val="Table of Contents"/>
          <w:docPartUnique/>
        </w:docPartObj>
      </w:sdtPr>
      <w:sdtEndPr>
        <w:rPr>
          <w:noProof/>
        </w:rPr>
      </w:sdtEndPr>
      <w:sdtContent>
        <w:p w14:paraId="5F79F2F3" w14:textId="0A1D6B43" w:rsidR="006C7BDA" w:rsidRPr="0070717F" w:rsidRDefault="0022360E" w:rsidP="0070717F">
          <w:pPr>
            <w:spacing w:line="360" w:lineRule="auto"/>
            <w:rPr>
              <w:rFonts w:ascii="Arial" w:hAnsi="Arial" w:cs="Arial"/>
              <w:sz w:val="28"/>
              <w:szCs w:val="24"/>
            </w:rPr>
          </w:pPr>
          <w:r w:rsidRPr="0070717F">
            <w:rPr>
              <w:rFonts w:ascii="Arial" w:hAnsi="Arial" w:cs="Arial"/>
              <w:sz w:val="28"/>
              <w:szCs w:val="24"/>
            </w:rPr>
            <w:t xml:space="preserve">Table of </w:t>
          </w:r>
          <w:r w:rsidR="006C7BDA" w:rsidRPr="0070717F">
            <w:rPr>
              <w:rFonts w:ascii="Arial" w:hAnsi="Arial" w:cs="Arial"/>
              <w:sz w:val="28"/>
              <w:szCs w:val="24"/>
            </w:rPr>
            <w:t>Contents</w:t>
          </w:r>
        </w:p>
        <w:p w14:paraId="72B9573F" w14:textId="2EB61E29" w:rsidR="007002FF" w:rsidRDefault="006C7BDA">
          <w:pPr>
            <w:pStyle w:val="TOC1"/>
            <w:tabs>
              <w:tab w:val="right" w:leader="dot" w:pos="9016"/>
            </w:tabs>
            <w:rPr>
              <w:rFonts w:asciiTheme="minorHAnsi" w:eastAsiaTheme="minorEastAsia" w:hAnsiTheme="minorHAnsi"/>
              <w:noProof/>
              <w:szCs w:val="24"/>
              <w:lang w:eastAsia="en-AU"/>
            </w:rPr>
          </w:pPr>
          <w:r w:rsidRPr="0070717F">
            <w:rPr>
              <w:rFonts w:ascii="Arial" w:hAnsi="Arial" w:cs="Arial"/>
              <w:sz w:val="22"/>
              <w:szCs w:val="20"/>
            </w:rPr>
            <w:fldChar w:fldCharType="begin"/>
          </w:r>
          <w:r w:rsidRPr="0070717F">
            <w:rPr>
              <w:rFonts w:ascii="Arial" w:hAnsi="Arial" w:cs="Arial"/>
              <w:sz w:val="22"/>
              <w:szCs w:val="20"/>
            </w:rPr>
            <w:instrText xml:space="preserve"> TOC \o "1-3" \h \z \u </w:instrText>
          </w:r>
          <w:r w:rsidRPr="0070717F">
            <w:rPr>
              <w:rFonts w:ascii="Arial" w:hAnsi="Arial" w:cs="Arial"/>
              <w:sz w:val="22"/>
              <w:szCs w:val="20"/>
            </w:rPr>
            <w:fldChar w:fldCharType="separate"/>
          </w:r>
          <w:hyperlink w:anchor="_Toc209600677" w:history="1">
            <w:r w:rsidR="007002FF" w:rsidRPr="00E22217">
              <w:rPr>
                <w:rStyle w:val="Hyperlink"/>
                <w:rFonts w:ascii="Arial" w:eastAsia="Times New Roman" w:hAnsi="Arial" w:cs="Arial"/>
                <w:noProof/>
                <w:lang w:eastAsia="en-AU"/>
              </w:rPr>
              <w:t>Introduction</w:t>
            </w:r>
            <w:r w:rsidR="007002FF">
              <w:rPr>
                <w:noProof/>
                <w:webHidden/>
              </w:rPr>
              <w:tab/>
            </w:r>
            <w:r w:rsidR="007002FF">
              <w:rPr>
                <w:noProof/>
                <w:webHidden/>
              </w:rPr>
              <w:fldChar w:fldCharType="begin"/>
            </w:r>
            <w:r w:rsidR="007002FF">
              <w:rPr>
                <w:noProof/>
                <w:webHidden/>
              </w:rPr>
              <w:instrText xml:space="preserve"> PAGEREF _Toc209600677 \h </w:instrText>
            </w:r>
            <w:r w:rsidR="007002FF">
              <w:rPr>
                <w:noProof/>
                <w:webHidden/>
              </w:rPr>
            </w:r>
            <w:r w:rsidR="007002FF">
              <w:rPr>
                <w:noProof/>
                <w:webHidden/>
              </w:rPr>
              <w:fldChar w:fldCharType="separate"/>
            </w:r>
            <w:r w:rsidR="007002FF">
              <w:rPr>
                <w:noProof/>
                <w:webHidden/>
              </w:rPr>
              <w:t>4</w:t>
            </w:r>
            <w:r w:rsidR="007002FF">
              <w:rPr>
                <w:noProof/>
                <w:webHidden/>
              </w:rPr>
              <w:fldChar w:fldCharType="end"/>
            </w:r>
          </w:hyperlink>
        </w:p>
        <w:p w14:paraId="4B54F503" w14:textId="416BE592" w:rsidR="007002FF" w:rsidRDefault="007002FF">
          <w:pPr>
            <w:pStyle w:val="TOC1"/>
            <w:tabs>
              <w:tab w:val="right" w:leader="dot" w:pos="9016"/>
            </w:tabs>
            <w:rPr>
              <w:rFonts w:asciiTheme="minorHAnsi" w:eastAsiaTheme="minorEastAsia" w:hAnsiTheme="minorHAnsi"/>
              <w:noProof/>
              <w:szCs w:val="24"/>
              <w:lang w:eastAsia="en-AU"/>
            </w:rPr>
          </w:pPr>
          <w:hyperlink w:anchor="_Toc209600678" w:history="1">
            <w:r w:rsidRPr="00E22217">
              <w:rPr>
                <w:rStyle w:val="Hyperlink"/>
                <w:rFonts w:ascii="Arial" w:hAnsi="Arial" w:cs="Arial"/>
                <w:noProof/>
                <w:lang w:eastAsia="en-AU"/>
              </w:rPr>
              <w:t>System Design and data model</w:t>
            </w:r>
            <w:r>
              <w:rPr>
                <w:noProof/>
                <w:webHidden/>
              </w:rPr>
              <w:tab/>
            </w:r>
            <w:r>
              <w:rPr>
                <w:noProof/>
                <w:webHidden/>
              </w:rPr>
              <w:fldChar w:fldCharType="begin"/>
            </w:r>
            <w:r>
              <w:rPr>
                <w:noProof/>
                <w:webHidden/>
              </w:rPr>
              <w:instrText xml:space="preserve"> PAGEREF _Toc209600678 \h </w:instrText>
            </w:r>
            <w:r>
              <w:rPr>
                <w:noProof/>
                <w:webHidden/>
              </w:rPr>
            </w:r>
            <w:r>
              <w:rPr>
                <w:noProof/>
                <w:webHidden/>
              </w:rPr>
              <w:fldChar w:fldCharType="separate"/>
            </w:r>
            <w:r>
              <w:rPr>
                <w:noProof/>
                <w:webHidden/>
              </w:rPr>
              <w:t>5</w:t>
            </w:r>
            <w:r>
              <w:rPr>
                <w:noProof/>
                <w:webHidden/>
              </w:rPr>
              <w:fldChar w:fldCharType="end"/>
            </w:r>
          </w:hyperlink>
        </w:p>
        <w:p w14:paraId="154847F0" w14:textId="7E52925D" w:rsidR="007002FF" w:rsidRDefault="007002FF">
          <w:pPr>
            <w:pStyle w:val="TOC1"/>
            <w:tabs>
              <w:tab w:val="right" w:leader="dot" w:pos="9016"/>
            </w:tabs>
            <w:rPr>
              <w:rFonts w:asciiTheme="minorHAnsi" w:eastAsiaTheme="minorEastAsia" w:hAnsiTheme="minorHAnsi"/>
              <w:noProof/>
              <w:szCs w:val="24"/>
              <w:lang w:eastAsia="en-AU"/>
            </w:rPr>
          </w:pPr>
          <w:hyperlink w:anchor="_Toc209600679" w:history="1">
            <w:r w:rsidRPr="00E22217">
              <w:rPr>
                <w:rStyle w:val="Hyperlink"/>
                <w:rFonts w:ascii="Arial" w:hAnsi="Arial" w:cs="Arial"/>
                <w:noProof/>
                <w:lang w:eastAsia="en-AU"/>
              </w:rPr>
              <w:t>Testing and Results</w:t>
            </w:r>
            <w:r>
              <w:rPr>
                <w:noProof/>
                <w:webHidden/>
              </w:rPr>
              <w:tab/>
            </w:r>
            <w:r>
              <w:rPr>
                <w:noProof/>
                <w:webHidden/>
              </w:rPr>
              <w:fldChar w:fldCharType="begin"/>
            </w:r>
            <w:r>
              <w:rPr>
                <w:noProof/>
                <w:webHidden/>
              </w:rPr>
              <w:instrText xml:space="preserve"> PAGEREF _Toc209600679 \h </w:instrText>
            </w:r>
            <w:r>
              <w:rPr>
                <w:noProof/>
                <w:webHidden/>
              </w:rPr>
            </w:r>
            <w:r>
              <w:rPr>
                <w:noProof/>
                <w:webHidden/>
              </w:rPr>
              <w:fldChar w:fldCharType="separate"/>
            </w:r>
            <w:r>
              <w:rPr>
                <w:noProof/>
                <w:webHidden/>
              </w:rPr>
              <w:t>8</w:t>
            </w:r>
            <w:r>
              <w:rPr>
                <w:noProof/>
                <w:webHidden/>
              </w:rPr>
              <w:fldChar w:fldCharType="end"/>
            </w:r>
          </w:hyperlink>
        </w:p>
        <w:p w14:paraId="10FC7F7B" w14:textId="07927F63" w:rsidR="007002FF" w:rsidRDefault="007002FF">
          <w:pPr>
            <w:pStyle w:val="TOC1"/>
            <w:tabs>
              <w:tab w:val="right" w:leader="dot" w:pos="9016"/>
            </w:tabs>
            <w:rPr>
              <w:rFonts w:asciiTheme="minorHAnsi" w:eastAsiaTheme="minorEastAsia" w:hAnsiTheme="minorHAnsi"/>
              <w:noProof/>
              <w:szCs w:val="24"/>
              <w:lang w:eastAsia="en-AU"/>
            </w:rPr>
          </w:pPr>
          <w:hyperlink w:anchor="_Toc209600680" w:history="1">
            <w:r w:rsidRPr="00E22217">
              <w:rPr>
                <w:rStyle w:val="Hyperlink"/>
                <w:rFonts w:ascii="Arial" w:hAnsi="Arial" w:cs="Arial"/>
                <w:noProof/>
                <w:lang w:eastAsia="en-AU"/>
              </w:rPr>
              <w:t>Future Enhancements</w:t>
            </w:r>
            <w:r>
              <w:rPr>
                <w:noProof/>
                <w:webHidden/>
              </w:rPr>
              <w:tab/>
            </w:r>
            <w:r>
              <w:rPr>
                <w:noProof/>
                <w:webHidden/>
              </w:rPr>
              <w:fldChar w:fldCharType="begin"/>
            </w:r>
            <w:r>
              <w:rPr>
                <w:noProof/>
                <w:webHidden/>
              </w:rPr>
              <w:instrText xml:space="preserve"> PAGEREF _Toc209600680 \h </w:instrText>
            </w:r>
            <w:r>
              <w:rPr>
                <w:noProof/>
                <w:webHidden/>
              </w:rPr>
            </w:r>
            <w:r>
              <w:rPr>
                <w:noProof/>
                <w:webHidden/>
              </w:rPr>
              <w:fldChar w:fldCharType="separate"/>
            </w:r>
            <w:r>
              <w:rPr>
                <w:noProof/>
                <w:webHidden/>
              </w:rPr>
              <w:t>15</w:t>
            </w:r>
            <w:r>
              <w:rPr>
                <w:noProof/>
                <w:webHidden/>
              </w:rPr>
              <w:fldChar w:fldCharType="end"/>
            </w:r>
          </w:hyperlink>
        </w:p>
        <w:p w14:paraId="646A3AED" w14:textId="41B35B7D" w:rsidR="006C7BDA" w:rsidRPr="0070717F" w:rsidRDefault="006C7BDA" w:rsidP="0070717F">
          <w:pPr>
            <w:spacing w:line="360" w:lineRule="auto"/>
            <w:rPr>
              <w:rFonts w:ascii="Arial" w:hAnsi="Arial" w:cs="Arial"/>
            </w:rPr>
          </w:pPr>
          <w:r w:rsidRPr="0070717F">
            <w:rPr>
              <w:rFonts w:ascii="Arial" w:hAnsi="Arial" w:cs="Arial"/>
              <w:noProof/>
              <w:sz w:val="22"/>
              <w:szCs w:val="20"/>
            </w:rPr>
            <w:fldChar w:fldCharType="end"/>
          </w:r>
        </w:p>
      </w:sdtContent>
    </w:sdt>
    <w:p w14:paraId="72BB6D6B" w14:textId="77777777" w:rsidR="007002FF" w:rsidRDefault="00CB73A3">
      <w:pPr>
        <w:rPr>
          <w:noProof/>
        </w:rPr>
      </w:pPr>
      <w:r w:rsidRPr="0070717F">
        <w:rPr>
          <w:rFonts w:ascii="Arial" w:eastAsia="Times New Roman" w:hAnsi="Arial" w:cs="Arial"/>
          <w:lang w:eastAsia="en-AU"/>
        </w:rPr>
        <w:br w:type="page"/>
      </w:r>
      <w:bookmarkStart w:id="0" w:name="_Toc209600694"/>
      <w:r w:rsidR="007002FF">
        <w:rPr>
          <w:rFonts w:ascii="Arial" w:eastAsia="Times New Roman" w:hAnsi="Arial" w:cs="Arial"/>
          <w:lang w:eastAsia="en-AU"/>
        </w:rPr>
        <w:fldChar w:fldCharType="begin"/>
      </w:r>
      <w:r w:rsidR="007002FF">
        <w:rPr>
          <w:rFonts w:ascii="Arial" w:eastAsia="Times New Roman" w:hAnsi="Arial" w:cs="Arial"/>
          <w:lang w:eastAsia="en-AU"/>
        </w:rPr>
        <w:instrText xml:space="preserve"> TOC \t "Caption" \c </w:instrText>
      </w:r>
      <w:r w:rsidR="007002FF">
        <w:rPr>
          <w:rFonts w:ascii="Arial" w:eastAsia="Times New Roman" w:hAnsi="Arial" w:cs="Arial"/>
          <w:lang w:eastAsia="en-AU"/>
        </w:rPr>
        <w:fldChar w:fldCharType="separate"/>
      </w:r>
    </w:p>
    <w:p w14:paraId="1B61A4A0" w14:textId="17AA1AA1" w:rsidR="007002FF" w:rsidRDefault="007002FF">
      <w:pPr>
        <w:pStyle w:val="TableofFigures"/>
        <w:tabs>
          <w:tab w:val="right" w:leader="dot" w:pos="9016"/>
        </w:tabs>
        <w:rPr>
          <w:rFonts w:eastAsiaTheme="minorEastAsia"/>
          <w:smallCaps w:val="0"/>
          <w:noProof/>
          <w:sz w:val="24"/>
          <w:szCs w:val="24"/>
          <w:lang w:eastAsia="en-AU"/>
        </w:rPr>
      </w:pPr>
      <w:r>
        <w:rPr>
          <w:noProof/>
        </w:rPr>
        <w:lastRenderedPageBreak/>
        <w:t>Figure 1User record stored as a Redis HASH; secrets are stored only as bcrypt hashes (no plaintext).</w:t>
      </w:r>
      <w:r>
        <w:rPr>
          <w:noProof/>
        </w:rPr>
        <w:tab/>
      </w:r>
      <w:r>
        <w:rPr>
          <w:noProof/>
        </w:rPr>
        <w:fldChar w:fldCharType="begin"/>
      </w:r>
      <w:r>
        <w:rPr>
          <w:noProof/>
        </w:rPr>
        <w:instrText xml:space="preserve"> PAGEREF _Toc209600933 \h </w:instrText>
      </w:r>
      <w:r>
        <w:rPr>
          <w:noProof/>
        </w:rPr>
      </w:r>
      <w:r>
        <w:rPr>
          <w:noProof/>
        </w:rPr>
        <w:fldChar w:fldCharType="separate"/>
      </w:r>
      <w:r>
        <w:rPr>
          <w:noProof/>
        </w:rPr>
        <w:t>7</w:t>
      </w:r>
      <w:r>
        <w:rPr>
          <w:noProof/>
        </w:rPr>
        <w:fldChar w:fldCharType="end"/>
      </w:r>
    </w:p>
    <w:p w14:paraId="0BF54041" w14:textId="7DE72EEF" w:rsidR="007002FF" w:rsidRDefault="007002FF" w:rsidP="009437C3">
      <w:pPr>
        <w:pStyle w:val="TableofFigures"/>
        <w:tabs>
          <w:tab w:val="right" w:leader="dot" w:pos="9016"/>
        </w:tabs>
        <w:spacing w:line="360" w:lineRule="auto"/>
        <w:rPr>
          <w:rFonts w:eastAsiaTheme="minorEastAsia"/>
          <w:smallCaps w:val="0"/>
          <w:noProof/>
          <w:sz w:val="24"/>
          <w:szCs w:val="24"/>
          <w:lang w:eastAsia="en-AU"/>
        </w:rPr>
      </w:pPr>
      <w:r>
        <w:rPr>
          <w:noProof/>
        </w:rPr>
        <w:t>Figure 2 Catalogue of approved security questions stored once as a Redis LIST.</w:t>
      </w:r>
      <w:r>
        <w:rPr>
          <w:noProof/>
        </w:rPr>
        <w:tab/>
      </w:r>
      <w:r>
        <w:rPr>
          <w:noProof/>
        </w:rPr>
        <w:fldChar w:fldCharType="begin"/>
      </w:r>
      <w:r>
        <w:rPr>
          <w:noProof/>
        </w:rPr>
        <w:instrText xml:space="preserve"> PAGEREF _Toc209600934 \h </w:instrText>
      </w:r>
      <w:r>
        <w:rPr>
          <w:noProof/>
        </w:rPr>
      </w:r>
      <w:r>
        <w:rPr>
          <w:noProof/>
        </w:rPr>
        <w:fldChar w:fldCharType="separate"/>
      </w:r>
      <w:r>
        <w:rPr>
          <w:noProof/>
        </w:rPr>
        <w:t>8</w:t>
      </w:r>
      <w:r>
        <w:rPr>
          <w:noProof/>
        </w:rPr>
        <w:fldChar w:fldCharType="end"/>
      </w:r>
    </w:p>
    <w:p w14:paraId="5AAEC4F2" w14:textId="14BBE41F" w:rsidR="007002FF" w:rsidRDefault="007002FF">
      <w:pPr>
        <w:pStyle w:val="TableofFigures"/>
        <w:tabs>
          <w:tab w:val="right" w:leader="dot" w:pos="9016"/>
        </w:tabs>
        <w:rPr>
          <w:rFonts w:eastAsiaTheme="minorEastAsia"/>
          <w:smallCaps w:val="0"/>
          <w:noProof/>
          <w:sz w:val="24"/>
          <w:szCs w:val="24"/>
          <w:lang w:eastAsia="en-AU"/>
        </w:rPr>
      </w:pPr>
      <w:r>
        <w:rPr>
          <w:noProof/>
        </w:rPr>
        <w:t>Figure 3 Application startup confirms Redis connectivity and presents the CLI menu.</w:t>
      </w:r>
      <w:r>
        <w:rPr>
          <w:noProof/>
        </w:rPr>
        <w:tab/>
      </w:r>
      <w:r>
        <w:rPr>
          <w:noProof/>
        </w:rPr>
        <w:fldChar w:fldCharType="begin"/>
      </w:r>
      <w:r>
        <w:rPr>
          <w:noProof/>
        </w:rPr>
        <w:instrText xml:space="preserve"> PAGEREF _Toc209600935 \h </w:instrText>
      </w:r>
      <w:r>
        <w:rPr>
          <w:noProof/>
        </w:rPr>
      </w:r>
      <w:r>
        <w:rPr>
          <w:noProof/>
        </w:rPr>
        <w:fldChar w:fldCharType="separate"/>
      </w:r>
      <w:r>
        <w:rPr>
          <w:noProof/>
        </w:rPr>
        <w:t>10</w:t>
      </w:r>
      <w:r>
        <w:rPr>
          <w:noProof/>
        </w:rPr>
        <w:fldChar w:fldCharType="end"/>
      </w:r>
    </w:p>
    <w:p w14:paraId="7DC64EC1" w14:textId="1DA548BE" w:rsidR="007002FF" w:rsidRDefault="007002FF">
      <w:pPr>
        <w:pStyle w:val="TableofFigures"/>
        <w:tabs>
          <w:tab w:val="right" w:leader="dot" w:pos="9016"/>
        </w:tabs>
        <w:rPr>
          <w:rFonts w:eastAsiaTheme="minorEastAsia"/>
          <w:smallCaps w:val="0"/>
          <w:noProof/>
          <w:sz w:val="24"/>
          <w:szCs w:val="24"/>
          <w:lang w:eastAsia="en-AU"/>
        </w:rPr>
      </w:pPr>
      <w:r>
        <w:rPr>
          <w:noProof/>
        </w:rPr>
        <w:t>Figure 4 New account created with normalised login and hashed secrets and Immediate sign-in verifies write/read path and bcrypt verification.</w:t>
      </w:r>
      <w:r>
        <w:rPr>
          <w:noProof/>
        </w:rPr>
        <w:tab/>
      </w:r>
      <w:r>
        <w:rPr>
          <w:noProof/>
        </w:rPr>
        <w:fldChar w:fldCharType="begin"/>
      </w:r>
      <w:r>
        <w:rPr>
          <w:noProof/>
        </w:rPr>
        <w:instrText xml:space="preserve"> PAGEREF _Toc209600936 \h </w:instrText>
      </w:r>
      <w:r>
        <w:rPr>
          <w:noProof/>
        </w:rPr>
      </w:r>
      <w:r>
        <w:rPr>
          <w:noProof/>
        </w:rPr>
        <w:fldChar w:fldCharType="separate"/>
      </w:r>
      <w:r>
        <w:rPr>
          <w:noProof/>
        </w:rPr>
        <w:t>11</w:t>
      </w:r>
      <w:r>
        <w:rPr>
          <w:noProof/>
        </w:rPr>
        <w:fldChar w:fldCharType="end"/>
      </w:r>
    </w:p>
    <w:p w14:paraId="3BC82FF5" w14:textId="1A5F661D" w:rsidR="007002FF" w:rsidRDefault="007002FF">
      <w:pPr>
        <w:pStyle w:val="TableofFigures"/>
        <w:tabs>
          <w:tab w:val="right" w:leader="dot" w:pos="9016"/>
        </w:tabs>
        <w:rPr>
          <w:rFonts w:eastAsiaTheme="minorEastAsia"/>
          <w:smallCaps w:val="0"/>
          <w:noProof/>
          <w:sz w:val="24"/>
          <w:szCs w:val="24"/>
          <w:lang w:eastAsia="en-AU"/>
        </w:rPr>
      </w:pPr>
      <w:r>
        <w:rPr>
          <w:noProof/>
        </w:rPr>
        <w:t>Figure 5 Recovery with correct answer → “Password updated</w:t>
      </w:r>
      <w:r>
        <w:rPr>
          <w:noProof/>
        </w:rPr>
        <w:tab/>
      </w:r>
      <w:r>
        <w:rPr>
          <w:noProof/>
        </w:rPr>
        <w:fldChar w:fldCharType="begin"/>
      </w:r>
      <w:r>
        <w:rPr>
          <w:noProof/>
        </w:rPr>
        <w:instrText xml:space="preserve"> PAGEREF _Toc209600937 \h </w:instrText>
      </w:r>
      <w:r>
        <w:rPr>
          <w:noProof/>
        </w:rPr>
      </w:r>
      <w:r>
        <w:rPr>
          <w:noProof/>
        </w:rPr>
        <w:fldChar w:fldCharType="separate"/>
      </w:r>
      <w:r>
        <w:rPr>
          <w:noProof/>
        </w:rPr>
        <w:t>11</w:t>
      </w:r>
      <w:r>
        <w:rPr>
          <w:noProof/>
        </w:rPr>
        <w:fldChar w:fldCharType="end"/>
      </w:r>
    </w:p>
    <w:p w14:paraId="09E4AEF0" w14:textId="38AE2F0F" w:rsidR="007002FF" w:rsidRDefault="007002FF">
      <w:pPr>
        <w:pStyle w:val="TableofFigures"/>
        <w:tabs>
          <w:tab w:val="right" w:leader="dot" w:pos="9016"/>
        </w:tabs>
        <w:rPr>
          <w:rFonts w:eastAsiaTheme="minorEastAsia"/>
          <w:smallCaps w:val="0"/>
          <w:noProof/>
          <w:sz w:val="24"/>
          <w:szCs w:val="24"/>
          <w:lang w:eastAsia="en-AU"/>
        </w:rPr>
      </w:pPr>
      <w:r>
        <w:rPr>
          <w:noProof/>
        </w:rPr>
        <w:t>Figure 6 Successful sign-in using the newly set password.</w:t>
      </w:r>
      <w:r>
        <w:rPr>
          <w:noProof/>
        </w:rPr>
        <w:tab/>
      </w:r>
      <w:r>
        <w:rPr>
          <w:noProof/>
        </w:rPr>
        <w:fldChar w:fldCharType="begin"/>
      </w:r>
      <w:r>
        <w:rPr>
          <w:noProof/>
        </w:rPr>
        <w:instrText xml:space="preserve"> PAGEREF _Toc209600938 \h </w:instrText>
      </w:r>
      <w:r>
        <w:rPr>
          <w:noProof/>
        </w:rPr>
      </w:r>
      <w:r>
        <w:rPr>
          <w:noProof/>
        </w:rPr>
        <w:fldChar w:fldCharType="separate"/>
      </w:r>
      <w:r>
        <w:rPr>
          <w:noProof/>
        </w:rPr>
        <w:t>12</w:t>
      </w:r>
      <w:r>
        <w:rPr>
          <w:noProof/>
        </w:rPr>
        <w:fldChar w:fldCharType="end"/>
      </w:r>
    </w:p>
    <w:p w14:paraId="2517D401" w14:textId="57CE43E8" w:rsidR="007002FF" w:rsidRDefault="007002FF">
      <w:pPr>
        <w:pStyle w:val="TableofFigures"/>
        <w:tabs>
          <w:tab w:val="right" w:leader="dot" w:pos="9016"/>
        </w:tabs>
        <w:rPr>
          <w:rFonts w:eastAsiaTheme="minorEastAsia"/>
          <w:smallCaps w:val="0"/>
          <w:noProof/>
          <w:sz w:val="24"/>
          <w:szCs w:val="24"/>
          <w:lang w:eastAsia="en-AU"/>
        </w:rPr>
      </w:pPr>
      <w:r>
        <w:rPr>
          <w:noProof/>
        </w:rPr>
        <w:t>Figure 7 First CSV import creates users from the assessment file.</w:t>
      </w:r>
      <w:r>
        <w:rPr>
          <w:noProof/>
        </w:rPr>
        <w:tab/>
      </w:r>
      <w:r>
        <w:rPr>
          <w:noProof/>
        </w:rPr>
        <w:fldChar w:fldCharType="begin"/>
      </w:r>
      <w:r>
        <w:rPr>
          <w:noProof/>
        </w:rPr>
        <w:instrText xml:space="preserve"> PAGEREF _Toc209600939 \h </w:instrText>
      </w:r>
      <w:r>
        <w:rPr>
          <w:noProof/>
        </w:rPr>
      </w:r>
      <w:r>
        <w:rPr>
          <w:noProof/>
        </w:rPr>
        <w:fldChar w:fldCharType="separate"/>
      </w:r>
      <w:r>
        <w:rPr>
          <w:noProof/>
        </w:rPr>
        <w:t>13</w:t>
      </w:r>
      <w:r>
        <w:rPr>
          <w:noProof/>
        </w:rPr>
        <w:fldChar w:fldCharType="end"/>
      </w:r>
    </w:p>
    <w:p w14:paraId="1E2CE14A" w14:textId="44D37A0F" w:rsidR="007002FF" w:rsidRDefault="007002FF">
      <w:pPr>
        <w:pStyle w:val="TableofFigures"/>
        <w:tabs>
          <w:tab w:val="right" w:leader="dot" w:pos="9016"/>
        </w:tabs>
        <w:rPr>
          <w:rFonts w:eastAsiaTheme="minorEastAsia"/>
          <w:smallCaps w:val="0"/>
          <w:noProof/>
          <w:sz w:val="24"/>
          <w:szCs w:val="24"/>
          <w:lang w:eastAsia="en-AU"/>
        </w:rPr>
      </w:pPr>
      <w:r>
        <w:rPr>
          <w:noProof/>
        </w:rPr>
        <w:t>Figure 8. Second CSV import is idempotent—existing users are skipped.</w:t>
      </w:r>
      <w:r>
        <w:rPr>
          <w:noProof/>
        </w:rPr>
        <w:tab/>
      </w:r>
      <w:r>
        <w:rPr>
          <w:noProof/>
        </w:rPr>
        <w:fldChar w:fldCharType="begin"/>
      </w:r>
      <w:r>
        <w:rPr>
          <w:noProof/>
        </w:rPr>
        <w:instrText xml:space="preserve"> PAGEREF _Toc209600940 \h </w:instrText>
      </w:r>
      <w:r>
        <w:rPr>
          <w:noProof/>
        </w:rPr>
      </w:r>
      <w:r>
        <w:rPr>
          <w:noProof/>
        </w:rPr>
        <w:fldChar w:fldCharType="separate"/>
      </w:r>
      <w:r>
        <w:rPr>
          <w:noProof/>
        </w:rPr>
        <w:t>14</w:t>
      </w:r>
      <w:r>
        <w:rPr>
          <w:noProof/>
        </w:rPr>
        <w:fldChar w:fldCharType="end"/>
      </w:r>
    </w:p>
    <w:p w14:paraId="3ACB8CD4" w14:textId="5F669C0B" w:rsidR="007002FF" w:rsidRDefault="007002FF">
      <w:pPr>
        <w:pStyle w:val="TableofFigures"/>
        <w:tabs>
          <w:tab w:val="right" w:leader="dot" w:pos="9016"/>
        </w:tabs>
        <w:rPr>
          <w:rFonts w:eastAsiaTheme="minorEastAsia"/>
          <w:smallCaps w:val="0"/>
          <w:noProof/>
          <w:sz w:val="24"/>
          <w:szCs w:val="24"/>
          <w:lang w:eastAsia="en-AU"/>
        </w:rPr>
      </w:pPr>
      <w:r>
        <w:rPr>
          <w:noProof/>
        </w:rPr>
        <w:t>Figure 9Redis Insight sec_questions LIST contains the five approved questions</w:t>
      </w:r>
      <w:r>
        <w:rPr>
          <w:noProof/>
        </w:rPr>
        <w:tab/>
      </w:r>
      <w:r>
        <w:rPr>
          <w:noProof/>
        </w:rPr>
        <w:fldChar w:fldCharType="begin"/>
      </w:r>
      <w:r>
        <w:rPr>
          <w:noProof/>
        </w:rPr>
        <w:instrText xml:space="preserve"> PAGEREF _Toc209600941 \h </w:instrText>
      </w:r>
      <w:r>
        <w:rPr>
          <w:noProof/>
        </w:rPr>
      </w:r>
      <w:r>
        <w:rPr>
          <w:noProof/>
        </w:rPr>
        <w:fldChar w:fldCharType="separate"/>
      </w:r>
      <w:r>
        <w:rPr>
          <w:noProof/>
        </w:rPr>
        <w:t>15</w:t>
      </w:r>
      <w:r>
        <w:rPr>
          <w:noProof/>
        </w:rPr>
        <w:fldChar w:fldCharType="end"/>
      </w:r>
    </w:p>
    <w:p w14:paraId="2DE67CA8" w14:textId="257FE5F7" w:rsidR="007002FF" w:rsidRDefault="007002FF">
      <w:pPr>
        <w:pStyle w:val="TableofFigures"/>
        <w:tabs>
          <w:tab w:val="right" w:leader="dot" w:pos="9016"/>
        </w:tabs>
        <w:rPr>
          <w:rFonts w:eastAsiaTheme="minorEastAsia"/>
          <w:smallCaps w:val="0"/>
          <w:noProof/>
          <w:sz w:val="24"/>
          <w:szCs w:val="24"/>
          <w:lang w:eastAsia="en-AU"/>
        </w:rPr>
      </w:pPr>
      <w:r>
        <w:rPr>
          <w:noProof/>
        </w:rPr>
        <w:t>Figure 10 Structured audit trail of authentication events (success and failure)</w:t>
      </w:r>
      <w:r>
        <w:rPr>
          <w:noProof/>
        </w:rPr>
        <w:tab/>
      </w:r>
      <w:r>
        <w:rPr>
          <w:noProof/>
        </w:rPr>
        <w:fldChar w:fldCharType="begin"/>
      </w:r>
      <w:r>
        <w:rPr>
          <w:noProof/>
        </w:rPr>
        <w:instrText xml:space="preserve"> PAGEREF _Toc209600942 \h </w:instrText>
      </w:r>
      <w:r>
        <w:rPr>
          <w:noProof/>
        </w:rPr>
      </w:r>
      <w:r>
        <w:rPr>
          <w:noProof/>
        </w:rPr>
        <w:fldChar w:fldCharType="separate"/>
      </w:r>
      <w:r>
        <w:rPr>
          <w:noProof/>
        </w:rPr>
        <w:t>16</w:t>
      </w:r>
      <w:r>
        <w:rPr>
          <w:noProof/>
        </w:rPr>
        <w:fldChar w:fldCharType="end"/>
      </w:r>
    </w:p>
    <w:p w14:paraId="2ADCE90C" w14:textId="48DD7417" w:rsidR="007002FF" w:rsidRDefault="007002FF">
      <w:pPr>
        <w:rPr>
          <w:rFonts w:ascii="Arial" w:eastAsia="Times New Roman" w:hAnsi="Arial" w:cs="Arial"/>
          <w:lang w:eastAsia="en-AU"/>
        </w:rPr>
      </w:pPr>
      <w:r>
        <w:rPr>
          <w:rFonts w:ascii="Arial" w:eastAsia="Times New Roman" w:hAnsi="Arial" w:cs="Arial"/>
          <w:lang w:eastAsia="en-AU"/>
        </w:rPr>
        <w:fldChar w:fldCharType="end"/>
      </w:r>
      <w:r>
        <w:rPr>
          <w:rFonts w:ascii="Arial" w:eastAsia="Times New Roman" w:hAnsi="Arial" w:cs="Arial"/>
          <w:lang w:eastAsia="en-AU"/>
        </w:rPr>
        <w:br w:type="page"/>
      </w:r>
    </w:p>
    <w:p w14:paraId="1A91F97A" w14:textId="326D6C35" w:rsidR="001E1762" w:rsidRPr="0070717F" w:rsidRDefault="00AE2245" w:rsidP="0070717F">
      <w:pPr>
        <w:pStyle w:val="Heading1"/>
        <w:spacing w:line="360" w:lineRule="auto"/>
        <w:rPr>
          <w:rFonts w:ascii="Arial" w:eastAsia="Times New Roman" w:hAnsi="Arial" w:cs="Arial"/>
          <w:lang w:eastAsia="en-AU"/>
        </w:rPr>
      </w:pPr>
      <w:bookmarkStart w:id="1" w:name="_Toc209600677"/>
      <w:r w:rsidRPr="0070717F">
        <w:rPr>
          <w:rFonts w:ascii="Arial" w:eastAsia="Times New Roman" w:hAnsi="Arial" w:cs="Arial"/>
          <w:lang w:eastAsia="en-AU"/>
        </w:rPr>
        <w:lastRenderedPageBreak/>
        <w:t>Introduction</w:t>
      </w:r>
      <w:bookmarkEnd w:id="1"/>
    </w:p>
    <w:p w14:paraId="665EF377" w14:textId="623BAEF6" w:rsidR="00CB73A3" w:rsidRPr="00CB73A3" w:rsidRDefault="00CB73A3" w:rsidP="0070717F">
      <w:pPr>
        <w:spacing w:line="360" w:lineRule="auto"/>
        <w:jc w:val="both"/>
        <w:rPr>
          <w:rFonts w:ascii="Arial" w:hAnsi="Arial" w:cs="Arial"/>
          <w:szCs w:val="24"/>
          <w:lang w:eastAsia="en-AU"/>
        </w:rPr>
      </w:pPr>
      <w:r w:rsidRPr="00CB73A3">
        <w:rPr>
          <w:rFonts w:ascii="Arial" w:hAnsi="Arial" w:cs="Arial"/>
          <w:szCs w:val="24"/>
          <w:lang w:eastAsia="en-AU"/>
        </w:rPr>
        <w:t>This report presents the design and implementation of a lightweight user-authentication capability for the Find-a-Campsite platform, built on Redis as a key–value data store. Redis is an in-memory system known for sub-millisecond latency and horizontal scalab</w:t>
      </w:r>
      <w:r w:rsidR="00587A45" w:rsidRPr="0070717F">
        <w:rPr>
          <w:rFonts w:ascii="Arial" w:hAnsi="Arial" w:cs="Arial"/>
          <w:szCs w:val="24"/>
          <w:lang w:eastAsia="en-AU"/>
        </w:rPr>
        <w:t>ility</w:t>
      </w:r>
      <w:r w:rsidRPr="00CB73A3">
        <w:rPr>
          <w:rFonts w:ascii="Arial" w:hAnsi="Arial" w:cs="Arial"/>
          <w:szCs w:val="24"/>
          <w:lang w:eastAsia="en-AU"/>
        </w:rPr>
        <w:t>. The solution addresses a clear operational need: securely onboard new customers, authenticate returning users with minimal latency, and provide a controlled path to password recovery.</w:t>
      </w:r>
    </w:p>
    <w:p w14:paraId="63AF1A1C" w14:textId="387E1842" w:rsidR="00CB73A3" w:rsidRPr="00CB73A3" w:rsidRDefault="00CB73A3" w:rsidP="0070717F">
      <w:pPr>
        <w:spacing w:line="360" w:lineRule="auto"/>
        <w:jc w:val="both"/>
        <w:rPr>
          <w:rFonts w:ascii="Arial" w:hAnsi="Arial" w:cs="Arial"/>
          <w:szCs w:val="24"/>
          <w:lang w:eastAsia="en-AU"/>
        </w:rPr>
      </w:pPr>
      <w:r w:rsidRPr="00CB73A3">
        <w:rPr>
          <w:rFonts w:ascii="Arial" w:hAnsi="Arial" w:cs="Arial"/>
          <w:szCs w:val="24"/>
          <w:lang w:eastAsia="en-AU"/>
        </w:rPr>
        <w:t>Redis was selected for its performance, simple key schema and mature ecosystem. User information is stored in a consistent structure and protected using hashes</w:t>
      </w:r>
      <w:r w:rsidR="00FC0FE6" w:rsidRPr="0070717F">
        <w:rPr>
          <w:rFonts w:ascii="Arial" w:hAnsi="Arial" w:cs="Arial"/>
          <w:szCs w:val="24"/>
          <w:lang w:eastAsia="en-AU"/>
        </w:rPr>
        <w:t xml:space="preserve">, </w:t>
      </w:r>
      <w:r w:rsidRPr="00CB73A3">
        <w:rPr>
          <w:rFonts w:ascii="Arial" w:hAnsi="Arial" w:cs="Arial"/>
          <w:szCs w:val="24"/>
          <w:lang w:eastAsia="en-AU"/>
        </w:rPr>
        <w:t>a one-way method that converts a secret (such as a password or security answer) into a value that cannot be reversed. Only hashed values are stored; even if the database were accessed by an unauthorised party, credentials would remain unreadable. During sign-in or reset, the system hashes what a customer enters and compares it with the stored hash. The catalogue of approved security questions is maintained separately to keep lookups fast and behaviour consistent at scale.</w:t>
      </w:r>
    </w:p>
    <w:p w14:paraId="4F898401" w14:textId="773D5206" w:rsidR="00CB73A3" w:rsidRPr="00CB73A3" w:rsidRDefault="00CB73A3" w:rsidP="0070717F">
      <w:pPr>
        <w:spacing w:line="360" w:lineRule="auto"/>
        <w:jc w:val="both"/>
        <w:rPr>
          <w:rFonts w:ascii="Arial" w:hAnsi="Arial" w:cs="Arial"/>
          <w:szCs w:val="24"/>
          <w:lang w:eastAsia="en-AU"/>
        </w:rPr>
      </w:pPr>
      <w:r w:rsidRPr="00CB73A3">
        <w:rPr>
          <w:rFonts w:ascii="Arial" w:hAnsi="Arial" w:cs="Arial"/>
          <w:szCs w:val="24"/>
          <w:lang w:eastAsia="en-AU"/>
        </w:rPr>
        <w:t>The authentication service is delivered as a single Python application that runs reliably on developer workstations and in automated pipelines. Configuration is externalised through a .env file</w:t>
      </w:r>
      <w:r w:rsidR="002D0F15" w:rsidRPr="0070717F">
        <w:rPr>
          <w:rFonts w:ascii="Arial" w:hAnsi="Arial" w:cs="Arial"/>
          <w:szCs w:val="24"/>
          <w:lang w:eastAsia="en-AU"/>
        </w:rPr>
        <w:t xml:space="preserve">, </w:t>
      </w:r>
      <w:r w:rsidRPr="00CB73A3">
        <w:rPr>
          <w:rFonts w:ascii="Arial" w:hAnsi="Arial" w:cs="Arial"/>
          <w:szCs w:val="24"/>
          <w:lang w:eastAsia="en-AU"/>
        </w:rPr>
        <w:t>an environment configuration file read at start-up</w:t>
      </w:r>
      <w:r w:rsidR="002D0F15" w:rsidRPr="0070717F">
        <w:rPr>
          <w:rFonts w:ascii="Arial" w:hAnsi="Arial" w:cs="Arial"/>
          <w:szCs w:val="24"/>
          <w:lang w:eastAsia="en-AU"/>
        </w:rPr>
        <w:t>,</w:t>
      </w:r>
      <w:r w:rsidRPr="00CB73A3">
        <w:rPr>
          <w:rFonts w:ascii="Arial" w:hAnsi="Arial" w:cs="Arial"/>
          <w:szCs w:val="24"/>
          <w:lang w:eastAsia="en-AU"/>
        </w:rPr>
        <w:t xml:space="preserve"> that holds connection strings and other secrets outside the codebase</w:t>
      </w:r>
      <w:r w:rsidR="002D0F15" w:rsidRPr="0070717F">
        <w:rPr>
          <w:rFonts w:ascii="Arial" w:hAnsi="Arial" w:cs="Arial"/>
          <w:szCs w:val="24"/>
          <w:lang w:eastAsia="en-AU"/>
        </w:rPr>
        <w:t xml:space="preserve"> </w:t>
      </w:r>
      <w:r w:rsidR="00587A45" w:rsidRPr="0070717F">
        <w:rPr>
          <w:rFonts w:ascii="Arial" w:hAnsi="Arial" w:cs="Arial"/>
          <w:szCs w:val="24"/>
          <w:lang w:eastAsia="en-AU"/>
        </w:rPr>
        <w:t xml:space="preserve">allowing credential rotation and easy targeting of different Redis endpoints without code changes. Here, </w:t>
      </w:r>
      <w:r w:rsidR="00587A45" w:rsidRPr="0070717F">
        <w:rPr>
          <w:rFonts w:ascii="Arial" w:hAnsi="Arial" w:cs="Arial"/>
          <w:i/>
          <w:iCs/>
          <w:szCs w:val="24"/>
          <w:lang w:eastAsia="en-AU"/>
        </w:rPr>
        <w:t>secrets</w:t>
      </w:r>
      <w:r w:rsidR="00587A45" w:rsidRPr="0070717F">
        <w:rPr>
          <w:rFonts w:ascii="Arial" w:hAnsi="Arial" w:cs="Arial"/>
          <w:szCs w:val="24"/>
          <w:lang w:eastAsia="en-AU"/>
        </w:rPr>
        <w:t xml:space="preserve"> means sensitive operational values such as the Redis connection string/password, API keys and tokens—items that must not be stored in source control or logs</w:t>
      </w:r>
      <w:r w:rsidR="002D0F15" w:rsidRPr="0070717F">
        <w:rPr>
          <w:rFonts w:ascii="Arial" w:hAnsi="Arial" w:cs="Arial"/>
          <w:szCs w:val="24"/>
          <w:lang w:eastAsia="en-AU"/>
        </w:rPr>
        <w:t xml:space="preserve">. </w:t>
      </w:r>
      <w:r w:rsidRPr="00CB73A3">
        <w:rPr>
          <w:rFonts w:ascii="Arial" w:hAnsi="Arial" w:cs="Arial"/>
          <w:szCs w:val="24"/>
          <w:lang w:eastAsia="en-AU"/>
        </w:rPr>
        <w:t>Core capabilities include secure account creation, user sign-in, password recovery using knowledge-based verification and bulk user provisioning from CSV. Sensitive values are never stored in plaintext; passwords and security answers are protected using industry-standard hashing (bcrypt).</w:t>
      </w:r>
    </w:p>
    <w:p w14:paraId="0CAD77FE" w14:textId="6C267920" w:rsidR="0098138E" w:rsidRPr="0070717F" w:rsidRDefault="007E687B" w:rsidP="0070717F">
      <w:pPr>
        <w:spacing w:line="360" w:lineRule="auto"/>
        <w:jc w:val="both"/>
        <w:rPr>
          <w:rFonts w:ascii="Arial" w:hAnsi="Arial" w:cs="Arial"/>
          <w:szCs w:val="24"/>
          <w:lang w:eastAsia="en-AU"/>
        </w:rPr>
      </w:pPr>
      <w:r w:rsidRPr="0070717F">
        <w:rPr>
          <w:rFonts w:ascii="Arial" w:hAnsi="Arial" w:cs="Arial"/>
          <w:szCs w:val="24"/>
          <w:lang w:eastAsia="en-AU"/>
        </w:rPr>
        <w:t>This document describes the data model and application design, traces the workflow from account creation through recovery and demonstrates correct behaviour with representative runs. A dedicated Future enhancements section then returns to the themes of security, speed and simplicity, proposing improvements in observability, configuration hardening and user experience as usage scales.</w:t>
      </w:r>
      <w:r w:rsidR="0098138E" w:rsidRPr="0070717F">
        <w:rPr>
          <w:rFonts w:ascii="Arial" w:hAnsi="Arial" w:cs="Arial"/>
          <w:szCs w:val="24"/>
          <w:lang w:eastAsia="en-AU"/>
        </w:rPr>
        <w:br w:type="page"/>
      </w:r>
    </w:p>
    <w:p w14:paraId="2A2CDAB4" w14:textId="028FE36E" w:rsidR="001E1762" w:rsidRPr="0070717F" w:rsidRDefault="00870AEA" w:rsidP="0070717F">
      <w:pPr>
        <w:pStyle w:val="Heading1"/>
        <w:spacing w:line="360" w:lineRule="auto"/>
        <w:rPr>
          <w:rFonts w:ascii="Arial" w:hAnsi="Arial" w:cs="Arial"/>
          <w:lang w:eastAsia="en-AU"/>
        </w:rPr>
      </w:pPr>
      <w:bookmarkStart w:id="2" w:name="_Toc209600678"/>
      <w:r w:rsidRPr="0070717F">
        <w:rPr>
          <w:rFonts w:ascii="Arial" w:hAnsi="Arial" w:cs="Arial"/>
          <w:lang w:eastAsia="en-AU"/>
        </w:rPr>
        <w:lastRenderedPageBreak/>
        <w:t>System Design and data model</w:t>
      </w:r>
      <w:bookmarkEnd w:id="2"/>
    </w:p>
    <w:p w14:paraId="7310062C" w14:textId="76E82FB6" w:rsidR="00870AEA" w:rsidRPr="00870AEA" w:rsidRDefault="007A224F" w:rsidP="0070717F">
      <w:pPr>
        <w:spacing w:line="360" w:lineRule="auto"/>
        <w:rPr>
          <w:rFonts w:ascii="Arial" w:hAnsi="Arial" w:cs="Arial"/>
          <w:szCs w:val="24"/>
          <w:lang w:eastAsia="en-AU"/>
        </w:rPr>
      </w:pPr>
      <w:r>
        <w:rPr>
          <w:rFonts w:ascii="Arial" w:hAnsi="Arial" w:cs="Arial"/>
          <w:noProof/>
          <w:szCs w:val="24"/>
          <w:lang w:eastAsia="en-AU"/>
        </w:rPr>
        <w:drawing>
          <wp:anchor distT="0" distB="0" distL="114300" distR="114300" simplePos="0" relativeHeight="251658240" behindDoc="0" locked="0" layoutInCell="1" allowOverlap="1" wp14:anchorId="335B1C1F" wp14:editId="3377717A">
            <wp:simplePos x="0" y="0"/>
            <wp:positionH relativeFrom="margin">
              <wp:posOffset>-97790</wp:posOffset>
            </wp:positionH>
            <wp:positionV relativeFrom="paragraph">
              <wp:posOffset>2025650</wp:posOffset>
            </wp:positionV>
            <wp:extent cx="5731510" cy="2457450"/>
            <wp:effectExtent l="0" t="0" r="2540" b="0"/>
            <wp:wrapSquare wrapText="bothSides"/>
            <wp:docPr id="11750485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48585"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14:sizeRelH relativeFrom="page">
              <wp14:pctWidth>0</wp14:pctWidth>
            </wp14:sizeRelH>
            <wp14:sizeRelV relativeFrom="page">
              <wp14:pctHeight>0</wp14:pctHeight>
            </wp14:sizeRelV>
          </wp:anchor>
        </w:drawing>
      </w:r>
      <w:r w:rsidR="00870AEA" w:rsidRPr="00870AEA">
        <w:rPr>
          <w:rFonts w:ascii="Arial" w:hAnsi="Arial" w:cs="Arial"/>
          <w:szCs w:val="24"/>
          <w:lang w:eastAsia="en-AU"/>
        </w:rPr>
        <w:t xml:space="preserve">The service adopts a deliberately small data model to keep performance predictable and behaviour easy to reason about. Each customer record is stored under a single key derived from the login identifier, </w:t>
      </w:r>
      <w:r w:rsidR="0070717F" w:rsidRPr="0070717F">
        <w:rPr>
          <w:rFonts w:ascii="Arial" w:hAnsi="Arial" w:cs="Arial"/>
          <w:szCs w:val="24"/>
          <w:lang w:eastAsia="en-AU"/>
        </w:rPr>
        <w:t>allowing the application to fetch all required fields with a</w:t>
      </w:r>
      <w:r w:rsidR="00870AEA" w:rsidRPr="00870AEA">
        <w:rPr>
          <w:rFonts w:ascii="Arial" w:hAnsi="Arial" w:cs="Arial"/>
          <w:szCs w:val="24"/>
          <w:lang w:eastAsia="en-AU"/>
        </w:rPr>
        <w:t xml:space="preserve"> constant-time lookup. The record contains the first name, the selected security question and the hashed forms of the password and answer. This keeps per-user state self-contained while avoiding joins, secondary indexes or multi-step reads that add latency and complexity.</w:t>
      </w:r>
    </w:p>
    <w:p w14:paraId="6BC3C552" w14:textId="77777777" w:rsidR="007A224F" w:rsidRDefault="007A224F" w:rsidP="0070717F">
      <w:pPr>
        <w:spacing w:line="360" w:lineRule="auto"/>
        <w:rPr>
          <w:rFonts w:ascii="Arial" w:hAnsi="Arial" w:cs="Arial"/>
          <w:szCs w:val="24"/>
          <w:lang w:eastAsia="en-AU"/>
        </w:rPr>
      </w:pPr>
      <w:r>
        <w:rPr>
          <w:noProof/>
        </w:rPr>
        <mc:AlternateContent>
          <mc:Choice Requires="wps">
            <w:drawing>
              <wp:anchor distT="0" distB="0" distL="114300" distR="114300" simplePos="0" relativeHeight="251660288" behindDoc="0" locked="0" layoutInCell="1" allowOverlap="1" wp14:anchorId="23067E21" wp14:editId="4C85085B">
                <wp:simplePos x="0" y="0"/>
                <wp:positionH relativeFrom="column">
                  <wp:posOffset>-40640</wp:posOffset>
                </wp:positionH>
                <wp:positionV relativeFrom="paragraph">
                  <wp:posOffset>2617470</wp:posOffset>
                </wp:positionV>
                <wp:extent cx="5731510" cy="635"/>
                <wp:effectExtent l="0" t="0" r="0" b="0"/>
                <wp:wrapSquare wrapText="bothSides"/>
                <wp:docPr id="199843566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56A4C7" w14:textId="60942B4A" w:rsidR="007A224F" w:rsidRPr="00AC0BA5" w:rsidRDefault="007A224F" w:rsidP="007A224F">
                            <w:pPr>
                              <w:pStyle w:val="Caption"/>
                              <w:rPr>
                                <w:rFonts w:ascii="Arial" w:hAnsi="Arial" w:cs="Arial"/>
                                <w:noProof/>
                              </w:rPr>
                            </w:pPr>
                            <w:bookmarkStart w:id="3" w:name="_Toc209600755"/>
                            <w:bookmarkStart w:id="4" w:name="_Toc209600933"/>
                            <w:r>
                              <w:t xml:space="preserve">Figure </w:t>
                            </w:r>
                            <w:r>
                              <w:fldChar w:fldCharType="begin"/>
                            </w:r>
                            <w:r>
                              <w:instrText xml:space="preserve"> SEQ Figure \* ARABIC </w:instrText>
                            </w:r>
                            <w:r>
                              <w:fldChar w:fldCharType="separate"/>
                            </w:r>
                            <w:r w:rsidR="005E5C73">
                              <w:rPr>
                                <w:noProof/>
                              </w:rPr>
                              <w:t>1</w:t>
                            </w:r>
                            <w:r>
                              <w:fldChar w:fldCharType="end"/>
                            </w:r>
                            <w:r w:rsidRPr="00232D67">
                              <w:t>User record stored as a Redis HASH; secrets are stored only as bcrypt hashes (no plaintext).</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067E21" id="_x0000_t202" coordsize="21600,21600" o:spt="202" path="m,l,21600r21600,l21600,xe">
                <v:stroke joinstyle="miter"/>
                <v:path gradientshapeok="t" o:connecttype="rect"/>
              </v:shapetype>
              <v:shape id="Text Box 1" o:spid="_x0000_s1026" type="#_x0000_t202" style="position:absolute;margin-left:-3.2pt;margin-top:206.1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" stroked="f">
                <v:textbox style="mso-fit-shape-to-text:t" inset="0,0,0,0">
                  <w:txbxContent>
                    <w:p w14:paraId="7156A4C7" w14:textId="60942B4A" w:rsidR="007A224F" w:rsidRPr="00AC0BA5" w:rsidRDefault="007A224F" w:rsidP="007A224F">
                      <w:pPr>
                        <w:pStyle w:val="Caption"/>
                        <w:rPr>
                          <w:rFonts w:ascii="Arial" w:hAnsi="Arial" w:cs="Arial"/>
                          <w:noProof/>
                        </w:rPr>
                      </w:pPr>
                      <w:bookmarkStart w:id="5" w:name="_Toc209600755"/>
                      <w:bookmarkStart w:id="6" w:name="_Toc209600933"/>
                      <w:r>
                        <w:t xml:space="preserve">Figure </w:t>
                      </w:r>
                      <w:r>
                        <w:fldChar w:fldCharType="begin"/>
                      </w:r>
                      <w:r>
                        <w:instrText xml:space="preserve"> SEQ Figure \* ARABIC </w:instrText>
                      </w:r>
                      <w:r>
                        <w:fldChar w:fldCharType="separate"/>
                      </w:r>
                      <w:r w:rsidR="005E5C73">
                        <w:rPr>
                          <w:noProof/>
                        </w:rPr>
                        <w:t>1</w:t>
                      </w:r>
                      <w:r>
                        <w:fldChar w:fldCharType="end"/>
                      </w:r>
                      <w:r w:rsidRPr="00232D67">
                        <w:t xml:space="preserve">User record stored as a Redis HASH; secrets are stored only as </w:t>
                      </w:r>
                      <w:proofErr w:type="spellStart"/>
                      <w:r w:rsidRPr="00232D67">
                        <w:t>bcrypt</w:t>
                      </w:r>
                      <w:proofErr w:type="spellEnd"/>
                      <w:r w:rsidRPr="00232D67">
                        <w:t xml:space="preserve"> hashes (no plaintext).</w:t>
                      </w:r>
                      <w:bookmarkEnd w:id="5"/>
                      <w:bookmarkEnd w:id="6"/>
                    </w:p>
                  </w:txbxContent>
                </v:textbox>
                <w10:wrap type="square"/>
              </v:shape>
            </w:pict>
          </mc:Fallback>
        </mc:AlternateContent>
      </w:r>
    </w:p>
    <w:p w14:paraId="48C9A9B7" w14:textId="78C2FF29" w:rsidR="00870AEA" w:rsidRDefault="00870AEA" w:rsidP="0070717F">
      <w:pPr>
        <w:spacing w:line="360" w:lineRule="auto"/>
        <w:rPr>
          <w:rFonts w:ascii="Arial" w:hAnsi="Arial" w:cs="Arial"/>
          <w:szCs w:val="24"/>
          <w:lang w:eastAsia="en-AU"/>
        </w:rPr>
      </w:pPr>
      <w:r w:rsidRPr="00870AEA">
        <w:rPr>
          <w:rFonts w:ascii="Arial" w:hAnsi="Arial" w:cs="Arial"/>
          <w:szCs w:val="24"/>
          <w:lang w:eastAsia="en-AU"/>
        </w:rPr>
        <w:t>Shared reference data</w:t>
      </w:r>
      <w:r w:rsidR="005E3B67">
        <w:rPr>
          <w:rFonts w:ascii="Arial" w:hAnsi="Arial" w:cs="Arial"/>
          <w:szCs w:val="24"/>
          <w:lang w:eastAsia="en-AU"/>
        </w:rPr>
        <w:t xml:space="preserve">, </w:t>
      </w:r>
      <w:r w:rsidRPr="00870AEA">
        <w:rPr>
          <w:rFonts w:ascii="Arial" w:hAnsi="Arial" w:cs="Arial"/>
          <w:szCs w:val="24"/>
          <w:lang w:eastAsia="en-AU"/>
        </w:rPr>
        <w:t>the catalogue of approved security questions</w:t>
      </w:r>
      <w:r w:rsidR="005E3B67">
        <w:rPr>
          <w:rFonts w:ascii="Arial" w:hAnsi="Arial" w:cs="Arial"/>
          <w:szCs w:val="24"/>
          <w:lang w:eastAsia="en-AU"/>
        </w:rPr>
        <w:t xml:space="preserve">, </w:t>
      </w:r>
      <w:r w:rsidRPr="00870AEA">
        <w:rPr>
          <w:rFonts w:ascii="Arial" w:hAnsi="Arial" w:cs="Arial"/>
          <w:szCs w:val="24"/>
          <w:lang w:eastAsia="en-AU"/>
        </w:rPr>
        <w:t xml:space="preserve">is maintained separately from user records. Storing the catalogue once and referencing its values by text ensures a consistent experience at sign-up and recovery, </w:t>
      </w:r>
      <w:r w:rsidR="0070717F">
        <w:rPr>
          <w:rFonts w:ascii="Arial" w:hAnsi="Arial" w:cs="Arial"/>
          <w:szCs w:val="24"/>
          <w:lang w:eastAsia="en-AU"/>
        </w:rPr>
        <w:t>while</w:t>
      </w:r>
      <w:r w:rsidRPr="00870AEA">
        <w:rPr>
          <w:rFonts w:ascii="Arial" w:hAnsi="Arial" w:cs="Arial"/>
          <w:szCs w:val="24"/>
          <w:lang w:eastAsia="en-AU"/>
        </w:rPr>
        <w:t xml:space="preserve"> it allows the list to evolve without touching existing accounts. This separation of concerns means operational changes, such as adding or retiring questions, can be deployed quickly without reprocessing user data.</w:t>
      </w:r>
    </w:p>
    <w:p w14:paraId="5F272DD7" w14:textId="77777777" w:rsidR="007A224F" w:rsidRDefault="007A224F" w:rsidP="007A224F">
      <w:pPr>
        <w:keepNext/>
        <w:spacing w:line="360" w:lineRule="auto"/>
      </w:pPr>
      <w:r>
        <w:rPr>
          <w:rFonts w:ascii="Arial" w:hAnsi="Arial" w:cs="Arial"/>
          <w:noProof/>
          <w:szCs w:val="24"/>
          <w:lang w:eastAsia="en-AU"/>
        </w:rPr>
        <w:lastRenderedPageBreak/>
        <w:drawing>
          <wp:inline distT="0" distB="0" distL="0" distR="0" wp14:anchorId="5C52E38D" wp14:editId="3E4DEB3A">
            <wp:extent cx="5731510" cy="3126105"/>
            <wp:effectExtent l="0" t="0" r="2540" b="0"/>
            <wp:docPr id="137453126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31269" name="Picture 2"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54C68F5D" w14:textId="55F606EF" w:rsidR="007A224F" w:rsidRPr="00870AEA" w:rsidRDefault="007A224F" w:rsidP="007A224F">
      <w:pPr>
        <w:pStyle w:val="Caption"/>
        <w:rPr>
          <w:rFonts w:ascii="Arial" w:hAnsi="Arial" w:cs="Arial"/>
          <w:szCs w:val="24"/>
          <w:lang w:eastAsia="en-AU"/>
        </w:rPr>
      </w:pPr>
      <w:bookmarkStart w:id="5" w:name="_Toc209600934"/>
      <w:r>
        <w:t xml:space="preserve">Figure </w:t>
      </w:r>
      <w:r>
        <w:fldChar w:fldCharType="begin"/>
      </w:r>
      <w:r>
        <w:instrText xml:space="preserve"> SEQ Figure \* ARABIC </w:instrText>
      </w:r>
      <w:r>
        <w:fldChar w:fldCharType="separate"/>
      </w:r>
      <w:r w:rsidR="005E5C73">
        <w:rPr>
          <w:noProof/>
        </w:rPr>
        <w:t>2</w:t>
      </w:r>
      <w:r>
        <w:fldChar w:fldCharType="end"/>
      </w:r>
      <w:r w:rsidR="005E5C73">
        <w:t xml:space="preserve"> </w:t>
      </w:r>
      <w:r w:rsidRPr="00710A4C">
        <w:t>Catalogue of approved security questions stored once as a Redis LIST.</w:t>
      </w:r>
      <w:bookmarkEnd w:id="5"/>
    </w:p>
    <w:p w14:paraId="46050E7C" w14:textId="77777777" w:rsidR="00AE4BE6" w:rsidRDefault="00AE4BE6" w:rsidP="0070717F">
      <w:pPr>
        <w:spacing w:line="360" w:lineRule="auto"/>
        <w:rPr>
          <w:rFonts w:ascii="Arial" w:hAnsi="Arial" w:cs="Arial"/>
          <w:szCs w:val="24"/>
          <w:lang w:eastAsia="en-AU"/>
        </w:rPr>
      </w:pPr>
    </w:p>
    <w:p w14:paraId="7B80A253" w14:textId="684D5E38" w:rsidR="00870AEA" w:rsidRPr="00870AEA" w:rsidRDefault="00870AEA" w:rsidP="0070717F">
      <w:pPr>
        <w:spacing w:line="360" w:lineRule="auto"/>
        <w:rPr>
          <w:rFonts w:ascii="Arial" w:hAnsi="Arial" w:cs="Arial"/>
          <w:szCs w:val="24"/>
          <w:lang w:eastAsia="en-AU"/>
        </w:rPr>
      </w:pPr>
      <w:r w:rsidRPr="00870AEA">
        <w:rPr>
          <w:rFonts w:ascii="Arial" w:hAnsi="Arial" w:cs="Arial"/>
          <w:szCs w:val="24"/>
          <w:lang w:eastAsia="en-AU"/>
        </w:rPr>
        <w:t xml:space="preserve">Key naming follows a simple, human-readable convention so operations remain transparent as the dataset grows. User records are scoped under a dedicated prefix tied to the login identifier, </w:t>
      </w:r>
      <w:r w:rsidR="00E01346">
        <w:rPr>
          <w:rFonts w:ascii="Arial" w:hAnsi="Arial" w:cs="Arial"/>
          <w:szCs w:val="24"/>
          <w:lang w:eastAsia="en-AU"/>
        </w:rPr>
        <w:t>reducing</w:t>
      </w:r>
      <w:r w:rsidRPr="00870AEA">
        <w:rPr>
          <w:rFonts w:ascii="Arial" w:hAnsi="Arial" w:cs="Arial"/>
          <w:szCs w:val="24"/>
          <w:lang w:eastAsia="en-AU"/>
        </w:rPr>
        <w:t xml:space="preserve"> the chance of collision with other application data and </w:t>
      </w:r>
      <w:r w:rsidR="005E5C73" w:rsidRPr="00870AEA">
        <w:rPr>
          <w:rFonts w:ascii="Arial" w:hAnsi="Arial" w:cs="Arial"/>
          <w:szCs w:val="24"/>
          <w:lang w:eastAsia="en-AU"/>
        </w:rPr>
        <w:t>mak</w:t>
      </w:r>
      <w:r w:rsidR="005E5C73">
        <w:rPr>
          <w:rFonts w:ascii="Arial" w:hAnsi="Arial" w:cs="Arial"/>
          <w:szCs w:val="24"/>
          <w:lang w:eastAsia="en-AU"/>
        </w:rPr>
        <w:t>ing</w:t>
      </w:r>
      <w:r w:rsidRPr="00870AEA">
        <w:rPr>
          <w:rFonts w:ascii="Arial" w:hAnsi="Arial" w:cs="Arial"/>
          <w:szCs w:val="24"/>
          <w:lang w:eastAsia="en-AU"/>
        </w:rPr>
        <w:t xml:space="preserve"> targeted tasks</w:t>
      </w:r>
      <w:r w:rsidR="0070717F">
        <w:rPr>
          <w:rFonts w:ascii="Arial" w:hAnsi="Arial" w:cs="Arial"/>
          <w:szCs w:val="24"/>
          <w:lang w:eastAsia="en-AU"/>
        </w:rPr>
        <w:t xml:space="preserve">, </w:t>
      </w:r>
      <w:r w:rsidRPr="00870AEA">
        <w:rPr>
          <w:rFonts w:ascii="Arial" w:hAnsi="Arial" w:cs="Arial"/>
          <w:szCs w:val="24"/>
          <w:lang w:eastAsia="en-AU"/>
        </w:rPr>
        <w:t>such as inspection, backup or selective deletion</w:t>
      </w:r>
      <w:r w:rsidR="0070717F">
        <w:rPr>
          <w:rFonts w:ascii="Arial" w:hAnsi="Arial" w:cs="Arial"/>
          <w:szCs w:val="24"/>
          <w:lang w:eastAsia="en-AU"/>
        </w:rPr>
        <w:t xml:space="preserve">, </w:t>
      </w:r>
      <w:r w:rsidRPr="00870AEA">
        <w:rPr>
          <w:rFonts w:ascii="Arial" w:hAnsi="Arial" w:cs="Arial"/>
          <w:szCs w:val="24"/>
          <w:lang w:eastAsia="en-AU"/>
        </w:rPr>
        <w:t>straightforward. The scheme is intentionally conservative: one key per user, one structure per key, no embedded formatting or versioning in the value. That restraint translates to lower risk and simpler maintenance.</w:t>
      </w:r>
    </w:p>
    <w:p w14:paraId="10E049FC" w14:textId="5A5889D6" w:rsidR="00870AEA" w:rsidRPr="00870AEA" w:rsidRDefault="00870AEA" w:rsidP="0070717F">
      <w:pPr>
        <w:spacing w:line="360" w:lineRule="auto"/>
        <w:rPr>
          <w:rFonts w:ascii="Arial" w:hAnsi="Arial" w:cs="Arial"/>
          <w:szCs w:val="24"/>
          <w:lang w:eastAsia="en-AU"/>
        </w:rPr>
      </w:pPr>
      <w:r w:rsidRPr="00870AEA">
        <w:rPr>
          <w:rFonts w:ascii="Arial" w:hAnsi="Arial" w:cs="Arial"/>
          <w:szCs w:val="24"/>
          <w:lang w:eastAsia="en-AU"/>
        </w:rPr>
        <w:t xml:space="preserve">Security controls are built into the model rather than layered on afterwards. Secrets are never stored directly; the system persists only their hashes and verifies access by </w:t>
      </w:r>
      <w:r w:rsidR="002B03F6" w:rsidRPr="002B03F6">
        <w:rPr>
          <w:rFonts w:ascii="Arial" w:hAnsi="Arial" w:cs="Arial"/>
          <w:szCs w:val="24"/>
          <w:lang w:eastAsia="en-AU"/>
        </w:rPr>
        <w:t>hashing new input and comparing it with the stored value.</w:t>
      </w:r>
      <w:r w:rsidRPr="00870AEA">
        <w:rPr>
          <w:rFonts w:ascii="Arial" w:hAnsi="Arial" w:cs="Arial"/>
          <w:szCs w:val="24"/>
          <w:lang w:eastAsia="en-AU"/>
        </w:rPr>
        <w:t xml:space="preserve"> Because the hash</w:t>
      </w:r>
      <w:r w:rsidR="0067791E">
        <w:rPr>
          <w:rFonts w:ascii="Arial" w:hAnsi="Arial" w:cs="Arial"/>
          <w:szCs w:val="24"/>
          <w:lang w:eastAsia="en-AU"/>
        </w:rPr>
        <w:t>es</w:t>
      </w:r>
      <w:r w:rsidRPr="00870AEA">
        <w:rPr>
          <w:rFonts w:ascii="Arial" w:hAnsi="Arial" w:cs="Arial"/>
          <w:szCs w:val="24"/>
          <w:lang w:eastAsia="en-AU"/>
        </w:rPr>
        <w:t xml:space="preserve"> cannot be reversed to recover the original secret, the blast radius of any inadvertent disclosure is materially reduced. At the same time, the structure remains compact enough to support very low-latency reads, which is essential for a responsive sign-in experience.</w:t>
      </w:r>
    </w:p>
    <w:p w14:paraId="77B46742" w14:textId="1B3556A2" w:rsidR="00853ABB" w:rsidRDefault="0067791E" w:rsidP="0070717F">
      <w:pPr>
        <w:spacing w:line="360" w:lineRule="auto"/>
        <w:rPr>
          <w:rFonts w:ascii="Arial" w:hAnsi="Arial" w:cs="Arial"/>
          <w:szCs w:val="24"/>
          <w:lang w:eastAsia="en-AU"/>
        </w:rPr>
      </w:pPr>
      <w:r>
        <w:rPr>
          <w:rFonts w:ascii="Arial" w:hAnsi="Arial" w:cs="Arial"/>
          <w:szCs w:val="24"/>
          <w:lang w:eastAsia="en-AU"/>
        </w:rPr>
        <w:t>The</w:t>
      </w:r>
      <w:r w:rsidR="00870AEA" w:rsidRPr="00870AEA">
        <w:rPr>
          <w:rFonts w:ascii="Arial" w:hAnsi="Arial" w:cs="Arial"/>
          <w:szCs w:val="24"/>
          <w:lang w:eastAsia="en-AU"/>
        </w:rPr>
        <w:t xml:space="preserve"> model accommodates bulk provisioning without distorting the design. When accounts are imported from a comma-separated file, the application normalises the login identifier, applies the same hashing routine and writes the same compact record </w:t>
      </w:r>
      <w:r>
        <w:rPr>
          <w:rFonts w:ascii="Arial" w:hAnsi="Arial" w:cs="Arial"/>
          <w:szCs w:val="24"/>
          <w:lang w:eastAsia="en-AU"/>
        </w:rPr>
        <w:t>used in</w:t>
      </w:r>
      <w:r w:rsidR="00870AEA" w:rsidRPr="00870AEA">
        <w:rPr>
          <w:rFonts w:ascii="Arial" w:hAnsi="Arial" w:cs="Arial"/>
          <w:szCs w:val="24"/>
          <w:lang w:eastAsia="en-AU"/>
        </w:rPr>
        <w:t xml:space="preserve"> interactive creation. Using one pathway for both manual and </w:t>
      </w:r>
      <w:r w:rsidR="00870AEA" w:rsidRPr="00870AEA">
        <w:rPr>
          <w:rFonts w:ascii="Arial" w:hAnsi="Arial" w:cs="Arial"/>
          <w:szCs w:val="24"/>
          <w:lang w:eastAsia="en-AU"/>
        </w:rPr>
        <w:lastRenderedPageBreak/>
        <w:t xml:space="preserve">automated flows </w:t>
      </w:r>
      <w:r w:rsidRPr="00870AEA">
        <w:rPr>
          <w:rFonts w:ascii="Arial" w:hAnsi="Arial" w:cs="Arial"/>
          <w:szCs w:val="24"/>
          <w:lang w:eastAsia="en-AU"/>
        </w:rPr>
        <w:t>ensure</w:t>
      </w:r>
      <w:r w:rsidR="00870AEA" w:rsidRPr="00870AEA">
        <w:rPr>
          <w:rFonts w:ascii="Arial" w:hAnsi="Arial" w:cs="Arial"/>
          <w:szCs w:val="24"/>
          <w:lang w:eastAsia="en-AU"/>
        </w:rPr>
        <w:t xml:space="preserve"> uniform behaviour, simplifies auditing and helps the system scale cleanly as volumes increase.</w:t>
      </w:r>
    </w:p>
    <w:p w14:paraId="0B679E82" w14:textId="0DB6DAD6" w:rsidR="00853ABB" w:rsidRDefault="00853ABB">
      <w:pPr>
        <w:rPr>
          <w:rFonts w:ascii="Arial" w:hAnsi="Arial" w:cs="Arial"/>
          <w:szCs w:val="24"/>
          <w:lang w:eastAsia="en-AU"/>
        </w:rPr>
      </w:pPr>
      <w:r>
        <w:rPr>
          <w:rFonts w:ascii="Arial" w:hAnsi="Arial" w:cs="Arial"/>
          <w:szCs w:val="24"/>
          <w:lang w:eastAsia="en-AU"/>
        </w:rPr>
        <w:br w:type="page"/>
      </w:r>
    </w:p>
    <w:p w14:paraId="4687C658" w14:textId="58D5C103" w:rsidR="00915F97" w:rsidRPr="0070717F" w:rsidRDefault="00870AEA" w:rsidP="0070717F">
      <w:pPr>
        <w:pStyle w:val="Heading1"/>
        <w:spacing w:line="360" w:lineRule="auto"/>
        <w:rPr>
          <w:rFonts w:ascii="Arial" w:hAnsi="Arial" w:cs="Arial"/>
          <w:lang w:eastAsia="en-AU"/>
        </w:rPr>
      </w:pPr>
      <w:bookmarkStart w:id="6" w:name="_Toc209600679"/>
      <w:r w:rsidRPr="0070717F">
        <w:rPr>
          <w:rFonts w:ascii="Arial" w:hAnsi="Arial" w:cs="Arial"/>
          <w:lang w:eastAsia="en-AU"/>
        </w:rPr>
        <w:lastRenderedPageBreak/>
        <w:t>Testing and Results</w:t>
      </w:r>
      <w:bookmarkEnd w:id="6"/>
    </w:p>
    <w:p w14:paraId="42F76CF3" w14:textId="16BB35F3" w:rsidR="00683CFD" w:rsidRDefault="00683CFD" w:rsidP="0070717F">
      <w:pPr>
        <w:spacing w:line="360" w:lineRule="auto"/>
        <w:jc w:val="both"/>
        <w:rPr>
          <w:rFonts w:ascii="Arial" w:eastAsia="Times New Roman" w:hAnsi="Arial" w:cs="Arial"/>
          <w:kern w:val="0"/>
          <w:szCs w:val="24"/>
          <w:lang w:eastAsia="en-AU"/>
          <w14:ligatures w14:val="none"/>
        </w:rPr>
      </w:pPr>
      <w:r w:rsidRPr="00683CFD">
        <w:rPr>
          <w:rFonts w:ascii="Arial" w:eastAsia="Times New Roman" w:hAnsi="Arial" w:cs="Arial"/>
          <w:kern w:val="0"/>
          <w:szCs w:val="24"/>
          <w:lang w:eastAsia="en-AU"/>
          <w14:ligatures w14:val="none"/>
        </w:rPr>
        <w:t xml:space="preserve">Testing verified correct behaviour under normal use and the responsiveness expected of an in-memory key–value store. Runs were executed on a developer workstation against a managed Redis endpoint configured via the .env file. Each run began by confirming </w:t>
      </w:r>
      <w:r w:rsidR="005A2AF3" w:rsidRPr="00683CFD">
        <w:rPr>
          <w:rFonts w:ascii="Arial" w:eastAsia="Times New Roman" w:hAnsi="Arial" w:cs="Arial"/>
          <w:kern w:val="0"/>
          <w:szCs w:val="24"/>
          <w:lang w:eastAsia="en-AU"/>
          <w14:ligatures w14:val="none"/>
        </w:rPr>
        <w:t>connectivity,</w:t>
      </w:r>
      <w:r w:rsidRPr="00683CFD">
        <w:rPr>
          <w:rFonts w:ascii="Arial" w:eastAsia="Times New Roman" w:hAnsi="Arial" w:cs="Arial"/>
          <w:kern w:val="0"/>
          <w:szCs w:val="24"/>
          <w:lang w:eastAsia="en-AU"/>
          <w14:ligatures w14:val="none"/>
        </w:rPr>
        <w:t xml:space="preserve"> so observations reflected authentication logic rather than environment issues.</w:t>
      </w:r>
    </w:p>
    <w:p w14:paraId="45C7C5F8" w14:textId="77777777" w:rsidR="00AE4BE6" w:rsidRDefault="00AE4BE6" w:rsidP="00AE4BE6">
      <w:pPr>
        <w:keepNext/>
        <w:spacing w:line="360" w:lineRule="auto"/>
        <w:jc w:val="both"/>
      </w:pPr>
      <w:r>
        <w:rPr>
          <w:rFonts w:ascii="Arial" w:eastAsia="Times New Roman" w:hAnsi="Arial" w:cs="Arial"/>
          <w:noProof/>
          <w:kern w:val="0"/>
          <w:szCs w:val="24"/>
          <w:lang w:eastAsia="en-AU"/>
        </w:rPr>
        <w:drawing>
          <wp:inline distT="0" distB="0" distL="0" distR="0" wp14:anchorId="1F49D6CC" wp14:editId="7DC9FB8C">
            <wp:extent cx="5731510" cy="2507615"/>
            <wp:effectExtent l="0" t="0" r="2540" b="6985"/>
            <wp:docPr id="129552370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23708"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14:paraId="5BD405BB" w14:textId="6412AE96" w:rsidR="00AE4BE6" w:rsidRPr="00683CFD" w:rsidRDefault="00AE4BE6" w:rsidP="00AE4BE6">
      <w:pPr>
        <w:pStyle w:val="Caption"/>
        <w:jc w:val="both"/>
        <w:rPr>
          <w:rFonts w:ascii="Arial" w:eastAsia="Times New Roman" w:hAnsi="Arial" w:cs="Arial"/>
          <w:kern w:val="0"/>
          <w:szCs w:val="24"/>
          <w:lang w:eastAsia="en-AU"/>
          <w14:ligatures w14:val="none"/>
        </w:rPr>
      </w:pPr>
      <w:bookmarkStart w:id="7" w:name="_Toc209600935"/>
      <w:r>
        <w:t xml:space="preserve">Figure </w:t>
      </w:r>
      <w:r>
        <w:fldChar w:fldCharType="begin"/>
      </w:r>
      <w:r>
        <w:instrText xml:space="preserve"> SEQ Figure \* ARABIC </w:instrText>
      </w:r>
      <w:r>
        <w:fldChar w:fldCharType="separate"/>
      </w:r>
      <w:r w:rsidR="005E5C73">
        <w:rPr>
          <w:noProof/>
        </w:rPr>
        <w:t>3</w:t>
      </w:r>
      <w:r>
        <w:fldChar w:fldCharType="end"/>
      </w:r>
      <w:r w:rsidR="005E5C73">
        <w:t xml:space="preserve"> </w:t>
      </w:r>
      <w:r w:rsidRPr="00E766C3">
        <w:t>Application startup confirms Redis connectivity and presents the CLI menu.</w:t>
      </w:r>
      <w:bookmarkEnd w:id="7"/>
    </w:p>
    <w:p w14:paraId="44CC0633" w14:textId="77777777" w:rsidR="00AE4BE6" w:rsidRDefault="00AE4BE6" w:rsidP="0070717F">
      <w:pPr>
        <w:spacing w:line="360" w:lineRule="auto"/>
        <w:jc w:val="both"/>
        <w:rPr>
          <w:rFonts w:ascii="Arial" w:eastAsia="Times New Roman" w:hAnsi="Arial" w:cs="Arial"/>
          <w:kern w:val="0"/>
          <w:szCs w:val="24"/>
          <w:lang w:eastAsia="en-AU"/>
          <w14:ligatures w14:val="none"/>
        </w:rPr>
      </w:pPr>
    </w:p>
    <w:p w14:paraId="291B78C6" w14:textId="4B0974A0" w:rsidR="00683CFD" w:rsidRDefault="00683CFD" w:rsidP="0070717F">
      <w:pPr>
        <w:spacing w:line="360" w:lineRule="auto"/>
        <w:jc w:val="both"/>
        <w:rPr>
          <w:rFonts w:ascii="Arial" w:eastAsia="Times New Roman" w:hAnsi="Arial" w:cs="Arial"/>
          <w:kern w:val="0"/>
          <w:szCs w:val="24"/>
          <w:lang w:eastAsia="en-AU"/>
          <w14:ligatures w14:val="none"/>
        </w:rPr>
      </w:pPr>
      <w:r w:rsidRPr="00683CFD">
        <w:rPr>
          <w:rFonts w:ascii="Arial" w:eastAsia="Times New Roman" w:hAnsi="Arial" w:cs="Arial"/>
          <w:kern w:val="0"/>
          <w:szCs w:val="24"/>
          <w:lang w:eastAsia="en-AU"/>
          <w14:ligatures w14:val="none"/>
        </w:rPr>
        <w:t>Interactive account creation was validated by registering a new customer with a unique login, first name, password and selected security question. The application normalised the identifier, hashed the secrets and wrote a single record under the user’s key. A follow-on sign-in with the same credentials succeeded immediately, demonstrating consistent write/read paths and correct bcrypt verification. Re-creating the same account returned an “already exists” response, confirming predictable handling of duplicates.</w:t>
      </w:r>
    </w:p>
    <w:p w14:paraId="1036FD56" w14:textId="5DC10001" w:rsidR="00AE4BE6" w:rsidRDefault="00AE4BE6" w:rsidP="00AE4BE6">
      <w:pPr>
        <w:keepNext/>
        <w:spacing w:line="360" w:lineRule="auto"/>
        <w:jc w:val="both"/>
      </w:pPr>
      <w:r>
        <w:rPr>
          <w:noProof/>
        </w:rPr>
        <w:lastRenderedPageBreak/>
        <w:drawing>
          <wp:anchor distT="0" distB="0" distL="114300" distR="114300" simplePos="0" relativeHeight="251662336" behindDoc="0" locked="0" layoutInCell="1" allowOverlap="1" wp14:anchorId="0DEB77C8" wp14:editId="6D660490">
            <wp:simplePos x="0" y="0"/>
            <wp:positionH relativeFrom="page">
              <wp:posOffset>4371975</wp:posOffset>
            </wp:positionH>
            <wp:positionV relativeFrom="paragraph">
              <wp:posOffset>238125</wp:posOffset>
            </wp:positionV>
            <wp:extent cx="3182620" cy="1924050"/>
            <wp:effectExtent l="0" t="0" r="0" b="0"/>
            <wp:wrapSquare wrapText="bothSides"/>
            <wp:docPr id="101778419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84198" name="Picture 5"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2620" cy="192405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kern w:val="0"/>
          <w:szCs w:val="24"/>
          <w:lang w:eastAsia="en-AU"/>
        </w:rPr>
        <w:drawing>
          <wp:anchor distT="0" distB="0" distL="114300" distR="114300" simplePos="0" relativeHeight="251661312" behindDoc="0" locked="0" layoutInCell="1" allowOverlap="1" wp14:anchorId="551190F8" wp14:editId="5A363A43">
            <wp:simplePos x="0" y="0"/>
            <wp:positionH relativeFrom="column">
              <wp:posOffset>0</wp:posOffset>
            </wp:positionH>
            <wp:positionV relativeFrom="paragraph">
              <wp:posOffset>0</wp:posOffset>
            </wp:positionV>
            <wp:extent cx="5731510" cy="2287270"/>
            <wp:effectExtent l="0" t="0" r="2540" b="0"/>
            <wp:wrapSquare wrapText="bothSides"/>
            <wp:docPr id="105588548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85483"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87270"/>
                    </a:xfrm>
                    <a:prstGeom prst="rect">
                      <a:avLst/>
                    </a:prstGeom>
                  </pic:spPr>
                </pic:pic>
              </a:graphicData>
            </a:graphic>
            <wp14:sizeRelH relativeFrom="page">
              <wp14:pctWidth>0</wp14:pctWidth>
            </wp14:sizeRelH>
            <wp14:sizeRelV relativeFrom="page">
              <wp14:pctHeight>0</wp14:pctHeight>
            </wp14:sizeRelV>
          </wp:anchor>
        </w:drawing>
      </w:r>
    </w:p>
    <w:p w14:paraId="1C973009" w14:textId="34095A94" w:rsidR="00AE4BE6" w:rsidRDefault="00AE4BE6" w:rsidP="00AE4BE6">
      <w:pPr>
        <w:pStyle w:val="Caption"/>
        <w:jc w:val="both"/>
      </w:pPr>
      <w:bookmarkStart w:id="8" w:name="_Toc209600936"/>
      <w:r>
        <w:t xml:space="preserve">Figure </w:t>
      </w:r>
      <w:r>
        <w:fldChar w:fldCharType="begin"/>
      </w:r>
      <w:r>
        <w:instrText xml:space="preserve"> SEQ Figure \* ARABIC </w:instrText>
      </w:r>
      <w:r>
        <w:fldChar w:fldCharType="separate"/>
      </w:r>
      <w:r w:rsidR="005E5C73">
        <w:rPr>
          <w:noProof/>
        </w:rPr>
        <w:t>4</w:t>
      </w:r>
      <w:r>
        <w:fldChar w:fldCharType="end"/>
      </w:r>
      <w:r>
        <w:t xml:space="preserve"> </w:t>
      </w:r>
      <w:r w:rsidRPr="009369CF">
        <w:t>New account created with normalised login and hashed secrets</w:t>
      </w:r>
      <w:r>
        <w:t xml:space="preserve"> and </w:t>
      </w:r>
      <w:r w:rsidRPr="00AE4BE6">
        <w:t>Immediate sign-in verifies write/read path and bcrypt verification.</w:t>
      </w:r>
      <w:bookmarkEnd w:id="8"/>
    </w:p>
    <w:p w14:paraId="6E89C1C6" w14:textId="74A0F417" w:rsidR="00AE4BE6" w:rsidRDefault="00AE4BE6" w:rsidP="00AE4BE6"/>
    <w:p w14:paraId="0358C5BB" w14:textId="138E2E24" w:rsidR="0026687C" w:rsidRPr="00AE4BE6" w:rsidRDefault="0026687C" w:rsidP="00AE4BE6"/>
    <w:p w14:paraId="1DF51D3F" w14:textId="152012DB" w:rsidR="00683CFD" w:rsidRDefault="0026687C" w:rsidP="0070717F">
      <w:pPr>
        <w:spacing w:line="360" w:lineRule="auto"/>
        <w:jc w:val="both"/>
        <w:rPr>
          <w:rFonts w:ascii="Arial" w:eastAsia="Times New Roman" w:hAnsi="Arial" w:cs="Arial"/>
          <w:kern w:val="0"/>
          <w:szCs w:val="24"/>
          <w:lang w:eastAsia="en-AU"/>
          <w14:ligatures w14:val="none"/>
        </w:rPr>
      </w:pPr>
      <w:r>
        <w:rPr>
          <w:noProof/>
        </w:rPr>
        <mc:AlternateContent>
          <mc:Choice Requires="wps">
            <w:drawing>
              <wp:anchor distT="0" distB="0" distL="114300" distR="114300" simplePos="0" relativeHeight="251667456" behindDoc="0" locked="0" layoutInCell="1" allowOverlap="1" wp14:anchorId="0A802704" wp14:editId="3F9D49FF">
                <wp:simplePos x="0" y="0"/>
                <wp:positionH relativeFrom="column">
                  <wp:posOffset>-2540</wp:posOffset>
                </wp:positionH>
                <wp:positionV relativeFrom="paragraph">
                  <wp:posOffset>3644900</wp:posOffset>
                </wp:positionV>
                <wp:extent cx="5731510" cy="635"/>
                <wp:effectExtent l="0" t="0" r="0" b="0"/>
                <wp:wrapSquare wrapText="bothSides"/>
                <wp:docPr id="143546962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E88E758" w14:textId="4B4003D9" w:rsidR="0026687C" w:rsidRPr="006968B9" w:rsidRDefault="0026687C" w:rsidP="0026687C">
                            <w:pPr>
                              <w:pStyle w:val="Caption"/>
                              <w:rPr>
                                <w:rFonts w:ascii="Arial" w:eastAsia="Times New Roman" w:hAnsi="Arial" w:cs="Arial"/>
                                <w:noProof/>
                                <w:kern w:val="0"/>
                              </w:rPr>
                            </w:pPr>
                            <w:bookmarkStart w:id="9" w:name="_Toc209600698"/>
                            <w:bookmarkStart w:id="10" w:name="_Toc209600759"/>
                            <w:bookmarkStart w:id="11" w:name="_Toc209600937"/>
                            <w:r>
                              <w:t xml:space="preserve">Figure </w:t>
                            </w:r>
                            <w:r>
                              <w:fldChar w:fldCharType="begin"/>
                            </w:r>
                            <w:r>
                              <w:instrText xml:space="preserve"> SEQ Figure \* ARABIC </w:instrText>
                            </w:r>
                            <w:r>
                              <w:fldChar w:fldCharType="separate"/>
                            </w:r>
                            <w:r w:rsidR="005E5C73">
                              <w:rPr>
                                <w:noProof/>
                              </w:rPr>
                              <w:t>5</w:t>
                            </w:r>
                            <w:r>
                              <w:fldChar w:fldCharType="end"/>
                            </w:r>
                            <w:r w:rsidR="005E5C73">
                              <w:t xml:space="preserve"> </w:t>
                            </w:r>
                            <w:r w:rsidRPr="000E443B">
                              <w:t>Recovery with correct answer → “Password updated</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02704" id="_x0000_s1027" type="#_x0000_t202" style="position:absolute;left:0;text-align:left;margin-left:-.2pt;margin-top:287pt;width:45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" stroked="f">
                <v:textbox style="mso-fit-shape-to-text:t" inset="0,0,0,0">
                  <w:txbxContent>
                    <w:p w14:paraId="6E88E758" w14:textId="4B4003D9" w:rsidR="0026687C" w:rsidRPr="006968B9" w:rsidRDefault="0026687C" w:rsidP="0026687C">
                      <w:pPr>
                        <w:pStyle w:val="Caption"/>
                        <w:rPr>
                          <w:rFonts w:ascii="Arial" w:eastAsia="Times New Roman" w:hAnsi="Arial" w:cs="Arial"/>
                          <w:noProof/>
                          <w:kern w:val="0"/>
                        </w:rPr>
                      </w:pPr>
                      <w:bookmarkStart w:id="14" w:name="_Toc209600698"/>
                      <w:bookmarkStart w:id="15" w:name="_Toc209600759"/>
                      <w:bookmarkStart w:id="16" w:name="_Toc209600937"/>
                      <w:r>
                        <w:t xml:space="preserve">Figure </w:t>
                      </w:r>
                      <w:r>
                        <w:fldChar w:fldCharType="begin"/>
                      </w:r>
                      <w:r>
                        <w:instrText xml:space="preserve"> SEQ Figure \* ARABIC </w:instrText>
                      </w:r>
                      <w:r>
                        <w:fldChar w:fldCharType="separate"/>
                      </w:r>
                      <w:r w:rsidR="005E5C73">
                        <w:rPr>
                          <w:noProof/>
                        </w:rPr>
                        <w:t>5</w:t>
                      </w:r>
                      <w:r>
                        <w:fldChar w:fldCharType="end"/>
                      </w:r>
                      <w:r w:rsidR="005E5C73">
                        <w:t xml:space="preserve"> </w:t>
                      </w:r>
                      <w:r w:rsidRPr="000E443B">
                        <w:t>Recovery with correct answer → “Password updated</w:t>
                      </w:r>
                      <w:bookmarkEnd w:id="14"/>
                      <w:bookmarkEnd w:id="15"/>
                      <w:bookmarkEnd w:id="16"/>
                    </w:p>
                  </w:txbxContent>
                </v:textbox>
                <w10:wrap type="square"/>
              </v:shape>
            </w:pict>
          </mc:Fallback>
        </mc:AlternateContent>
      </w:r>
      <w:r>
        <w:rPr>
          <w:rFonts w:ascii="Arial" w:eastAsia="Times New Roman" w:hAnsi="Arial" w:cs="Arial"/>
          <w:noProof/>
          <w:kern w:val="0"/>
          <w:szCs w:val="24"/>
          <w:lang w:eastAsia="en-AU"/>
        </w:rPr>
        <w:drawing>
          <wp:anchor distT="0" distB="0" distL="114300" distR="114300" simplePos="0" relativeHeight="251665408" behindDoc="0" locked="0" layoutInCell="1" allowOverlap="1" wp14:anchorId="1A11A186" wp14:editId="61AD8E3A">
            <wp:simplePos x="0" y="0"/>
            <wp:positionH relativeFrom="margin">
              <wp:align>right</wp:align>
            </wp:positionH>
            <wp:positionV relativeFrom="paragraph">
              <wp:posOffset>1424940</wp:posOffset>
            </wp:positionV>
            <wp:extent cx="5731510" cy="2162810"/>
            <wp:effectExtent l="0" t="0" r="2540" b="8890"/>
            <wp:wrapSquare wrapText="bothSides"/>
            <wp:docPr id="304696038" name="Picture 10"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96038" name="Picture 10" descr="A white background with black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14:sizeRelH relativeFrom="page">
              <wp14:pctWidth>0</wp14:pctWidth>
            </wp14:sizeRelH>
            <wp14:sizeRelV relativeFrom="page">
              <wp14:pctHeight>0</wp14:pctHeight>
            </wp14:sizeRelV>
          </wp:anchor>
        </w:drawing>
      </w:r>
      <w:r w:rsidR="00683CFD" w:rsidRPr="00683CFD">
        <w:rPr>
          <w:rFonts w:ascii="Arial" w:eastAsia="Times New Roman" w:hAnsi="Arial" w:cs="Arial"/>
          <w:kern w:val="0"/>
          <w:szCs w:val="24"/>
          <w:lang w:eastAsia="en-AU"/>
          <w14:ligatures w14:val="none"/>
        </w:rPr>
        <w:t>Password recovery was tested by presenting the stored question, accepting an answer and permitting a reset when the answer was correct. The new password was hashed and persisted; a subsequent sign-in with the updated secret succeeded. Incorrect answers were rejected without exposing stored values, indicating that recovery protects confidentiality and leaves records consistent.</w:t>
      </w:r>
    </w:p>
    <w:p w14:paraId="1A3260C5" w14:textId="5ED3076F" w:rsidR="0026687C" w:rsidRDefault="0026687C" w:rsidP="0070717F">
      <w:pPr>
        <w:spacing w:line="360" w:lineRule="auto"/>
        <w:jc w:val="both"/>
        <w:rPr>
          <w:rFonts w:ascii="Arial" w:eastAsia="Times New Roman" w:hAnsi="Arial" w:cs="Arial"/>
          <w:kern w:val="0"/>
          <w:szCs w:val="24"/>
          <w:lang w:eastAsia="en-AU"/>
          <w14:ligatures w14:val="none"/>
        </w:rPr>
      </w:pPr>
    </w:p>
    <w:p w14:paraId="228BD71B" w14:textId="77777777" w:rsidR="004B15CB" w:rsidRDefault="004B15CB" w:rsidP="004B15CB">
      <w:pPr>
        <w:keepNext/>
        <w:spacing w:line="360" w:lineRule="auto"/>
        <w:jc w:val="both"/>
      </w:pPr>
      <w:r>
        <w:rPr>
          <w:rFonts w:ascii="Arial" w:eastAsia="Times New Roman" w:hAnsi="Arial" w:cs="Arial"/>
          <w:noProof/>
          <w:kern w:val="0"/>
          <w:szCs w:val="24"/>
          <w:lang w:eastAsia="en-AU"/>
        </w:rPr>
        <w:lastRenderedPageBreak/>
        <w:drawing>
          <wp:inline distT="0" distB="0" distL="0" distR="0" wp14:anchorId="5B84CC4C" wp14:editId="0AF48561">
            <wp:extent cx="5731510" cy="1793875"/>
            <wp:effectExtent l="0" t="0" r="2540" b="0"/>
            <wp:docPr id="449851675" name="Picture 1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51675" name="Picture 11" descr="A close-up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793875"/>
                    </a:xfrm>
                    <a:prstGeom prst="rect">
                      <a:avLst/>
                    </a:prstGeom>
                  </pic:spPr>
                </pic:pic>
              </a:graphicData>
            </a:graphic>
          </wp:inline>
        </w:drawing>
      </w:r>
    </w:p>
    <w:p w14:paraId="65532259" w14:textId="606605B5" w:rsidR="004B15CB" w:rsidRDefault="004B15CB" w:rsidP="004B15CB">
      <w:pPr>
        <w:pStyle w:val="Caption"/>
        <w:jc w:val="both"/>
      </w:pPr>
      <w:bookmarkStart w:id="12" w:name="_Toc209600938"/>
      <w:r>
        <w:t xml:space="preserve">Figure </w:t>
      </w:r>
      <w:r>
        <w:fldChar w:fldCharType="begin"/>
      </w:r>
      <w:r>
        <w:instrText xml:space="preserve"> SEQ Figure \* ARABIC </w:instrText>
      </w:r>
      <w:r>
        <w:fldChar w:fldCharType="separate"/>
      </w:r>
      <w:r w:rsidR="005E5C73">
        <w:rPr>
          <w:noProof/>
        </w:rPr>
        <w:t>6</w:t>
      </w:r>
      <w:r>
        <w:fldChar w:fldCharType="end"/>
      </w:r>
      <w:r>
        <w:t xml:space="preserve"> </w:t>
      </w:r>
      <w:r w:rsidRPr="00142738">
        <w:t>Successful sign-in using the newly set password.</w:t>
      </w:r>
      <w:bookmarkEnd w:id="12"/>
    </w:p>
    <w:p w14:paraId="3E452DD7" w14:textId="77777777" w:rsidR="004B15CB" w:rsidRPr="004B15CB" w:rsidRDefault="004B15CB" w:rsidP="004B15CB"/>
    <w:p w14:paraId="5F6FC124" w14:textId="77777777" w:rsidR="00683CFD" w:rsidRDefault="00683CFD" w:rsidP="0070717F">
      <w:pPr>
        <w:spacing w:line="360" w:lineRule="auto"/>
        <w:jc w:val="both"/>
        <w:rPr>
          <w:rFonts w:ascii="Arial" w:eastAsia="Times New Roman" w:hAnsi="Arial" w:cs="Arial"/>
          <w:kern w:val="0"/>
          <w:szCs w:val="24"/>
          <w:lang w:eastAsia="en-AU"/>
          <w14:ligatures w14:val="none"/>
        </w:rPr>
      </w:pPr>
      <w:r w:rsidRPr="00683CFD">
        <w:rPr>
          <w:rFonts w:ascii="Arial" w:eastAsia="Times New Roman" w:hAnsi="Arial" w:cs="Arial"/>
          <w:kern w:val="0"/>
          <w:szCs w:val="24"/>
          <w:lang w:eastAsia="en-AU"/>
          <w14:ligatures w14:val="none"/>
        </w:rPr>
        <w:t>Bulk provisioning from a comma-separated file created the expected accounts on first import and skipped duplicates thereafter. Immediately after import, representative users authenticated using the file’s credentials, and recovery behaved as above. The parity between interactive creation and bulk import shows the same validation and hashing rules apply across both paths, simplifying operations and reducing risk.</w:t>
      </w:r>
    </w:p>
    <w:p w14:paraId="120150F3" w14:textId="77777777" w:rsidR="00551851" w:rsidRDefault="00551851" w:rsidP="0070717F">
      <w:pPr>
        <w:spacing w:line="360" w:lineRule="auto"/>
        <w:jc w:val="both"/>
        <w:rPr>
          <w:rFonts w:ascii="Arial" w:eastAsia="Times New Roman" w:hAnsi="Arial" w:cs="Arial"/>
          <w:kern w:val="0"/>
          <w:szCs w:val="24"/>
          <w:lang w:eastAsia="en-AU"/>
          <w14:ligatures w14:val="none"/>
        </w:rPr>
      </w:pPr>
    </w:p>
    <w:p w14:paraId="0DC72B72" w14:textId="373A8EA8" w:rsidR="00F836BE" w:rsidRPr="00551851" w:rsidRDefault="00551851" w:rsidP="0070717F">
      <w:pPr>
        <w:spacing w:line="360" w:lineRule="auto"/>
        <w:jc w:val="both"/>
        <w:rPr>
          <w:rFonts w:ascii="Arial" w:eastAsia="Times New Roman" w:hAnsi="Arial" w:cs="Arial"/>
          <w:b/>
          <w:bCs/>
          <w:kern w:val="0"/>
          <w:szCs w:val="24"/>
          <w:lang w:eastAsia="en-AU"/>
          <w14:ligatures w14:val="none"/>
        </w:rPr>
      </w:pPr>
      <w:r w:rsidRPr="00551851">
        <w:rPr>
          <w:rFonts w:ascii="Arial" w:eastAsia="Times New Roman" w:hAnsi="Arial" w:cs="Arial"/>
          <w:b/>
          <w:bCs/>
          <w:kern w:val="0"/>
          <w:szCs w:val="24"/>
          <w:lang w:eastAsia="en-AU"/>
          <w14:ligatures w14:val="none"/>
        </w:rPr>
        <w:t>Mini Test Plan</w:t>
      </w:r>
    </w:p>
    <w:tbl>
      <w:tblPr>
        <w:tblStyle w:val="TableGrid"/>
        <w:tblW w:w="0" w:type="auto"/>
        <w:tblLook w:val="04A0" w:firstRow="1" w:lastRow="0" w:firstColumn="1" w:lastColumn="0" w:noHBand="0" w:noVBand="1"/>
        <w:tblCaption w:val="Mini Test Plan"/>
      </w:tblPr>
      <w:tblGrid>
        <w:gridCol w:w="1863"/>
        <w:gridCol w:w="3187"/>
        <w:gridCol w:w="2696"/>
        <w:gridCol w:w="1270"/>
      </w:tblGrid>
      <w:tr w:rsidR="00131BE7" w:rsidRPr="00551851" w14:paraId="4EFA7D58" w14:textId="77777777" w:rsidTr="00551851">
        <w:tc>
          <w:tcPr>
            <w:tcW w:w="0" w:type="auto"/>
            <w:hideMark/>
          </w:tcPr>
          <w:p w14:paraId="3766AAE4" w14:textId="77777777" w:rsidR="00551851" w:rsidRPr="00551851" w:rsidRDefault="00551851" w:rsidP="00551851">
            <w:pPr>
              <w:jc w:val="center"/>
              <w:rPr>
                <w:rFonts w:ascii="Arial" w:eastAsia="Times New Roman" w:hAnsi="Arial" w:cs="Arial"/>
                <w:b/>
                <w:bCs/>
                <w:kern w:val="0"/>
                <w:szCs w:val="24"/>
                <w:lang w:eastAsia="en-AU"/>
                <w14:ligatures w14:val="none"/>
              </w:rPr>
            </w:pPr>
            <w:r w:rsidRPr="00551851">
              <w:rPr>
                <w:rFonts w:ascii="Arial" w:eastAsia="Times New Roman" w:hAnsi="Arial" w:cs="Arial"/>
                <w:b/>
                <w:bCs/>
                <w:kern w:val="0"/>
                <w:szCs w:val="24"/>
                <w:lang w:eastAsia="en-AU"/>
                <w14:ligatures w14:val="none"/>
              </w:rPr>
              <w:t>Scenario</w:t>
            </w:r>
          </w:p>
        </w:tc>
        <w:tc>
          <w:tcPr>
            <w:tcW w:w="0" w:type="auto"/>
            <w:hideMark/>
          </w:tcPr>
          <w:p w14:paraId="78B6CFBB" w14:textId="77777777" w:rsidR="00551851" w:rsidRPr="00551851" w:rsidRDefault="00551851" w:rsidP="00551851">
            <w:pPr>
              <w:jc w:val="center"/>
              <w:rPr>
                <w:rFonts w:ascii="Arial" w:eastAsia="Times New Roman" w:hAnsi="Arial" w:cs="Arial"/>
                <w:b/>
                <w:bCs/>
                <w:kern w:val="0"/>
                <w:szCs w:val="24"/>
                <w:lang w:eastAsia="en-AU"/>
                <w14:ligatures w14:val="none"/>
              </w:rPr>
            </w:pPr>
            <w:r w:rsidRPr="00551851">
              <w:rPr>
                <w:rFonts w:ascii="Arial" w:eastAsia="Times New Roman" w:hAnsi="Arial" w:cs="Arial"/>
                <w:b/>
                <w:bCs/>
                <w:kern w:val="0"/>
                <w:szCs w:val="24"/>
                <w:lang w:eastAsia="en-AU"/>
                <w14:ligatures w14:val="none"/>
              </w:rPr>
              <w:t>Steps</w:t>
            </w:r>
          </w:p>
        </w:tc>
        <w:tc>
          <w:tcPr>
            <w:tcW w:w="0" w:type="auto"/>
            <w:hideMark/>
          </w:tcPr>
          <w:p w14:paraId="184C3026" w14:textId="77777777" w:rsidR="00551851" w:rsidRPr="00551851" w:rsidRDefault="00551851" w:rsidP="00551851">
            <w:pPr>
              <w:jc w:val="center"/>
              <w:rPr>
                <w:rFonts w:ascii="Arial" w:eastAsia="Times New Roman" w:hAnsi="Arial" w:cs="Arial"/>
                <w:b/>
                <w:bCs/>
                <w:kern w:val="0"/>
                <w:szCs w:val="24"/>
                <w:lang w:eastAsia="en-AU"/>
                <w14:ligatures w14:val="none"/>
              </w:rPr>
            </w:pPr>
            <w:r w:rsidRPr="00551851">
              <w:rPr>
                <w:rFonts w:ascii="Arial" w:eastAsia="Times New Roman" w:hAnsi="Arial" w:cs="Arial"/>
                <w:b/>
                <w:bCs/>
                <w:kern w:val="0"/>
                <w:szCs w:val="24"/>
                <w:lang w:eastAsia="en-AU"/>
                <w14:ligatures w14:val="none"/>
              </w:rPr>
              <w:t>Expected</w:t>
            </w:r>
          </w:p>
        </w:tc>
        <w:tc>
          <w:tcPr>
            <w:tcW w:w="0" w:type="auto"/>
            <w:hideMark/>
          </w:tcPr>
          <w:p w14:paraId="3DDFD4FB" w14:textId="77777777" w:rsidR="00551851" w:rsidRPr="00551851" w:rsidRDefault="00551851" w:rsidP="00551851">
            <w:pPr>
              <w:jc w:val="center"/>
              <w:rPr>
                <w:rFonts w:ascii="Arial" w:eastAsia="Times New Roman" w:hAnsi="Arial" w:cs="Arial"/>
                <w:b/>
                <w:bCs/>
                <w:kern w:val="0"/>
                <w:szCs w:val="24"/>
                <w:lang w:eastAsia="en-AU"/>
                <w14:ligatures w14:val="none"/>
              </w:rPr>
            </w:pPr>
            <w:r w:rsidRPr="00551851">
              <w:rPr>
                <w:rFonts w:ascii="Arial" w:eastAsia="Times New Roman" w:hAnsi="Arial" w:cs="Arial"/>
                <w:b/>
                <w:bCs/>
                <w:kern w:val="0"/>
                <w:szCs w:val="24"/>
                <w:lang w:eastAsia="en-AU"/>
                <w14:ligatures w14:val="none"/>
              </w:rPr>
              <w:t>Evidence</w:t>
            </w:r>
          </w:p>
        </w:tc>
      </w:tr>
      <w:tr w:rsidR="00131BE7" w:rsidRPr="00551851" w14:paraId="560E5BA8" w14:textId="77777777" w:rsidTr="00551851">
        <w:tc>
          <w:tcPr>
            <w:tcW w:w="0" w:type="auto"/>
            <w:hideMark/>
          </w:tcPr>
          <w:p w14:paraId="7AA782D7" w14:textId="7EE456CD"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Create to Login</w:t>
            </w:r>
          </w:p>
        </w:tc>
        <w:tc>
          <w:tcPr>
            <w:tcW w:w="0" w:type="auto"/>
            <w:hideMark/>
          </w:tcPr>
          <w:p w14:paraId="07536533"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Create new user; login</w:t>
            </w:r>
          </w:p>
        </w:tc>
        <w:tc>
          <w:tcPr>
            <w:tcW w:w="0" w:type="auto"/>
            <w:hideMark/>
          </w:tcPr>
          <w:p w14:paraId="255E0901"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Welcome message</w:t>
            </w:r>
          </w:p>
        </w:tc>
        <w:tc>
          <w:tcPr>
            <w:tcW w:w="0" w:type="auto"/>
            <w:hideMark/>
          </w:tcPr>
          <w:p w14:paraId="238C3D0A" w14:textId="077D808C"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 xml:space="preserve">Figs </w:t>
            </w:r>
            <w:r w:rsidR="00131BE7">
              <w:rPr>
                <w:rFonts w:ascii="Arial" w:eastAsia="Times New Roman" w:hAnsi="Arial" w:cs="Arial"/>
                <w:kern w:val="0"/>
                <w:szCs w:val="24"/>
                <w:lang w:eastAsia="en-AU"/>
                <w14:ligatures w14:val="none"/>
              </w:rPr>
              <w:t>1</w:t>
            </w:r>
            <w:r w:rsidRPr="00551851">
              <w:rPr>
                <w:rFonts w:ascii="Arial" w:eastAsia="Times New Roman" w:hAnsi="Arial" w:cs="Arial"/>
                <w:kern w:val="0"/>
                <w:szCs w:val="24"/>
                <w:lang w:eastAsia="en-AU"/>
                <w14:ligatures w14:val="none"/>
              </w:rPr>
              <w:t>–</w:t>
            </w:r>
            <w:r w:rsidR="00131BE7">
              <w:rPr>
                <w:rFonts w:ascii="Arial" w:eastAsia="Times New Roman" w:hAnsi="Arial" w:cs="Arial"/>
                <w:kern w:val="0"/>
                <w:szCs w:val="24"/>
                <w:lang w:eastAsia="en-AU"/>
                <w14:ligatures w14:val="none"/>
              </w:rPr>
              <w:t>2</w:t>
            </w:r>
          </w:p>
        </w:tc>
      </w:tr>
      <w:tr w:rsidR="00131BE7" w:rsidRPr="00551851" w14:paraId="0734A362" w14:textId="77777777" w:rsidTr="00551851">
        <w:tc>
          <w:tcPr>
            <w:tcW w:w="0" w:type="auto"/>
            <w:hideMark/>
          </w:tcPr>
          <w:p w14:paraId="7FDF309E"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Duplicate create</w:t>
            </w:r>
          </w:p>
        </w:tc>
        <w:tc>
          <w:tcPr>
            <w:tcW w:w="0" w:type="auto"/>
            <w:hideMark/>
          </w:tcPr>
          <w:p w14:paraId="30590F84"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Create same login again</w:t>
            </w:r>
          </w:p>
        </w:tc>
        <w:tc>
          <w:tcPr>
            <w:tcW w:w="0" w:type="auto"/>
            <w:hideMark/>
          </w:tcPr>
          <w:p w14:paraId="63B50701"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“already exists”</w:t>
            </w:r>
          </w:p>
        </w:tc>
        <w:tc>
          <w:tcPr>
            <w:tcW w:w="0" w:type="auto"/>
            <w:hideMark/>
          </w:tcPr>
          <w:p w14:paraId="32DA9937" w14:textId="09EAACD1"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 xml:space="preserve">Fig </w:t>
            </w:r>
            <w:r w:rsidR="00A8662E">
              <w:rPr>
                <w:rFonts w:ascii="Arial" w:eastAsia="Times New Roman" w:hAnsi="Arial" w:cs="Arial"/>
                <w:kern w:val="0"/>
                <w:szCs w:val="24"/>
                <w:lang w:eastAsia="en-AU"/>
                <w14:ligatures w14:val="none"/>
              </w:rPr>
              <w:t>3</w:t>
            </w:r>
          </w:p>
        </w:tc>
      </w:tr>
      <w:tr w:rsidR="00131BE7" w:rsidRPr="00551851" w14:paraId="5E713D35" w14:textId="77777777" w:rsidTr="00551851">
        <w:tc>
          <w:tcPr>
            <w:tcW w:w="0" w:type="auto"/>
            <w:hideMark/>
          </w:tcPr>
          <w:p w14:paraId="096C9642"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Login fail</w:t>
            </w:r>
          </w:p>
        </w:tc>
        <w:tc>
          <w:tcPr>
            <w:tcW w:w="0" w:type="auto"/>
            <w:hideMark/>
          </w:tcPr>
          <w:p w14:paraId="25CD2989"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Login with wrong pw</w:t>
            </w:r>
          </w:p>
        </w:tc>
        <w:tc>
          <w:tcPr>
            <w:tcW w:w="0" w:type="auto"/>
            <w:hideMark/>
          </w:tcPr>
          <w:p w14:paraId="4ABF3227"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“Incorrect password”</w:t>
            </w:r>
          </w:p>
        </w:tc>
        <w:tc>
          <w:tcPr>
            <w:tcW w:w="0" w:type="auto"/>
            <w:hideMark/>
          </w:tcPr>
          <w:p w14:paraId="23F3E3A7" w14:textId="050515D4"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 xml:space="preserve">Fig </w:t>
            </w:r>
            <w:r w:rsidR="00131BE7">
              <w:rPr>
                <w:rFonts w:ascii="Arial" w:eastAsia="Times New Roman" w:hAnsi="Arial" w:cs="Arial"/>
                <w:kern w:val="0"/>
                <w:szCs w:val="24"/>
                <w:lang w:eastAsia="en-AU"/>
                <w14:ligatures w14:val="none"/>
              </w:rPr>
              <w:t>2</w:t>
            </w:r>
            <w:r w:rsidRPr="00551851">
              <w:rPr>
                <w:rFonts w:ascii="Arial" w:eastAsia="Times New Roman" w:hAnsi="Arial" w:cs="Arial"/>
                <w:kern w:val="0"/>
                <w:szCs w:val="24"/>
                <w:lang w:eastAsia="en-AU"/>
                <w14:ligatures w14:val="none"/>
              </w:rPr>
              <w:t>(fail)</w:t>
            </w:r>
          </w:p>
        </w:tc>
      </w:tr>
      <w:tr w:rsidR="00131BE7" w:rsidRPr="00551851" w14:paraId="40B3B432" w14:textId="77777777" w:rsidTr="00551851">
        <w:tc>
          <w:tcPr>
            <w:tcW w:w="0" w:type="auto"/>
            <w:hideMark/>
          </w:tcPr>
          <w:p w14:paraId="3945F54B"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Recover fail</w:t>
            </w:r>
          </w:p>
        </w:tc>
        <w:tc>
          <w:tcPr>
            <w:tcW w:w="0" w:type="auto"/>
            <w:hideMark/>
          </w:tcPr>
          <w:p w14:paraId="4BE00C52"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Wrong answer</w:t>
            </w:r>
          </w:p>
        </w:tc>
        <w:tc>
          <w:tcPr>
            <w:tcW w:w="0" w:type="auto"/>
            <w:hideMark/>
          </w:tcPr>
          <w:p w14:paraId="6D4589F7"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Rejected</w:t>
            </w:r>
          </w:p>
        </w:tc>
        <w:tc>
          <w:tcPr>
            <w:tcW w:w="0" w:type="auto"/>
            <w:hideMark/>
          </w:tcPr>
          <w:p w14:paraId="1FCAC351" w14:textId="254689E9"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 xml:space="preserve">Fig </w:t>
            </w:r>
            <w:r w:rsidR="00131BE7">
              <w:rPr>
                <w:rFonts w:ascii="Arial" w:eastAsia="Times New Roman" w:hAnsi="Arial" w:cs="Arial"/>
                <w:kern w:val="0"/>
                <w:szCs w:val="24"/>
                <w:lang w:eastAsia="en-AU"/>
                <w14:ligatures w14:val="none"/>
              </w:rPr>
              <w:t>4</w:t>
            </w:r>
          </w:p>
        </w:tc>
      </w:tr>
      <w:tr w:rsidR="00131BE7" w:rsidRPr="00551851" w14:paraId="52F98C00" w14:textId="77777777" w:rsidTr="00551851">
        <w:tc>
          <w:tcPr>
            <w:tcW w:w="0" w:type="auto"/>
            <w:hideMark/>
          </w:tcPr>
          <w:p w14:paraId="4914BDBA"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Recover success</w:t>
            </w:r>
          </w:p>
        </w:tc>
        <w:tc>
          <w:tcPr>
            <w:tcW w:w="0" w:type="auto"/>
            <w:hideMark/>
          </w:tcPr>
          <w:p w14:paraId="3BBF6110"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Correct answer; set new pw</w:t>
            </w:r>
          </w:p>
        </w:tc>
        <w:tc>
          <w:tcPr>
            <w:tcW w:w="0" w:type="auto"/>
            <w:hideMark/>
          </w:tcPr>
          <w:p w14:paraId="37FB6A25"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“Password updated”</w:t>
            </w:r>
          </w:p>
        </w:tc>
        <w:tc>
          <w:tcPr>
            <w:tcW w:w="0" w:type="auto"/>
            <w:hideMark/>
          </w:tcPr>
          <w:p w14:paraId="4323E449" w14:textId="4548C0B0"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 xml:space="preserve">Fig </w:t>
            </w:r>
            <w:r w:rsidR="00131BE7">
              <w:rPr>
                <w:rFonts w:ascii="Arial" w:eastAsia="Times New Roman" w:hAnsi="Arial" w:cs="Arial"/>
                <w:kern w:val="0"/>
                <w:szCs w:val="24"/>
                <w:lang w:eastAsia="en-AU"/>
                <w14:ligatures w14:val="none"/>
              </w:rPr>
              <w:t>5</w:t>
            </w:r>
          </w:p>
        </w:tc>
      </w:tr>
      <w:tr w:rsidR="00131BE7" w:rsidRPr="00551851" w14:paraId="3369181A" w14:textId="77777777" w:rsidTr="00551851">
        <w:tc>
          <w:tcPr>
            <w:tcW w:w="0" w:type="auto"/>
            <w:hideMark/>
          </w:tcPr>
          <w:p w14:paraId="4A7CC0C7"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Login with new pw</w:t>
            </w:r>
          </w:p>
        </w:tc>
        <w:tc>
          <w:tcPr>
            <w:tcW w:w="0" w:type="auto"/>
            <w:hideMark/>
          </w:tcPr>
          <w:p w14:paraId="2EFC77E6"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Login using new pw</w:t>
            </w:r>
          </w:p>
        </w:tc>
        <w:tc>
          <w:tcPr>
            <w:tcW w:w="0" w:type="auto"/>
            <w:hideMark/>
          </w:tcPr>
          <w:p w14:paraId="269071B9"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Welcome</w:t>
            </w:r>
          </w:p>
        </w:tc>
        <w:tc>
          <w:tcPr>
            <w:tcW w:w="0" w:type="auto"/>
            <w:hideMark/>
          </w:tcPr>
          <w:p w14:paraId="0E677E68" w14:textId="0A258066"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 xml:space="preserve">Fig </w:t>
            </w:r>
            <w:r w:rsidR="00131BE7">
              <w:rPr>
                <w:rFonts w:ascii="Arial" w:eastAsia="Times New Roman" w:hAnsi="Arial" w:cs="Arial"/>
                <w:kern w:val="0"/>
                <w:szCs w:val="24"/>
                <w:lang w:eastAsia="en-AU"/>
                <w14:ligatures w14:val="none"/>
              </w:rPr>
              <w:t>6</w:t>
            </w:r>
          </w:p>
        </w:tc>
      </w:tr>
      <w:tr w:rsidR="00131BE7" w:rsidRPr="00551851" w14:paraId="1CD26412" w14:textId="77777777" w:rsidTr="00551851">
        <w:tc>
          <w:tcPr>
            <w:tcW w:w="0" w:type="auto"/>
            <w:hideMark/>
          </w:tcPr>
          <w:p w14:paraId="61CE5963"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CSV import x2</w:t>
            </w:r>
          </w:p>
        </w:tc>
        <w:tc>
          <w:tcPr>
            <w:tcW w:w="0" w:type="auto"/>
            <w:hideMark/>
          </w:tcPr>
          <w:p w14:paraId="444810CB"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Run import twice</w:t>
            </w:r>
          </w:p>
        </w:tc>
        <w:tc>
          <w:tcPr>
            <w:tcW w:w="0" w:type="auto"/>
            <w:hideMark/>
          </w:tcPr>
          <w:p w14:paraId="1BB90FD1"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Created N then 0</w:t>
            </w:r>
          </w:p>
        </w:tc>
        <w:tc>
          <w:tcPr>
            <w:tcW w:w="0" w:type="auto"/>
            <w:hideMark/>
          </w:tcPr>
          <w:p w14:paraId="25A09720" w14:textId="7DC3470D"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 xml:space="preserve">Figs </w:t>
            </w:r>
            <w:r w:rsidR="00131BE7">
              <w:rPr>
                <w:rFonts w:ascii="Arial" w:eastAsia="Times New Roman" w:hAnsi="Arial" w:cs="Arial"/>
                <w:kern w:val="0"/>
                <w:szCs w:val="24"/>
                <w:lang w:eastAsia="en-AU"/>
                <w14:ligatures w14:val="none"/>
              </w:rPr>
              <w:t>7-8</w:t>
            </w:r>
          </w:p>
        </w:tc>
      </w:tr>
      <w:tr w:rsidR="00131BE7" w:rsidRPr="00551851" w14:paraId="7B1139A1" w14:textId="77777777" w:rsidTr="00551851">
        <w:tc>
          <w:tcPr>
            <w:tcW w:w="0" w:type="auto"/>
            <w:hideMark/>
          </w:tcPr>
          <w:p w14:paraId="4E55B7EB"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Keys shape</w:t>
            </w:r>
          </w:p>
        </w:tc>
        <w:tc>
          <w:tcPr>
            <w:tcW w:w="0" w:type="auto"/>
            <w:hideMark/>
          </w:tcPr>
          <w:p w14:paraId="497D80BF"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Inspect user HASH &amp; questions LIST</w:t>
            </w:r>
          </w:p>
        </w:tc>
        <w:tc>
          <w:tcPr>
            <w:tcW w:w="0" w:type="auto"/>
            <w:hideMark/>
          </w:tcPr>
          <w:p w14:paraId="6EC0F913"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Fields present, hashes visible</w:t>
            </w:r>
          </w:p>
        </w:tc>
        <w:tc>
          <w:tcPr>
            <w:tcW w:w="0" w:type="auto"/>
            <w:hideMark/>
          </w:tcPr>
          <w:p w14:paraId="7C2037FF" w14:textId="4CB5674D"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 xml:space="preserve">Figs </w:t>
            </w:r>
            <w:r w:rsidR="00131BE7">
              <w:rPr>
                <w:rFonts w:ascii="Arial" w:eastAsia="Times New Roman" w:hAnsi="Arial" w:cs="Arial"/>
                <w:kern w:val="0"/>
                <w:szCs w:val="24"/>
                <w:lang w:eastAsia="en-AU"/>
                <w14:ligatures w14:val="none"/>
              </w:rPr>
              <w:t>9</w:t>
            </w:r>
          </w:p>
        </w:tc>
      </w:tr>
      <w:tr w:rsidR="00131BE7" w:rsidRPr="00551851" w14:paraId="577B52E3" w14:textId="77777777" w:rsidTr="00551851">
        <w:tc>
          <w:tcPr>
            <w:tcW w:w="0" w:type="auto"/>
            <w:hideMark/>
          </w:tcPr>
          <w:p w14:paraId="5EDCC967"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Audit log</w:t>
            </w:r>
          </w:p>
        </w:tc>
        <w:tc>
          <w:tcPr>
            <w:tcW w:w="0" w:type="auto"/>
            <w:hideMark/>
          </w:tcPr>
          <w:p w14:paraId="57274E42"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Do success + fail</w:t>
            </w:r>
          </w:p>
        </w:tc>
        <w:tc>
          <w:tcPr>
            <w:tcW w:w="0" w:type="auto"/>
            <w:hideMark/>
          </w:tcPr>
          <w:p w14:paraId="19F20BA7" w14:textId="77777777"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Events recorded</w:t>
            </w:r>
          </w:p>
        </w:tc>
        <w:tc>
          <w:tcPr>
            <w:tcW w:w="0" w:type="auto"/>
            <w:hideMark/>
          </w:tcPr>
          <w:p w14:paraId="75B5B8B1" w14:textId="0091C135" w:rsidR="00551851" w:rsidRPr="00551851" w:rsidRDefault="00551851" w:rsidP="00551851">
            <w:pPr>
              <w:rPr>
                <w:rFonts w:ascii="Arial" w:eastAsia="Times New Roman" w:hAnsi="Arial" w:cs="Arial"/>
                <w:kern w:val="0"/>
                <w:szCs w:val="24"/>
                <w:lang w:eastAsia="en-AU"/>
                <w14:ligatures w14:val="none"/>
              </w:rPr>
            </w:pPr>
            <w:r w:rsidRPr="00551851">
              <w:rPr>
                <w:rFonts w:ascii="Arial" w:eastAsia="Times New Roman" w:hAnsi="Arial" w:cs="Arial"/>
                <w:kern w:val="0"/>
                <w:szCs w:val="24"/>
                <w:lang w:eastAsia="en-AU"/>
                <w14:ligatures w14:val="none"/>
              </w:rPr>
              <w:t>Fig 1</w:t>
            </w:r>
            <w:r>
              <w:rPr>
                <w:rFonts w:ascii="Arial" w:eastAsia="Times New Roman" w:hAnsi="Arial" w:cs="Arial"/>
                <w:kern w:val="0"/>
                <w:szCs w:val="24"/>
                <w:lang w:eastAsia="en-AU"/>
                <w14:ligatures w14:val="none"/>
              </w:rPr>
              <w:t>0</w:t>
            </w:r>
          </w:p>
        </w:tc>
      </w:tr>
    </w:tbl>
    <w:p w14:paraId="501B7B28" w14:textId="77777777" w:rsidR="00F836BE" w:rsidRDefault="00F836BE" w:rsidP="0070717F">
      <w:pPr>
        <w:spacing w:line="360" w:lineRule="auto"/>
        <w:jc w:val="both"/>
        <w:rPr>
          <w:rFonts w:ascii="Arial" w:eastAsia="Times New Roman" w:hAnsi="Arial" w:cs="Arial"/>
          <w:kern w:val="0"/>
          <w:szCs w:val="24"/>
          <w:lang w:eastAsia="en-AU"/>
          <w14:ligatures w14:val="none"/>
        </w:rPr>
      </w:pPr>
    </w:p>
    <w:p w14:paraId="43B41422" w14:textId="77777777" w:rsidR="004B15CB" w:rsidRDefault="004B15CB" w:rsidP="004B15CB">
      <w:pPr>
        <w:keepNext/>
        <w:spacing w:line="360" w:lineRule="auto"/>
        <w:jc w:val="both"/>
      </w:pPr>
      <w:r>
        <w:rPr>
          <w:rFonts w:ascii="Arial" w:eastAsia="Times New Roman" w:hAnsi="Arial" w:cs="Arial"/>
          <w:noProof/>
          <w:kern w:val="0"/>
          <w:szCs w:val="24"/>
          <w:lang w:eastAsia="en-AU"/>
        </w:rPr>
        <w:lastRenderedPageBreak/>
        <w:drawing>
          <wp:inline distT="0" distB="0" distL="0" distR="0" wp14:anchorId="1F32355F" wp14:editId="092B8C69">
            <wp:extent cx="5731510" cy="8372475"/>
            <wp:effectExtent l="0" t="0" r="2540" b="9525"/>
            <wp:docPr id="11084654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65458" name="Picture 1108465458"/>
                    <pic:cNvPicPr/>
                  </pic:nvPicPr>
                  <pic:blipFill>
                    <a:blip r:embed="rId14">
                      <a:extLst>
                        <a:ext uri="{28A0092B-C50C-407E-A947-70E740481C1C}">
                          <a14:useLocalDpi xmlns:a14="http://schemas.microsoft.com/office/drawing/2010/main" val="0"/>
                        </a:ext>
                      </a:extLst>
                    </a:blip>
                    <a:stretch>
                      <a:fillRect/>
                    </a:stretch>
                  </pic:blipFill>
                  <pic:spPr>
                    <a:xfrm>
                      <a:off x="0" y="0"/>
                      <a:ext cx="5731510" cy="8372475"/>
                    </a:xfrm>
                    <a:prstGeom prst="rect">
                      <a:avLst/>
                    </a:prstGeom>
                  </pic:spPr>
                </pic:pic>
              </a:graphicData>
            </a:graphic>
          </wp:inline>
        </w:drawing>
      </w:r>
    </w:p>
    <w:p w14:paraId="09E93B81" w14:textId="4D8666F2" w:rsidR="004B15CB" w:rsidRDefault="004B15CB" w:rsidP="004B15CB">
      <w:pPr>
        <w:pStyle w:val="Caption"/>
        <w:jc w:val="both"/>
      </w:pPr>
      <w:bookmarkStart w:id="13" w:name="_Toc209600939"/>
      <w:r>
        <w:t xml:space="preserve">Figure </w:t>
      </w:r>
      <w:r>
        <w:fldChar w:fldCharType="begin"/>
      </w:r>
      <w:r>
        <w:instrText xml:space="preserve"> SEQ Figure \* ARABIC </w:instrText>
      </w:r>
      <w:r>
        <w:fldChar w:fldCharType="separate"/>
      </w:r>
      <w:r w:rsidR="005E5C73">
        <w:rPr>
          <w:noProof/>
        </w:rPr>
        <w:t>7</w:t>
      </w:r>
      <w:r>
        <w:fldChar w:fldCharType="end"/>
      </w:r>
      <w:r>
        <w:t xml:space="preserve"> </w:t>
      </w:r>
      <w:r w:rsidRPr="00DF1EDB">
        <w:t>First CSV import creates users from the assessment file.</w:t>
      </w:r>
      <w:bookmarkEnd w:id="13"/>
    </w:p>
    <w:p w14:paraId="030A0BD9" w14:textId="77777777" w:rsidR="004B15CB" w:rsidRDefault="004B15CB" w:rsidP="004B15CB">
      <w:pPr>
        <w:keepNext/>
      </w:pPr>
      <w:r>
        <w:rPr>
          <w:noProof/>
        </w:rPr>
        <w:lastRenderedPageBreak/>
        <w:drawing>
          <wp:inline distT="0" distB="0" distL="0" distR="0" wp14:anchorId="6E79028F" wp14:editId="0B404EEC">
            <wp:extent cx="5911215" cy="8191500"/>
            <wp:effectExtent l="0" t="0" r="0" b="0"/>
            <wp:docPr id="4000635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63514" name="Picture 400063514"/>
                    <pic:cNvPicPr/>
                  </pic:nvPicPr>
                  <pic:blipFill>
                    <a:blip r:embed="rId15">
                      <a:extLst>
                        <a:ext uri="{28A0092B-C50C-407E-A947-70E740481C1C}">
                          <a14:useLocalDpi xmlns:a14="http://schemas.microsoft.com/office/drawing/2010/main" val="0"/>
                        </a:ext>
                      </a:extLst>
                    </a:blip>
                    <a:stretch>
                      <a:fillRect/>
                    </a:stretch>
                  </pic:blipFill>
                  <pic:spPr>
                    <a:xfrm>
                      <a:off x="0" y="0"/>
                      <a:ext cx="5923395" cy="8208379"/>
                    </a:xfrm>
                    <a:prstGeom prst="rect">
                      <a:avLst/>
                    </a:prstGeom>
                  </pic:spPr>
                </pic:pic>
              </a:graphicData>
            </a:graphic>
          </wp:inline>
        </w:drawing>
      </w:r>
    </w:p>
    <w:p w14:paraId="7BEF1820" w14:textId="67B47530" w:rsidR="004B15CB" w:rsidRPr="004B15CB" w:rsidRDefault="004B15CB" w:rsidP="004B15CB">
      <w:pPr>
        <w:pStyle w:val="Caption"/>
      </w:pPr>
      <w:bookmarkStart w:id="14" w:name="_Toc209600940"/>
      <w:r>
        <w:t xml:space="preserve">Figure </w:t>
      </w:r>
      <w:r>
        <w:fldChar w:fldCharType="begin"/>
      </w:r>
      <w:r>
        <w:instrText xml:space="preserve"> SEQ Figure \* ARABIC </w:instrText>
      </w:r>
      <w:r>
        <w:fldChar w:fldCharType="separate"/>
      </w:r>
      <w:r w:rsidR="005E5C73">
        <w:rPr>
          <w:noProof/>
        </w:rPr>
        <w:t>8</w:t>
      </w:r>
      <w:r>
        <w:fldChar w:fldCharType="end"/>
      </w:r>
      <w:r w:rsidRPr="00A4056F">
        <w:t>. Second CSV import is idempotent—existing users are skipped.</w:t>
      </w:r>
      <w:bookmarkEnd w:id="14"/>
    </w:p>
    <w:p w14:paraId="5D517850" w14:textId="27D562A5" w:rsidR="00683CFD" w:rsidRDefault="00683CFD" w:rsidP="0070717F">
      <w:pPr>
        <w:spacing w:line="360" w:lineRule="auto"/>
        <w:jc w:val="both"/>
        <w:rPr>
          <w:rFonts w:ascii="Arial" w:eastAsia="Times New Roman" w:hAnsi="Arial" w:cs="Arial"/>
          <w:kern w:val="0"/>
          <w:szCs w:val="24"/>
          <w:lang w:eastAsia="en-AU"/>
          <w14:ligatures w14:val="none"/>
        </w:rPr>
      </w:pPr>
      <w:r w:rsidRPr="00683CFD">
        <w:rPr>
          <w:rFonts w:ascii="Arial" w:eastAsia="Times New Roman" w:hAnsi="Arial" w:cs="Arial"/>
          <w:kern w:val="0"/>
          <w:szCs w:val="24"/>
          <w:lang w:eastAsia="en-AU"/>
          <w14:ligatures w14:val="none"/>
        </w:rPr>
        <w:lastRenderedPageBreak/>
        <w:t>To corroborate application results at the data level, keys were inspected in the Redis console. User records appeared under login-scoped keys with first name, question text and hashed password/answer as designed. The security-question catalogue was present as a single list and no plaintext secrets were observed. Interactions across scenarios were responsive and completed without noticeable delay, consistent with an in-memory store. Overall, the service delivers secure account creation, reliable authentication and controlled recovery while upholding the report’s themes of security, speed and simplicity.</w:t>
      </w:r>
    </w:p>
    <w:p w14:paraId="2B73EA09" w14:textId="40362769" w:rsidR="005E5C73" w:rsidRDefault="005E5C73" w:rsidP="0070717F">
      <w:pPr>
        <w:spacing w:line="360" w:lineRule="auto"/>
        <w:jc w:val="both"/>
        <w:rPr>
          <w:rFonts w:ascii="Arial" w:eastAsia="Times New Roman" w:hAnsi="Arial" w:cs="Arial"/>
          <w:kern w:val="0"/>
          <w:szCs w:val="24"/>
          <w:lang w:eastAsia="en-AU"/>
          <w14:ligatures w14:val="none"/>
        </w:rPr>
      </w:pPr>
      <w:r>
        <w:rPr>
          <w:rFonts w:ascii="Arial" w:eastAsia="Times New Roman" w:hAnsi="Arial" w:cs="Arial"/>
          <w:kern w:val="0"/>
          <w:szCs w:val="24"/>
          <w:lang w:eastAsia="en-AU"/>
          <w14:ligatures w14:val="none"/>
        </w:rPr>
        <w:t>T</w:t>
      </w:r>
      <w:r w:rsidRPr="005E5C73">
        <w:rPr>
          <w:rFonts w:ascii="Arial" w:eastAsia="Times New Roman" w:hAnsi="Arial" w:cs="Arial"/>
          <w:kern w:val="0"/>
          <w:szCs w:val="24"/>
          <w:lang w:eastAsia="en-AU"/>
          <w14:ligatures w14:val="none"/>
        </w:rPr>
        <w:t>he observed behaviour matches the design goals: constant-time lookups by login, secrets stored only as hashes and a compact schema that supports low-latency flows</w:t>
      </w:r>
      <w:r>
        <w:rPr>
          <w:rFonts w:ascii="Arial" w:eastAsia="Times New Roman" w:hAnsi="Arial" w:cs="Arial"/>
          <w:kern w:val="0"/>
          <w:szCs w:val="24"/>
          <w:lang w:eastAsia="en-AU"/>
          <w14:ligatures w14:val="none"/>
        </w:rPr>
        <w:t>.</w:t>
      </w:r>
    </w:p>
    <w:p w14:paraId="6920F859" w14:textId="77777777" w:rsidR="005E5C73" w:rsidRDefault="005E5C73" w:rsidP="005E5C73">
      <w:pPr>
        <w:keepNext/>
        <w:spacing w:line="360" w:lineRule="auto"/>
        <w:jc w:val="both"/>
      </w:pPr>
      <w:r>
        <w:rPr>
          <w:rFonts w:ascii="Arial" w:eastAsia="Times New Roman" w:hAnsi="Arial" w:cs="Arial"/>
          <w:noProof/>
          <w:kern w:val="0"/>
          <w:szCs w:val="24"/>
          <w:lang w:eastAsia="en-AU"/>
        </w:rPr>
        <w:drawing>
          <wp:inline distT="0" distB="0" distL="0" distR="0" wp14:anchorId="17E7C891" wp14:editId="067D2509">
            <wp:extent cx="5731510" cy="2534920"/>
            <wp:effectExtent l="0" t="0" r="2540" b="0"/>
            <wp:docPr id="16719927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92722"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34920"/>
                    </a:xfrm>
                    <a:prstGeom prst="rect">
                      <a:avLst/>
                    </a:prstGeom>
                  </pic:spPr>
                </pic:pic>
              </a:graphicData>
            </a:graphic>
          </wp:inline>
        </w:drawing>
      </w:r>
    </w:p>
    <w:p w14:paraId="6539309D" w14:textId="55658BD8" w:rsidR="005E5C73" w:rsidRPr="00683CFD" w:rsidRDefault="005E5C73" w:rsidP="005E5C73">
      <w:pPr>
        <w:pStyle w:val="Caption"/>
        <w:jc w:val="both"/>
        <w:rPr>
          <w:rFonts w:ascii="Arial" w:eastAsia="Times New Roman" w:hAnsi="Arial" w:cs="Arial"/>
          <w:kern w:val="0"/>
          <w:szCs w:val="24"/>
          <w:lang w:eastAsia="en-AU"/>
          <w14:ligatures w14:val="none"/>
        </w:rPr>
      </w:pPr>
      <w:bookmarkStart w:id="15" w:name="_Toc209600941"/>
      <w:r>
        <w:t xml:space="preserve">Figure </w:t>
      </w:r>
      <w:r>
        <w:fldChar w:fldCharType="begin"/>
      </w:r>
      <w:r>
        <w:instrText xml:space="preserve"> SEQ Figure \* ARABIC </w:instrText>
      </w:r>
      <w:r>
        <w:fldChar w:fldCharType="separate"/>
      </w:r>
      <w:r>
        <w:rPr>
          <w:noProof/>
        </w:rPr>
        <w:t>9</w:t>
      </w:r>
      <w:r>
        <w:fldChar w:fldCharType="end"/>
      </w:r>
      <w:r>
        <w:t>Redis Insight sec_questions LIST contains the five approved questions</w:t>
      </w:r>
      <w:bookmarkEnd w:id="15"/>
    </w:p>
    <w:p w14:paraId="3FF2B97A" w14:textId="77777777" w:rsidR="00AB0A24" w:rsidRDefault="00AB0A24" w:rsidP="00AB0A24">
      <w:pPr>
        <w:keepNext/>
        <w:spacing w:line="360" w:lineRule="auto"/>
      </w:pPr>
      <w:r>
        <w:rPr>
          <w:rFonts w:ascii="Arial" w:hAnsi="Arial" w:cs="Arial"/>
          <w:noProof/>
        </w:rPr>
        <w:lastRenderedPageBreak/>
        <w:drawing>
          <wp:inline distT="0" distB="0" distL="0" distR="0" wp14:anchorId="425C1030" wp14:editId="195AB853">
            <wp:extent cx="5731510" cy="8086725"/>
            <wp:effectExtent l="0" t="0" r="2540" b="9525"/>
            <wp:docPr id="44270402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04026" name="Picture 14"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8086725"/>
                    </a:xfrm>
                    <a:prstGeom prst="rect">
                      <a:avLst/>
                    </a:prstGeom>
                  </pic:spPr>
                </pic:pic>
              </a:graphicData>
            </a:graphic>
          </wp:inline>
        </w:drawing>
      </w:r>
    </w:p>
    <w:p w14:paraId="5DC2610C" w14:textId="720A92B4" w:rsidR="00AB0A24" w:rsidRDefault="00AB0A24" w:rsidP="00AB0A24">
      <w:pPr>
        <w:pStyle w:val="Caption"/>
      </w:pPr>
      <w:bookmarkStart w:id="16" w:name="_Toc209600942"/>
      <w:r>
        <w:t xml:space="preserve">Figure </w:t>
      </w:r>
      <w:r>
        <w:fldChar w:fldCharType="begin"/>
      </w:r>
      <w:r>
        <w:instrText xml:space="preserve"> SEQ Figure \* ARABIC </w:instrText>
      </w:r>
      <w:r>
        <w:fldChar w:fldCharType="separate"/>
      </w:r>
      <w:r w:rsidR="005E5C73">
        <w:rPr>
          <w:noProof/>
        </w:rPr>
        <w:t>10</w:t>
      </w:r>
      <w:r>
        <w:fldChar w:fldCharType="end"/>
      </w:r>
      <w:r w:rsidR="005E5C73">
        <w:t xml:space="preserve"> </w:t>
      </w:r>
      <w:r w:rsidRPr="00900F8A">
        <w:t>Structured audit trail of authentication events (success and failure)</w:t>
      </w:r>
      <w:bookmarkEnd w:id="0"/>
      <w:bookmarkEnd w:id="16"/>
    </w:p>
    <w:p w14:paraId="48D61F96" w14:textId="43CD8EF9" w:rsidR="00CC3D9A" w:rsidRPr="0070717F" w:rsidRDefault="00CC3D9A" w:rsidP="0070717F">
      <w:pPr>
        <w:spacing w:line="360" w:lineRule="auto"/>
        <w:rPr>
          <w:rFonts w:ascii="Arial" w:eastAsia="Times New Roman" w:hAnsi="Arial" w:cs="Arial"/>
          <w:kern w:val="0"/>
          <w:szCs w:val="24"/>
          <w:lang w:eastAsia="en-AU"/>
          <w14:ligatures w14:val="none"/>
        </w:rPr>
      </w:pPr>
      <w:r w:rsidRPr="0070717F">
        <w:rPr>
          <w:rFonts w:ascii="Arial" w:hAnsi="Arial" w:cs="Arial"/>
        </w:rPr>
        <w:br w:type="page"/>
      </w:r>
    </w:p>
    <w:p w14:paraId="1EF974F2" w14:textId="77777777" w:rsidR="00870AEA" w:rsidRPr="0070717F" w:rsidRDefault="00870AEA" w:rsidP="0070717F">
      <w:pPr>
        <w:pStyle w:val="NormalWeb"/>
        <w:spacing w:line="360" w:lineRule="auto"/>
        <w:rPr>
          <w:rFonts w:ascii="Arial" w:hAnsi="Arial" w:cs="Arial"/>
        </w:rPr>
      </w:pPr>
    </w:p>
    <w:p w14:paraId="2E7EB7C6" w14:textId="7A345898" w:rsidR="00C41E08" w:rsidRPr="0070717F" w:rsidRDefault="00CC3D9A" w:rsidP="0070717F">
      <w:pPr>
        <w:pStyle w:val="Heading1"/>
        <w:spacing w:line="360" w:lineRule="auto"/>
        <w:rPr>
          <w:rFonts w:ascii="Arial" w:hAnsi="Arial" w:cs="Arial"/>
          <w:lang w:eastAsia="en-AU"/>
        </w:rPr>
      </w:pPr>
      <w:bookmarkStart w:id="17" w:name="_Toc209600680"/>
      <w:r w:rsidRPr="0070717F">
        <w:rPr>
          <w:rFonts w:ascii="Arial" w:hAnsi="Arial" w:cs="Arial"/>
          <w:lang w:eastAsia="en-AU"/>
        </w:rPr>
        <w:t>Future Enhancements</w:t>
      </w:r>
      <w:bookmarkEnd w:id="17"/>
    </w:p>
    <w:p w14:paraId="12945286" w14:textId="6A51244A" w:rsidR="00CC3D9A" w:rsidRPr="00CC3D9A" w:rsidRDefault="00CB73A3" w:rsidP="0070717F">
      <w:pPr>
        <w:spacing w:line="360" w:lineRule="auto"/>
        <w:jc w:val="both"/>
        <w:rPr>
          <w:rFonts w:ascii="Arial" w:eastAsiaTheme="majorEastAsia" w:hAnsi="Arial" w:cs="Arial"/>
          <w:szCs w:val="24"/>
          <w:lang w:eastAsia="en-AU"/>
        </w:rPr>
      </w:pPr>
      <w:r w:rsidRPr="0070717F">
        <w:rPr>
          <w:rFonts w:ascii="Arial" w:eastAsiaTheme="majorEastAsia" w:hAnsi="Arial" w:cs="Arial"/>
          <w:szCs w:val="24"/>
          <w:lang w:eastAsia="en-AU"/>
        </w:rPr>
        <w:t>T</w:t>
      </w:r>
      <w:r w:rsidR="00CC3D9A" w:rsidRPr="00CC3D9A">
        <w:rPr>
          <w:rFonts w:ascii="Arial" w:eastAsiaTheme="majorEastAsia" w:hAnsi="Arial" w:cs="Arial"/>
          <w:szCs w:val="24"/>
          <w:lang w:eastAsia="en-AU"/>
        </w:rPr>
        <w:t xml:space="preserve">he service is intentionally small and dependable; the next step is to strengthen it along the same </w:t>
      </w:r>
      <w:r w:rsidR="00FC0FE6" w:rsidRPr="0070717F">
        <w:rPr>
          <w:rFonts w:ascii="Arial" w:eastAsiaTheme="majorEastAsia" w:hAnsi="Arial" w:cs="Arial"/>
          <w:szCs w:val="24"/>
          <w:lang w:eastAsia="en-AU"/>
        </w:rPr>
        <w:t>themes. Security</w:t>
      </w:r>
      <w:r w:rsidR="00CC3D9A" w:rsidRPr="00CC3D9A">
        <w:rPr>
          <w:rFonts w:ascii="Arial" w:eastAsiaTheme="majorEastAsia" w:hAnsi="Arial" w:cs="Arial"/>
          <w:szCs w:val="24"/>
          <w:lang w:eastAsia="en-AU"/>
        </w:rPr>
        <w:t>, speed and simplicity</w:t>
      </w:r>
      <w:r w:rsidR="00FC0FE6" w:rsidRPr="0070717F">
        <w:rPr>
          <w:rFonts w:ascii="Arial" w:eastAsiaTheme="majorEastAsia" w:hAnsi="Arial" w:cs="Arial"/>
          <w:szCs w:val="24"/>
          <w:lang w:eastAsia="en-AU"/>
        </w:rPr>
        <w:t xml:space="preserve"> Wi</w:t>
      </w:r>
      <w:r w:rsidR="00CC3D9A" w:rsidRPr="00CC3D9A">
        <w:rPr>
          <w:rFonts w:ascii="Arial" w:eastAsiaTheme="majorEastAsia" w:hAnsi="Arial" w:cs="Arial"/>
          <w:szCs w:val="24"/>
          <w:lang w:eastAsia="en-AU"/>
        </w:rPr>
        <w:t>thout increasing operational burden.</w:t>
      </w:r>
    </w:p>
    <w:p w14:paraId="5F2E96F3" w14:textId="6B950FF5" w:rsidR="00CC3D9A" w:rsidRPr="00CC3D9A" w:rsidRDefault="00CC3D9A" w:rsidP="0070717F">
      <w:pPr>
        <w:spacing w:line="360" w:lineRule="auto"/>
        <w:jc w:val="both"/>
        <w:rPr>
          <w:rFonts w:ascii="Arial" w:eastAsiaTheme="majorEastAsia" w:hAnsi="Arial" w:cs="Arial"/>
          <w:szCs w:val="24"/>
          <w:lang w:eastAsia="en-AU"/>
        </w:rPr>
      </w:pPr>
      <w:r w:rsidRPr="00CC3D9A">
        <w:rPr>
          <w:rFonts w:ascii="Arial" w:eastAsiaTheme="majorEastAsia" w:hAnsi="Arial" w:cs="Arial"/>
          <w:szCs w:val="24"/>
          <w:lang w:eastAsia="en-AU"/>
        </w:rPr>
        <w:t>In security, the immediate improvement is credential hygiene and monitoring. Enforce password-quality checks at creation and reset, introduce configurable lockouts or rate-limiting on repeated failures and add optional multi-factor authentication for higher-risk contexts (e.g., admin accounts). Rotate secrets and endpoints automatically via environment management tooling, and capture tamper-evident audit events (account created, login succeeded/failed, recovery attempted) so unusual patterns can be detected early.</w:t>
      </w:r>
    </w:p>
    <w:p w14:paraId="1961D1EE" w14:textId="77777777" w:rsidR="00CC3D9A" w:rsidRPr="00CC3D9A" w:rsidRDefault="00CC3D9A" w:rsidP="0070717F">
      <w:pPr>
        <w:spacing w:line="360" w:lineRule="auto"/>
        <w:jc w:val="both"/>
        <w:rPr>
          <w:rFonts w:ascii="Arial" w:eastAsiaTheme="majorEastAsia" w:hAnsi="Arial" w:cs="Arial"/>
          <w:szCs w:val="24"/>
          <w:lang w:eastAsia="en-AU"/>
        </w:rPr>
      </w:pPr>
      <w:r w:rsidRPr="00CC3D9A">
        <w:rPr>
          <w:rFonts w:ascii="Arial" w:eastAsiaTheme="majorEastAsia" w:hAnsi="Arial" w:cs="Arial"/>
          <w:szCs w:val="24"/>
          <w:lang w:eastAsia="en-AU"/>
        </w:rPr>
        <w:t>For speed and robustness, add lightweight observability: structured logs, basic metrics (logins per minute, p95 authentication latency, recovery success rate) and health checks. These provide early warning without complicating the code. If usage grows, deploy Redis with backups and high availability (AOF/RDB snapshots, multi-AZ replicas) and consider key expiry for transient artefacts (e.g., short-lived recovery tokens) while keeping core user records permanent.</w:t>
      </w:r>
    </w:p>
    <w:p w14:paraId="58BF4F48" w14:textId="77777777" w:rsidR="00CC3D9A" w:rsidRPr="00CC3D9A" w:rsidRDefault="00CC3D9A" w:rsidP="0070717F">
      <w:pPr>
        <w:spacing w:line="360" w:lineRule="auto"/>
        <w:jc w:val="both"/>
        <w:rPr>
          <w:rFonts w:ascii="Arial" w:eastAsiaTheme="majorEastAsia" w:hAnsi="Arial" w:cs="Arial"/>
          <w:szCs w:val="24"/>
          <w:lang w:eastAsia="en-AU"/>
        </w:rPr>
      </w:pPr>
      <w:r w:rsidRPr="00CC3D9A">
        <w:rPr>
          <w:rFonts w:ascii="Arial" w:eastAsiaTheme="majorEastAsia" w:hAnsi="Arial" w:cs="Arial"/>
          <w:szCs w:val="24"/>
          <w:lang w:eastAsia="en-AU"/>
        </w:rPr>
        <w:t>On simplicity and user experience, wrap the CLI with a small web front end (Flask/FastAPI) so customers can self-serve from a browser. Keep the current data model and flows; expose the same endpoints behind a minimal API. Add a self-service profile update for first name and security question (with re-authentication), and allow admins to bulk-import with dry-run validation that reports duplicates and malformed rows before committing.</w:t>
      </w:r>
    </w:p>
    <w:p w14:paraId="3E51635C" w14:textId="77777777" w:rsidR="00CC3D9A" w:rsidRPr="00CC3D9A" w:rsidRDefault="00CC3D9A" w:rsidP="0070717F">
      <w:pPr>
        <w:spacing w:line="360" w:lineRule="auto"/>
        <w:jc w:val="both"/>
        <w:rPr>
          <w:rFonts w:ascii="Arial" w:eastAsiaTheme="majorEastAsia" w:hAnsi="Arial" w:cs="Arial"/>
          <w:szCs w:val="24"/>
          <w:lang w:eastAsia="en-AU"/>
        </w:rPr>
      </w:pPr>
      <w:r w:rsidRPr="00CC3D9A">
        <w:rPr>
          <w:rFonts w:ascii="Arial" w:eastAsiaTheme="majorEastAsia" w:hAnsi="Arial" w:cs="Arial"/>
          <w:szCs w:val="24"/>
          <w:lang w:eastAsia="en-AU"/>
        </w:rPr>
        <w:t>From a governance perspective, define a data retention and access policy: who can read which fields, how long to retain audit logs, and how to service deletion requests. Document operational runbooks (resetting a forgotten admin credential, rotating Redis passwords, restoring from backup) so the system remains maintainable as staff change.</w:t>
      </w:r>
    </w:p>
    <w:p w14:paraId="535D90F8" w14:textId="77777777" w:rsidR="00CC3D9A" w:rsidRPr="00CC3D9A" w:rsidRDefault="00CC3D9A" w:rsidP="0070717F">
      <w:pPr>
        <w:spacing w:line="360" w:lineRule="auto"/>
        <w:jc w:val="both"/>
        <w:rPr>
          <w:rFonts w:ascii="Arial" w:eastAsiaTheme="majorEastAsia" w:hAnsi="Arial" w:cs="Arial"/>
          <w:szCs w:val="24"/>
          <w:lang w:eastAsia="en-AU"/>
        </w:rPr>
      </w:pPr>
      <w:r w:rsidRPr="00CC3D9A">
        <w:rPr>
          <w:rFonts w:ascii="Arial" w:eastAsiaTheme="majorEastAsia" w:hAnsi="Arial" w:cs="Arial"/>
          <w:szCs w:val="24"/>
          <w:lang w:eastAsia="en-AU"/>
        </w:rPr>
        <w:lastRenderedPageBreak/>
        <w:t>These enhancements preserve the core strengths—small, fast, reliable—while making the service clearer to operate, safer to expose and easier to evolve as adoption increases.</w:t>
      </w:r>
    </w:p>
    <w:p w14:paraId="29E59827" w14:textId="77777777" w:rsidR="00DA4708" w:rsidRPr="0070717F" w:rsidRDefault="00DA4708" w:rsidP="0070717F">
      <w:pPr>
        <w:spacing w:line="360" w:lineRule="auto"/>
        <w:rPr>
          <w:rFonts w:ascii="Arial" w:hAnsi="Arial" w:cs="Arial"/>
          <w:szCs w:val="24"/>
          <w:lang w:eastAsia="en-AU"/>
        </w:rPr>
      </w:pPr>
    </w:p>
    <w:p w14:paraId="58F7AFA7" w14:textId="77777777" w:rsidR="00652EBB" w:rsidRPr="0070717F" w:rsidRDefault="00652EBB" w:rsidP="0070717F">
      <w:pPr>
        <w:spacing w:line="360" w:lineRule="auto"/>
        <w:rPr>
          <w:rFonts w:ascii="Arial" w:hAnsi="Arial" w:cs="Arial"/>
          <w:lang w:eastAsia="en-AU"/>
        </w:rPr>
      </w:pPr>
    </w:p>
    <w:p w14:paraId="1349FE4B" w14:textId="77777777" w:rsidR="001E1762" w:rsidRPr="0070717F" w:rsidRDefault="001E1762" w:rsidP="0070717F">
      <w:pPr>
        <w:spacing w:line="360" w:lineRule="auto"/>
        <w:rPr>
          <w:rFonts w:ascii="Arial" w:eastAsia="Times New Roman" w:hAnsi="Arial" w:cs="Arial"/>
          <w:kern w:val="0"/>
          <w:sz w:val="27"/>
          <w:szCs w:val="27"/>
          <w:lang w:eastAsia="en-AU"/>
          <w14:ligatures w14:val="none"/>
        </w:rPr>
      </w:pPr>
    </w:p>
    <w:p w14:paraId="260379C8" w14:textId="014D7339" w:rsidR="001E1762" w:rsidRPr="0070717F" w:rsidRDefault="001E1762" w:rsidP="0070717F">
      <w:pPr>
        <w:spacing w:line="360" w:lineRule="auto"/>
        <w:rPr>
          <w:rFonts w:ascii="Arial" w:eastAsia="Times New Roman" w:hAnsi="Arial" w:cs="Arial"/>
          <w:kern w:val="0"/>
          <w:sz w:val="27"/>
          <w:szCs w:val="27"/>
          <w:lang w:eastAsia="en-AU"/>
          <w14:ligatures w14:val="none"/>
        </w:rPr>
      </w:pPr>
      <w:r w:rsidRPr="0070717F">
        <w:rPr>
          <w:rFonts w:ascii="Arial" w:eastAsia="Times New Roman" w:hAnsi="Arial" w:cs="Arial"/>
          <w:kern w:val="0"/>
          <w:sz w:val="27"/>
          <w:szCs w:val="27"/>
          <w:lang w:eastAsia="en-AU"/>
          <w14:ligatures w14:val="none"/>
        </w:rPr>
        <w:br w:type="page"/>
      </w:r>
    </w:p>
    <w:p w14:paraId="6007AB8A" w14:textId="51EEEF53" w:rsidR="00092770" w:rsidRDefault="00A8158D" w:rsidP="00A8158D">
      <w:pPr>
        <w:pStyle w:val="Heading1"/>
        <w:rPr>
          <w:rFonts w:ascii="Arial" w:hAnsi="Arial" w:cs="Arial"/>
        </w:rPr>
      </w:pPr>
      <w:r w:rsidRPr="00A8158D">
        <w:rPr>
          <w:rFonts w:ascii="Arial" w:hAnsi="Arial" w:cs="Arial"/>
        </w:rPr>
        <w:lastRenderedPageBreak/>
        <w:t>Appendix</w:t>
      </w:r>
    </w:p>
    <w:p w14:paraId="6BC2A971" w14:textId="77777777" w:rsidR="00A8158D" w:rsidRDefault="00A8158D" w:rsidP="00A8158D"/>
    <w:p w14:paraId="4E236958" w14:textId="11EE433A" w:rsidR="00A8158D" w:rsidRDefault="00A8158D" w:rsidP="00A8158D">
      <w:r>
        <w:t>Core flows (pseudocode)</w:t>
      </w:r>
    </w:p>
    <w:p w14:paraId="2DE4A232" w14:textId="77777777" w:rsidR="00A8158D" w:rsidRDefault="00A8158D" w:rsidP="00A8158D">
      <w:r>
        <w:t>CREATE(login, first, pw, q, a):</w:t>
      </w:r>
    </w:p>
    <w:p w14:paraId="372F2AE3" w14:textId="77777777" w:rsidR="00A8158D" w:rsidRDefault="00A8158D" w:rsidP="00A8158D">
      <w:r>
        <w:t xml:space="preserve">  if EXISTS user:login → return "duplicate"</w:t>
      </w:r>
    </w:p>
    <w:p w14:paraId="278D0E53" w14:textId="77777777" w:rsidR="00A8158D" w:rsidRDefault="00A8158D" w:rsidP="00A8158D">
      <w:r>
        <w:t xml:space="preserve">  HSET user:login { first_name=first, password_hash=hash(pw), sec_q=q, sec_a_hash=hash(a) }</w:t>
      </w:r>
    </w:p>
    <w:p w14:paraId="696B410B" w14:textId="77777777" w:rsidR="00A8158D" w:rsidRDefault="00A8158D" w:rsidP="00A8158D">
      <w:r>
        <w:t xml:space="preserve">  return "ok"</w:t>
      </w:r>
    </w:p>
    <w:p w14:paraId="52AB3A5B" w14:textId="77777777" w:rsidR="00A8158D" w:rsidRDefault="00A8158D" w:rsidP="00A8158D"/>
    <w:p w14:paraId="0DEA9C77" w14:textId="77777777" w:rsidR="00A8158D" w:rsidRDefault="00A8158D" w:rsidP="00A8158D">
      <w:r>
        <w:t>LOGIN(login, pw):</w:t>
      </w:r>
    </w:p>
    <w:p w14:paraId="7C8127D1" w14:textId="77777777" w:rsidR="00A8158D" w:rsidRDefault="00A8158D" w:rsidP="00A8158D">
      <w:r>
        <w:t xml:space="preserve">  if NOT EXISTS user:login → return "no_such_user"</w:t>
      </w:r>
    </w:p>
    <w:p w14:paraId="01E16BAD" w14:textId="77777777" w:rsidR="00A8158D" w:rsidRDefault="00A8158D" w:rsidP="00A8158D">
      <w:r>
        <w:t xml:space="preserve">  rec ← HGETALL user:login</w:t>
      </w:r>
    </w:p>
    <w:p w14:paraId="3FEC6AF1" w14:textId="77777777" w:rsidR="00A8158D" w:rsidRDefault="00A8158D" w:rsidP="00A8158D">
      <w:r>
        <w:t xml:space="preserve">  if verify(pw, rec.password_hash) → return "welcome"</w:t>
      </w:r>
    </w:p>
    <w:p w14:paraId="6BCF8800" w14:textId="77777777" w:rsidR="00A8158D" w:rsidRDefault="00A8158D" w:rsidP="00A8158D">
      <w:r>
        <w:t xml:space="preserve">  else → return "incorrect_password"</w:t>
      </w:r>
    </w:p>
    <w:p w14:paraId="13A160CA" w14:textId="77777777" w:rsidR="00A8158D" w:rsidRDefault="00A8158D" w:rsidP="00A8158D"/>
    <w:p w14:paraId="310AD15E" w14:textId="77777777" w:rsidR="00A8158D" w:rsidRDefault="00A8158D" w:rsidP="00A8158D">
      <w:r>
        <w:t>RECOVER(login, answer, new_pw):</w:t>
      </w:r>
    </w:p>
    <w:p w14:paraId="070ECE88" w14:textId="77777777" w:rsidR="00A8158D" w:rsidRDefault="00A8158D" w:rsidP="00A8158D">
      <w:r>
        <w:t xml:space="preserve">  if NOT EXISTS user:login → return "no_such_user"</w:t>
      </w:r>
    </w:p>
    <w:p w14:paraId="5E15E08A" w14:textId="77777777" w:rsidR="00A8158D" w:rsidRDefault="00A8158D" w:rsidP="00A8158D">
      <w:r>
        <w:t xml:space="preserve">  rec ← HGETALL user:login</w:t>
      </w:r>
    </w:p>
    <w:p w14:paraId="085403A0" w14:textId="77777777" w:rsidR="00A8158D" w:rsidRDefault="00A8158D" w:rsidP="00A8158D">
      <w:r>
        <w:t xml:space="preserve">  if verify(answer, rec.sec_a_hash) → HSET user:login password_hash=hash(new_pw); return "updated"</w:t>
      </w:r>
    </w:p>
    <w:p w14:paraId="1714FDDD" w14:textId="1A1BBD69" w:rsidR="00A8158D" w:rsidRPr="00A8158D" w:rsidRDefault="00A8158D" w:rsidP="00A8158D">
      <w:r>
        <w:t xml:space="preserve">  else → return "bad_answer"</w:t>
      </w:r>
    </w:p>
    <w:sectPr w:rsidR="00A8158D" w:rsidRPr="00A815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tka Subheading Semibold">
    <w:panose1 w:val="00000000000000000000"/>
    <w:charset w:val="00"/>
    <w:family w:val="auto"/>
    <w:pitch w:val="variable"/>
    <w:sig w:usb0="A00002EF" w:usb1="4000204B"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3DA1"/>
    <w:multiLevelType w:val="hybridMultilevel"/>
    <w:tmpl w:val="1DB4E37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064C3516"/>
    <w:multiLevelType w:val="hybridMultilevel"/>
    <w:tmpl w:val="4150F26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6715652"/>
    <w:multiLevelType w:val="multilevel"/>
    <w:tmpl w:val="2F02A7FA"/>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6F34508"/>
    <w:multiLevelType w:val="multilevel"/>
    <w:tmpl w:val="27E25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03802"/>
    <w:multiLevelType w:val="hybridMultilevel"/>
    <w:tmpl w:val="75EC7418"/>
    <w:lvl w:ilvl="0" w:tplc="404887F0">
      <w:start w:val="1"/>
      <w:numFmt w:val="bullet"/>
      <w:lvlText w:val=""/>
      <w:lvlJc w:val="left"/>
      <w:pPr>
        <w:ind w:left="720" w:hanging="360"/>
      </w:pPr>
      <w:rPr>
        <w:rFonts w:ascii="Symbol" w:hAnsi="Symbol" w:hint="default"/>
        <w:color w:val="auto"/>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86945FE"/>
    <w:multiLevelType w:val="multilevel"/>
    <w:tmpl w:val="2F02A7F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3A57E9"/>
    <w:multiLevelType w:val="multilevel"/>
    <w:tmpl w:val="2F02A7F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641A61"/>
    <w:multiLevelType w:val="multilevel"/>
    <w:tmpl w:val="2F02A7F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C125F5"/>
    <w:multiLevelType w:val="multilevel"/>
    <w:tmpl w:val="2F02A7F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A265DD"/>
    <w:multiLevelType w:val="multilevel"/>
    <w:tmpl w:val="2F02A7F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A35B0D"/>
    <w:multiLevelType w:val="multilevel"/>
    <w:tmpl w:val="A582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387410"/>
    <w:multiLevelType w:val="multilevel"/>
    <w:tmpl w:val="94146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7505D0"/>
    <w:multiLevelType w:val="hybridMultilevel"/>
    <w:tmpl w:val="6750C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545726E"/>
    <w:multiLevelType w:val="hybridMultilevel"/>
    <w:tmpl w:val="CD84F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14069A"/>
    <w:multiLevelType w:val="multilevel"/>
    <w:tmpl w:val="2F02A7F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D97E28"/>
    <w:multiLevelType w:val="multilevel"/>
    <w:tmpl w:val="0E64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B1F50"/>
    <w:multiLevelType w:val="hybridMultilevel"/>
    <w:tmpl w:val="1C4A92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1A1FB4"/>
    <w:multiLevelType w:val="hybridMultilevel"/>
    <w:tmpl w:val="EF7029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47D6FB6"/>
    <w:multiLevelType w:val="multilevel"/>
    <w:tmpl w:val="EA3C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B418C9"/>
    <w:multiLevelType w:val="multilevel"/>
    <w:tmpl w:val="3BB6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F54D2A"/>
    <w:multiLevelType w:val="multilevel"/>
    <w:tmpl w:val="2F02A7F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442F88"/>
    <w:multiLevelType w:val="multilevel"/>
    <w:tmpl w:val="2F02A7F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3B250E"/>
    <w:multiLevelType w:val="hybridMultilevel"/>
    <w:tmpl w:val="9BF22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5F4637B"/>
    <w:multiLevelType w:val="multilevel"/>
    <w:tmpl w:val="7986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AC3EB1"/>
    <w:multiLevelType w:val="multilevel"/>
    <w:tmpl w:val="AC6E8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4528FA"/>
    <w:multiLevelType w:val="multilevel"/>
    <w:tmpl w:val="966675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AD5A3C"/>
    <w:multiLevelType w:val="multilevel"/>
    <w:tmpl w:val="EEA8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6C2460"/>
    <w:multiLevelType w:val="multilevel"/>
    <w:tmpl w:val="69E4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B513C6"/>
    <w:multiLevelType w:val="hybridMultilevel"/>
    <w:tmpl w:val="77B25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14E5533"/>
    <w:multiLevelType w:val="multilevel"/>
    <w:tmpl w:val="90C0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52586D"/>
    <w:multiLevelType w:val="hybridMultilevel"/>
    <w:tmpl w:val="53322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A71777D"/>
    <w:multiLevelType w:val="multilevel"/>
    <w:tmpl w:val="A0BA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30536F"/>
    <w:multiLevelType w:val="hybridMultilevel"/>
    <w:tmpl w:val="C7163566"/>
    <w:lvl w:ilvl="0" w:tplc="404887F0">
      <w:start w:val="1"/>
      <w:numFmt w:val="bullet"/>
      <w:lvlText w:val=""/>
      <w:lvlJc w:val="left"/>
      <w:pPr>
        <w:ind w:left="1080" w:hanging="360"/>
      </w:pPr>
      <w:rPr>
        <w:rFonts w:ascii="Symbol" w:hAnsi="Symbol" w:hint="default"/>
        <w:color w:val="auto"/>
        <w:sz w:val="24"/>
        <w:szCs w:val="24"/>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65442530"/>
    <w:multiLevelType w:val="hybridMultilevel"/>
    <w:tmpl w:val="C69C02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5C04950"/>
    <w:multiLevelType w:val="hybridMultilevel"/>
    <w:tmpl w:val="A92C68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6157D8C"/>
    <w:multiLevelType w:val="hybridMultilevel"/>
    <w:tmpl w:val="66F4FB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8DF0772"/>
    <w:multiLevelType w:val="hybridMultilevel"/>
    <w:tmpl w:val="B7DAC9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FF15002"/>
    <w:multiLevelType w:val="multilevel"/>
    <w:tmpl w:val="40F6A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D6559B"/>
    <w:multiLevelType w:val="multilevel"/>
    <w:tmpl w:val="B51C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AE096C"/>
    <w:multiLevelType w:val="multilevel"/>
    <w:tmpl w:val="2AB01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6054227">
    <w:abstractNumId w:val="37"/>
  </w:num>
  <w:num w:numId="2" w16cid:durableId="1352562955">
    <w:abstractNumId w:val="11"/>
  </w:num>
  <w:num w:numId="3" w16cid:durableId="2050762365">
    <w:abstractNumId w:val="38"/>
  </w:num>
  <w:num w:numId="4" w16cid:durableId="1423332620">
    <w:abstractNumId w:val="25"/>
  </w:num>
  <w:num w:numId="5" w16cid:durableId="843516627">
    <w:abstractNumId w:val="3"/>
  </w:num>
  <w:num w:numId="6" w16cid:durableId="1097404324">
    <w:abstractNumId w:val="39"/>
  </w:num>
  <w:num w:numId="7" w16cid:durableId="826435969">
    <w:abstractNumId w:val="15"/>
  </w:num>
  <w:num w:numId="8" w16cid:durableId="322004356">
    <w:abstractNumId w:val="31"/>
  </w:num>
  <w:num w:numId="9" w16cid:durableId="357658721">
    <w:abstractNumId w:val="24"/>
  </w:num>
  <w:num w:numId="10" w16cid:durableId="1770735343">
    <w:abstractNumId w:val="0"/>
  </w:num>
  <w:num w:numId="11" w16cid:durableId="2125495107">
    <w:abstractNumId w:val="1"/>
  </w:num>
  <w:num w:numId="12" w16cid:durableId="1566140790">
    <w:abstractNumId w:val="5"/>
  </w:num>
  <w:num w:numId="13" w16cid:durableId="377821071">
    <w:abstractNumId w:val="27"/>
  </w:num>
  <w:num w:numId="14" w16cid:durableId="1077704438">
    <w:abstractNumId w:val="6"/>
  </w:num>
  <w:num w:numId="15" w16cid:durableId="822744001">
    <w:abstractNumId w:val="9"/>
  </w:num>
  <w:num w:numId="16" w16cid:durableId="1016152862">
    <w:abstractNumId w:val="14"/>
  </w:num>
  <w:num w:numId="17" w16cid:durableId="1232035442">
    <w:abstractNumId w:val="7"/>
  </w:num>
  <w:num w:numId="18" w16cid:durableId="1748726748">
    <w:abstractNumId w:val="8"/>
  </w:num>
  <w:num w:numId="19" w16cid:durableId="905065640">
    <w:abstractNumId w:val="20"/>
  </w:num>
  <w:num w:numId="20" w16cid:durableId="8797449">
    <w:abstractNumId w:val="21"/>
  </w:num>
  <w:num w:numId="21" w16cid:durableId="2041514354">
    <w:abstractNumId w:val="2"/>
  </w:num>
  <w:num w:numId="22" w16cid:durableId="890383744">
    <w:abstractNumId w:val="10"/>
  </w:num>
  <w:num w:numId="23" w16cid:durableId="833111589">
    <w:abstractNumId w:val="26"/>
  </w:num>
  <w:num w:numId="24" w16cid:durableId="2066567260">
    <w:abstractNumId w:val="23"/>
  </w:num>
  <w:num w:numId="25" w16cid:durableId="1684473407">
    <w:abstractNumId w:val="19"/>
  </w:num>
  <w:num w:numId="26" w16cid:durableId="2118483046">
    <w:abstractNumId w:val="29"/>
  </w:num>
  <w:num w:numId="27" w16cid:durableId="1999730521">
    <w:abstractNumId w:val="18"/>
  </w:num>
  <w:num w:numId="28" w16cid:durableId="1929078758">
    <w:abstractNumId w:val="12"/>
  </w:num>
  <w:num w:numId="29" w16cid:durableId="1827209286">
    <w:abstractNumId w:val="17"/>
  </w:num>
  <w:num w:numId="30" w16cid:durableId="1438209318">
    <w:abstractNumId w:val="34"/>
  </w:num>
  <w:num w:numId="31" w16cid:durableId="1254708468">
    <w:abstractNumId w:val="35"/>
  </w:num>
  <w:num w:numId="32" w16cid:durableId="1595941440">
    <w:abstractNumId w:val="13"/>
  </w:num>
  <w:num w:numId="33" w16cid:durableId="1108697513">
    <w:abstractNumId w:val="33"/>
  </w:num>
  <w:num w:numId="34" w16cid:durableId="49809440">
    <w:abstractNumId w:val="36"/>
  </w:num>
  <w:num w:numId="35" w16cid:durableId="71440256">
    <w:abstractNumId w:val="16"/>
  </w:num>
  <w:num w:numId="36" w16cid:durableId="2121953682">
    <w:abstractNumId w:val="28"/>
  </w:num>
  <w:num w:numId="37" w16cid:durableId="609312439">
    <w:abstractNumId w:val="30"/>
  </w:num>
  <w:num w:numId="38" w16cid:durableId="1491674822">
    <w:abstractNumId w:val="22"/>
  </w:num>
  <w:num w:numId="39" w16cid:durableId="272516957">
    <w:abstractNumId w:val="4"/>
  </w:num>
  <w:num w:numId="40" w16cid:durableId="43726191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BDA"/>
    <w:rsid w:val="000259A0"/>
    <w:rsid w:val="00030CB2"/>
    <w:rsid w:val="000620F4"/>
    <w:rsid w:val="00085018"/>
    <w:rsid w:val="00092770"/>
    <w:rsid w:val="000939B4"/>
    <w:rsid w:val="000E1D29"/>
    <w:rsid w:val="001124D8"/>
    <w:rsid w:val="00131BE7"/>
    <w:rsid w:val="0014472F"/>
    <w:rsid w:val="00172DC8"/>
    <w:rsid w:val="001A7F65"/>
    <w:rsid w:val="001C0800"/>
    <w:rsid w:val="001E1762"/>
    <w:rsid w:val="001E21AE"/>
    <w:rsid w:val="0022360E"/>
    <w:rsid w:val="00225079"/>
    <w:rsid w:val="002317CD"/>
    <w:rsid w:val="0024630E"/>
    <w:rsid w:val="00247F7D"/>
    <w:rsid w:val="0026687C"/>
    <w:rsid w:val="0029374E"/>
    <w:rsid w:val="002A2AF5"/>
    <w:rsid w:val="002A6075"/>
    <w:rsid w:val="002B03F6"/>
    <w:rsid w:val="002B7576"/>
    <w:rsid w:val="002D0F15"/>
    <w:rsid w:val="00335A90"/>
    <w:rsid w:val="003954AE"/>
    <w:rsid w:val="003C6D61"/>
    <w:rsid w:val="003C7077"/>
    <w:rsid w:val="00463FE6"/>
    <w:rsid w:val="004B15CB"/>
    <w:rsid w:val="004C6AA9"/>
    <w:rsid w:val="00503478"/>
    <w:rsid w:val="00520085"/>
    <w:rsid w:val="00543DE8"/>
    <w:rsid w:val="00551851"/>
    <w:rsid w:val="00587A45"/>
    <w:rsid w:val="005A2AF3"/>
    <w:rsid w:val="005E3B67"/>
    <w:rsid w:val="005E5C73"/>
    <w:rsid w:val="006111FC"/>
    <w:rsid w:val="00620668"/>
    <w:rsid w:val="00637241"/>
    <w:rsid w:val="00652EBB"/>
    <w:rsid w:val="00674D25"/>
    <w:rsid w:val="0067791E"/>
    <w:rsid w:val="00683CFD"/>
    <w:rsid w:val="006C4EC0"/>
    <w:rsid w:val="006C5C73"/>
    <w:rsid w:val="006C7BDA"/>
    <w:rsid w:val="006D0094"/>
    <w:rsid w:val="007002FF"/>
    <w:rsid w:val="0070717F"/>
    <w:rsid w:val="00715D62"/>
    <w:rsid w:val="00720283"/>
    <w:rsid w:val="00724CB3"/>
    <w:rsid w:val="007411F0"/>
    <w:rsid w:val="0077540C"/>
    <w:rsid w:val="00786026"/>
    <w:rsid w:val="00791C13"/>
    <w:rsid w:val="007A224F"/>
    <w:rsid w:val="007E687B"/>
    <w:rsid w:val="007F00A8"/>
    <w:rsid w:val="007F08E3"/>
    <w:rsid w:val="008138C3"/>
    <w:rsid w:val="00842330"/>
    <w:rsid w:val="00853ABB"/>
    <w:rsid w:val="00870AEA"/>
    <w:rsid w:val="008F3B9A"/>
    <w:rsid w:val="008F5276"/>
    <w:rsid w:val="0090749E"/>
    <w:rsid w:val="00913F8E"/>
    <w:rsid w:val="009144BF"/>
    <w:rsid w:val="00915F97"/>
    <w:rsid w:val="009437C3"/>
    <w:rsid w:val="00950CF7"/>
    <w:rsid w:val="00954847"/>
    <w:rsid w:val="00962D6C"/>
    <w:rsid w:val="0098138E"/>
    <w:rsid w:val="009B0A25"/>
    <w:rsid w:val="009C3FB5"/>
    <w:rsid w:val="00A01726"/>
    <w:rsid w:val="00A10B7F"/>
    <w:rsid w:val="00A20C7B"/>
    <w:rsid w:val="00A316F2"/>
    <w:rsid w:val="00A34E76"/>
    <w:rsid w:val="00A73329"/>
    <w:rsid w:val="00A8158D"/>
    <w:rsid w:val="00A85D39"/>
    <w:rsid w:val="00A8662E"/>
    <w:rsid w:val="00AB0A24"/>
    <w:rsid w:val="00AD2F28"/>
    <w:rsid w:val="00AE2245"/>
    <w:rsid w:val="00AE4BE6"/>
    <w:rsid w:val="00B12D00"/>
    <w:rsid w:val="00B53FEB"/>
    <w:rsid w:val="00B5746E"/>
    <w:rsid w:val="00C3065D"/>
    <w:rsid w:val="00C41E08"/>
    <w:rsid w:val="00C8448B"/>
    <w:rsid w:val="00CB73A3"/>
    <w:rsid w:val="00CC3D9A"/>
    <w:rsid w:val="00D60A4A"/>
    <w:rsid w:val="00D91FE1"/>
    <w:rsid w:val="00D969A6"/>
    <w:rsid w:val="00DA4708"/>
    <w:rsid w:val="00DB10A2"/>
    <w:rsid w:val="00E01346"/>
    <w:rsid w:val="00E2518A"/>
    <w:rsid w:val="00EE3203"/>
    <w:rsid w:val="00F10A29"/>
    <w:rsid w:val="00F31C87"/>
    <w:rsid w:val="00F56A9E"/>
    <w:rsid w:val="00F70DAC"/>
    <w:rsid w:val="00F836BE"/>
    <w:rsid w:val="00F8596F"/>
    <w:rsid w:val="00F878A2"/>
    <w:rsid w:val="00F96C80"/>
    <w:rsid w:val="00FC0F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9D64D"/>
  <w15:chartTrackingRefBased/>
  <w15:docId w15:val="{A140A96F-AD74-43BF-939A-68974ED9D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EC0"/>
    <w:rPr>
      <w:rFonts w:ascii="Times New Roman" w:hAnsi="Times New Roman"/>
      <w:sz w:val="24"/>
    </w:rPr>
  </w:style>
  <w:style w:type="paragraph" w:styleId="Heading1">
    <w:name w:val="heading 1"/>
    <w:basedOn w:val="Normal"/>
    <w:next w:val="Normal"/>
    <w:link w:val="Heading1Char"/>
    <w:uiPriority w:val="9"/>
    <w:qFormat/>
    <w:rsid w:val="006C4EC0"/>
    <w:pPr>
      <w:keepNext/>
      <w:keepLines/>
      <w:spacing w:before="360" w:after="80"/>
      <w:outlineLvl w:val="0"/>
    </w:pPr>
    <w:rPr>
      <w:rFonts w:ascii="Sitka Subheading Semibold" w:eastAsiaTheme="majorEastAsia" w:hAnsi="Sitka Subheading Semibold"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78A2"/>
    <w:pPr>
      <w:keepNext/>
      <w:keepLines/>
      <w:spacing w:before="160" w:after="80"/>
      <w:outlineLvl w:val="1"/>
    </w:pPr>
    <w:rPr>
      <w:rFonts w:ascii="Sitka Subheading Semibold" w:eastAsiaTheme="majorEastAsia" w:hAnsi="Sitka Subheading Semibold" w:cstheme="majorBidi"/>
      <w:color w:val="0F4761" w:themeColor="accent1" w:themeShade="BF"/>
      <w:sz w:val="28"/>
      <w:szCs w:val="32"/>
    </w:rPr>
  </w:style>
  <w:style w:type="paragraph" w:styleId="Heading3">
    <w:name w:val="heading 3"/>
    <w:basedOn w:val="Normal"/>
    <w:next w:val="Normal"/>
    <w:link w:val="Heading3Char"/>
    <w:uiPriority w:val="9"/>
    <w:unhideWhenUsed/>
    <w:qFormat/>
    <w:rsid w:val="00335A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B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B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B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B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B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B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EC0"/>
    <w:rPr>
      <w:rFonts w:ascii="Sitka Subheading Semibold" w:eastAsiaTheme="majorEastAsia" w:hAnsi="Sitka Subheading Semibold" w:cstheme="majorBidi"/>
      <w:color w:val="0F4761" w:themeColor="accent1" w:themeShade="BF"/>
      <w:sz w:val="40"/>
      <w:szCs w:val="40"/>
    </w:rPr>
  </w:style>
  <w:style w:type="character" w:customStyle="1" w:styleId="Heading2Char">
    <w:name w:val="Heading 2 Char"/>
    <w:basedOn w:val="DefaultParagraphFont"/>
    <w:link w:val="Heading2"/>
    <w:uiPriority w:val="9"/>
    <w:rsid w:val="00F878A2"/>
    <w:rPr>
      <w:rFonts w:ascii="Sitka Subheading Semibold" w:eastAsiaTheme="majorEastAsia" w:hAnsi="Sitka Subheading Semibold" w:cstheme="majorBidi"/>
      <w:color w:val="0F4761" w:themeColor="accent1" w:themeShade="BF"/>
      <w:sz w:val="28"/>
      <w:szCs w:val="32"/>
    </w:rPr>
  </w:style>
  <w:style w:type="character" w:customStyle="1" w:styleId="Heading3Char">
    <w:name w:val="Heading 3 Char"/>
    <w:basedOn w:val="DefaultParagraphFont"/>
    <w:link w:val="Heading3"/>
    <w:uiPriority w:val="9"/>
    <w:rsid w:val="00335A90"/>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rsid w:val="006C7B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B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B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B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B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BDA"/>
    <w:rPr>
      <w:rFonts w:eastAsiaTheme="majorEastAsia" w:cstheme="majorBidi"/>
      <w:color w:val="272727" w:themeColor="text1" w:themeTint="D8"/>
    </w:rPr>
  </w:style>
  <w:style w:type="paragraph" w:styleId="Title">
    <w:name w:val="Title"/>
    <w:basedOn w:val="Normal"/>
    <w:next w:val="Normal"/>
    <w:link w:val="TitleChar"/>
    <w:uiPriority w:val="10"/>
    <w:qFormat/>
    <w:rsid w:val="006C7B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B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B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B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BDA"/>
    <w:pPr>
      <w:spacing w:before="160"/>
      <w:jc w:val="center"/>
    </w:pPr>
    <w:rPr>
      <w:i/>
      <w:iCs/>
      <w:color w:val="404040" w:themeColor="text1" w:themeTint="BF"/>
    </w:rPr>
  </w:style>
  <w:style w:type="character" w:customStyle="1" w:styleId="QuoteChar">
    <w:name w:val="Quote Char"/>
    <w:basedOn w:val="DefaultParagraphFont"/>
    <w:link w:val="Quote"/>
    <w:uiPriority w:val="29"/>
    <w:rsid w:val="006C7BDA"/>
    <w:rPr>
      <w:i/>
      <w:iCs/>
      <w:color w:val="404040" w:themeColor="text1" w:themeTint="BF"/>
    </w:rPr>
  </w:style>
  <w:style w:type="paragraph" w:styleId="ListParagraph">
    <w:name w:val="List Paragraph"/>
    <w:basedOn w:val="Normal"/>
    <w:uiPriority w:val="34"/>
    <w:qFormat/>
    <w:rsid w:val="006C7BDA"/>
    <w:pPr>
      <w:ind w:left="720"/>
      <w:contextualSpacing/>
    </w:pPr>
  </w:style>
  <w:style w:type="character" w:styleId="IntenseEmphasis">
    <w:name w:val="Intense Emphasis"/>
    <w:basedOn w:val="DefaultParagraphFont"/>
    <w:uiPriority w:val="21"/>
    <w:qFormat/>
    <w:rsid w:val="006C7BDA"/>
    <w:rPr>
      <w:i/>
      <w:iCs/>
      <w:color w:val="0F4761" w:themeColor="accent1" w:themeShade="BF"/>
    </w:rPr>
  </w:style>
  <w:style w:type="paragraph" w:styleId="IntenseQuote">
    <w:name w:val="Intense Quote"/>
    <w:basedOn w:val="Normal"/>
    <w:next w:val="Normal"/>
    <w:link w:val="IntenseQuoteChar"/>
    <w:uiPriority w:val="30"/>
    <w:qFormat/>
    <w:rsid w:val="006C7B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BDA"/>
    <w:rPr>
      <w:i/>
      <w:iCs/>
      <w:color w:val="0F4761" w:themeColor="accent1" w:themeShade="BF"/>
    </w:rPr>
  </w:style>
  <w:style w:type="character" w:styleId="IntenseReference">
    <w:name w:val="Intense Reference"/>
    <w:basedOn w:val="DefaultParagraphFont"/>
    <w:uiPriority w:val="32"/>
    <w:qFormat/>
    <w:rsid w:val="006C7BDA"/>
    <w:rPr>
      <w:b/>
      <w:bCs/>
      <w:smallCaps/>
      <w:color w:val="0F4761" w:themeColor="accent1" w:themeShade="BF"/>
      <w:spacing w:val="5"/>
    </w:rPr>
  </w:style>
  <w:style w:type="paragraph" w:styleId="TOCHeading">
    <w:name w:val="TOC Heading"/>
    <w:basedOn w:val="Heading1"/>
    <w:next w:val="Normal"/>
    <w:uiPriority w:val="39"/>
    <w:unhideWhenUsed/>
    <w:qFormat/>
    <w:rsid w:val="006C7BD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96C80"/>
    <w:pPr>
      <w:spacing w:after="100"/>
    </w:pPr>
  </w:style>
  <w:style w:type="paragraph" w:styleId="TOC2">
    <w:name w:val="toc 2"/>
    <w:basedOn w:val="Normal"/>
    <w:next w:val="Normal"/>
    <w:autoRedefine/>
    <w:uiPriority w:val="39"/>
    <w:unhideWhenUsed/>
    <w:rsid w:val="00F96C80"/>
    <w:pPr>
      <w:spacing w:after="100"/>
      <w:ind w:left="220"/>
    </w:pPr>
  </w:style>
  <w:style w:type="paragraph" w:styleId="TOC3">
    <w:name w:val="toc 3"/>
    <w:basedOn w:val="Normal"/>
    <w:next w:val="Normal"/>
    <w:autoRedefine/>
    <w:uiPriority w:val="39"/>
    <w:unhideWhenUsed/>
    <w:rsid w:val="00F96C80"/>
    <w:pPr>
      <w:spacing w:after="100"/>
      <w:ind w:left="440"/>
    </w:pPr>
  </w:style>
  <w:style w:type="character" w:styleId="Hyperlink">
    <w:name w:val="Hyperlink"/>
    <w:basedOn w:val="DefaultParagraphFont"/>
    <w:uiPriority w:val="99"/>
    <w:unhideWhenUsed/>
    <w:rsid w:val="00F96C80"/>
    <w:rPr>
      <w:color w:val="467886" w:themeColor="hyperlink"/>
      <w:u w:val="single"/>
    </w:rPr>
  </w:style>
  <w:style w:type="paragraph" w:styleId="NormalWeb">
    <w:name w:val="Normal (Web)"/>
    <w:basedOn w:val="Normal"/>
    <w:uiPriority w:val="99"/>
    <w:semiHidden/>
    <w:unhideWhenUsed/>
    <w:rsid w:val="00870AEA"/>
    <w:pPr>
      <w:spacing w:before="100" w:beforeAutospacing="1" w:after="100" w:afterAutospacing="1" w:line="240" w:lineRule="auto"/>
    </w:pPr>
    <w:rPr>
      <w:rFonts w:eastAsia="Times New Roman" w:cs="Times New Roman"/>
      <w:kern w:val="0"/>
      <w:szCs w:val="24"/>
      <w:lang w:eastAsia="en-AU"/>
      <w14:ligatures w14:val="none"/>
    </w:rPr>
  </w:style>
  <w:style w:type="character" w:styleId="HTMLCode">
    <w:name w:val="HTML Code"/>
    <w:basedOn w:val="DefaultParagraphFont"/>
    <w:uiPriority w:val="99"/>
    <w:semiHidden/>
    <w:unhideWhenUsed/>
    <w:rsid w:val="00870AEA"/>
    <w:rPr>
      <w:rFonts w:ascii="Courier New" w:eastAsia="Times New Roman" w:hAnsi="Courier New" w:cs="Courier New"/>
      <w:sz w:val="20"/>
      <w:szCs w:val="20"/>
    </w:rPr>
  </w:style>
  <w:style w:type="paragraph" w:styleId="Caption">
    <w:name w:val="caption"/>
    <w:basedOn w:val="Normal"/>
    <w:next w:val="Normal"/>
    <w:uiPriority w:val="35"/>
    <w:unhideWhenUsed/>
    <w:qFormat/>
    <w:rsid w:val="00853ABB"/>
    <w:pPr>
      <w:spacing w:after="200" w:line="240" w:lineRule="auto"/>
    </w:pPr>
    <w:rPr>
      <w:i/>
      <w:iCs/>
      <w:color w:val="0E2841" w:themeColor="text2"/>
      <w:sz w:val="18"/>
      <w:szCs w:val="18"/>
    </w:rPr>
  </w:style>
  <w:style w:type="table" w:styleId="TableGrid">
    <w:name w:val="Table Grid"/>
    <w:basedOn w:val="TableNormal"/>
    <w:uiPriority w:val="39"/>
    <w:rsid w:val="00F83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002FF"/>
    <w:pPr>
      <w:spacing w:after="0"/>
      <w:ind w:left="480" w:hanging="480"/>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215612">
      <w:bodyDiv w:val="1"/>
      <w:marLeft w:val="0"/>
      <w:marRight w:val="0"/>
      <w:marTop w:val="0"/>
      <w:marBottom w:val="0"/>
      <w:divBdr>
        <w:top w:val="none" w:sz="0" w:space="0" w:color="auto"/>
        <w:left w:val="none" w:sz="0" w:space="0" w:color="auto"/>
        <w:bottom w:val="none" w:sz="0" w:space="0" w:color="auto"/>
        <w:right w:val="none" w:sz="0" w:space="0" w:color="auto"/>
      </w:divBdr>
    </w:div>
    <w:div w:id="275645294">
      <w:bodyDiv w:val="1"/>
      <w:marLeft w:val="0"/>
      <w:marRight w:val="0"/>
      <w:marTop w:val="0"/>
      <w:marBottom w:val="0"/>
      <w:divBdr>
        <w:top w:val="none" w:sz="0" w:space="0" w:color="auto"/>
        <w:left w:val="none" w:sz="0" w:space="0" w:color="auto"/>
        <w:bottom w:val="none" w:sz="0" w:space="0" w:color="auto"/>
        <w:right w:val="none" w:sz="0" w:space="0" w:color="auto"/>
      </w:divBdr>
    </w:div>
    <w:div w:id="299069976">
      <w:bodyDiv w:val="1"/>
      <w:marLeft w:val="0"/>
      <w:marRight w:val="0"/>
      <w:marTop w:val="0"/>
      <w:marBottom w:val="0"/>
      <w:divBdr>
        <w:top w:val="none" w:sz="0" w:space="0" w:color="auto"/>
        <w:left w:val="none" w:sz="0" w:space="0" w:color="auto"/>
        <w:bottom w:val="none" w:sz="0" w:space="0" w:color="auto"/>
        <w:right w:val="none" w:sz="0" w:space="0" w:color="auto"/>
      </w:divBdr>
    </w:div>
    <w:div w:id="314644880">
      <w:bodyDiv w:val="1"/>
      <w:marLeft w:val="0"/>
      <w:marRight w:val="0"/>
      <w:marTop w:val="0"/>
      <w:marBottom w:val="0"/>
      <w:divBdr>
        <w:top w:val="none" w:sz="0" w:space="0" w:color="auto"/>
        <w:left w:val="none" w:sz="0" w:space="0" w:color="auto"/>
        <w:bottom w:val="none" w:sz="0" w:space="0" w:color="auto"/>
        <w:right w:val="none" w:sz="0" w:space="0" w:color="auto"/>
      </w:divBdr>
    </w:div>
    <w:div w:id="315375011">
      <w:bodyDiv w:val="1"/>
      <w:marLeft w:val="0"/>
      <w:marRight w:val="0"/>
      <w:marTop w:val="0"/>
      <w:marBottom w:val="0"/>
      <w:divBdr>
        <w:top w:val="none" w:sz="0" w:space="0" w:color="auto"/>
        <w:left w:val="none" w:sz="0" w:space="0" w:color="auto"/>
        <w:bottom w:val="none" w:sz="0" w:space="0" w:color="auto"/>
        <w:right w:val="none" w:sz="0" w:space="0" w:color="auto"/>
      </w:divBdr>
    </w:div>
    <w:div w:id="326789835">
      <w:bodyDiv w:val="1"/>
      <w:marLeft w:val="0"/>
      <w:marRight w:val="0"/>
      <w:marTop w:val="0"/>
      <w:marBottom w:val="0"/>
      <w:divBdr>
        <w:top w:val="none" w:sz="0" w:space="0" w:color="auto"/>
        <w:left w:val="none" w:sz="0" w:space="0" w:color="auto"/>
        <w:bottom w:val="none" w:sz="0" w:space="0" w:color="auto"/>
        <w:right w:val="none" w:sz="0" w:space="0" w:color="auto"/>
      </w:divBdr>
    </w:div>
    <w:div w:id="506554569">
      <w:bodyDiv w:val="1"/>
      <w:marLeft w:val="0"/>
      <w:marRight w:val="0"/>
      <w:marTop w:val="0"/>
      <w:marBottom w:val="0"/>
      <w:divBdr>
        <w:top w:val="none" w:sz="0" w:space="0" w:color="auto"/>
        <w:left w:val="none" w:sz="0" w:space="0" w:color="auto"/>
        <w:bottom w:val="none" w:sz="0" w:space="0" w:color="auto"/>
        <w:right w:val="none" w:sz="0" w:space="0" w:color="auto"/>
      </w:divBdr>
    </w:div>
    <w:div w:id="694968810">
      <w:bodyDiv w:val="1"/>
      <w:marLeft w:val="0"/>
      <w:marRight w:val="0"/>
      <w:marTop w:val="0"/>
      <w:marBottom w:val="0"/>
      <w:divBdr>
        <w:top w:val="none" w:sz="0" w:space="0" w:color="auto"/>
        <w:left w:val="none" w:sz="0" w:space="0" w:color="auto"/>
        <w:bottom w:val="none" w:sz="0" w:space="0" w:color="auto"/>
        <w:right w:val="none" w:sz="0" w:space="0" w:color="auto"/>
      </w:divBdr>
    </w:div>
    <w:div w:id="771975789">
      <w:bodyDiv w:val="1"/>
      <w:marLeft w:val="0"/>
      <w:marRight w:val="0"/>
      <w:marTop w:val="0"/>
      <w:marBottom w:val="0"/>
      <w:divBdr>
        <w:top w:val="none" w:sz="0" w:space="0" w:color="auto"/>
        <w:left w:val="none" w:sz="0" w:space="0" w:color="auto"/>
        <w:bottom w:val="none" w:sz="0" w:space="0" w:color="auto"/>
        <w:right w:val="none" w:sz="0" w:space="0" w:color="auto"/>
      </w:divBdr>
    </w:div>
    <w:div w:id="811948505">
      <w:bodyDiv w:val="1"/>
      <w:marLeft w:val="0"/>
      <w:marRight w:val="0"/>
      <w:marTop w:val="0"/>
      <w:marBottom w:val="0"/>
      <w:divBdr>
        <w:top w:val="none" w:sz="0" w:space="0" w:color="auto"/>
        <w:left w:val="none" w:sz="0" w:space="0" w:color="auto"/>
        <w:bottom w:val="none" w:sz="0" w:space="0" w:color="auto"/>
        <w:right w:val="none" w:sz="0" w:space="0" w:color="auto"/>
      </w:divBdr>
    </w:div>
    <w:div w:id="986592200">
      <w:bodyDiv w:val="1"/>
      <w:marLeft w:val="0"/>
      <w:marRight w:val="0"/>
      <w:marTop w:val="0"/>
      <w:marBottom w:val="0"/>
      <w:divBdr>
        <w:top w:val="none" w:sz="0" w:space="0" w:color="auto"/>
        <w:left w:val="none" w:sz="0" w:space="0" w:color="auto"/>
        <w:bottom w:val="none" w:sz="0" w:space="0" w:color="auto"/>
        <w:right w:val="none" w:sz="0" w:space="0" w:color="auto"/>
      </w:divBdr>
    </w:div>
    <w:div w:id="1099763383">
      <w:bodyDiv w:val="1"/>
      <w:marLeft w:val="0"/>
      <w:marRight w:val="0"/>
      <w:marTop w:val="0"/>
      <w:marBottom w:val="0"/>
      <w:divBdr>
        <w:top w:val="none" w:sz="0" w:space="0" w:color="auto"/>
        <w:left w:val="none" w:sz="0" w:space="0" w:color="auto"/>
        <w:bottom w:val="none" w:sz="0" w:space="0" w:color="auto"/>
        <w:right w:val="none" w:sz="0" w:space="0" w:color="auto"/>
      </w:divBdr>
    </w:div>
    <w:div w:id="1311522791">
      <w:bodyDiv w:val="1"/>
      <w:marLeft w:val="0"/>
      <w:marRight w:val="0"/>
      <w:marTop w:val="0"/>
      <w:marBottom w:val="0"/>
      <w:divBdr>
        <w:top w:val="none" w:sz="0" w:space="0" w:color="auto"/>
        <w:left w:val="none" w:sz="0" w:space="0" w:color="auto"/>
        <w:bottom w:val="none" w:sz="0" w:space="0" w:color="auto"/>
        <w:right w:val="none" w:sz="0" w:space="0" w:color="auto"/>
      </w:divBdr>
    </w:div>
    <w:div w:id="1357585914">
      <w:bodyDiv w:val="1"/>
      <w:marLeft w:val="0"/>
      <w:marRight w:val="0"/>
      <w:marTop w:val="0"/>
      <w:marBottom w:val="0"/>
      <w:divBdr>
        <w:top w:val="none" w:sz="0" w:space="0" w:color="auto"/>
        <w:left w:val="none" w:sz="0" w:space="0" w:color="auto"/>
        <w:bottom w:val="none" w:sz="0" w:space="0" w:color="auto"/>
        <w:right w:val="none" w:sz="0" w:space="0" w:color="auto"/>
      </w:divBdr>
    </w:div>
    <w:div w:id="1403673286">
      <w:bodyDiv w:val="1"/>
      <w:marLeft w:val="0"/>
      <w:marRight w:val="0"/>
      <w:marTop w:val="0"/>
      <w:marBottom w:val="0"/>
      <w:divBdr>
        <w:top w:val="none" w:sz="0" w:space="0" w:color="auto"/>
        <w:left w:val="none" w:sz="0" w:space="0" w:color="auto"/>
        <w:bottom w:val="none" w:sz="0" w:space="0" w:color="auto"/>
        <w:right w:val="none" w:sz="0" w:space="0" w:color="auto"/>
      </w:divBdr>
    </w:div>
    <w:div w:id="1435782981">
      <w:bodyDiv w:val="1"/>
      <w:marLeft w:val="0"/>
      <w:marRight w:val="0"/>
      <w:marTop w:val="0"/>
      <w:marBottom w:val="0"/>
      <w:divBdr>
        <w:top w:val="none" w:sz="0" w:space="0" w:color="auto"/>
        <w:left w:val="none" w:sz="0" w:space="0" w:color="auto"/>
        <w:bottom w:val="none" w:sz="0" w:space="0" w:color="auto"/>
        <w:right w:val="none" w:sz="0" w:space="0" w:color="auto"/>
      </w:divBdr>
    </w:div>
    <w:div w:id="1440679581">
      <w:bodyDiv w:val="1"/>
      <w:marLeft w:val="0"/>
      <w:marRight w:val="0"/>
      <w:marTop w:val="0"/>
      <w:marBottom w:val="0"/>
      <w:divBdr>
        <w:top w:val="none" w:sz="0" w:space="0" w:color="auto"/>
        <w:left w:val="none" w:sz="0" w:space="0" w:color="auto"/>
        <w:bottom w:val="none" w:sz="0" w:space="0" w:color="auto"/>
        <w:right w:val="none" w:sz="0" w:space="0" w:color="auto"/>
      </w:divBdr>
    </w:div>
    <w:div w:id="1790277751">
      <w:bodyDiv w:val="1"/>
      <w:marLeft w:val="0"/>
      <w:marRight w:val="0"/>
      <w:marTop w:val="0"/>
      <w:marBottom w:val="0"/>
      <w:divBdr>
        <w:top w:val="none" w:sz="0" w:space="0" w:color="auto"/>
        <w:left w:val="none" w:sz="0" w:space="0" w:color="auto"/>
        <w:bottom w:val="none" w:sz="0" w:space="0" w:color="auto"/>
        <w:right w:val="none" w:sz="0" w:space="0" w:color="auto"/>
      </w:divBdr>
    </w:div>
    <w:div w:id="1842893368">
      <w:bodyDiv w:val="1"/>
      <w:marLeft w:val="0"/>
      <w:marRight w:val="0"/>
      <w:marTop w:val="0"/>
      <w:marBottom w:val="0"/>
      <w:divBdr>
        <w:top w:val="none" w:sz="0" w:space="0" w:color="auto"/>
        <w:left w:val="none" w:sz="0" w:space="0" w:color="auto"/>
        <w:bottom w:val="none" w:sz="0" w:space="0" w:color="auto"/>
        <w:right w:val="none" w:sz="0" w:space="0" w:color="auto"/>
      </w:divBdr>
    </w:div>
    <w:div w:id="1843619364">
      <w:bodyDiv w:val="1"/>
      <w:marLeft w:val="0"/>
      <w:marRight w:val="0"/>
      <w:marTop w:val="0"/>
      <w:marBottom w:val="0"/>
      <w:divBdr>
        <w:top w:val="none" w:sz="0" w:space="0" w:color="auto"/>
        <w:left w:val="none" w:sz="0" w:space="0" w:color="auto"/>
        <w:bottom w:val="none" w:sz="0" w:space="0" w:color="auto"/>
        <w:right w:val="none" w:sz="0" w:space="0" w:color="auto"/>
      </w:divBdr>
    </w:div>
    <w:div w:id="1919441391">
      <w:bodyDiv w:val="1"/>
      <w:marLeft w:val="0"/>
      <w:marRight w:val="0"/>
      <w:marTop w:val="0"/>
      <w:marBottom w:val="0"/>
      <w:divBdr>
        <w:top w:val="none" w:sz="0" w:space="0" w:color="auto"/>
        <w:left w:val="none" w:sz="0" w:space="0" w:color="auto"/>
        <w:bottom w:val="none" w:sz="0" w:space="0" w:color="auto"/>
        <w:right w:val="none" w:sz="0" w:space="0" w:color="auto"/>
      </w:divBdr>
    </w:div>
    <w:div w:id="1967393170">
      <w:bodyDiv w:val="1"/>
      <w:marLeft w:val="0"/>
      <w:marRight w:val="0"/>
      <w:marTop w:val="0"/>
      <w:marBottom w:val="0"/>
      <w:divBdr>
        <w:top w:val="none" w:sz="0" w:space="0" w:color="auto"/>
        <w:left w:val="none" w:sz="0" w:space="0" w:color="auto"/>
        <w:bottom w:val="none" w:sz="0" w:space="0" w:color="auto"/>
        <w:right w:val="none" w:sz="0" w:space="0" w:color="auto"/>
      </w:divBdr>
    </w:div>
    <w:div w:id="2095128840">
      <w:bodyDiv w:val="1"/>
      <w:marLeft w:val="0"/>
      <w:marRight w:val="0"/>
      <w:marTop w:val="0"/>
      <w:marBottom w:val="0"/>
      <w:divBdr>
        <w:top w:val="none" w:sz="0" w:space="0" w:color="auto"/>
        <w:left w:val="none" w:sz="0" w:space="0" w:color="auto"/>
        <w:bottom w:val="none" w:sz="0" w:space="0" w:color="auto"/>
        <w:right w:val="none" w:sz="0" w:space="0" w:color="auto"/>
      </w:divBdr>
    </w:div>
    <w:div w:id="210784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4EFFA-EA5C-4D44-9F02-E3EA9A26A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18</Pages>
  <Words>1987</Words>
  <Characters>11328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Wyer</dc:creator>
  <cp:keywords/>
  <dc:description/>
  <cp:lastModifiedBy>Liam Wyer</cp:lastModifiedBy>
  <cp:revision>13</cp:revision>
  <dcterms:created xsi:type="dcterms:W3CDTF">2025-09-21T02:01:00Z</dcterms:created>
  <dcterms:modified xsi:type="dcterms:W3CDTF">2025-09-24T00:21:00Z</dcterms:modified>
</cp:coreProperties>
</file>