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color w:val="17365D"/>
          <w:sz w:val="48"/>
        </w:rPr>
        <w:t>MDR-BID DIGITAL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color w:val="2F75B5"/>
          <w:sz w:val="32"/>
        </w:rPr>
        <w:t>RELATÓRIO DE ANÁLISE DO REGISTRO MDR-001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sz w:val="26"/>
        </w:rPr>
        <w:t>Programa F-X2 Gripen</w:t>
        <w:br/>
        <w:t>Engenharia de Manufatura — Fase 2: Execução e Transferência (2015–2021)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Natureza deste documento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Exemplo de relatório padronizado gerado a partir do preenchimento demonstrativo da MDR-BID para um único registro. O conteúdo abaixo organiza somente informações sustentadas pelo projeto de pesquisa e pelo PTT disponibilizados. Quando um dado operacional não está definido nas fontes, ele é mantido como “não determinado” ou “a definir”, sem preenchimento inferencial.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1. Identificação do recorte analisado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ID do registro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MDR-001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Programa/Projeto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Programa F-X2 Gripen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Fase temporal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Fase 2 — Execução e Transferência (2015–2021)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Engenharia de Manufatura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Período analisado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2015–2021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Quantidade de registros neste relatório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Ator focal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Organizações brasileiras diretamente envolvidas nas atividades produtivas / equipes brasileiras de manufatura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Tipo de ator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Organizações industriais brasileiras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Parceiro principal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Saab AB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Status da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Concluído para fins de aplicação demonstrativa, preservadas as limitações registradas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Data de geração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Gerada automaticamente pelo sistema no momento da emissão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Responsável pela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ser identificado pelo usuário no ambiente de aplicação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2. Resumo executivo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O registro MDR-001 examina a Função Tecnológica de Engenharia de Manufatura na Fase 2 do Programa F-X2 Gripen. As evidências analisadas documentam capacitação teórica e prática realizada na Suécia e a posterior mobilização dos conhecimentos em atividades de engenharia de manufatura e produção executadas por organizações brasileiras, abrangendo montagem, testes, qualidade, logística e controle de configuração. O fluxo de conhecimento associado ao mecanismo analisado apresenta origem predominante na Saab/Suécia e direção predominantemente da Saab para as equipes brasileiras. A aplicação tecnológica é observável na execução dos Work Packages no Brasil. No conjunto de evidências da fase, a Engenharia de Manufatura é classificada no Nível 5 (Inovação Avançada); contudo, o registro individual não demonstra causalidade entre o mecanismo analisado e a evolução da função, nem autoriza inferir autonomia brasileira sobre decisões críticas de design industrial. Por essa razão, a relação deste registro com a trajetória de capacidade tecnológica é classificada como parcialmente sustentada.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3. Visão geral do registro</w:t>
      </w:r>
    </w:p>
    <w:tbl>
      <w:tblPr>
        <w:tblStyle w:val="TableGrid"/>
        <w:tblW w:w="1019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57"/>
        <w:gridCol w:w="1456"/>
        <w:gridCol w:w="1458"/>
        <w:gridCol w:w="1456"/>
        <w:gridCol w:w="1459"/>
        <w:gridCol w:w="1455"/>
        <w:gridCol w:w="1458"/>
      </w:tblGrid>
      <w:tr>
        <w:trPr/>
        <w:tc>
          <w:tcPr>
            <w:tcW w:w="1457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1456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Ator focal</w:t>
            </w:r>
          </w:p>
        </w:tc>
        <w:tc>
          <w:tcPr>
            <w:tcW w:w="145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Parceiro</w:t>
            </w:r>
          </w:p>
        </w:tc>
        <w:tc>
          <w:tcPr>
            <w:tcW w:w="1456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Atividade executada</w:t>
            </w:r>
          </w:p>
        </w:tc>
        <w:tc>
          <w:tcPr>
            <w:tcW w:w="145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Mecanismo</w:t>
            </w:r>
          </w:p>
        </w:tc>
        <w:tc>
          <w:tcPr>
            <w:tcW w:w="1455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145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Relação com CT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MDR-001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Organizações/equipes brasileiras de manufatura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Saab AB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Capacitação e posterior execução de atividades de manufatura/aeroestruturas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Treinamento prático / on-the-job training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Aplicação em execução produtiva no Brasil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Relação parcialmente sustentada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4. Vínculo, atividade prevista e atividade executada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Natureza do vínculo/formalização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Acordo de Compensação nº 004 e Work Packages utilizados para operacionalização da transferência de tecnologia no Programa.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prevista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Transferência de tecnologia e capacitação associadas à execução das atividades previstas nos Work Packages de manufatura/aeroestruturas.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executada/documentada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Capacitação teórica e prática de profissionais brasileiros na Suécia, seguida da execução, no Brasil, de atividades de engenharia de manufatura e produção, incluindo montagem, testes, qualidade, logística e controle de configuração.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atividade executada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— Evidência sustentada.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Leitura gerencial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A evidência disponível permite distinguir a previsão contratual da execução efetivamente documentada. Para este registro, a realização da capacitação e a posterior execução produtiva são sustentadas pelas fontes analisadas.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5. Mecanismo de aprendizagem interorganizacional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Mecanismo de aprendizagem observado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Treinamento teórico e prático / on-the-job training, seguido de aplicação em execução produtiva.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Conhecimento mobilizado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Conhecimentos e práticas relacionados à engenharia de manufatura, montagem, testes, qualidade, logística, controle de configuração e fabricação estrutural.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Tipo de mecanismo para análise da variedade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Treinamento/capacitação.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mecanismo de aprendizagem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— Evidência sustentada.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6. Fluxo de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Parceiro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Saab AB.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Direção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Parceiro → ator focal, predominantemente.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Origem do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Saab/Suécia, para o mecanismo de capacitação analisado.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Variedade observável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Na Fase 2, a variedade amplia-se em relação à fase anterior e abrange conhecimentos relacionados à engenharia de manufatura, montagem, testes, qualidade, logística, controle de configuração e fabricação estrutural.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Impactos / manifestações observáveis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Aplicação dos conhecimentos transferidos em atividades de engenharia de manufatura e produção realizadas no Brasil.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fluxo de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B — Evidência parcialmente sustentada.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Limite da caracterização do fluxo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A documentação sustenta a predominância da direção Saab → organizações brasileiras, mas não fornece base suficiente para caracterizar de forma generalizada os fluxos desta função como bidirecionais ou dotados de reciprocidade simétrica.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7. Aplicação tecnológica do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Evidência de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Mobilização dos conhecimentos adquiridos nas atividades de engenharia de manufatura e produção executadas no Brasil.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Engenharia de manufatura e produção: montagem, testes, qualidade, logística, controle de configuração e fabricação estrutural, no limite das evidências disponíveis.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Função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Engenharia de Manufatura.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Descritor taxonômico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Nível 5 — Inovação Avançada, como classificação da função no conjunto das evidências da Fase 2; não como classificação individual do ator ou deste registro isoladamente.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— Evidência sustentada.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8. Relação com a trajetória de capacidade tecnológica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Trajetória da função na Fase 2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Engenharia de Manufatura: Nível 5 — Inovação Avançada, no conjunto de evidências da fase.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Relação com trajetória de CT da função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Relação parcialmente sustentada.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relação com trajetória de CT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B — Evidência parcialmente sustentada.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Interpretação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aplicação observada integra o conjunto de evidências associado à trajetória da Engenharia de Manufatura na Fase 2, mas o registro não permite atribuir causalmente a progressão da função ao mecanismo de aprendizagem isolado.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Limite interpretativo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A execução local de processos produtivos complexos é compatível com o Nível 5 da função, mas não demonstra, por si só, autonomia brasileira para redefinir parâmetros tecnológicos ou decisões críticas de design industrial.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9. Quadro de força das evidências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Dimensão analisada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Grau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Leitura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Atividade executada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sustentada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Mecanismo de aprendizagem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sustentada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Fluxo de conhecimento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B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parcialmente sustentada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Aplicação tecnológica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sustentada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Relação com trajetória de CT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B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parcialmente sustentada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 xml:space="preserve">Nota metodológica: </w:t>
      </w:r>
      <w:r>
        <w:rPr>
          <w:rFonts w:ascii="Arial" w:hAnsi="Arial"/>
        </w:rPr>
        <w:t>os graus A–D qualificam afirmações ou propriedades específicas. Não constituem nota geral, medida de desempenho, indicador de sucesso da transferência de tecnologia ou nível automático de capacidade tecnológica.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10. Fontes e evidências de suporte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Fonte/Referência no projeto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Evidência utilizada no registro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Tavares (2017)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Capacitação teórica e prática na Suécia; acesso aos conhecimentos e práticas necessários à execução das atividades previstas; Work Packages como referência operacional.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Documental / literatura analisada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Correa (2026)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Mobilização e aplicação dos conhecimentos em atividades produtivas; limites decisórios e proteção/compartimentação de conhecimentos críticos.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Documental / literatura analisada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Documentação institucional e registros dos Work Packages analisados na pesquisa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Execução de atividades de engenharia de manufatura e produção no Brasil.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Documental / institucional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 xml:space="preserve">Observação: </w:t>
      </w:r>
      <w:r>
        <w:rPr>
          <w:rFonts w:ascii="Arial" w:hAnsi="Arial"/>
        </w:rPr>
        <w:t>o relatório reproduz as referências conforme aparecem no projeto disponibilizado; não acrescenta referências externas nem completa dados bibliográficos ausentes deste recorte.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11. Limitações, indeterminações e alerta de consistência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Situação identificada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Autonomia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Não demonstrada por este registro. A execução produtiva no Brasil não autoriza inferir autonomia para redefinir parâmetros tecnológicos associados à transferência.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Bidirecionalidade/reciprocidade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Não caracterizável de forma generalizada para a função com as evidências deste registro.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Relação causal com N5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Não demonstrada. A evidência integra o conjunto da trajetória da função, mas não prova causalidade.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Conhecimento tácito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Não deve ser inferido exclusivamente a partir da documentação disponível.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Alerta de consistência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Sem inconsistência formal na cadeia principal; manter alerta de limitação para evitar que aplicação tecnológica seja convertida automaticamente em autonomia ou causalidade sobre a trajetória de CT.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12. Informação adicional necessária e fontes complementares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Informação adicional necessária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Registros mais específicos sobre internalização posterior, continuidade de uso, adaptação e eventual desenvolvimento dos conhecimentos mobilizados após a aplicação inicial nos Work Packages.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Fonte complementar recomendada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Registros técnicos detalhados dos Work Packages, registros de treinamento e execução, documentação técnica das organizações envolvidas e, quando disponível, entrevistas com participantes diretamente envolvidos.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Condição de preenchimento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Caso essas fontes não estejam disponíveis ou não permitam determinar as propriedades examinadas, a condição deve permanecer registrada como indeterminada, sem inferência automática.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13. Diagnóstico MDR-BID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Diagnóstico sugerido pelo sistema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II — Mecanismo de aprendizagem identificado; aplicação/propriedades do fluxo parcialmente rastreáveis.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Fundamento da sugestão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O mecanismo e a aplicação tecnológica encontram suporte nas evidências, enquanto propriedades do fluxo e a relação com a trajetória de CT permanecem parcialmente caracterizadas.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Diagnóstico confirmado pelo responsável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confirmar pelo responsável pela análise.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Houve alteração da sugestão?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Não aplicável até a confirmação humana.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Justificativa da revisão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A preencher somente se o responsável revisar o diagnóstico sugerido.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Implicação gerencial do Diagnóstico II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Fortalecer o acompanhamento e a evidenciação pós-transferência, preservando os registros já sustentados e buscando evidências adicionais para os pontos parcialmente caracterizados.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14. Lacunas identificadas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ID da lacuna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Registros relacionados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LAC-001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Rastreabilidade incompleta da internalização e utilização posterior dos conhecimentos mobilizados após a aplicação inicial.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MDR-001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LAC-002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insuficiente para caracterizar de forma generalizada bidirecionalidade ou reciprocidade simétrica dos fluxos na Engenharia de Manufatura.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MDR-001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LAC-003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O registro não permite determinar desenvolvimento autônomo posterior nem atribuir causalmente a evolução da função ao mecanismo analisado.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MDR-001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15. Plano de Ação decorrente do diagnóstico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Preenchimento para o MDR-001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Problema diagnosticado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 cadeia atividade → mecanismo → fluxo → aplicação é rastreável, mas a internalização posterior, algumas propriedades do fluxo e a relação com a trajetória de CT permanecem parcialmente sustentadas.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Objetivo da 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Aprimorar a rastreabilidade pós-aplicação dos conhecimentos mobilizados nos Work Packages de Engenharia de Manufatura.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Levantar e vincular ao registro evidências técnicas posteriores que documentem continuidade de uso, adaptação, aplicação recorrente ou desenvolvimento dos conhecimentos mobilizados.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Justificativa/evidência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 documentação sustenta capacitação e aplicação produtiva, mas não oferece base suficiente para determinar aperfeiçoamento autônomo nem caracterizar integralmente as propriedades do fluxo.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Responsável potencial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 definir conforme competência institucional; potencialmente gestor de projeto de transferência de tecnologia, fiscal de offset ou unidade responsável pelo acompanhamento técnico.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Atores envolvidos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 definir conforme a localização institucional dos registros e as competências de acesso às evidências.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Momento de implementação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Pós-aplicação / acompanhamento da continuidade das capacidades; momento específico a definir pela instituição.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Procedimento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Identificar registros técnicos dos Work Packages e de capacitação; vincular cada evidência ao ID MDR-001; verificar continuidade, aplicação, adaptação e limites decisórios; atualizar os graus somente mediante nova análise humana.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Existência de registros verificáveis vinculados ao MDR-001 que reduzam as indeterminações identificadas.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esperada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Registros técnicos, relatórios de execução, documentação de continuidade/aplicação e outros documentos específicos que sustentem ou mantenham como indeterminadas as propriedades examinadas.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Prazo de avaliação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 definir pela instituição conforme disponibilidade das fontes e ciclo de acompanhamento do programa.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Risco/limitação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Indisponibilidade, restrição de acesso ou insuficiente especificidade dos registros; ausência documental não deve ser interpretada automaticamente como ausência de aprendizagem ou contribuição tecnológica.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16. Conclusão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O registro MDR-001 permite rastrear, com força diferenciada entre as dimensões analisadas, a passagem da capacitação teórica e prática realizada na Suécia para a aplicação dos conhecimentos em atividades de Engenharia de Manufatura executadas no Brasil. A atividade executada, o mecanismo de aprendizagem e a aplicação tecnológica apresentam evidência sustentada (A). O fluxo de conhecimento é parcialmente sustentado (B), com origem predominante na Saab/Suécia e direção predominantemente Saab → equipes brasileiras, sem base suficiente para generalizar bidirecionalidade ou reciprocidade simétrica. A relação com a trajetória de capacidade tecnológica também é parcialmente sustentada (B): a aplicação integra o conjunto de evidências da Fase 2, na qual a Engenharia de Manufatura alcança Nível 5 — Inovação Avançada, mas o registro não demonstra causalidade nem autonomia brasileira sobre decisões críticas de design industrial. O encaminhamento gerencial decorrente é preservar as evidências já rastreadas e fortalecer a evidenciação pós-transferência, buscando registros que permitam examinar continuidade de uso, adaptação e eventual desenvolvimento dos conhecimentos mobilizados.</w:t>
      </w:r>
    </w:p>
    <w:p>
      <w:pPr>
        <w:pStyle w:val="Heading1"/>
        <w:rPr>
          <w:rFonts w:ascii="Arial" w:hAnsi="Arial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20" w:right="1020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MDR-001 | F-X2 Gripen | Engenharia de Manufatura | Fase 2   •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MDR-001 | F-X2 Gripen | Engenharia de Manufatura | Fase 2   •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17365D"/>
        <w:sz w:val="16"/>
      </w:rPr>
      <w:t>MDR-BID DIGITAL  |  Relatório de Análise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17365D"/>
        <w:sz w:val="16"/>
      </w:rPr>
      <w:t>MDR-BID DIGITAL  |  Relatório de Análise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start"/>
    </w:pPr>
    <w:rPr>
      <w:rFonts w:ascii="Aptos" w:hAnsi="Apto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hanging="0"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Bullet4">
    <w:name w:val="List Bullet 4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LibreOffice/26.2.5.2$Windows_X86_64 LibreOffice_project/cd7284b4cbbfeb507e630c1aac019f4157393acb</Application>
  <AppVersion>15.0000</AppVersion>
  <Pages>6</Pages>
  <Words>1887</Words>
  <Characters>12660</Characters>
  <CharactersWithSpaces>14359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language>pt-BR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