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机器学习基础</w:t>
      </w:r>
    </w:p>
    <w:p>
      <w:pPr>
        <w:pStyle w:val="Heading2"/>
      </w:pPr>
      <w:r>
        <w:t>监督学习</w:t>
      </w:r>
    </w:p>
    <w:p>
      <w:r>
        <w:t>监督学习是机器学习中最常见的方法，通过标注数据训练模型。</w:t>
      </w:r>
    </w:p>
    <w:p>
      <w:pPr>
        <w:pStyle w:val="Heading3"/>
      </w:pPr>
      <w:r>
        <w:t>分类算法</w:t>
      </w:r>
    </w:p>
    <w:p>
      <w:r>
        <w:t>分类是将数据分配到预定义类别的任务。常见算法包括决策树、SVM和神经网络。</w:t>
      </w:r>
    </w:p>
    <w:p>
      <w:pPr>
        <w:pStyle w:val="Heading3"/>
      </w:pPr>
      <w:r>
        <w:t>决策树</w:t>
      </w:r>
    </w:p>
    <w:p>
      <w:r>
        <w:t>决策树是一种树形结构的分类模型，每个内部节点表示一个特征，每个分支表示一个决策。</w:t>
      </w:r>
    </w:p>
    <w:p>
      <w:pPr>
        <w:pStyle w:val="Heading3"/>
      </w:pPr>
      <w:r>
        <w:t>回归算法</w:t>
      </w:r>
    </w:p>
    <w:p>
      <w:r>
        <w:t>回归是预测连续值的任务。常见算法有线性回归和多项式回归。</w:t>
      </w:r>
    </w:p>
    <w:p>
      <w:pPr>
        <w:pStyle w:val="Heading2"/>
      </w:pPr>
      <w:r>
        <w:t>无监督学习</w:t>
      </w:r>
    </w:p>
    <w:p>
      <w:r>
        <w:t>无监督学习使用未标注数据，让模型自行发现数据中的模式和结构。</w:t>
      </w:r>
    </w:p>
    <w:p>
      <w:pPr>
        <w:pStyle w:val="Heading3"/>
      </w:pPr>
      <w:r>
        <w:t>聚类算法</w:t>
      </w:r>
    </w:p>
    <w:p>
      <w:r>
        <w:t>聚类将相似的数据点分组。K-means是最流行的聚类算法。</w:t>
      </w:r>
    </w:p>
    <w:p>
      <w:pPr>
        <w:pStyle w:val="Heading3"/>
      </w:pPr>
      <w:r>
        <w:t>降维</w:t>
      </w:r>
    </w:p>
    <w:p>
      <w:r>
        <w:t>降维可以减少特征数量，同时保留数据的主要特征。PCA是常用的降维方法。</w:t>
      </w:r>
    </w:p>
    <w:p>
      <w:pPr>
        <w:pStyle w:val="Heading2"/>
      </w:pPr>
      <w:r>
        <w:t>强化学习</w:t>
      </w:r>
    </w:p>
    <w:p>
      <w:r>
        <w:t>强化学习通过与环境交互来学习最优策略。智能体通过试错获得奖励信号。</w:t>
      </w:r>
    </w:p>
    <w:p>
      <w:pPr>
        <w:pStyle w:val="Heading1"/>
      </w:pPr>
      <w:r>
        <w:t>深度学习</w:t>
      </w:r>
    </w:p>
    <w:p>
      <w:pPr>
        <w:pStyle w:val="Heading2"/>
      </w:pPr>
      <w:r>
        <w:t>神经网络基础</w:t>
      </w:r>
    </w:p>
    <w:p>
      <w:r>
        <w:t>神经网络由多层神经元组成，通过反向传播更新权重。</w:t>
      </w:r>
    </w:p>
    <w:p>
      <w:pPr>
        <w:pStyle w:val="Heading3"/>
      </w:pPr>
      <w:r>
        <w:t>卷积神经网络CNN</w:t>
      </w:r>
    </w:p>
    <w:p>
      <w:r>
        <w:t>CNN使用卷积层提取图像的空间特征，在计算机视觉领域取得了巨大成功。</w:t>
      </w:r>
    </w:p>
    <w:p>
      <w:pPr>
        <w:pStyle w:val="Heading3"/>
      </w:pPr>
      <w:r>
        <w:t>循环神经网络RNN</w:t>
      </w:r>
    </w:p>
    <w:p>
      <w:r>
        <w:t>RNN专门处理序列数据，LSTM和GRU是其改进版本。</w:t>
      </w:r>
    </w:p>
    <w:p>
      <w:pPr>
        <w:pStyle w:val="Heading2"/>
      </w:pPr>
      <w:r>
        <w:t>Transformer架构</w:t>
      </w:r>
    </w:p>
    <w:p>
      <w:r>
        <w:t>Transformer基于自注意力机制，已取代RNN成为NLP领域的主流架构。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