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操作系统原理</w:t>
      </w:r>
    </w:p>
    <w:p>
      <w:pPr>
        <w:pStyle w:val="Heading2"/>
      </w:pPr>
      <w:r>
        <w:t>进程管理</w:t>
      </w:r>
    </w:p>
    <w:p>
      <w:r>
        <w:t>进程是操作系统进行资源分配和调度的基本单位。进程有创建、就绪、执行、阻塞、终止五种状态。</w:t>
      </w:r>
    </w:p>
    <w:p>
      <w:pPr>
        <w:pStyle w:val="Heading3"/>
      </w:pPr>
      <w:r>
        <w:t>进程调度算法</w:t>
      </w:r>
    </w:p>
    <w:p>
      <w:r>
        <w:t>包括先来先服务FCFS、短作业优先SJF、时间片轮转RR、多级反馈队列等调度算法。</w:t>
      </w:r>
    </w:p>
    <w:p>
      <w:pPr>
        <w:pStyle w:val="Heading3"/>
      </w:pPr>
      <w:r>
        <w:t>进程同步与互斥</w:t>
      </w:r>
    </w:p>
    <w:p>
      <w:r>
        <w:t>信号量机制、管程、条件变量是常用的同步工具。PV操作是经典的同步原语。</w:t>
      </w:r>
    </w:p>
    <w:p>
      <w:pPr>
        <w:pStyle w:val="Heading2"/>
      </w:pPr>
      <w:r>
        <w:t>内存管理</w:t>
      </w:r>
    </w:p>
    <w:p>
      <w:r>
        <w:t>操作系统通过内存分配、地址映射、虚拟内存等技术管理内存资源。</w:t>
      </w:r>
    </w:p>
    <w:p>
      <w:pPr>
        <w:pStyle w:val="Heading3"/>
      </w:pPr>
      <w:r>
        <w:t>分页管理</w:t>
      </w:r>
    </w:p>
    <w:p>
      <w:r>
        <w:t>将物理内存分成固定大小的页框，逻辑地址空间分成相同大小的页面。通过页表实现地址转换。</w:t>
      </w:r>
    </w:p>
    <w:p>
      <w:pPr>
        <w:pStyle w:val="Heading3"/>
      </w:pPr>
      <w:r>
        <w:t>分段管理</w:t>
      </w:r>
    </w:p>
    <w:p>
      <w:r>
        <w:t>将程序按逻辑段划分，每段有独立的地址空间。有利于程序的模块化和共享保护。</w:t>
      </w:r>
    </w:p>
    <w:p>
      <w:pPr>
        <w:pStyle w:val="Heading2"/>
      </w:pPr>
      <w:r>
        <w:t>文件系统</w:t>
      </w:r>
    </w:p>
    <w:p>
      <w:r>
        <w:t>文件系统负责文件的组织、存储、检索和保护。包括文件目录、磁盘空间分配等。</w:t>
      </w:r>
    </w:p>
    <w:p>
      <w:pPr>
        <w:pStyle w:val="Heading1"/>
      </w:pPr>
      <w:r>
        <w:t>设备管理</w:t>
      </w:r>
    </w:p>
    <w:p>
      <w:pPr>
        <w:pStyle w:val="Heading2"/>
      </w:pPr>
      <w:r>
        <w:t>I/O控制方式</w:t>
      </w:r>
    </w:p>
    <w:p>
      <w:r>
        <w:t>包括程序控制I/O、中断驱动I/O、DMA和通道控制四种方式。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