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8466C" w14:textId="6DC9454C" w:rsidR="0041454C" w:rsidRDefault="0041454C" w:rsidP="0041454C">
      <w:pPr>
        <w:pStyle w:val="a2"/>
      </w:pPr>
      <w:r>
        <w:t>Содержание</w:t>
      </w:r>
    </w:p>
    <w:p w14:paraId="445AF640" w14:textId="0BC20BCD" w:rsidR="00F13E6A" w:rsidRDefault="00F13E6A" w:rsidP="00F13E6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val="ru-RU"/>
        </w:rPr>
      </w:pPr>
      <w:r>
        <w:fldChar w:fldCharType="begin"/>
      </w:r>
      <w:r>
        <w:instrText xml:space="preserve"> TOC \o "2-4" \h \z \t "Heading 1,1,Заголовок без нумерации,1,Заголовок без нумерации и содержания,1" </w:instrText>
      </w:r>
      <w:r>
        <w:fldChar w:fldCharType="separate"/>
      </w:r>
      <w:hyperlink w:anchor="_Toc64690220" w:history="1">
        <w:r w:rsidRPr="0086571F">
          <w:rPr>
            <w:rStyle w:val="Hyperlink"/>
            <w:noProof/>
          </w:rPr>
          <w:t>Термины и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_Toc64690220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A5CA11" w14:textId="31E3601A" w:rsidR="00F13E6A" w:rsidRDefault="004F457B" w:rsidP="00F13E6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val="ru-RU"/>
        </w:rPr>
      </w:pPr>
      <w:hyperlink w:anchor="_Toc64690221" w:history="1">
        <w:r w:rsidR="00F13E6A" w:rsidRPr="0086571F">
          <w:rPr>
            <w:rStyle w:val="Hyperlink"/>
            <w:noProof/>
          </w:rPr>
          <w:t>Введение</w:t>
        </w:r>
        <w:r w:rsidR="00F13E6A">
          <w:rPr>
            <w:noProof/>
            <w:webHidden/>
          </w:rPr>
          <w:tab/>
        </w:r>
        <w:r w:rsidR="00F13E6A">
          <w:rPr>
            <w:noProof/>
            <w:webHidden/>
          </w:rPr>
          <w:fldChar w:fldCharType="begin"/>
        </w:r>
        <w:r w:rsidR="00F13E6A">
          <w:rPr>
            <w:noProof/>
            <w:webHidden/>
          </w:rPr>
          <w:instrText xml:space="preserve"> PAGEREF _Toc64690221 \h </w:instrText>
        </w:r>
        <w:r w:rsidR="00F13E6A">
          <w:rPr>
            <w:noProof/>
            <w:webHidden/>
          </w:rPr>
        </w:r>
        <w:r w:rsidR="00F13E6A">
          <w:rPr>
            <w:noProof/>
            <w:webHidden/>
          </w:rPr>
          <w:fldChar w:fldCharType="separate"/>
        </w:r>
        <w:r w:rsidR="00F13E6A">
          <w:rPr>
            <w:noProof/>
            <w:webHidden/>
          </w:rPr>
          <w:t>2</w:t>
        </w:r>
        <w:r w:rsidR="00F13E6A">
          <w:rPr>
            <w:noProof/>
            <w:webHidden/>
          </w:rPr>
          <w:fldChar w:fldCharType="end"/>
        </w:r>
      </w:hyperlink>
    </w:p>
    <w:p w14:paraId="2345DFB2" w14:textId="179F3159" w:rsidR="00F13E6A" w:rsidRDefault="004F457B" w:rsidP="009B0DDB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val="ru-RU"/>
        </w:rPr>
      </w:pPr>
      <w:hyperlink w:anchor="_Toc64690222" w:history="1">
        <w:r w:rsidR="00F13E6A" w:rsidRPr="0086571F">
          <w:rPr>
            <w:rStyle w:val="Hyperlink"/>
            <w:noProof/>
          </w:rPr>
          <w:t>1</w:t>
        </w:r>
        <w:r w:rsidR="00F13E6A">
          <w:rPr>
            <w:rFonts w:asciiTheme="minorHAnsi" w:eastAsiaTheme="minorEastAsia" w:hAnsiTheme="minorHAnsi" w:cstheme="minorBidi"/>
            <w:noProof/>
            <w:color w:val="auto"/>
            <w:sz w:val="22"/>
            <w:lang w:val="ru-RU"/>
          </w:rPr>
          <w:tab/>
        </w:r>
        <w:r w:rsidR="00F13E6A" w:rsidRPr="0086571F">
          <w:rPr>
            <w:rStyle w:val="Hyperlink"/>
            <w:noProof/>
          </w:rPr>
          <w:t>Обзор предметной области</w:t>
        </w:r>
        <w:r w:rsidR="00F13E6A">
          <w:rPr>
            <w:noProof/>
            <w:webHidden/>
          </w:rPr>
          <w:tab/>
        </w:r>
        <w:r w:rsidR="00F13E6A">
          <w:rPr>
            <w:noProof/>
            <w:webHidden/>
          </w:rPr>
          <w:fldChar w:fldCharType="begin"/>
        </w:r>
        <w:r w:rsidR="00F13E6A">
          <w:rPr>
            <w:noProof/>
            <w:webHidden/>
          </w:rPr>
          <w:instrText xml:space="preserve"> PAGEREF _Toc64690222 \h </w:instrText>
        </w:r>
        <w:r w:rsidR="00F13E6A">
          <w:rPr>
            <w:noProof/>
            <w:webHidden/>
          </w:rPr>
        </w:r>
        <w:r w:rsidR="00F13E6A">
          <w:rPr>
            <w:noProof/>
            <w:webHidden/>
          </w:rPr>
          <w:fldChar w:fldCharType="separate"/>
        </w:r>
        <w:r w:rsidR="00F13E6A">
          <w:rPr>
            <w:noProof/>
            <w:webHidden/>
          </w:rPr>
          <w:t>2</w:t>
        </w:r>
        <w:r w:rsidR="00F13E6A">
          <w:rPr>
            <w:noProof/>
            <w:webHidden/>
          </w:rPr>
          <w:fldChar w:fldCharType="end"/>
        </w:r>
      </w:hyperlink>
    </w:p>
    <w:p w14:paraId="4AA36A55" w14:textId="0B62828D" w:rsidR="00F13E6A" w:rsidRDefault="004F457B" w:rsidP="009B0DDB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lang w:val="ru-RU"/>
        </w:rPr>
      </w:pPr>
      <w:hyperlink w:anchor="_Toc64690223" w:history="1">
        <w:r w:rsidR="00F13E6A" w:rsidRPr="0086571F">
          <w:rPr>
            <w:rStyle w:val="Hyperlink"/>
            <w:noProof/>
            <w:lang w:val="ru-RU"/>
          </w:rPr>
          <w:t>1.1</w:t>
        </w:r>
        <w:r w:rsidR="00F13E6A">
          <w:rPr>
            <w:rFonts w:asciiTheme="minorHAnsi" w:eastAsiaTheme="minorEastAsia" w:hAnsiTheme="minorHAnsi" w:cstheme="minorBidi"/>
            <w:noProof/>
            <w:color w:val="auto"/>
            <w:sz w:val="22"/>
            <w:lang w:val="ru-RU"/>
          </w:rPr>
          <w:tab/>
        </w:r>
        <w:r w:rsidR="00F13E6A" w:rsidRPr="0086571F">
          <w:rPr>
            <w:rStyle w:val="Hyperlink"/>
            <w:noProof/>
            <w:lang w:val="en-US"/>
          </w:rPr>
          <w:t>OLAP-</w:t>
        </w:r>
        <w:r w:rsidR="00F13E6A" w:rsidRPr="0086571F">
          <w:rPr>
            <w:rStyle w:val="Hyperlink"/>
            <w:noProof/>
          </w:rPr>
          <w:t>системы</w:t>
        </w:r>
        <w:r w:rsidR="00F13E6A">
          <w:rPr>
            <w:noProof/>
            <w:webHidden/>
          </w:rPr>
          <w:tab/>
        </w:r>
        <w:r w:rsidR="00F13E6A">
          <w:rPr>
            <w:noProof/>
            <w:webHidden/>
          </w:rPr>
          <w:fldChar w:fldCharType="begin"/>
        </w:r>
        <w:r w:rsidR="00F13E6A">
          <w:rPr>
            <w:noProof/>
            <w:webHidden/>
          </w:rPr>
          <w:instrText xml:space="preserve"> PAGEREF _Toc64690223 \h </w:instrText>
        </w:r>
        <w:r w:rsidR="00F13E6A">
          <w:rPr>
            <w:noProof/>
            <w:webHidden/>
          </w:rPr>
        </w:r>
        <w:r w:rsidR="00F13E6A">
          <w:rPr>
            <w:noProof/>
            <w:webHidden/>
          </w:rPr>
          <w:fldChar w:fldCharType="separate"/>
        </w:r>
        <w:r w:rsidR="00F13E6A">
          <w:rPr>
            <w:noProof/>
            <w:webHidden/>
          </w:rPr>
          <w:t>2</w:t>
        </w:r>
        <w:r w:rsidR="00F13E6A">
          <w:rPr>
            <w:noProof/>
            <w:webHidden/>
          </w:rPr>
          <w:fldChar w:fldCharType="end"/>
        </w:r>
      </w:hyperlink>
    </w:p>
    <w:p w14:paraId="7A332155" w14:textId="2D2C3FA5" w:rsidR="00F13E6A" w:rsidRDefault="004F457B" w:rsidP="009B0DDB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lang w:val="ru-RU"/>
        </w:rPr>
      </w:pPr>
      <w:hyperlink w:anchor="_Toc64690224" w:history="1">
        <w:r w:rsidR="00F13E6A" w:rsidRPr="0086571F">
          <w:rPr>
            <w:rStyle w:val="Hyperlink"/>
            <w:noProof/>
          </w:rPr>
          <w:t>1.1.1</w:t>
        </w:r>
        <w:r w:rsidR="00F13E6A">
          <w:rPr>
            <w:rFonts w:asciiTheme="minorHAnsi" w:eastAsiaTheme="minorEastAsia" w:hAnsiTheme="minorHAnsi" w:cstheme="minorBidi"/>
            <w:noProof/>
            <w:color w:val="auto"/>
            <w:sz w:val="22"/>
            <w:lang w:val="ru-RU"/>
          </w:rPr>
          <w:tab/>
        </w:r>
        <w:r w:rsidR="00F13E6A" w:rsidRPr="0086571F">
          <w:rPr>
            <w:rStyle w:val="Hyperlink"/>
            <w:noProof/>
          </w:rPr>
          <w:t>Многомерная модель данных</w:t>
        </w:r>
        <w:r w:rsidR="00F13E6A">
          <w:rPr>
            <w:noProof/>
            <w:webHidden/>
          </w:rPr>
          <w:tab/>
        </w:r>
        <w:r w:rsidR="00F13E6A">
          <w:rPr>
            <w:noProof/>
            <w:webHidden/>
          </w:rPr>
          <w:fldChar w:fldCharType="begin"/>
        </w:r>
        <w:r w:rsidR="00F13E6A">
          <w:rPr>
            <w:noProof/>
            <w:webHidden/>
          </w:rPr>
          <w:instrText xml:space="preserve"> PAGEREF _Toc64690224 \h </w:instrText>
        </w:r>
        <w:r w:rsidR="00F13E6A">
          <w:rPr>
            <w:noProof/>
            <w:webHidden/>
          </w:rPr>
        </w:r>
        <w:r w:rsidR="00F13E6A">
          <w:rPr>
            <w:noProof/>
            <w:webHidden/>
          </w:rPr>
          <w:fldChar w:fldCharType="separate"/>
        </w:r>
        <w:r w:rsidR="00F13E6A">
          <w:rPr>
            <w:noProof/>
            <w:webHidden/>
          </w:rPr>
          <w:t>2</w:t>
        </w:r>
        <w:r w:rsidR="00F13E6A">
          <w:rPr>
            <w:noProof/>
            <w:webHidden/>
          </w:rPr>
          <w:fldChar w:fldCharType="end"/>
        </w:r>
      </w:hyperlink>
    </w:p>
    <w:p w14:paraId="1692ADA5" w14:textId="6125594A" w:rsidR="00F13E6A" w:rsidRDefault="004F457B" w:rsidP="009B0DDB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lang w:val="ru-RU"/>
        </w:rPr>
      </w:pPr>
      <w:hyperlink w:anchor="_Toc64690225" w:history="1">
        <w:r w:rsidR="00F13E6A" w:rsidRPr="0086571F">
          <w:rPr>
            <w:rStyle w:val="Hyperlink"/>
            <w:noProof/>
          </w:rPr>
          <w:t>1.1.2</w:t>
        </w:r>
        <w:r w:rsidR="00F13E6A">
          <w:rPr>
            <w:rFonts w:asciiTheme="minorHAnsi" w:eastAsiaTheme="minorEastAsia" w:hAnsiTheme="minorHAnsi" w:cstheme="minorBidi"/>
            <w:noProof/>
            <w:color w:val="auto"/>
            <w:sz w:val="22"/>
            <w:lang w:val="ru-RU"/>
          </w:rPr>
          <w:tab/>
        </w:r>
        <w:r w:rsidR="00F13E6A" w:rsidRPr="0086571F">
          <w:rPr>
            <w:rStyle w:val="Hyperlink"/>
            <w:noProof/>
          </w:rPr>
          <w:t>Основные операции манипулирования данными</w:t>
        </w:r>
        <w:r w:rsidR="00F13E6A">
          <w:rPr>
            <w:noProof/>
            <w:webHidden/>
          </w:rPr>
          <w:tab/>
        </w:r>
        <w:r w:rsidR="00F13E6A">
          <w:rPr>
            <w:noProof/>
            <w:webHidden/>
          </w:rPr>
          <w:fldChar w:fldCharType="begin"/>
        </w:r>
        <w:r w:rsidR="00F13E6A">
          <w:rPr>
            <w:noProof/>
            <w:webHidden/>
          </w:rPr>
          <w:instrText xml:space="preserve"> PAGEREF _Toc64690225 \h </w:instrText>
        </w:r>
        <w:r w:rsidR="00F13E6A">
          <w:rPr>
            <w:noProof/>
            <w:webHidden/>
          </w:rPr>
        </w:r>
        <w:r w:rsidR="00F13E6A">
          <w:rPr>
            <w:noProof/>
            <w:webHidden/>
          </w:rPr>
          <w:fldChar w:fldCharType="separate"/>
        </w:r>
        <w:r w:rsidR="00F13E6A">
          <w:rPr>
            <w:noProof/>
            <w:webHidden/>
          </w:rPr>
          <w:t>4</w:t>
        </w:r>
        <w:r w:rsidR="00F13E6A">
          <w:rPr>
            <w:noProof/>
            <w:webHidden/>
          </w:rPr>
          <w:fldChar w:fldCharType="end"/>
        </w:r>
      </w:hyperlink>
    </w:p>
    <w:p w14:paraId="141C5ED9" w14:textId="097DA2BF" w:rsidR="00F13E6A" w:rsidRDefault="004F457B" w:rsidP="009B0DDB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lang w:val="ru-RU"/>
        </w:rPr>
      </w:pPr>
      <w:hyperlink w:anchor="_Toc64690226" w:history="1">
        <w:r w:rsidR="00F13E6A" w:rsidRPr="0086571F">
          <w:rPr>
            <w:rStyle w:val="Hyperlink"/>
            <w:noProof/>
          </w:rPr>
          <w:t>1.1.3</w:t>
        </w:r>
        <w:r w:rsidR="00F13E6A">
          <w:rPr>
            <w:rFonts w:asciiTheme="minorHAnsi" w:eastAsiaTheme="minorEastAsia" w:hAnsiTheme="minorHAnsi" w:cstheme="minorBidi"/>
            <w:noProof/>
            <w:color w:val="auto"/>
            <w:sz w:val="22"/>
            <w:lang w:val="ru-RU"/>
          </w:rPr>
          <w:tab/>
        </w:r>
        <w:r w:rsidR="00F13E6A" w:rsidRPr="0086571F">
          <w:rPr>
            <w:rStyle w:val="Hyperlink"/>
            <w:noProof/>
          </w:rPr>
          <w:t xml:space="preserve">Архитектура </w:t>
        </w:r>
        <w:r w:rsidR="00F13E6A" w:rsidRPr="0086571F">
          <w:rPr>
            <w:rStyle w:val="Hyperlink"/>
            <w:noProof/>
            <w:lang w:val="en-US"/>
          </w:rPr>
          <w:t>OLAP</w:t>
        </w:r>
        <w:r w:rsidR="00F13E6A" w:rsidRPr="0086571F">
          <w:rPr>
            <w:rStyle w:val="Hyperlink"/>
            <w:noProof/>
          </w:rPr>
          <w:t>-систем</w:t>
        </w:r>
        <w:r w:rsidR="00F13E6A">
          <w:rPr>
            <w:noProof/>
            <w:webHidden/>
          </w:rPr>
          <w:tab/>
        </w:r>
        <w:r w:rsidR="00F13E6A">
          <w:rPr>
            <w:noProof/>
            <w:webHidden/>
          </w:rPr>
          <w:fldChar w:fldCharType="begin"/>
        </w:r>
        <w:r w:rsidR="00F13E6A">
          <w:rPr>
            <w:noProof/>
            <w:webHidden/>
          </w:rPr>
          <w:instrText xml:space="preserve"> PAGEREF _Toc64690226 \h </w:instrText>
        </w:r>
        <w:r w:rsidR="00F13E6A">
          <w:rPr>
            <w:noProof/>
            <w:webHidden/>
          </w:rPr>
        </w:r>
        <w:r w:rsidR="00F13E6A">
          <w:rPr>
            <w:noProof/>
            <w:webHidden/>
          </w:rPr>
          <w:fldChar w:fldCharType="separate"/>
        </w:r>
        <w:r w:rsidR="00F13E6A">
          <w:rPr>
            <w:noProof/>
            <w:webHidden/>
          </w:rPr>
          <w:t>8</w:t>
        </w:r>
        <w:r w:rsidR="00F13E6A">
          <w:rPr>
            <w:noProof/>
            <w:webHidden/>
          </w:rPr>
          <w:fldChar w:fldCharType="end"/>
        </w:r>
      </w:hyperlink>
    </w:p>
    <w:p w14:paraId="1F6F5E63" w14:textId="7639D9E0" w:rsidR="00F13E6A" w:rsidRDefault="004F457B" w:rsidP="009B0DDB">
      <w:pPr>
        <w:pStyle w:val="TOC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4690227" w:history="1">
        <w:r w:rsidR="00F13E6A" w:rsidRPr="0086571F">
          <w:rPr>
            <w:rStyle w:val="Hyperlink"/>
            <w:noProof/>
          </w:rPr>
          <w:t>1.1.3.1</w:t>
        </w:r>
        <w:r w:rsidR="00F13E6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13E6A" w:rsidRPr="0086571F">
          <w:rPr>
            <w:rStyle w:val="Hyperlink"/>
            <w:noProof/>
          </w:rPr>
          <w:t>MOLAP</w:t>
        </w:r>
        <w:r w:rsidR="00F13E6A">
          <w:rPr>
            <w:noProof/>
            <w:webHidden/>
          </w:rPr>
          <w:tab/>
        </w:r>
        <w:r w:rsidR="00F13E6A">
          <w:rPr>
            <w:noProof/>
            <w:webHidden/>
          </w:rPr>
          <w:fldChar w:fldCharType="begin"/>
        </w:r>
        <w:r w:rsidR="00F13E6A">
          <w:rPr>
            <w:noProof/>
            <w:webHidden/>
          </w:rPr>
          <w:instrText xml:space="preserve"> PAGEREF _Toc64690227 \h </w:instrText>
        </w:r>
        <w:r w:rsidR="00F13E6A">
          <w:rPr>
            <w:noProof/>
            <w:webHidden/>
          </w:rPr>
        </w:r>
        <w:r w:rsidR="00F13E6A">
          <w:rPr>
            <w:noProof/>
            <w:webHidden/>
          </w:rPr>
          <w:fldChar w:fldCharType="separate"/>
        </w:r>
        <w:r w:rsidR="00F13E6A">
          <w:rPr>
            <w:noProof/>
            <w:webHidden/>
          </w:rPr>
          <w:t>8</w:t>
        </w:r>
        <w:r w:rsidR="00F13E6A">
          <w:rPr>
            <w:noProof/>
            <w:webHidden/>
          </w:rPr>
          <w:fldChar w:fldCharType="end"/>
        </w:r>
      </w:hyperlink>
    </w:p>
    <w:p w14:paraId="0E84AE3F" w14:textId="6A4072E9" w:rsidR="00F13E6A" w:rsidRDefault="004F457B" w:rsidP="009B0DDB">
      <w:pPr>
        <w:pStyle w:val="TOC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4690228" w:history="1">
        <w:r w:rsidR="00F13E6A" w:rsidRPr="0086571F">
          <w:rPr>
            <w:rStyle w:val="Hyperlink"/>
            <w:noProof/>
          </w:rPr>
          <w:t>1.1.3.2</w:t>
        </w:r>
        <w:r w:rsidR="00F13E6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13E6A" w:rsidRPr="0086571F">
          <w:rPr>
            <w:rStyle w:val="Hyperlink"/>
            <w:noProof/>
          </w:rPr>
          <w:t>ROLAP</w:t>
        </w:r>
        <w:r w:rsidR="00F13E6A">
          <w:rPr>
            <w:noProof/>
            <w:webHidden/>
          </w:rPr>
          <w:tab/>
        </w:r>
        <w:r w:rsidR="00F13E6A">
          <w:rPr>
            <w:noProof/>
            <w:webHidden/>
          </w:rPr>
          <w:fldChar w:fldCharType="begin"/>
        </w:r>
        <w:r w:rsidR="00F13E6A">
          <w:rPr>
            <w:noProof/>
            <w:webHidden/>
          </w:rPr>
          <w:instrText xml:space="preserve"> PAGEREF _Toc64690228 \h </w:instrText>
        </w:r>
        <w:r w:rsidR="00F13E6A">
          <w:rPr>
            <w:noProof/>
            <w:webHidden/>
          </w:rPr>
        </w:r>
        <w:r w:rsidR="00F13E6A">
          <w:rPr>
            <w:noProof/>
            <w:webHidden/>
          </w:rPr>
          <w:fldChar w:fldCharType="separate"/>
        </w:r>
        <w:r w:rsidR="00F13E6A">
          <w:rPr>
            <w:noProof/>
            <w:webHidden/>
          </w:rPr>
          <w:t>10</w:t>
        </w:r>
        <w:r w:rsidR="00F13E6A">
          <w:rPr>
            <w:noProof/>
            <w:webHidden/>
          </w:rPr>
          <w:fldChar w:fldCharType="end"/>
        </w:r>
      </w:hyperlink>
    </w:p>
    <w:p w14:paraId="131D55CB" w14:textId="14056450" w:rsidR="00F13E6A" w:rsidRDefault="004F457B" w:rsidP="009B0DDB">
      <w:pPr>
        <w:pStyle w:val="TOC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4690229" w:history="1">
        <w:r w:rsidR="00F13E6A" w:rsidRPr="0086571F">
          <w:rPr>
            <w:rStyle w:val="Hyperlink"/>
            <w:noProof/>
            <w:lang w:val="en-US"/>
          </w:rPr>
          <w:t>1.1.3.3</w:t>
        </w:r>
        <w:r w:rsidR="00F13E6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13E6A" w:rsidRPr="0086571F">
          <w:rPr>
            <w:rStyle w:val="Hyperlink"/>
            <w:noProof/>
            <w:lang w:val="en-US"/>
          </w:rPr>
          <w:t>HOLAP</w:t>
        </w:r>
        <w:r w:rsidR="00F13E6A">
          <w:rPr>
            <w:noProof/>
            <w:webHidden/>
          </w:rPr>
          <w:tab/>
        </w:r>
        <w:r w:rsidR="00F13E6A">
          <w:rPr>
            <w:noProof/>
            <w:webHidden/>
          </w:rPr>
          <w:fldChar w:fldCharType="begin"/>
        </w:r>
        <w:r w:rsidR="00F13E6A">
          <w:rPr>
            <w:noProof/>
            <w:webHidden/>
          </w:rPr>
          <w:instrText xml:space="preserve"> PAGEREF _Toc64690229 \h </w:instrText>
        </w:r>
        <w:r w:rsidR="00F13E6A">
          <w:rPr>
            <w:noProof/>
            <w:webHidden/>
          </w:rPr>
        </w:r>
        <w:r w:rsidR="00F13E6A">
          <w:rPr>
            <w:noProof/>
            <w:webHidden/>
          </w:rPr>
          <w:fldChar w:fldCharType="separate"/>
        </w:r>
        <w:r w:rsidR="00F13E6A">
          <w:rPr>
            <w:noProof/>
            <w:webHidden/>
          </w:rPr>
          <w:t>12</w:t>
        </w:r>
        <w:r w:rsidR="00F13E6A">
          <w:rPr>
            <w:noProof/>
            <w:webHidden/>
          </w:rPr>
          <w:fldChar w:fldCharType="end"/>
        </w:r>
      </w:hyperlink>
    </w:p>
    <w:p w14:paraId="67711B58" w14:textId="47B639F6" w:rsidR="00F13E6A" w:rsidRDefault="004F457B" w:rsidP="00F13E6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val="ru-RU"/>
        </w:rPr>
      </w:pPr>
      <w:hyperlink w:anchor="_Toc64690230" w:history="1">
        <w:r w:rsidR="00F13E6A" w:rsidRPr="0086571F">
          <w:rPr>
            <w:rStyle w:val="Hyperlink"/>
            <w:noProof/>
          </w:rPr>
          <w:t>2</w:t>
        </w:r>
        <w:r w:rsidR="00F13E6A">
          <w:rPr>
            <w:rFonts w:asciiTheme="minorHAnsi" w:eastAsiaTheme="minorEastAsia" w:hAnsiTheme="minorHAnsi" w:cstheme="minorBidi"/>
            <w:noProof/>
            <w:color w:val="auto"/>
            <w:sz w:val="22"/>
            <w:lang w:val="ru-RU"/>
          </w:rPr>
          <w:tab/>
        </w:r>
        <w:r w:rsidR="00F13E6A" w:rsidRPr="0086571F">
          <w:rPr>
            <w:rStyle w:val="Hyperlink"/>
            <w:noProof/>
          </w:rPr>
          <w:t>Список использованных источников</w:t>
        </w:r>
        <w:r w:rsidR="00F13E6A">
          <w:rPr>
            <w:noProof/>
            <w:webHidden/>
          </w:rPr>
          <w:tab/>
        </w:r>
        <w:r w:rsidR="00F13E6A">
          <w:rPr>
            <w:noProof/>
            <w:webHidden/>
          </w:rPr>
          <w:fldChar w:fldCharType="begin"/>
        </w:r>
        <w:r w:rsidR="00F13E6A">
          <w:rPr>
            <w:noProof/>
            <w:webHidden/>
          </w:rPr>
          <w:instrText xml:space="preserve"> PAGEREF _Toc64690230 \h </w:instrText>
        </w:r>
        <w:r w:rsidR="00F13E6A">
          <w:rPr>
            <w:noProof/>
            <w:webHidden/>
          </w:rPr>
        </w:r>
        <w:r w:rsidR="00F13E6A">
          <w:rPr>
            <w:noProof/>
            <w:webHidden/>
          </w:rPr>
          <w:fldChar w:fldCharType="separate"/>
        </w:r>
        <w:r w:rsidR="00F13E6A">
          <w:rPr>
            <w:noProof/>
            <w:webHidden/>
          </w:rPr>
          <w:t>12</w:t>
        </w:r>
        <w:r w:rsidR="00F13E6A">
          <w:rPr>
            <w:noProof/>
            <w:webHidden/>
          </w:rPr>
          <w:fldChar w:fldCharType="end"/>
        </w:r>
      </w:hyperlink>
    </w:p>
    <w:p w14:paraId="7BCA47CC" w14:textId="77777777" w:rsidR="00C76D82" w:rsidRDefault="00F13E6A" w:rsidP="0041454C">
      <w:pPr>
        <w:pStyle w:val="Common"/>
        <w:rPr>
          <w:lang w:eastAsia="ru-RU"/>
        </w:rPr>
        <w:sectPr w:rsidR="00C76D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eastAsia="ru-RU"/>
        </w:rPr>
        <w:fldChar w:fldCharType="end"/>
      </w:r>
    </w:p>
    <w:p w14:paraId="3C778F7C" w14:textId="50251375" w:rsidR="00F756AF" w:rsidRPr="00142724" w:rsidRDefault="00142724" w:rsidP="00985F0B">
      <w:pPr>
        <w:pStyle w:val="a"/>
      </w:pPr>
      <w:bookmarkStart w:id="0" w:name="_Toc64690220"/>
      <w:r>
        <w:lastRenderedPageBreak/>
        <w:t>Термины и определения</w:t>
      </w:r>
      <w:bookmarkEnd w:id="0"/>
    </w:p>
    <w:p w14:paraId="0CA2B2B2" w14:textId="598BF984" w:rsidR="00F756AF" w:rsidRDefault="00142724" w:rsidP="00142724">
      <w:pPr>
        <w:pStyle w:val="Common"/>
      </w:pPr>
      <w:r>
        <w:t>В настоящем отчете о НИР применяют следующие термины с соответствующими определениями.</w:t>
      </w:r>
    </w:p>
    <w:p w14:paraId="7E268177" w14:textId="7387DB54" w:rsidR="00C76D82" w:rsidRDefault="00C76D82">
      <w:pPr>
        <w:spacing w:after="160" w:line="259" w:lineRule="auto"/>
        <w:ind w:firstLine="0"/>
        <w:jc w:val="left"/>
      </w:pPr>
      <w:r>
        <w:br w:type="page"/>
      </w:r>
    </w:p>
    <w:p w14:paraId="792F0D17" w14:textId="51C84F9A" w:rsidR="00985F0B" w:rsidRDefault="00985F0B" w:rsidP="00985F0B">
      <w:pPr>
        <w:pStyle w:val="a"/>
      </w:pPr>
      <w:bookmarkStart w:id="1" w:name="_Toc64690221"/>
      <w:r>
        <w:lastRenderedPageBreak/>
        <w:t>Введение</w:t>
      </w:r>
      <w:bookmarkEnd w:id="1"/>
    </w:p>
    <w:p w14:paraId="0E390D9B" w14:textId="77777777" w:rsidR="0058567F" w:rsidRPr="000E652E" w:rsidRDefault="0058567F" w:rsidP="0058567F">
      <w:pPr>
        <w:rPr>
          <w:lang w:eastAsia="ru-RU"/>
        </w:rPr>
      </w:pPr>
      <w:r>
        <w:rPr>
          <w:lang w:eastAsia="ru-RU"/>
        </w:rPr>
        <w:t>Обработка и анализ накопленной информации актуальна для большого спектра исследовательских и прикладных задач. Наиболее популярным подходом к решению этой проблемы в настоящее время является технология оперативной аналитической обработки данных OLAP (</w:t>
      </w:r>
      <w:proofErr w:type="spellStart"/>
      <w:r>
        <w:rPr>
          <w:lang w:eastAsia="ru-RU"/>
        </w:rPr>
        <w:t>online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analytical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processing</w:t>
      </w:r>
      <w:proofErr w:type="spellEnd"/>
      <w:r>
        <w:rPr>
          <w:lang w:eastAsia="ru-RU"/>
        </w:rPr>
        <w:t xml:space="preserve">) и Data </w:t>
      </w:r>
      <w:proofErr w:type="spellStart"/>
      <w:r>
        <w:rPr>
          <w:lang w:eastAsia="ru-RU"/>
        </w:rPr>
        <w:t>Mining</w:t>
      </w:r>
      <w:proofErr w:type="spellEnd"/>
      <w:r>
        <w:rPr>
          <w:lang w:eastAsia="ru-RU"/>
        </w:rPr>
        <w:t xml:space="preserve">. </w:t>
      </w:r>
      <w:r w:rsidRPr="000E652E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_Ref56635766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1</w:t>
      </w:r>
      <w:r>
        <w:rPr>
          <w:lang w:eastAsia="ru-RU"/>
        </w:rPr>
        <w:fldChar w:fldCharType="end"/>
      </w:r>
      <w:r w:rsidRPr="000E652E">
        <w:rPr>
          <w:lang w:eastAsia="ru-RU"/>
        </w:rPr>
        <w:t>]</w:t>
      </w:r>
    </w:p>
    <w:p w14:paraId="083256D0" w14:textId="361B7C39" w:rsidR="0058567F" w:rsidRDefault="00CF7875" w:rsidP="00985F0B">
      <w:pPr>
        <w:rPr>
          <w:lang w:eastAsia="ru-RU"/>
        </w:rPr>
      </w:pPr>
      <w:r w:rsidRPr="00CF7875">
        <w:rPr>
          <w:lang w:eastAsia="ru-RU"/>
        </w:rPr>
        <w:t>В последние десятилетия появилось множество программных комплексов, реализующих те или иные подходы к работе с многомерными данными.</w:t>
      </w:r>
    </w:p>
    <w:p w14:paraId="5779702C" w14:textId="641C7D0B" w:rsidR="008B4E5B" w:rsidRDefault="008B4E5B" w:rsidP="00985F0B">
      <w:pPr>
        <w:rPr>
          <w:lang w:eastAsia="ru-RU"/>
        </w:rPr>
      </w:pPr>
      <w:r>
        <w:rPr>
          <w:lang w:eastAsia="ru-RU"/>
        </w:rPr>
        <w:t>Актуальность</w:t>
      </w:r>
      <w:r w:rsidR="00997337">
        <w:rPr>
          <w:lang w:eastAsia="ru-RU"/>
        </w:rPr>
        <w:t>:</w:t>
      </w:r>
    </w:p>
    <w:p w14:paraId="33F5EADC" w14:textId="77777777" w:rsidR="00997337" w:rsidRPr="008B4E5B" w:rsidRDefault="00997337" w:rsidP="00985F0B">
      <w:pPr>
        <w:rPr>
          <w:lang w:eastAsia="ru-RU"/>
        </w:rPr>
      </w:pPr>
    </w:p>
    <w:p w14:paraId="570F28E1" w14:textId="3CD666CB" w:rsidR="00985F0B" w:rsidRDefault="00985F0B" w:rsidP="00985F0B">
      <w:pPr>
        <w:rPr>
          <w:lang w:eastAsia="ru-RU"/>
        </w:rPr>
      </w:pPr>
      <w:r>
        <w:rPr>
          <w:lang w:eastAsia="ru-RU"/>
        </w:rPr>
        <w:t>Целью исследования будет являться а</w:t>
      </w:r>
      <w:r w:rsidRPr="00DF2C2D">
        <w:rPr>
          <w:lang w:eastAsia="ru-RU"/>
        </w:rPr>
        <w:t>нализ методов и алгоритмов поиска и извлечения информации из разреженного гиперкуба данных</w:t>
      </w:r>
      <w:r>
        <w:rPr>
          <w:lang w:eastAsia="ru-RU"/>
        </w:rPr>
        <w:t>.</w:t>
      </w:r>
    </w:p>
    <w:p w14:paraId="7BA032C0" w14:textId="77777777" w:rsidR="00985F0B" w:rsidRDefault="00985F0B" w:rsidP="00985F0B">
      <w:pPr>
        <w:rPr>
          <w:lang w:eastAsia="ru-RU"/>
        </w:rPr>
      </w:pPr>
      <w:r>
        <w:rPr>
          <w:lang w:eastAsia="ru-RU"/>
        </w:rPr>
        <w:t>Для достижения цели исследования поставлены следующие задачи:</w:t>
      </w:r>
    </w:p>
    <w:p w14:paraId="4BC7E8FC" w14:textId="77777777" w:rsidR="00985F0B" w:rsidRDefault="00985F0B" w:rsidP="00985F0B">
      <w:pPr>
        <w:pStyle w:val="ListParagraph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произвести дополнительный поиск источников;</w:t>
      </w:r>
    </w:p>
    <w:p w14:paraId="4F41E17D" w14:textId="77777777" w:rsidR="00985F0B" w:rsidRDefault="00985F0B" w:rsidP="00985F0B">
      <w:pPr>
        <w:pStyle w:val="ListParagraph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найти и выбрать подходящие методы и алгоритмы;</w:t>
      </w:r>
    </w:p>
    <w:p w14:paraId="2D745F5D" w14:textId="77777777" w:rsidR="00985F0B" w:rsidRDefault="00985F0B" w:rsidP="00985F0B">
      <w:pPr>
        <w:pStyle w:val="ListParagraph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разработать программную модель разреженного гиперкуба данных;</w:t>
      </w:r>
    </w:p>
    <w:p w14:paraId="647B3C4A" w14:textId="77777777" w:rsidR="00985F0B" w:rsidRDefault="00985F0B" w:rsidP="00985F0B">
      <w:pPr>
        <w:pStyle w:val="ListParagraph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реализовать и применить к программной модели выбранные методы и алгоритмы;</w:t>
      </w:r>
    </w:p>
    <w:p w14:paraId="66C4C3FD" w14:textId="77777777" w:rsidR="00985F0B" w:rsidRDefault="00985F0B" w:rsidP="00985F0B">
      <w:pPr>
        <w:pStyle w:val="ListParagraph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выполнить анализ и оценку по поставленным критериям;</w:t>
      </w:r>
    </w:p>
    <w:p w14:paraId="259FAA56" w14:textId="77777777" w:rsidR="00985F0B" w:rsidRDefault="00985F0B" w:rsidP="00985F0B">
      <w:pPr>
        <w:pStyle w:val="ListParagraph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сделать выводы по полученным результатам.</w:t>
      </w:r>
    </w:p>
    <w:p w14:paraId="72D789A1" w14:textId="51C7DF52" w:rsidR="00985F0B" w:rsidRPr="00287037" w:rsidRDefault="00985F0B" w:rsidP="00D171B3"/>
    <w:p w14:paraId="7BCF341D" w14:textId="02A9863F" w:rsidR="00C76D82" w:rsidRDefault="00C76D82">
      <w:pPr>
        <w:spacing w:after="160" w:line="259" w:lineRule="auto"/>
        <w:ind w:firstLine="0"/>
        <w:jc w:val="left"/>
      </w:pPr>
      <w:r>
        <w:br w:type="page"/>
      </w:r>
    </w:p>
    <w:p w14:paraId="2D75E589" w14:textId="2476D471" w:rsidR="00D171B3" w:rsidRDefault="00D171B3" w:rsidP="00D171B3">
      <w:pPr>
        <w:pStyle w:val="Heading1"/>
        <w:numPr>
          <w:ilvl w:val="0"/>
          <w:numId w:val="1"/>
        </w:numPr>
      </w:pPr>
      <w:bookmarkStart w:id="2" w:name="_Toc64690222"/>
      <w:r>
        <w:lastRenderedPageBreak/>
        <w:t xml:space="preserve">Обзор </w:t>
      </w:r>
      <w:r w:rsidR="001D2815">
        <w:t>предметной области</w:t>
      </w:r>
      <w:bookmarkEnd w:id="2"/>
    </w:p>
    <w:p w14:paraId="7DC0AB9E" w14:textId="4047F83E" w:rsidR="00042B3B" w:rsidRPr="00042B3B" w:rsidRDefault="00042B3B" w:rsidP="00557A99">
      <w:pPr>
        <w:pStyle w:val="Heading2"/>
        <w:rPr>
          <w:lang w:val="ru-RU"/>
        </w:rPr>
      </w:pPr>
      <w:bookmarkStart w:id="3" w:name="_Toc64690223"/>
      <w:r>
        <w:rPr>
          <w:lang w:val="en-US"/>
        </w:rPr>
        <w:t>OLAP-</w:t>
      </w:r>
      <w:r>
        <w:t>системы</w:t>
      </w:r>
      <w:bookmarkEnd w:id="3"/>
    </w:p>
    <w:p w14:paraId="6C5B5E1C" w14:textId="77777777" w:rsidR="00D171B3" w:rsidRDefault="00D171B3" w:rsidP="008F5C07">
      <w:pPr>
        <w:pStyle w:val="Heading3"/>
      </w:pPr>
      <w:bookmarkStart w:id="4" w:name="_Toc64690224"/>
      <w:r>
        <w:t>Многомерная модель данных</w:t>
      </w:r>
      <w:bookmarkEnd w:id="4"/>
    </w:p>
    <w:p w14:paraId="0836366F" w14:textId="53533E40" w:rsidR="00D171B3" w:rsidRPr="000276E6" w:rsidRDefault="00D171B3" w:rsidP="00D171B3">
      <w:pPr>
        <w:rPr>
          <w:lang w:val="ru" w:eastAsia="ru-RU"/>
        </w:rPr>
      </w:pPr>
      <w:r w:rsidRPr="00240389">
        <w:rPr>
          <w:b/>
          <w:lang w:val="ru" w:eastAsia="ru-RU"/>
        </w:rPr>
        <w:t>Хранилище данных</w:t>
      </w:r>
      <w:r w:rsidRPr="00BF293B">
        <w:rPr>
          <w:lang w:eastAsia="ru-RU"/>
        </w:rPr>
        <w:t xml:space="preserve"> (Data </w:t>
      </w:r>
      <w:proofErr w:type="spellStart"/>
      <w:r w:rsidRPr="00BF293B">
        <w:rPr>
          <w:lang w:eastAsia="ru-RU"/>
        </w:rPr>
        <w:t>Warehouse</w:t>
      </w:r>
      <w:proofErr w:type="spellEnd"/>
      <w:r w:rsidRPr="00BF293B">
        <w:rPr>
          <w:lang w:eastAsia="ru-RU"/>
        </w:rPr>
        <w:t>)</w:t>
      </w:r>
      <w:r w:rsidRPr="000276E6">
        <w:rPr>
          <w:lang w:val="ru" w:eastAsia="ru-RU"/>
        </w:rPr>
        <w:t xml:space="preserve"> </w:t>
      </w:r>
      <w:r w:rsidR="006D24CA">
        <w:rPr>
          <w:lang w:val="ru" w:eastAsia="ru-RU"/>
        </w:rPr>
        <w:t>—</w:t>
      </w:r>
      <w:r w:rsidRPr="000276E6">
        <w:rPr>
          <w:lang w:val="ru" w:eastAsia="ru-RU"/>
        </w:rPr>
        <w:t xml:space="preserve"> это предметно-ориентированное, привязанное ко времени и неизменяемое собрание данных для поддержки процесса принятия управляющих решений.</w:t>
      </w:r>
      <w:r>
        <w:rPr>
          <w:lang w:val="ru" w:eastAsia="ru-RU"/>
        </w:rPr>
        <w:t xml:space="preserve"> </w:t>
      </w:r>
      <w:r w:rsidRPr="000276E6">
        <w:rPr>
          <w:lang w:val="ru" w:eastAsia="ru-RU"/>
        </w:rPr>
        <w:t xml:space="preserve">Задача хранилища </w:t>
      </w:r>
      <w:r w:rsidR="006D24CA">
        <w:rPr>
          <w:lang w:val="ru" w:eastAsia="ru-RU"/>
        </w:rPr>
        <w:t>—</w:t>
      </w:r>
      <w:r w:rsidRPr="000276E6">
        <w:rPr>
          <w:lang w:val="ru" w:eastAsia="ru-RU"/>
        </w:rPr>
        <w:t xml:space="preserve"> предоставить «сырье» для анализа в одном месте и в простой, понятной структуре [</w:t>
      </w:r>
      <w:r>
        <w:rPr>
          <w:lang w:val="ru" w:eastAsia="ru-RU"/>
        </w:rPr>
        <w:fldChar w:fldCharType="begin"/>
      </w:r>
      <w:r>
        <w:rPr>
          <w:lang w:val="ru" w:eastAsia="ru-RU"/>
        </w:rPr>
        <w:instrText xml:space="preserve"> REF _Ref56563363 \r \h </w:instrText>
      </w:r>
      <w:r>
        <w:rPr>
          <w:lang w:val="ru" w:eastAsia="ru-RU"/>
        </w:rPr>
      </w:r>
      <w:r>
        <w:rPr>
          <w:lang w:val="ru" w:eastAsia="ru-RU"/>
        </w:rPr>
        <w:fldChar w:fldCharType="separate"/>
      </w:r>
      <w:r>
        <w:rPr>
          <w:lang w:val="ru" w:eastAsia="ru-RU"/>
        </w:rPr>
        <w:t>5</w:t>
      </w:r>
      <w:r>
        <w:rPr>
          <w:lang w:val="ru" w:eastAsia="ru-RU"/>
        </w:rPr>
        <w:fldChar w:fldCharType="end"/>
      </w:r>
      <w:r w:rsidRPr="000276E6">
        <w:rPr>
          <w:lang w:val="ru" w:eastAsia="ru-RU"/>
        </w:rPr>
        <w:t>].</w:t>
      </w:r>
    </w:p>
    <w:p w14:paraId="22D30749" w14:textId="77777777" w:rsidR="00D171B3" w:rsidRPr="004A237C" w:rsidRDefault="00D171B3" w:rsidP="00D171B3">
      <w:pPr>
        <w:rPr>
          <w:lang w:eastAsia="ru-RU"/>
        </w:rPr>
      </w:pPr>
      <w:r w:rsidRPr="00240389">
        <w:rPr>
          <w:b/>
          <w:lang w:val="ru" w:eastAsia="ru-RU"/>
        </w:rPr>
        <w:t>OLAP</w:t>
      </w:r>
      <w:r w:rsidRPr="000D2127">
        <w:rPr>
          <w:lang w:val="ru" w:eastAsia="ru-RU"/>
        </w:rPr>
        <w:t xml:space="preserve"> (</w:t>
      </w:r>
      <w:proofErr w:type="spellStart"/>
      <w:r w:rsidRPr="000D2127">
        <w:rPr>
          <w:lang w:val="ru" w:eastAsia="ru-RU"/>
        </w:rPr>
        <w:t>On-Line</w:t>
      </w:r>
      <w:proofErr w:type="spellEnd"/>
      <w:r w:rsidRPr="000D2127">
        <w:rPr>
          <w:lang w:val="ru" w:eastAsia="ru-RU"/>
        </w:rPr>
        <w:t xml:space="preserve"> </w:t>
      </w:r>
      <w:proofErr w:type="spellStart"/>
      <w:r w:rsidRPr="000D2127">
        <w:rPr>
          <w:lang w:val="ru" w:eastAsia="ru-RU"/>
        </w:rPr>
        <w:t>Analytical</w:t>
      </w:r>
      <w:proofErr w:type="spellEnd"/>
      <w:r w:rsidRPr="000D2127">
        <w:rPr>
          <w:lang w:val="ru" w:eastAsia="ru-RU"/>
        </w:rPr>
        <w:t xml:space="preserve"> </w:t>
      </w:r>
      <w:proofErr w:type="spellStart"/>
      <w:r w:rsidRPr="000D2127">
        <w:rPr>
          <w:lang w:val="ru" w:eastAsia="ru-RU"/>
        </w:rPr>
        <w:t>Processing</w:t>
      </w:r>
      <w:proofErr w:type="spellEnd"/>
      <w:r w:rsidRPr="004A237C">
        <w:rPr>
          <w:lang w:eastAsia="ru-RU"/>
        </w:rPr>
        <w:t xml:space="preserve">, </w:t>
      </w:r>
      <w:r w:rsidRPr="000276E6">
        <w:rPr>
          <w:lang w:val="ru" w:eastAsia="ru-RU"/>
        </w:rPr>
        <w:t>оперативная аналитическая обработка</w:t>
      </w:r>
      <w:r w:rsidRPr="000D2127">
        <w:rPr>
          <w:lang w:val="ru" w:eastAsia="ru-RU"/>
        </w:rPr>
        <w:t>) служит для описания модели представления данных и соответственно технологии их обработки в хранилищах данных.</w:t>
      </w:r>
      <w:r w:rsidRPr="004A237C">
        <w:rPr>
          <w:lang w:eastAsia="ru-RU"/>
        </w:rPr>
        <w:t xml:space="preserve"> [</w:t>
      </w:r>
      <w:r>
        <w:rPr>
          <w:lang w:val="en-US" w:eastAsia="ru-RU"/>
        </w:rPr>
        <w:fldChar w:fldCharType="begin"/>
      </w:r>
      <w:r w:rsidRPr="004A237C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4A237C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4A237C">
        <w:rPr>
          <w:lang w:eastAsia="ru-RU"/>
        </w:rPr>
        <w:instrText>56562515 \</w:instrText>
      </w:r>
      <w:r>
        <w:rPr>
          <w:lang w:val="en-US" w:eastAsia="ru-RU"/>
        </w:rPr>
        <w:instrText>r</w:instrText>
      </w:r>
      <w:r w:rsidRPr="004A237C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4A237C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 w:rsidRPr="00D171B3">
        <w:rPr>
          <w:lang w:eastAsia="ru-RU"/>
        </w:rPr>
        <w:t>3</w:t>
      </w:r>
      <w:r>
        <w:rPr>
          <w:lang w:val="en-US" w:eastAsia="ru-RU"/>
        </w:rPr>
        <w:fldChar w:fldCharType="end"/>
      </w:r>
      <w:r w:rsidRPr="004A237C">
        <w:rPr>
          <w:lang w:eastAsia="ru-RU"/>
        </w:rPr>
        <w:t>]</w:t>
      </w:r>
    </w:p>
    <w:p w14:paraId="14CB2F86" w14:textId="77777777" w:rsidR="00D171B3" w:rsidRPr="004F457B" w:rsidRDefault="00D171B3" w:rsidP="00D171B3">
      <w:pPr>
        <w:rPr>
          <w:lang w:val="en-US" w:eastAsia="ru-RU"/>
        </w:rPr>
      </w:pPr>
      <w:r w:rsidRPr="000276E6">
        <w:rPr>
          <w:lang w:val="ru" w:eastAsia="ru-RU"/>
        </w:rPr>
        <w:t>Многомерная модель данных, лежащая в основе построения многомерных хранилищ данных, опирается на концепцию многомерных кубов, или гиперкубов. Они представляют собой упорядоченные многомерные массивы, которые также часто называют OLAP-кубами</w:t>
      </w:r>
      <w:r>
        <w:rPr>
          <w:lang w:val="ru" w:eastAsia="ru-RU"/>
        </w:rPr>
        <w:t>.</w:t>
      </w:r>
    </w:p>
    <w:p w14:paraId="51EADD67" w14:textId="30DCEFF3" w:rsidR="00D171B3" w:rsidRPr="006A4A62" w:rsidRDefault="00D171B3" w:rsidP="00D171B3">
      <w:pPr>
        <w:rPr>
          <w:lang w:eastAsia="ru-RU"/>
        </w:rPr>
      </w:pPr>
      <w:r w:rsidRPr="00F95B2C">
        <w:rPr>
          <w:b/>
          <w:lang w:val="ru" w:eastAsia="ru-RU"/>
        </w:rPr>
        <w:t>Гиперкуб</w:t>
      </w:r>
      <w:r w:rsidRPr="009C6B0D">
        <w:rPr>
          <w:b/>
          <w:lang w:eastAsia="ru-RU"/>
        </w:rPr>
        <w:t xml:space="preserve"> </w:t>
      </w:r>
      <w:r w:rsidRPr="00F61813">
        <w:rPr>
          <w:lang w:val="ru" w:eastAsia="ru-RU"/>
        </w:rPr>
        <w:t>данных</w:t>
      </w:r>
      <w:r w:rsidR="0027288A">
        <w:rPr>
          <w:lang w:val="ru" w:eastAsia="ru-RU"/>
        </w:rPr>
        <w:t xml:space="preserve"> </w:t>
      </w:r>
      <w:r w:rsidR="0027288A" w:rsidRPr="009C6B0D">
        <w:rPr>
          <w:lang w:eastAsia="ru-RU"/>
        </w:rPr>
        <w:t>(</w:t>
      </w:r>
      <w:r w:rsidR="0027288A">
        <w:rPr>
          <w:lang w:val="en-US" w:eastAsia="ru-RU"/>
        </w:rPr>
        <w:t>data</w:t>
      </w:r>
      <w:r w:rsidR="0027288A" w:rsidRPr="009C6B0D">
        <w:rPr>
          <w:lang w:eastAsia="ru-RU"/>
        </w:rPr>
        <w:t xml:space="preserve"> </w:t>
      </w:r>
      <w:r w:rsidR="0027288A">
        <w:rPr>
          <w:lang w:val="en-US" w:eastAsia="ru-RU"/>
        </w:rPr>
        <w:t>hypercube</w:t>
      </w:r>
      <w:r w:rsidR="0027288A" w:rsidRPr="009C6B0D">
        <w:rPr>
          <w:lang w:eastAsia="ru-RU"/>
        </w:rPr>
        <w:t>)</w:t>
      </w:r>
      <w:r w:rsidRPr="00F61813">
        <w:rPr>
          <w:lang w:val="ru" w:eastAsia="ru-RU"/>
        </w:rPr>
        <w:t xml:space="preserve"> содержит одно или более </w:t>
      </w:r>
      <w:r w:rsidRPr="00945EE6">
        <w:rPr>
          <w:i/>
          <w:lang w:val="ru" w:eastAsia="ru-RU"/>
        </w:rPr>
        <w:t>измерений</w:t>
      </w:r>
      <w:r w:rsidRPr="00F61813">
        <w:rPr>
          <w:lang w:val="ru" w:eastAsia="ru-RU"/>
        </w:rPr>
        <w:t xml:space="preserve"> и представляет собой упорядоченный набор </w:t>
      </w:r>
      <w:r w:rsidRPr="00F95B2C">
        <w:rPr>
          <w:i/>
          <w:lang w:val="ru" w:eastAsia="ru-RU"/>
        </w:rPr>
        <w:t>ячеек</w:t>
      </w:r>
      <w:r w:rsidRPr="00F61813">
        <w:rPr>
          <w:lang w:val="ru" w:eastAsia="ru-RU"/>
        </w:rPr>
        <w:t xml:space="preserve"> (</w:t>
      </w:r>
      <w:r>
        <w:rPr>
          <w:lang w:val="ru" w:eastAsia="ru-RU"/>
        </w:rPr>
        <w:t>р</w:t>
      </w:r>
      <w:r w:rsidRPr="00F61813">
        <w:rPr>
          <w:lang w:val="ru" w:eastAsia="ru-RU"/>
        </w:rPr>
        <w:t>ис</w:t>
      </w:r>
      <w:r>
        <w:rPr>
          <w:lang w:val="ru" w:eastAsia="ru-RU"/>
        </w:rPr>
        <w:t>унок</w:t>
      </w:r>
      <w:r w:rsidRPr="00F61813">
        <w:rPr>
          <w:lang w:val="ru" w:eastAsia="ru-RU"/>
        </w:rPr>
        <w:t xml:space="preserve"> </w:t>
      </w:r>
      <w:r>
        <w:rPr>
          <w:lang w:val="ru" w:eastAsia="ru-RU"/>
        </w:rPr>
        <w:fldChar w:fldCharType="begin"/>
      </w:r>
      <w:r>
        <w:rPr>
          <w:lang w:val="ru" w:eastAsia="ru-RU"/>
        </w:rPr>
        <w:instrText xml:space="preserve"> REF _Ref56565434 \h  \* MERGEFORMAT </w:instrText>
      </w:r>
      <w:r>
        <w:rPr>
          <w:lang w:val="ru" w:eastAsia="ru-RU"/>
        </w:rPr>
      </w:r>
      <w:r>
        <w:rPr>
          <w:lang w:val="ru" w:eastAsia="ru-RU"/>
        </w:rPr>
        <w:fldChar w:fldCharType="separate"/>
      </w:r>
      <w:proofErr w:type="spellStart"/>
      <w:r w:rsidRPr="007C6A33">
        <w:rPr>
          <w:vanish/>
        </w:rPr>
        <w:t>Рисунок</w:t>
      </w:r>
      <w:proofErr w:type="spellEnd"/>
      <w:r w:rsidRPr="007C6A33">
        <w:rPr>
          <w:vanish/>
        </w:rPr>
        <w:t xml:space="preserve"> </w:t>
      </w:r>
      <w:r>
        <w:rPr>
          <w:noProof/>
        </w:rPr>
        <w:t>1</w:t>
      </w:r>
      <w:r>
        <w:rPr>
          <w:lang w:val="ru" w:eastAsia="ru-RU"/>
        </w:rPr>
        <w:fldChar w:fldCharType="end"/>
      </w:r>
      <w:r w:rsidRPr="00F61813">
        <w:rPr>
          <w:lang w:val="ru" w:eastAsia="ru-RU"/>
        </w:rPr>
        <w:t xml:space="preserve">). Каждая ячейка определяется одним и только одним набором значений измерений </w:t>
      </w:r>
      <w:r w:rsidR="00BC19A1" w:rsidRPr="00BC19A1">
        <w:rPr>
          <w:lang w:eastAsia="ru-RU"/>
        </w:rPr>
        <w:t>—</w:t>
      </w:r>
      <w:r w:rsidRPr="00F61813">
        <w:rPr>
          <w:lang w:val="ru" w:eastAsia="ru-RU"/>
        </w:rPr>
        <w:t xml:space="preserve"> </w:t>
      </w:r>
      <w:r w:rsidRPr="00F95B2C">
        <w:rPr>
          <w:i/>
          <w:lang w:val="ru" w:eastAsia="ru-RU"/>
        </w:rPr>
        <w:t>меток</w:t>
      </w:r>
      <w:r w:rsidRPr="00F61813">
        <w:rPr>
          <w:lang w:val="ru" w:eastAsia="ru-RU"/>
        </w:rPr>
        <w:t xml:space="preserve">. Ячейка может содержать данные </w:t>
      </w:r>
      <w:r w:rsidR="00BC19A1" w:rsidRPr="00BC19A1">
        <w:rPr>
          <w:lang w:eastAsia="ru-RU"/>
        </w:rPr>
        <w:t>—</w:t>
      </w:r>
      <w:r w:rsidRPr="00F61813">
        <w:rPr>
          <w:lang w:val="ru" w:eastAsia="ru-RU"/>
        </w:rPr>
        <w:t xml:space="preserve"> </w:t>
      </w:r>
      <w:r w:rsidRPr="00F95B2C">
        <w:rPr>
          <w:i/>
          <w:lang w:val="ru" w:eastAsia="ru-RU"/>
        </w:rPr>
        <w:t>меру</w:t>
      </w:r>
      <w:r w:rsidRPr="00F61813">
        <w:rPr>
          <w:lang w:val="ru" w:eastAsia="ru-RU"/>
        </w:rPr>
        <w:t xml:space="preserve"> или быть пустой.</w:t>
      </w:r>
      <w:r w:rsidRPr="006A4A62">
        <w:rPr>
          <w:lang w:eastAsia="ru-RU"/>
        </w:rPr>
        <w:t xml:space="preserve"> [</w:t>
      </w:r>
      <w:r>
        <w:rPr>
          <w:lang w:val="en-US" w:eastAsia="ru-RU"/>
        </w:rPr>
        <w:fldChar w:fldCharType="begin"/>
      </w:r>
      <w:r w:rsidRPr="006A4A62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6A4A62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6A4A62">
        <w:rPr>
          <w:lang w:eastAsia="ru-RU"/>
        </w:rPr>
        <w:instrText>56565901 \</w:instrText>
      </w:r>
      <w:r>
        <w:rPr>
          <w:lang w:val="en-US" w:eastAsia="ru-RU"/>
        </w:rPr>
        <w:instrText>r</w:instrText>
      </w:r>
      <w:r w:rsidRPr="006A4A62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6A4A62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 w:rsidRPr="006A4A62">
        <w:rPr>
          <w:lang w:eastAsia="ru-RU"/>
        </w:rPr>
        <w:t>4</w:t>
      </w:r>
      <w:r>
        <w:rPr>
          <w:lang w:val="en-US" w:eastAsia="ru-RU"/>
        </w:rPr>
        <w:fldChar w:fldCharType="end"/>
      </w:r>
      <w:r w:rsidRPr="006A4A62">
        <w:rPr>
          <w:lang w:eastAsia="ru-RU"/>
        </w:rPr>
        <w:t>]</w:t>
      </w:r>
    </w:p>
    <w:p w14:paraId="3A3C9B53" w14:textId="36887B93" w:rsidR="00D171B3" w:rsidRDefault="00D171B3" w:rsidP="00D171B3">
      <w:pPr>
        <w:rPr>
          <w:lang w:eastAsia="ru-RU"/>
        </w:rPr>
      </w:pPr>
      <w:r w:rsidRPr="00F95B2C">
        <w:rPr>
          <w:b/>
          <w:lang w:val="ru" w:eastAsia="ru-RU"/>
        </w:rPr>
        <w:t>Измерение</w:t>
      </w:r>
      <w:r>
        <w:rPr>
          <w:lang w:val="ru" w:eastAsia="ru-RU"/>
        </w:rPr>
        <w:t xml:space="preserve"> (</w:t>
      </w:r>
      <w:r>
        <w:rPr>
          <w:lang w:val="en-US" w:eastAsia="ru-RU"/>
        </w:rPr>
        <w:t>dimension</w:t>
      </w:r>
      <w:r>
        <w:rPr>
          <w:lang w:val="ru" w:eastAsia="ru-RU"/>
        </w:rPr>
        <w:t xml:space="preserve">) </w:t>
      </w:r>
      <w:r w:rsidR="00BC19A1" w:rsidRPr="00BC19A1">
        <w:rPr>
          <w:lang w:eastAsia="ru-RU"/>
        </w:rPr>
        <w:t>—</w:t>
      </w:r>
      <w:r w:rsidRPr="00F95B2C">
        <w:rPr>
          <w:lang w:eastAsia="ru-RU"/>
        </w:rPr>
        <w:t xml:space="preserve"> </w:t>
      </w:r>
      <w:r w:rsidRPr="00F61813">
        <w:rPr>
          <w:lang w:val="ru" w:eastAsia="ru-RU"/>
        </w:rPr>
        <w:t>множество меток, образующих одну из граней гиперкуба. Примером временного измерения является список дней, месяцев, кварталов. Примером географического измерения может быть перечень территориальных объектов: населенных пунктов, районов, регионов, стран и т.д.</w:t>
      </w:r>
      <w:r w:rsidRPr="00945EE6">
        <w:rPr>
          <w:lang w:eastAsia="ru-RU"/>
        </w:rPr>
        <w:t xml:space="preserve"> </w:t>
      </w:r>
      <w:r w:rsidRPr="00240389">
        <w:rPr>
          <w:lang w:eastAsia="ru-RU"/>
        </w:rPr>
        <w:t>[</w:t>
      </w:r>
      <w:r>
        <w:rPr>
          <w:lang w:val="en-US" w:eastAsia="ru-RU"/>
        </w:rPr>
        <w:fldChar w:fldCharType="begin"/>
      </w:r>
      <w:r w:rsidRPr="00240389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240389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240389">
        <w:rPr>
          <w:lang w:eastAsia="ru-RU"/>
        </w:rPr>
        <w:instrText>56565901 \</w:instrText>
      </w:r>
      <w:r>
        <w:rPr>
          <w:lang w:val="en-US" w:eastAsia="ru-RU"/>
        </w:rPr>
        <w:instrText>r</w:instrText>
      </w:r>
      <w:r w:rsidRPr="00240389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240389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 w:rsidRPr="007C6A33">
        <w:rPr>
          <w:lang w:eastAsia="ru-RU"/>
        </w:rPr>
        <w:t>4</w:t>
      </w:r>
      <w:r>
        <w:rPr>
          <w:lang w:val="en-US" w:eastAsia="ru-RU"/>
        </w:rPr>
        <w:fldChar w:fldCharType="end"/>
      </w:r>
      <w:r w:rsidRPr="00240389">
        <w:rPr>
          <w:lang w:eastAsia="ru-RU"/>
        </w:rPr>
        <w:t>]</w:t>
      </w:r>
    </w:p>
    <w:p w14:paraId="421F9000" w14:textId="311B6E9C" w:rsidR="00D171B3" w:rsidRPr="000B6F50" w:rsidRDefault="00D171B3" w:rsidP="00D171B3">
      <w:pPr>
        <w:rPr>
          <w:lang w:eastAsia="ru-RU"/>
        </w:rPr>
      </w:pPr>
      <w:r w:rsidRPr="00327D0B">
        <w:rPr>
          <w:b/>
          <w:lang w:eastAsia="ru-RU"/>
        </w:rPr>
        <w:t>Метка</w:t>
      </w:r>
      <w:r>
        <w:rPr>
          <w:lang w:eastAsia="ru-RU"/>
        </w:rPr>
        <w:t xml:space="preserve"> (</w:t>
      </w:r>
      <w:r>
        <w:rPr>
          <w:lang w:val="en-US" w:eastAsia="ru-RU"/>
        </w:rPr>
        <w:t>member</w:t>
      </w:r>
      <w:r>
        <w:rPr>
          <w:lang w:eastAsia="ru-RU"/>
        </w:rPr>
        <w:t>)</w:t>
      </w:r>
      <w:r w:rsidRPr="000B6F50">
        <w:rPr>
          <w:lang w:eastAsia="ru-RU"/>
        </w:rPr>
        <w:t xml:space="preserve"> </w:t>
      </w:r>
      <w:r w:rsidR="00BC19A1" w:rsidRPr="00BC19A1">
        <w:rPr>
          <w:lang w:eastAsia="ru-RU"/>
        </w:rPr>
        <w:t>—</w:t>
      </w:r>
      <w:r w:rsidRPr="000B6F50">
        <w:rPr>
          <w:lang w:eastAsia="ru-RU"/>
        </w:rPr>
        <w:t xml:space="preserve"> </w:t>
      </w:r>
      <w:r>
        <w:rPr>
          <w:lang w:eastAsia="ru-RU"/>
        </w:rPr>
        <w:t>з</w:t>
      </w:r>
      <w:r w:rsidRPr="000B6F50">
        <w:rPr>
          <w:lang w:eastAsia="ru-RU"/>
        </w:rPr>
        <w:t>начени</w:t>
      </w:r>
      <w:r>
        <w:rPr>
          <w:lang w:eastAsia="ru-RU"/>
        </w:rPr>
        <w:t>е</w:t>
      </w:r>
      <w:r w:rsidRPr="000B6F50">
        <w:rPr>
          <w:lang w:eastAsia="ru-RU"/>
        </w:rPr>
        <w:t xml:space="preserve">, </w:t>
      </w:r>
      <w:r>
        <w:rPr>
          <w:lang w:eastAsia="ru-RU"/>
        </w:rPr>
        <w:t>«</w:t>
      </w:r>
      <w:r w:rsidRPr="000B6F50">
        <w:rPr>
          <w:lang w:eastAsia="ru-RU"/>
        </w:rPr>
        <w:t>откладываем</w:t>
      </w:r>
      <w:r>
        <w:rPr>
          <w:lang w:eastAsia="ru-RU"/>
        </w:rPr>
        <w:t>ое»</w:t>
      </w:r>
      <w:r w:rsidRPr="000B6F50">
        <w:rPr>
          <w:lang w:eastAsia="ru-RU"/>
        </w:rPr>
        <w:t xml:space="preserve"> вдоль измерений</w:t>
      </w:r>
      <w:r>
        <w:rPr>
          <w:lang w:eastAsia="ru-RU"/>
        </w:rPr>
        <w:t>.</w:t>
      </w:r>
      <w:r w:rsidRPr="000B6F50">
        <w:t xml:space="preserve"> </w:t>
      </w:r>
      <w:r w:rsidRPr="000B6F50">
        <w:rPr>
          <w:lang w:eastAsia="ru-RU"/>
        </w:rPr>
        <w:t>Значения меток отображаются в двумерном представлении куба как заголовки строк и столбцов.</w:t>
      </w:r>
      <w:r>
        <w:rPr>
          <w:lang w:eastAsia="ru-RU"/>
        </w:rPr>
        <w:t xml:space="preserve"> </w:t>
      </w:r>
      <w:r w:rsidRPr="000B6F50">
        <w:rPr>
          <w:lang w:eastAsia="ru-RU"/>
        </w:rPr>
        <w:t>[</w:t>
      </w:r>
      <w:r>
        <w:rPr>
          <w:lang w:val="en-US" w:eastAsia="ru-RU"/>
        </w:rPr>
        <w:fldChar w:fldCharType="begin"/>
      </w:r>
      <w:r w:rsidRPr="000B6F50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0B6F50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0B6F50">
        <w:rPr>
          <w:lang w:eastAsia="ru-RU"/>
        </w:rPr>
        <w:instrText>56563363 \</w:instrText>
      </w:r>
      <w:r>
        <w:rPr>
          <w:lang w:val="en-US" w:eastAsia="ru-RU"/>
        </w:rPr>
        <w:instrText>r</w:instrText>
      </w:r>
      <w:r w:rsidRPr="000B6F50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0B6F50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 w:rsidRPr="006A4A62">
        <w:rPr>
          <w:lang w:eastAsia="ru-RU"/>
        </w:rPr>
        <w:t>5</w:t>
      </w:r>
      <w:r>
        <w:rPr>
          <w:lang w:val="en-US" w:eastAsia="ru-RU"/>
        </w:rPr>
        <w:fldChar w:fldCharType="end"/>
      </w:r>
      <w:r w:rsidRPr="000B6F50">
        <w:rPr>
          <w:lang w:eastAsia="ru-RU"/>
        </w:rPr>
        <w:t>]</w:t>
      </w:r>
    </w:p>
    <w:p w14:paraId="4FE42977" w14:textId="68DCC59D" w:rsidR="00D171B3" w:rsidRDefault="00D171B3" w:rsidP="00D171B3">
      <w:pPr>
        <w:rPr>
          <w:lang w:eastAsia="ru-RU"/>
        </w:rPr>
      </w:pPr>
      <w:r w:rsidRPr="00945EE6">
        <w:rPr>
          <w:b/>
          <w:lang w:val="ru" w:eastAsia="ru-RU"/>
        </w:rPr>
        <w:lastRenderedPageBreak/>
        <w:t>Факт</w:t>
      </w:r>
      <w:r w:rsidRPr="00945EE6">
        <w:rPr>
          <w:lang w:eastAsia="ru-RU"/>
        </w:rPr>
        <w:t xml:space="preserve"> (</w:t>
      </w:r>
      <w:r>
        <w:rPr>
          <w:lang w:eastAsia="ru-RU"/>
        </w:rPr>
        <w:t>мера,</w:t>
      </w:r>
      <w:r w:rsidRPr="009C6B0D">
        <w:rPr>
          <w:lang w:eastAsia="ru-RU"/>
        </w:rPr>
        <w:t xml:space="preserve"> </w:t>
      </w:r>
      <w:r>
        <w:rPr>
          <w:lang w:val="en-US" w:eastAsia="ru-RU"/>
        </w:rPr>
        <w:t>measure</w:t>
      </w:r>
      <w:r>
        <w:rPr>
          <w:lang w:eastAsia="ru-RU"/>
        </w:rPr>
        <w:t>)</w:t>
      </w:r>
      <w:r w:rsidRPr="00945EE6">
        <w:rPr>
          <w:lang w:val="ru" w:eastAsia="ru-RU"/>
        </w:rPr>
        <w:t xml:space="preserve"> </w:t>
      </w:r>
      <w:r w:rsidR="00BC19A1" w:rsidRPr="00BC19A1">
        <w:rPr>
          <w:lang w:eastAsia="ru-RU"/>
        </w:rPr>
        <w:t>—</w:t>
      </w:r>
      <w:r w:rsidRPr="00945EE6">
        <w:rPr>
          <w:lang w:val="ru" w:eastAsia="ru-RU"/>
        </w:rPr>
        <w:t xml:space="preserve"> это числовая величина, которая располагается в ячейках гиперкуба. Один OLAP-куб может обладать одним или несколькими показателями.</w:t>
      </w:r>
      <w:r>
        <w:rPr>
          <w:lang w:val="ru" w:eastAsia="ru-RU"/>
        </w:rPr>
        <w:t xml:space="preserve"> </w:t>
      </w:r>
      <w:r w:rsidRPr="00240389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_Ref56562515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</w:t>
      </w:r>
      <w:r>
        <w:rPr>
          <w:lang w:eastAsia="ru-RU"/>
        </w:rPr>
        <w:fldChar w:fldCharType="end"/>
      </w:r>
      <w:r w:rsidRPr="00240389">
        <w:rPr>
          <w:lang w:eastAsia="ru-RU"/>
        </w:rPr>
        <w:t>]</w:t>
      </w:r>
    </w:p>
    <w:p w14:paraId="7F178F6C" w14:textId="3A6F4F9F" w:rsidR="00D171B3" w:rsidRPr="009C6B0D" w:rsidRDefault="00D171B3" w:rsidP="00D171B3">
      <w:pPr>
        <w:rPr>
          <w:lang w:eastAsia="ru-RU"/>
        </w:rPr>
      </w:pPr>
      <w:r w:rsidRPr="009C6B0D">
        <w:rPr>
          <w:b/>
          <w:lang w:eastAsia="ru-RU"/>
        </w:rPr>
        <w:t>Ячейка</w:t>
      </w:r>
      <w:r w:rsidRPr="009C6B0D">
        <w:rPr>
          <w:lang w:eastAsia="ru-RU"/>
        </w:rPr>
        <w:t xml:space="preserve"> (</w:t>
      </w:r>
      <w:proofErr w:type="spellStart"/>
      <w:r w:rsidRPr="009C6B0D">
        <w:rPr>
          <w:lang w:eastAsia="ru-RU"/>
        </w:rPr>
        <w:t>cell</w:t>
      </w:r>
      <w:proofErr w:type="spellEnd"/>
      <w:r w:rsidRPr="009C6B0D">
        <w:rPr>
          <w:lang w:eastAsia="ru-RU"/>
        </w:rPr>
        <w:t xml:space="preserve">) </w:t>
      </w:r>
      <w:r w:rsidR="00BC19A1" w:rsidRPr="00BC19A1">
        <w:rPr>
          <w:lang w:eastAsia="ru-RU"/>
        </w:rPr>
        <w:t>—</w:t>
      </w:r>
      <w:r w:rsidRPr="009C6B0D">
        <w:rPr>
          <w:lang w:eastAsia="ru-RU"/>
        </w:rPr>
        <w:t xml:space="preserve"> атомарная структура куба, соответствующая полному набору конкретный значений измерений. </w:t>
      </w:r>
      <w:r w:rsidRPr="00240389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_Ref56562515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</w:t>
      </w:r>
      <w:r>
        <w:rPr>
          <w:lang w:eastAsia="ru-RU"/>
        </w:rPr>
        <w:fldChar w:fldCharType="end"/>
      </w:r>
      <w:r w:rsidRPr="00240389">
        <w:rPr>
          <w:lang w:eastAsia="ru-RU"/>
        </w:rPr>
        <w:t>]</w:t>
      </w:r>
    </w:p>
    <w:p w14:paraId="45E6103B" w14:textId="77777777" w:rsidR="00D171B3" w:rsidRDefault="00D171B3" w:rsidP="00D171B3">
      <w:pPr>
        <w:rPr>
          <w:lang w:eastAsia="ru-RU"/>
        </w:rPr>
      </w:pPr>
      <w:r w:rsidRPr="00F61813">
        <w:rPr>
          <w:lang w:val="ru" w:eastAsia="ru-RU"/>
        </w:rPr>
        <w:t xml:space="preserve">Для получения доступа к данным пользователю необходимо указать одну или несколько ячеек путем выбора значений измерений, которым соответствуют необходимые ячейки. Процесс выбора значений измерений будем называть фиксацией меток, а множества выбранных значений измерений </w:t>
      </w:r>
      <w:r w:rsidRPr="00945EE6">
        <w:rPr>
          <w:lang w:eastAsia="ru-RU"/>
        </w:rPr>
        <w:t>–</w:t>
      </w:r>
      <w:r w:rsidRPr="00F61813">
        <w:rPr>
          <w:lang w:val="ru" w:eastAsia="ru-RU"/>
        </w:rPr>
        <w:t xml:space="preserve"> множеством фиксированных меток.</w:t>
      </w:r>
      <w:r>
        <w:rPr>
          <w:lang w:val="ru" w:eastAsia="ru-RU"/>
        </w:rPr>
        <w:t xml:space="preserve"> </w:t>
      </w:r>
      <w:r w:rsidRPr="00240389">
        <w:rPr>
          <w:lang w:eastAsia="ru-RU"/>
        </w:rPr>
        <w:t>[</w:t>
      </w:r>
      <w:r>
        <w:rPr>
          <w:lang w:val="en-US" w:eastAsia="ru-RU"/>
        </w:rPr>
        <w:fldChar w:fldCharType="begin"/>
      </w:r>
      <w:r w:rsidRPr="00240389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240389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240389">
        <w:rPr>
          <w:lang w:eastAsia="ru-RU"/>
        </w:rPr>
        <w:instrText>56565901 \</w:instrText>
      </w:r>
      <w:r>
        <w:rPr>
          <w:lang w:val="en-US" w:eastAsia="ru-RU"/>
        </w:rPr>
        <w:instrText>r</w:instrText>
      </w:r>
      <w:r w:rsidRPr="00240389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240389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>
        <w:rPr>
          <w:lang w:val="en-US" w:eastAsia="ru-RU"/>
        </w:rPr>
        <w:t>4</w:t>
      </w:r>
      <w:r>
        <w:rPr>
          <w:lang w:val="en-US" w:eastAsia="ru-RU"/>
        </w:rPr>
        <w:fldChar w:fldCharType="end"/>
      </w:r>
      <w:r w:rsidRPr="00240389">
        <w:rPr>
          <w:lang w:eastAsia="ru-RU"/>
        </w:rPr>
        <w:t>]</w:t>
      </w:r>
    </w:p>
    <w:p w14:paraId="260973CA" w14:textId="77777777" w:rsidR="00D171B3" w:rsidRPr="00240389" w:rsidRDefault="00D171B3" w:rsidP="00D171B3">
      <w:pPr>
        <w:rPr>
          <w:lang w:eastAsia="ru-RU"/>
        </w:rPr>
      </w:pPr>
    </w:p>
    <w:p w14:paraId="53ABC361" w14:textId="77777777" w:rsidR="00D171B3" w:rsidRDefault="00D171B3" w:rsidP="00D171B3">
      <w:pPr>
        <w:pStyle w:val="Picture"/>
      </w:pPr>
      <w:r>
        <w:rPr>
          <w:noProof/>
        </w:rPr>
        <w:drawing>
          <wp:inline distT="0" distB="0" distL="0" distR="0" wp14:anchorId="22D64A75" wp14:editId="11F32E3F">
            <wp:extent cx="5559552" cy="3869690"/>
            <wp:effectExtent l="0" t="0" r="3175" b="0"/>
            <wp:docPr id="10" name="Picture 10" descr="http://www.olap.ru/basic/theory_img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lap.ru/basic/theory_img/image00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2"/>
                    <a:stretch/>
                  </pic:blipFill>
                  <pic:spPr bwMode="auto">
                    <a:xfrm>
                      <a:off x="0" y="0"/>
                      <a:ext cx="5559552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34683" w14:textId="3D5AC6DE" w:rsidR="00D171B3" w:rsidRPr="00270D9E" w:rsidRDefault="00D171B3" w:rsidP="00D171B3">
      <w:pPr>
        <w:pStyle w:val="Picture"/>
        <w:rPr>
          <w:lang w:val="ru-RU"/>
        </w:rPr>
      </w:pPr>
      <w:bookmarkStart w:id="5" w:name="_Ref56565434"/>
      <w:r w:rsidRPr="00217AF7">
        <w:rPr>
          <w:lang w:val="ru-RU"/>
        </w:rPr>
        <w:t xml:space="preserve">Рисунок </w:t>
      </w:r>
      <w:r>
        <w:fldChar w:fldCharType="begin"/>
      </w:r>
      <w:r w:rsidRPr="00217AF7">
        <w:rPr>
          <w:lang w:val="ru-RU"/>
        </w:rPr>
        <w:instrText xml:space="preserve"> </w:instrText>
      </w:r>
      <w:r>
        <w:instrText>SEQ</w:instrText>
      </w:r>
      <w:r w:rsidRPr="00217AF7">
        <w:rPr>
          <w:lang w:val="ru-RU"/>
        </w:rPr>
        <w:instrText xml:space="preserve"> Рисунок \* </w:instrText>
      </w:r>
      <w:r>
        <w:instrText>ARABIC</w:instrText>
      </w:r>
      <w:r w:rsidRPr="00217AF7">
        <w:rPr>
          <w:lang w:val="ru-RU"/>
        </w:rPr>
        <w:instrText xml:space="preserve"> </w:instrText>
      </w:r>
      <w:r>
        <w:fldChar w:fldCharType="separate"/>
      </w:r>
      <w:r w:rsidRPr="007C6A33">
        <w:rPr>
          <w:noProof/>
          <w:lang w:val="ru-RU"/>
        </w:rPr>
        <w:t>1</w:t>
      </w:r>
      <w:r>
        <w:fldChar w:fldCharType="end"/>
      </w:r>
      <w:bookmarkEnd w:id="5"/>
      <w:r>
        <w:rPr>
          <w:lang w:val="ru-RU"/>
        </w:rPr>
        <w:t xml:space="preserve"> </w:t>
      </w:r>
      <w:r w:rsidR="00BC19A1" w:rsidRPr="00BC19A1">
        <w:rPr>
          <w:lang w:val="ru-RU"/>
        </w:rPr>
        <w:t>—</w:t>
      </w:r>
      <w:r>
        <w:rPr>
          <w:lang w:val="ru-RU"/>
        </w:rPr>
        <w:t xml:space="preserve"> Изображение модели данных разреженного</w:t>
      </w:r>
      <w:r w:rsidRPr="00270D9E">
        <w:rPr>
          <w:lang w:val="ru-RU"/>
        </w:rPr>
        <w:t xml:space="preserve"> гиперкуба</w:t>
      </w:r>
    </w:p>
    <w:p w14:paraId="04650D79" w14:textId="77777777" w:rsidR="00D171B3" w:rsidRDefault="00D171B3" w:rsidP="00D171B3"/>
    <w:p w14:paraId="33C2946E" w14:textId="77777777" w:rsidR="00D171B3" w:rsidRPr="00EE1B0C" w:rsidRDefault="00D171B3" w:rsidP="00D171B3">
      <w:r>
        <w:t xml:space="preserve">Можно выделить следующие возможности работы с данными при многомерной модели </w:t>
      </w:r>
      <w:r w:rsidRPr="00EE1B0C">
        <w:t>[</w:t>
      </w:r>
      <w:r>
        <w:fldChar w:fldCharType="begin"/>
      </w:r>
      <w:r>
        <w:instrText xml:space="preserve"> REF _Ref56562203 \r \h </w:instrText>
      </w:r>
      <w:r>
        <w:fldChar w:fldCharType="separate"/>
      </w:r>
      <w:r>
        <w:t>6</w:t>
      </w:r>
      <w:r>
        <w:fldChar w:fldCharType="end"/>
      </w:r>
      <w:r w:rsidRPr="00EE1B0C">
        <w:t>]</w:t>
      </w:r>
      <w:r>
        <w:t>:</w:t>
      </w:r>
    </w:p>
    <w:p w14:paraId="4AC4FFA6" w14:textId="77777777" w:rsidR="00D171B3" w:rsidRDefault="00D171B3" w:rsidP="00D171B3">
      <w:pPr>
        <w:pStyle w:val="ListParagraph"/>
        <w:numPr>
          <w:ilvl w:val="0"/>
          <w:numId w:val="12"/>
        </w:numPr>
      </w:pPr>
      <w:r>
        <w:t>б</w:t>
      </w:r>
      <w:r w:rsidRPr="00666DA3">
        <w:t>ыстрый доступ</w:t>
      </w:r>
      <w:r>
        <w:t>;</w:t>
      </w:r>
    </w:p>
    <w:p w14:paraId="02906C49" w14:textId="77777777" w:rsidR="00D171B3" w:rsidRDefault="00D171B3" w:rsidP="00D171B3">
      <w:pPr>
        <w:pStyle w:val="ListParagraph"/>
        <w:numPr>
          <w:ilvl w:val="0"/>
          <w:numId w:val="12"/>
        </w:numPr>
      </w:pPr>
      <w:proofErr w:type="spellStart"/>
      <w:r>
        <w:t>п</w:t>
      </w:r>
      <w:r w:rsidRPr="00666DA3">
        <w:t>реагрегация</w:t>
      </w:r>
      <w:proofErr w:type="spellEnd"/>
      <w:r>
        <w:t>;</w:t>
      </w:r>
    </w:p>
    <w:p w14:paraId="7996CBFC" w14:textId="77777777" w:rsidR="00D171B3" w:rsidRDefault="00D171B3" w:rsidP="00D171B3">
      <w:pPr>
        <w:pStyle w:val="ListParagraph"/>
        <w:numPr>
          <w:ilvl w:val="0"/>
          <w:numId w:val="12"/>
        </w:numPr>
      </w:pPr>
      <w:r>
        <w:lastRenderedPageBreak/>
        <w:t>и</w:t>
      </w:r>
      <w:r w:rsidRPr="00666DA3">
        <w:t>ерархии</w:t>
      </w:r>
      <w:r>
        <w:t>;</w:t>
      </w:r>
    </w:p>
    <w:p w14:paraId="291C8DD8" w14:textId="77777777" w:rsidR="00D171B3" w:rsidRDefault="00D171B3" w:rsidP="00D171B3">
      <w:pPr>
        <w:pStyle w:val="ListParagraph"/>
        <w:numPr>
          <w:ilvl w:val="0"/>
          <w:numId w:val="12"/>
        </w:numPr>
      </w:pPr>
      <w:r>
        <w:t>и</w:t>
      </w:r>
      <w:r w:rsidRPr="00A87F50">
        <w:t>нтеллектуальный анализ</w:t>
      </w:r>
      <w:r>
        <w:t xml:space="preserve"> (</w:t>
      </w:r>
      <w:r w:rsidRPr="00A87F50">
        <w:t xml:space="preserve">Data </w:t>
      </w:r>
      <w:proofErr w:type="spellStart"/>
      <w:r w:rsidRPr="00A87F50">
        <w:t>Mining</w:t>
      </w:r>
      <w:proofErr w:type="spellEnd"/>
      <w:r>
        <w:t>);</w:t>
      </w:r>
    </w:p>
    <w:p w14:paraId="477A5549" w14:textId="6D07C274" w:rsidR="00D171B3" w:rsidRDefault="00D171B3" w:rsidP="00D171B3">
      <w:pPr>
        <w:pStyle w:val="ListParagraph"/>
        <w:numPr>
          <w:ilvl w:val="0"/>
          <w:numId w:val="12"/>
        </w:numPr>
      </w:pPr>
      <w:r>
        <w:t>многоуровневое кэширование.</w:t>
      </w:r>
    </w:p>
    <w:p w14:paraId="5DBBD4C6" w14:textId="77777777" w:rsidR="00617290" w:rsidRDefault="00617290" w:rsidP="00617290"/>
    <w:p w14:paraId="3B26A5BD" w14:textId="77777777" w:rsidR="00D171B3" w:rsidRDefault="00D171B3" w:rsidP="008F5C07">
      <w:pPr>
        <w:pStyle w:val="Heading3"/>
      </w:pPr>
      <w:bookmarkStart w:id="6" w:name="_Toc64690225"/>
      <w:r>
        <w:t>Основные операции манипулирования данными</w:t>
      </w:r>
      <w:bookmarkEnd w:id="6"/>
    </w:p>
    <w:p w14:paraId="54B123CB" w14:textId="490A5FCF" w:rsidR="00D171B3" w:rsidRPr="00AC0FCB" w:rsidRDefault="00D171B3" w:rsidP="00D171B3">
      <w:r w:rsidRPr="00FC1F4F">
        <w:rPr>
          <w:b/>
        </w:rPr>
        <w:t>Срез</w:t>
      </w:r>
      <w:r>
        <w:t xml:space="preserve"> (сечение, </w:t>
      </w:r>
      <w:r>
        <w:rPr>
          <w:lang w:val="en-US"/>
        </w:rPr>
        <w:t>slice</w:t>
      </w:r>
      <w:r>
        <w:t xml:space="preserve">) </w:t>
      </w:r>
      <w:r w:rsidRPr="00855B6B">
        <w:t>(</w:t>
      </w:r>
      <w:r>
        <w:t xml:space="preserve">рисунок </w:t>
      </w:r>
      <w:r>
        <w:fldChar w:fldCharType="begin"/>
      </w:r>
      <w:r>
        <w:instrText xml:space="preserve"> REF _Ref56566378 \h  \* MERGEFORMAT </w:instrText>
      </w:r>
      <w:r>
        <w:fldChar w:fldCharType="separate"/>
      </w:r>
      <w:proofErr w:type="spellStart"/>
      <w:r w:rsidRPr="007C6A33">
        <w:rPr>
          <w:vanish/>
        </w:rPr>
        <w:t>Рисунок</w:t>
      </w:r>
      <w:proofErr w:type="spellEnd"/>
      <w:r w:rsidRPr="007C6A33">
        <w:rPr>
          <w:vanish/>
        </w:rPr>
        <w:t xml:space="preserve"> </w:t>
      </w:r>
      <w:r>
        <w:rPr>
          <w:noProof/>
        </w:rPr>
        <w:t>2</w:t>
      </w:r>
      <w:r>
        <w:fldChar w:fldCharType="end"/>
      </w:r>
      <w:r w:rsidRPr="00855B6B">
        <w:t>)</w:t>
      </w:r>
      <w:r>
        <w:t xml:space="preserve"> </w:t>
      </w:r>
      <w:r w:rsidR="00BC19A1" w:rsidRPr="00BC19A1">
        <w:t>—</w:t>
      </w:r>
      <w:r>
        <w:t xml:space="preserve"> формирование подмножества многомерного массива данных, соответствующего единственному значению одного или нескольких элементов измерений, не входящих в это подмножество. </w:t>
      </w:r>
      <w:r w:rsidRPr="001605A7">
        <w:t>[</w:t>
      </w:r>
      <w:r>
        <w:rPr>
          <w:lang w:val="en-US"/>
        </w:rPr>
        <w:fldChar w:fldCharType="begin"/>
      </w:r>
      <w:r w:rsidRPr="001605A7">
        <w:instrText xml:space="preserve"> </w:instrText>
      </w:r>
      <w:r>
        <w:rPr>
          <w:lang w:val="en-US"/>
        </w:rPr>
        <w:instrText>REF</w:instrText>
      </w:r>
      <w:r w:rsidRPr="001605A7">
        <w:instrText xml:space="preserve"> _</w:instrText>
      </w:r>
      <w:r>
        <w:rPr>
          <w:lang w:val="en-US"/>
        </w:rPr>
        <w:instrText>Ref</w:instrText>
      </w:r>
      <w:r w:rsidRPr="001605A7">
        <w:instrText>56466697 \</w:instrText>
      </w:r>
      <w:r>
        <w:rPr>
          <w:lang w:val="en-US"/>
        </w:rPr>
        <w:instrText>r</w:instrText>
      </w:r>
      <w:r w:rsidRPr="001605A7">
        <w:instrText xml:space="preserve"> \</w:instrText>
      </w:r>
      <w:r>
        <w:rPr>
          <w:lang w:val="en-US"/>
        </w:rPr>
        <w:instrText>h</w:instrText>
      </w:r>
      <w:r w:rsidRPr="001605A7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6A4A62">
        <w:t>2</w:t>
      </w:r>
      <w:r>
        <w:rPr>
          <w:lang w:val="en-US"/>
        </w:rPr>
        <w:fldChar w:fldCharType="end"/>
      </w:r>
      <w:r w:rsidRPr="001605A7">
        <w:t>]</w:t>
      </w:r>
    </w:p>
    <w:p w14:paraId="2AB6FE4F" w14:textId="77777777" w:rsidR="00D171B3" w:rsidRPr="00907A8F" w:rsidRDefault="00D171B3" w:rsidP="00D171B3">
      <w:pPr>
        <w:rPr>
          <w:lang w:val="en-US"/>
        </w:rPr>
      </w:pPr>
      <w:r>
        <w:t>Например, при выборе элемента «Факт», измерения «Сценарий» срез данных</w:t>
      </w:r>
      <w:r w:rsidRPr="00960FBF">
        <w:t xml:space="preserve"> </w:t>
      </w:r>
      <w:r>
        <w:t xml:space="preserve">представляет собой </w:t>
      </w:r>
      <w:proofErr w:type="spellStart"/>
      <w:r>
        <w:t>подкуб</w:t>
      </w:r>
      <w:proofErr w:type="spellEnd"/>
      <w:r>
        <w:t>, в который входят все остальные измерения.</w:t>
      </w:r>
      <w:r w:rsidRPr="00960FBF">
        <w:t xml:space="preserve"> </w:t>
      </w:r>
      <w:r>
        <w:t>Данные, что не вошли в сформированный срез, связаны с теми элементами</w:t>
      </w:r>
      <w:r w:rsidRPr="00960FBF">
        <w:t xml:space="preserve"> </w:t>
      </w:r>
      <w:r>
        <w:t>измерения «Сценарий», которые не были указаны в качестве определяющих (например, «План», «Отклонение», «Прогноз» и т. п.). Если рассматривать термин «срез» с позиции конечного пользователя, то наиболее часто</w:t>
      </w:r>
      <w:r w:rsidRPr="00960FBF">
        <w:t xml:space="preserve"> </w:t>
      </w:r>
      <w:r>
        <w:t xml:space="preserve">его роль играет двумерная проекция куба. </w:t>
      </w:r>
      <w:r>
        <w:rPr>
          <w:lang w:val="en-US"/>
        </w:rPr>
        <w:t>[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_Ref56466697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]</w:t>
      </w:r>
    </w:p>
    <w:p w14:paraId="4946F530" w14:textId="77777777" w:rsidR="00D171B3" w:rsidRDefault="00D171B3" w:rsidP="00D171B3"/>
    <w:p w14:paraId="42392022" w14:textId="77777777" w:rsidR="00D171B3" w:rsidRDefault="00D171B3" w:rsidP="00D171B3">
      <w:pPr>
        <w:pStyle w:val="Picture"/>
      </w:pPr>
      <w:r w:rsidRPr="00960FBF">
        <w:rPr>
          <w:noProof/>
        </w:rPr>
        <w:drawing>
          <wp:inline distT="0" distB="0" distL="0" distR="0" wp14:anchorId="3941D2CC" wp14:editId="2D40A085">
            <wp:extent cx="4506163" cy="2546668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937" cy="25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8F32" w14:textId="77777777" w:rsidR="00D171B3" w:rsidRDefault="00D171B3" w:rsidP="00D171B3">
      <w:pPr>
        <w:pStyle w:val="Picture"/>
        <w:rPr>
          <w:lang w:val="ru-RU"/>
        </w:rPr>
      </w:pPr>
      <w:bookmarkStart w:id="7" w:name="_Ref56566378"/>
      <w:r w:rsidRPr="00AF26F2">
        <w:rPr>
          <w:lang w:val="ru-RU"/>
        </w:rPr>
        <w:t xml:space="preserve">Рисунок </w:t>
      </w:r>
      <w:r>
        <w:fldChar w:fldCharType="begin"/>
      </w:r>
      <w:r w:rsidRPr="00AF26F2">
        <w:rPr>
          <w:lang w:val="ru-RU"/>
        </w:rPr>
        <w:instrText xml:space="preserve"> </w:instrText>
      </w:r>
      <w:r>
        <w:instrText>SEQ</w:instrText>
      </w:r>
      <w:r w:rsidRPr="00AF26F2">
        <w:rPr>
          <w:lang w:val="ru-RU"/>
        </w:rPr>
        <w:instrText xml:space="preserve"> Рисунок \* </w:instrText>
      </w:r>
      <w:r>
        <w:instrText>ARABIC</w:instrText>
      </w:r>
      <w:r w:rsidRPr="00AF26F2">
        <w:rPr>
          <w:lang w:val="ru-RU"/>
        </w:rPr>
        <w:instrText xml:space="preserve"> </w:instrText>
      </w:r>
      <w:r>
        <w:fldChar w:fldCharType="separate"/>
      </w:r>
      <w:r w:rsidRPr="007C6A33">
        <w:rPr>
          <w:noProof/>
          <w:lang w:val="ru-RU"/>
        </w:rPr>
        <w:t>2</w:t>
      </w:r>
      <w:r>
        <w:fldChar w:fldCharType="end"/>
      </w:r>
      <w:bookmarkEnd w:id="7"/>
      <w:r>
        <w:rPr>
          <w:lang w:val="ru-RU"/>
        </w:rPr>
        <w:t xml:space="preserve"> – Изображение о</w:t>
      </w:r>
      <w:r w:rsidRPr="00270D9E">
        <w:rPr>
          <w:lang w:val="ru-RU"/>
        </w:rPr>
        <w:t>пераци</w:t>
      </w:r>
      <w:r>
        <w:rPr>
          <w:lang w:val="ru-RU"/>
        </w:rPr>
        <w:t>и</w:t>
      </w:r>
      <w:r w:rsidRPr="00270D9E">
        <w:rPr>
          <w:lang w:val="ru-RU"/>
        </w:rPr>
        <w:t xml:space="preserve"> среза</w:t>
      </w:r>
    </w:p>
    <w:p w14:paraId="258C38A6" w14:textId="77777777" w:rsidR="00D171B3" w:rsidRDefault="00D171B3" w:rsidP="00D171B3"/>
    <w:p w14:paraId="0F65F6B9" w14:textId="269267CB" w:rsidR="00D171B3" w:rsidRDefault="00D171B3" w:rsidP="00D171B3">
      <w:r w:rsidRPr="00FC1F4F">
        <w:rPr>
          <w:b/>
        </w:rPr>
        <w:lastRenderedPageBreak/>
        <w:t>Вращение</w:t>
      </w:r>
      <w:r>
        <w:t xml:space="preserve"> (поворот, </w:t>
      </w:r>
      <w:r>
        <w:rPr>
          <w:lang w:val="en-US"/>
        </w:rPr>
        <w:t>r</w:t>
      </w:r>
      <w:proofErr w:type="spellStart"/>
      <w:r>
        <w:t>otate</w:t>
      </w:r>
      <w:proofErr w:type="spellEnd"/>
      <w:r>
        <w:t xml:space="preserve">) </w:t>
      </w:r>
      <w:r w:rsidRPr="00855B6B">
        <w:t>(</w:t>
      </w:r>
      <w:r>
        <w:t xml:space="preserve">рисунок </w:t>
      </w:r>
      <w:r>
        <w:fldChar w:fldCharType="begin"/>
      </w:r>
      <w:r>
        <w:instrText xml:space="preserve"> REF _Ref56566414 \h  \* MERGEFORMAT </w:instrText>
      </w:r>
      <w:r>
        <w:fldChar w:fldCharType="separate"/>
      </w:r>
      <w:proofErr w:type="spellStart"/>
      <w:r w:rsidRPr="007C6A33">
        <w:rPr>
          <w:vanish/>
        </w:rPr>
        <w:t>Рисунок</w:t>
      </w:r>
      <w:proofErr w:type="spellEnd"/>
      <w:r w:rsidRPr="007C6A33">
        <w:rPr>
          <w:vanish/>
        </w:rPr>
        <w:t xml:space="preserve"> </w:t>
      </w:r>
      <w:r>
        <w:rPr>
          <w:noProof/>
        </w:rPr>
        <w:t>3</w:t>
      </w:r>
      <w:r>
        <w:fldChar w:fldCharType="end"/>
      </w:r>
      <w:r w:rsidRPr="00855B6B">
        <w:t>)</w:t>
      </w:r>
      <w:r>
        <w:t xml:space="preserve"> </w:t>
      </w:r>
      <w:r w:rsidR="0084314E" w:rsidRPr="0084314E">
        <w:t>—</w:t>
      </w:r>
      <w:r>
        <w:t xml:space="preserve"> изменение расположения измерений, представленных в отчете или на отображаемой странице. </w:t>
      </w:r>
      <w:r w:rsidRPr="00AC0FCB">
        <w:t>[</w:t>
      </w:r>
      <w:r>
        <w:rPr>
          <w:lang w:val="en-US"/>
        </w:rPr>
        <w:fldChar w:fldCharType="begin"/>
      </w:r>
      <w:r w:rsidRPr="00AC0FCB">
        <w:instrText xml:space="preserve"> </w:instrText>
      </w:r>
      <w:r>
        <w:rPr>
          <w:lang w:val="en-US"/>
        </w:rPr>
        <w:instrText>REF</w:instrText>
      </w:r>
      <w:r w:rsidRPr="00AC0FCB">
        <w:instrText xml:space="preserve"> _</w:instrText>
      </w:r>
      <w:r>
        <w:rPr>
          <w:lang w:val="en-US"/>
        </w:rPr>
        <w:instrText>Ref</w:instrText>
      </w:r>
      <w:r w:rsidRPr="00AC0FCB">
        <w:instrText>56466697 \</w:instrText>
      </w:r>
      <w:r>
        <w:rPr>
          <w:lang w:val="en-US"/>
        </w:rPr>
        <w:instrText>r</w:instrText>
      </w:r>
      <w:r w:rsidRPr="00AC0FCB">
        <w:instrText xml:space="preserve"> \</w:instrText>
      </w:r>
      <w:r>
        <w:rPr>
          <w:lang w:val="en-US"/>
        </w:rPr>
        <w:instrText>h</w:instrText>
      </w:r>
      <w:r w:rsidRPr="00AC0FCB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6A4A62">
        <w:t>2</w:t>
      </w:r>
      <w:r>
        <w:rPr>
          <w:lang w:val="en-US"/>
        </w:rPr>
        <w:fldChar w:fldCharType="end"/>
      </w:r>
      <w:r w:rsidRPr="00AC0FCB">
        <w:t>]</w:t>
      </w:r>
    </w:p>
    <w:p w14:paraId="55B6D672" w14:textId="77777777" w:rsidR="00D171B3" w:rsidRDefault="00D171B3" w:rsidP="00D171B3">
      <w:r>
        <w:t xml:space="preserve">Например, операция вращения может заключаться в перестановке местами строк и столбцов таблицы или перемещении интересующих измерений в столбцы или строки создаваемого отчета, что позволяет придавать ему желаемый вид. Кроме того, вращением куба данных является перемещение </w:t>
      </w:r>
      <w:proofErr w:type="spellStart"/>
      <w:r>
        <w:t>внетабличных</w:t>
      </w:r>
      <w:proofErr w:type="spellEnd"/>
      <w:r>
        <w:t xml:space="preserve"> измерений на место измерений, представленных на отображаемой странице, и наоборот (при этом </w:t>
      </w:r>
      <w:proofErr w:type="spellStart"/>
      <w:r>
        <w:t>внетабличное</w:t>
      </w:r>
      <w:proofErr w:type="spellEnd"/>
      <w:r>
        <w:t xml:space="preserve"> измерение становится новым измерением строки или измерением столбца). В качестве примера первого случая может служить отчет, для которого элементы измерения «Время» располагаются поперек экрана (являются заголовками столбцов таблицы), а элементы измерения «Продукция» – вдоль экрана (заголовки строк таблицы). </w:t>
      </w:r>
      <w:r w:rsidRPr="00AC0FCB">
        <w:t>[</w:t>
      </w:r>
      <w:r>
        <w:rPr>
          <w:lang w:val="en-US"/>
        </w:rPr>
        <w:fldChar w:fldCharType="begin"/>
      </w:r>
      <w:r w:rsidRPr="00AC0FCB">
        <w:instrText xml:space="preserve"> </w:instrText>
      </w:r>
      <w:r>
        <w:rPr>
          <w:lang w:val="en-US"/>
        </w:rPr>
        <w:instrText>REF</w:instrText>
      </w:r>
      <w:r w:rsidRPr="00AC0FCB">
        <w:instrText xml:space="preserve"> _</w:instrText>
      </w:r>
      <w:r>
        <w:rPr>
          <w:lang w:val="en-US"/>
        </w:rPr>
        <w:instrText>Ref</w:instrText>
      </w:r>
      <w:r w:rsidRPr="00AC0FCB">
        <w:instrText>56466697 \</w:instrText>
      </w:r>
      <w:r>
        <w:rPr>
          <w:lang w:val="en-US"/>
        </w:rPr>
        <w:instrText>r</w:instrText>
      </w:r>
      <w:r w:rsidRPr="00AC0FCB">
        <w:instrText xml:space="preserve"> \</w:instrText>
      </w:r>
      <w:r>
        <w:rPr>
          <w:lang w:val="en-US"/>
        </w:rPr>
        <w:instrText>h</w:instrText>
      </w:r>
      <w:r w:rsidRPr="00AC0FCB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6A4A62">
        <w:t>2</w:t>
      </w:r>
      <w:r>
        <w:rPr>
          <w:lang w:val="en-US"/>
        </w:rPr>
        <w:fldChar w:fldCharType="end"/>
      </w:r>
      <w:r w:rsidRPr="00AC0FCB">
        <w:t>]</w:t>
      </w:r>
    </w:p>
    <w:p w14:paraId="624DB8F1" w14:textId="77777777" w:rsidR="00D171B3" w:rsidRDefault="00D171B3" w:rsidP="00D171B3">
      <w:r>
        <w:t xml:space="preserve">После применения операции вращения отчет будет иметь следующий вид: элементы измерения «Продукция» будут расположены по горизонтали, а элементы измерения «Время» – по вертикали. Примером второго случая может служить преобразование отчета с измерениями «Меры» и «Продукция», расположенными по вертикали, и измерением «Время», расположенным по горизонтали, в отчет, у которого измерение «Меры» располагается по вертикали, а измерения «Время» и «Продукция» – по горизонтали. При этом элементы измерения «Время» располагаются над элементами измерения «Продукция». Для третьего случая применения операции вращения можно привести пример преобразования отчета с расположенными по горизонтали измерением «Время» и по вертикали измерением «Продукция» в отчет, у которого по горизонтали представлено измерение «Время», а по вертикали – измерение «География». </w:t>
      </w:r>
      <w:r w:rsidRPr="00AC0FCB">
        <w:t>[</w:t>
      </w:r>
      <w:r>
        <w:rPr>
          <w:lang w:val="en-US"/>
        </w:rPr>
        <w:fldChar w:fldCharType="begin"/>
      </w:r>
      <w:r w:rsidRPr="00AC0FCB">
        <w:instrText xml:space="preserve"> </w:instrText>
      </w:r>
      <w:r>
        <w:rPr>
          <w:lang w:val="en-US"/>
        </w:rPr>
        <w:instrText>REF</w:instrText>
      </w:r>
      <w:r w:rsidRPr="00AC0FCB">
        <w:instrText xml:space="preserve"> _</w:instrText>
      </w:r>
      <w:r>
        <w:rPr>
          <w:lang w:val="en-US"/>
        </w:rPr>
        <w:instrText>Ref</w:instrText>
      </w:r>
      <w:r w:rsidRPr="00AC0FCB">
        <w:instrText>56466697 \</w:instrText>
      </w:r>
      <w:r>
        <w:rPr>
          <w:lang w:val="en-US"/>
        </w:rPr>
        <w:instrText>r</w:instrText>
      </w:r>
      <w:r w:rsidRPr="00AC0FCB">
        <w:instrText xml:space="preserve"> \</w:instrText>
      </w:r>
      <w:r>
        <w:rPr>
          <w:lang w:val="en-US"/>
        </w:rPr>
        <w:instrText>h</w:instrText>
      </w:r>
      <w:r w:rsidRPr="00AC0FCB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2</w:t>
      </w:r>
      <w:r>
        <w:rPr>
          <w:lang w:val="en-US"/>
        </w:rPr>
        <w:fldChar w:fldCharType="end"/>
      </w:r>
      <w:r w:rsidRPr="00AC0FCB">
        <w:t>]</w:t>
      </w:r>
    </w:p>
    <w:p w14:paraId="5ABCD41C" w14:textId="77777777" w:rsidR="00D171B3" w:rsidRPr="00270D9E" w:rsidRDefault="00D171B3" w:rsidP="00D171B3"/>
    <w:p w14:paraId="192218DB" w14:textId="77777777" w:rsidR="00D171B3" w:rsidRDefault="00D171B3" w:rsidP="00D171B3">
      <w:pPr>
        <w:pStyle w:val="Picture"/>
      </w:pPr>
      <w:r w:rsidRPr="00960FBF">
        <w:rPr>
          <w:noProof/>
        </w:rPr>
        <w:lastRenderedPageBreak/>
        <w:drawing>
          <wp:inline distT="0" distB="0" distL="0" distR="0" wp14:anchorId="235AE1F0" wp14:editId="709A82EF">
            <wp:extent cx="5940425" cy="296672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580" w14:textId="77777777" w:rsidR="00D171B3" w:rsidRDefault="00D171B3" w:rsidP="00D171B3">
      <w:pPr>
        <w:pStyle w:val="Picture"/>
        <w:rPr>
          <w:lang w:val="ru-RU"/>
        </w:rPr>
      </w:pPr>
      <w:bookmarkStart w:id="8" w:name="_Ref56566414"/>
      <w:r w:rsidRPr="00224AD3">
        <w:rPr>
          <w:lang w:val="ru-RU"/>
        </w:rPr>
        <w:t xml:space="preserve">Рисунок </w:t>
      </w:r>
      <w:r>
        <w:fldChar w:fldCharType="begin"/>
      </w:r>
      <w:r w:rsidRPr="00224AD3">
        <w:rPr>
          <w:lang w:val="ru-RU"/>
        </w:rPr>
        <w:instrText xml:space="preserve"> </w:instrText>
      </w:r>
      <w:r>
        <w:instrText>SEQ</w:instrText>
      </w:r>
      <w:r w:rsidRPr="00224AD3">
        <w:rPr>
          <w:lang w:val="ru-RU"/>
        </w:rPr>
        <w:instrText xml:space="preserve"> Рисунок \* </w:instrText>
      </w:r>
      <w:r>
        <w:instrText>ARABIC</w:instrText>
      </w:r>
      <w:r w:rsidRPr="00224AD3">
        <w:rPr>
          <w:lang w:val="ru-RU"/>
        </w:rPr>
        <w:instrText xml:space="preserve"> </w:instrText>
      </w:r>
      <w:r>
        <w:fldChar w:fldCharType="separate"/>
      </w:r>
      <w:r w:rsidRPr="007C6A33">
        <w:rPr>
          <w:noProof/>
          <w:lang w:val="ru-RU"/>
        </w:rPr>
        <w:t>3</w:t>
      </w:r>
      <w:r>
        <w:fldChar w:fldCharType="end"/>
      </w:r>
      <w:bookmarkEnd w:id="8"/>
      <w:r>
        <w:rPr>
          <w:lang w:val="ru-RU"/>
        </w:rPr>
        <w:t xml:space="preserve"> – Изображение операции вращения</w:t>
      </w:r>
    </w:p>
    <w:p w14:paraId="0D172555" w14:textId="77777777" w:rsidR="00D171B3" w:rsidRDefault="00D171B3" w:rsidP="00D171B3"/>
    <w:p w14:paraId="4BFFDB96" w14:textId="1D11A7EF" w:rsidR="00D171B3" w:rsidRDefault="00D171B3" w:rsidP="00D171B3">
      <w:r w:rsidRPr="00FC1F4F">
        <w:rPr>
          <w:b/>
        </w:rPr>
        <w:t>Консолидация</w:t>
      </w:r>
      <w:r>
        <w:t xml:space="preserve"> (свёртка, </w:t>
      </w:r>
      <w:r>
        <w:rPr>
          <w:lang w:val="en-US"/>
        </w:rPr>
        <w:t>roll</w:t>
      </w:r>
      <w:r w:rsidRPr="0090598B">
        <w:t>-</w:t>
      </w:r>
      <w:r>
        <w:rPr>
          <w:lang w:val="en-US"/>
        </w:rPr>
        <w:t>up</w:t>
      </w:r>
      <w:r w:rsidRPr="0090598B">
        <w:t>/</w:t>
      </w:r>
      <w:r>
        <w:rPr>
          <w:lang w:val="en-US"/>
        </w:rPr>
        <w:t>d</w:t>
      </w:r>
      <w:proofErr w:type="spellStart"/>
      <w:r>
        <w:t>rill</w:t>
      </w:r>
      <w:proofErr w:type="spellEnd"/>
      <w:r w:rsidRPr="0090598B">
        <w:t>-</w:t>
      </w:r>
      <w:r>
        <w:rPr>
          <w:lang w:val="en-US"/>
        </w:rPr>
        <w:t>u</w:t>
      </w:r>
      <w:r>
        <w:t xml:space="preserve">p) и </w:t>
      </w:r>
      <w:r w:rsidRPr="00FC1F4F">
        <w:rPr>
          <w:b/>
        </w:rPr>
        <w:t>детализация</w:t>
      </w:r>
      <w:r>
        <w:t xml:space="preserve"> (раскрытие, </w:t>
      </w:r>
      <w:r>
        <w:rPr>
          <w:lang w:val="en-US"/>
        </w:rPr>
        <w:t>d</w:t>
      </w:r>
      <w:proofErr w:type="spellStart"/>
      <w:r>
        <w:t>rill</w:t>
      </w:r>
      <w:proofErr w:type="spellEnd"/>
      <w:r w:rsidRPr="0090598B">
        <w:t>-</w:t>
      </w:r>
      <w:r>
        <w:rPr>
          <w:lang w:val="en-US"/>
        </w:rPr>
        <w:t>d</w:t>
      </w:r>
      <w:proofErr w:type="spellStart"/>
      <w:r>
        <w:t>own</w:t>
      </w:r>
      <w:proofErr w:type="spellEnd"/>
      <w:r>
        <w:t xml:space="preserve">) </w:t>
      </w:r>
      <w:r w:rsidRPr="00855B6B">
        <w:t>(</w:t>
      </w:r>
      <w:r>
        <w:t xml:space="preserve">рисунок </w:t>
      </w:r>
      <w:r>
        <w:fldChar w:fldCharType="begin"/>
      </w:r>
      <w:r>
        <w:instrText xml:space="preserve"> REF _Ref56566435 \h  \* MERGEFORMAT </w:instrText>
      </w:r>
      <w:r>
        <w:fldChar w:fldCharType="separate"/>
      </w:r>
      <w:proofErr w:type="spellStart"/>
      <w:r w:rsidRPr="007C6A33">
        <w:rPr>
          <w:vanish/>
        </w:rPr>
        <w:t>Рисунок</w:t>
      </w:r>
      <w:proofErr w:type="spellEnd"/>
      <w:r w:rsidRPr="007C6A33">
        <w:rPr>
          <w:vanish/>
        </w:rPr>
        <w:t xml:space="preserve"> </w:t>
      </w:r>
      <w:r>
        <w:rPr>
          <w:noProof/>
        </w:rPr>
        <w:t>4</w:t>
      </w:r>
      <w:r>
        <w:fldChar w:fldCharType="end"/>
      </w:r>
      <w:r w:rsidRPr="00855B6B">
        <w:t>)</w:t>
      </w:r>
      <w:r>
        <w:t xml:space="preserve"> </w:t>
      </w:r>
      <w:r w:rsidR="0084314E" w:rsidRPr="0084314E">
        <w:t>—</w:t>
      </w:r>
      <w:r>
        <w:t xml:space="preserve"> операции, которые определяют переход вверх по направлению от детального (</w:t>
      </w:r>
      <w:proofErr w:type="spellStart"/>
      <w:r>
        <w:t>down</w:t>
      </w:r>
      <w:proofErr w:type="spellEnd"/>
      <w:r>
        <w:t>) представления данных к агрегированному (</w:t>
      </w:r>
      <w:proofErr w:type="spellStart"/>
      <w:r>
        <w:t>up</w:t>
      </w:r>
      <w:proofErr w:type="spellEnd"/>
      <w:r>
        <w:t xml:space="preserve">) и наоборот, соответственно. Направление детализации (обобщения) может быть задано как по иерархии отдельных измерений, так и согласно прочим отношениям, установленным в рамках измерений или между измерениями. </w:t>
      </w:r>
      <w:r w:rsidRPr="00AC0FCB">
        <w:t>[</w:t>
      </w:r>
      <w:r>
        <w:rPr>
          <w:lang w:val="en-US"/>
        </w:rPr>
        <w:fldChar w:fldCharType="begin"/>
      </w:r>
      <w:r w:rsidRPr="00AC0FCB">
        <w:instrText xml:space="preserve"> </w:instrText>
      </w:r>
      <w:r>
        <w:rPr>
          <w:lang w:val="en-US"/>
        </w:rPr>
        <w:instrText>REF</w:instrText>
      </w:r>
      <w:r w:rsidRPr="00AC0FCB">
        <w:instrText xml:space="preserve"> _</w:instrText>
      </w:r>
      <w:r>
        <w:rPr>
          <w:lang w:val="en-US"/>
        </w:rPr>
        <w:instrText>Ref</w:instrText>
      </w:r>
      <w:r w:rsidRPr="00AC0FCB">
        <w:instrText>56466697 \</w:instrText>
      </w:r>
      <w:r>
        <w:rPr>
          <w:lang w:val="en-US"/>
        </w:rPr>
        <w:instrText>r</w:instrText>
      </w:r>
      <w:r w:rsidRPr="00AC0FCB">
        <w:instrText xml:space="preserve"> \</w:instrText>
      </w:r>
      <w:r>
        <w:rPr>
          <w:lang w:val="en-US"/>
        </w:rPr>
        <w:instrText>h</w:instrText>
      </w:r>
      <w:r w:rsidRPr="00AC0FCB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6A4A62">
        <w:t>2</w:t>
      </w:r>
      <w:r>
        <w:rPr>
          <w:lang w:val="en-US"/>
        </w:rPr>
        <w:fldChar w:fldCharType="end"/>
      </w:r>
      <w:r w:rsidRPr="00AC0FCB">
        <w:t>]</w:t>
      </w:r>
    </w:p>
    <w:p w14:paraId="3197DBB1" w14:textId="77777777" w:rsidR="00D171B3" w:rsidRDefault="00D171B3" w:rsidP="00D171B3">
      <w:r>
        <w:t xml:space="preserve">Например, если при анализе данных об объемах продаж в Северной Америке выполнить операцию детализации для измерения «Регион», то на экране будут отображены такие его элементы, как «Канада», «Восточные Штаты Америки» и «Западные Штаты Америки». В результате дальнейшей детализации элемента «Канада» будут отображены элементы «Торонто», «Ванкувер», «Монреаль» и т. д. </w:t>
      </w:r>
      <w:r w:rsidRPr="00AC0FCB">
        <w:t>[</w:t>
      </w:r>
      <w:r>
        <w:rPr>
          <w:lang w:val="en-US"/>
        </w:rPr>
        <w:fldChar w:fldCharType="begin"/>
      </w:r>
      <w:r w:rsidRPr="00AC0FCB">
        <w:instrText xml:space="preserve"> </w:instrText>
      </w:r>
      <w:r>
        <w:rPr>
          <w:lang w:val="en-US"/>
        </w:rPr>
        <w:instrText>REF</w:instrText>
      </w:r>
      <w:r w:rsidRPr="00AC0FCB">
        <w:instrText xml:space="preserve"> _</w:instrText>
      </w:r>
      <w:r>
        <w:rPr>
          <w:lang w:val="en-US"/>
        </w:rPr>
        <w:instrText>Ref</w:instrText>
      </w:r>
      <w:r w:rsidRPr="00AC0FCB">
        <w:instrText>56466697 \</w:instrText>
      </w:r>
      <w:r>
        <w:rPr>
          <w:lang w:val="en-US"/>
        </w:rPr>
        <w:instrText>r</w:instrText>
      </w:r>
      <w:r w:rsidRPr="00AC0FCB">
        <w:instrText xml:space="preserve"> \</w:instrText>
      </w:r>
      <w:r>
        <w:rPr>
          <w:lang w:val="en-US"/>
        </w:rPr>
        <w:instrText>h</w:instrText>
      </w:r>
      <w:r w:rsidRPr="00AC0FCB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7C6A33">
        <w:t>2</w:t>
      </w:r>
      <w:r>
        <w:rPr>
          <w:lang w:val="en-US"/>
        </w:rPr>
        <w:fldChar w:fldCharType="end"/>
      </w:r>
      <w:r w:rsidRPr="00AC0FCB">
        <w:t>]</w:t>
      </w:r>
    </w:p>
    <w:p w14:paraId="29D3D2BE" w14:textId="77777777" w:rsidR="00D171B3" w:rsidRPr="00217AF7" w:rsidRDefault="00D171B3" w:rsidP="00D171B3"/>
    <w:p w14:paraId="3E489AC4" w14:textId="77777777" w:rsidR="00D171B3" w:rsidRDefault="00D171B3" w:rsidP="00D171B3">
      <w:pPr>
        <w:pStyle w:val="Picture"/>
      </w:pPr>
      <w:r w:rsidRPr="00960FBF">
        <w:rPr>
          <w:noProof/>
        </w:rPr>
        <w:lastRenderedPageBreak/>
        <w:drawing>
          <wp:inline distT="0" distB="0" distL="0" distR="0" wp14:anchorId="729E075A" wp14:editId="338D03B4">
            <wp:extent cx="3767328" cy="360745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848" cy="36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1F95" w14:textId="5BBE4BEF" w:rsidR="00D171B3" w:rsidRDefault="00D171B3" w:rsidP="00D171B3">
      <w:pPr>
        <w:pStyle w:val="Picture"/>
        <w:rPr>
          <w:lang w:val="ru-RU"/>
        </w:rPr>
      </w:pPr>
      <w:bookmarkStart w:id="9" w:name="_Ref56566435"/>
      <w:r w:rsidRPr="005D1AD7">
        <w:rPr>
          <w:lang w:val="ru-RU"/>
        </w:rPr>
        <w:t xml:space="preserve">Рисунок </w:t>
      </w:r>
      <w:r>
        <w:fldChar w:fldCharType="begin"/>
      </w:r>
      <w:r w:rsidRPr="005D1AD7">
        <w:rPr>
          <w:lang w:val="ru-RU"/>
        </w:rPr>
        <w:instrText xml:space="preserve"> </w:instrText>
      </w:r>
      <w:r>
        <w:instrText>SEQ</w:instrText>
      </w:r>
      <w:r w:rsidRPr="005D1AD7">
        <w:rPr>
          <w:lang w:val="ru-RU"/>
        </w:rPr>
        <w:instrText xml:space="preserve"> Рисунок \* </w:instrText>
      </w:r>
      <w:r>
        <w:instrText>ARABIC</w:instrText>
      </w:r>
      <w:r w:rsidRPr="005D1AD7">
        <w:rPr>
          <w:lang w:val="ru-RU"/>
        </w:rPr>
        <w:instrText xml:space="preserve"> </w:instrText>
      </w:r>
      <w:r>
        <w:fldChar w:fldCharType="separate"/>
      </w:r>
      <w:r w:rsidRPr="007C6A33">
        <w:rPr>
          <w:noProof/>
          <w:lang w:val="ru-RU"/>
        </w:rPr>
        <w:t>4</w:t>
      </w:r>
      <w:r>
        <w:fldChar w:fldCharType="end"/>
      </w:r>
      <w:bookmarkEnd w:id="9"/>
      <w:r>
        <w:rPr>
          <w:lang w:val="ru-RU"/>
        </w:rPr>
        <w:t xml:space="preserve"> </w:t>
      </w:r>
      <w:r w:rsidR="004A6F35">
        <w:rPr>
          <w:lang w:val="ru-RU"/>
        </w:rPr>
        <w:t>—</w:t>
      </w:r>
      <w:r>
        <w:rPr>
          <w:lang w:val="ru-RU"/>
        </w:rPr>
        <w:t xml:space="preserve"> Изображение операций консолидации и детализации</w:t>
      </w:r>
    </w:p>
    <w:p w14:paraId="054B77B9" w14:textId="77777777" w:rsidR="00B742A2" w:rsidRDefault="00B742A2" w:rsidP="00B742A2">
      <w:pPr>
        <w:pStyle w:val="Common"/>
      </w:pPr>
    </w:p>
    <w:p w14:paraId="56610020" w14:textId="78DC8D3E" w:rsidR="00D171B3" w:rsidRDefault="00A716D2" w:rsidP="008F5C07">
      <w:pPr>
        <w:pStyle w:val="Heading3"/>
      </w:pPr>
      <w:bookmarkStart w:id="10" w:name="_Toc64690226"/>
      <w:r>
        <w:t xml:space="preserve">Архитектура </w:t>
      </w:r>
      <w:r>
        <w:rPr>
          <w:lang w:val="en-US"/>
        </w:rPr>
        <w:t>OLAP</w:t>
      </w:r>
      <w:r>
        <w:t>-систем</w:t>
      </w:r>
      <w:bookmarkEnd w:id="10"/>
    </w:p>
    <w:p w14:paraId="624EA2C4" w14:textId="77777777" w:rsidR="00D171B3" w:rsidRPr="00F31283" w:rsidRDefault="00D171B3" w:rsidP="00D171B3">
      <w:pPr>
        <w:rPr>
          <w:lang w:val="en-US" w:eastAsia="ru-RU"/>
        </w:rPr>
      </w:pPr>
      <w:r>
        <w:rPr>
          <w:lang w:eastAsia="ru-RU"/>
        </w:rPr>
        <w:t xml:space="preserve">OLAP-серверы скрывают от конечного пользователя способ реализации многомерной модели. Они формируют гиперкуб, с которым пользователи посредством OLAP-клиента выполняют все необходимые манипуляции, анализируя данные. Между тем способ реализации очень важен, т. к. от него зависят такие характеристики, как производительность и занимаемые ресурсы. </w:t>
      </w:r>
      <w:r>
        <w:rPr>
          <w:lang w:val="en-US" w:eastAsia="ru-RU"/>
        </w:rPr>
        <w:t>[</w:t>
      </w:r>
      <w:r>
        <w:rPr>
          <w:lang w:val="en-US" w:eastAsia="ru-RU"/>
        </w:rPr>
        <w:fldChar w:fldCharType="begin"/>
      </w:r>
      <w:r>
        <w:rPr>
          <w:lang w:val="en-US" w:eastAsia="ru-RU"/>
        </w:rPr>
        <w:instrText xml:space="preserve"> REF _Ref56632396 \r \h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>
        <w:rPr>
          <w:lang w:val="en-US" w:eastAsia="ru-RU"/>
        </w:rPr>
        <w:t>2</w:t>
      </w:r>
      <w:r>
        <w:rPr>
          <w:lang w:val="en-US" w:eastAsia="ru-RU"/>
        </w:rPr>
        <w:fldChar w:fldCharType="end"/>
      </w:r>
      <w:r>
        <w:rPr>
          <w:lang w:val="en-US" w:eastAsia="ru-RU"/>
        </w:rPr>
        <w:t>]</w:t>
      </w:r>
    </w:p>
    <w:p w14:paraId="7DC71C8E" w14:textId="77777777" w:rsidR="00D171B3" w:rsidRDefault="00D171B3" w:rsidP="00D171B3">
      <w:pPr>
        <w:rPr>
          <w:lang w:eastAsia="ru-RU"/>
        </w:rPr>
      </w:pPr>
      <w:r>
        <w:rPr>
          <w:lang w:eastAsia="ru-RU"/>
        </w:rPr>
        <w:t>Выделяют три основных способа реализации:</w:t>
      </w:r>
    </w:p>
    <w:p w14:paraId="5A9F6E3E" w14:textId="27DB5C14" w:rsidR="00D171B3" w:rsidRDefault="00D171B3" w:rsidP="00D171B3">
      <w:pPr>
        <w:pStyle w:val="ListParagraph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MOLAP </w:t>
      </w:r>
      <w:r w:rsidR="0084314E" w:rsidRPr="00287037">
        <w:rPr>
          <w:lang w:eastAsia="ru-RU"/>
        </w:rPr>
        <w:t>—</w:t>
      </w:r>
      <w:r>
        <w:rPr>
          <w:lang w:eastAsia="ru-RU"/>
        </w:rPr>
        <w:t xml:space="preserve"> многомерный (</w:t>
      </w:r>
      <w:proofErr w:type="spellStart"/>
      <w:r>
        <w:rPr>
          <w:lang w:eastAsia="ru-RU"/>
        </w:rPr>
        <w:t>multivariate</w:t>
      </w:r>
      <w:proofErr w:type="spellEnd"/>
      <w:r>
        <w:rPr>
          <w:lang w:eastAsia="ru-RU"/>
        </w:rPr>
        <w:t xml:space="preserve">) OLAP. Для реализации многомерной модели используют </w:t>
      </w:r>
      <w:r w:rsidRPr="005E797C">
        <w:rPr>
          <w:lang w:eastAsia="ru-RU"/>
        </w:rPr>
        <w:t>многомерные БД</w:t>
      </w:r>
      <w:r>
        <w:rPr>
          <w:lang w:eastAsia="ru-RU"/>
        </w:rPr>
        <w:t>;</w:t>
      </w:r>
    </w:p>
    <w:p w14:paraId="315527B3" w14:textId="2C1BCF63" w:rsidR="00D171B3" w:rsidRDefault="00D171B3" w:rsidP="00D171B3">
      <w:pPr>
        <w:pStyle w:val="ListParagraph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ROLAP </w:t>
      </w:r>
      <w:r w:rsidR="0084314E" w:rsidRPr="00287037">
        <w:rPr>
          <w:lang w:eastAsia="ru-RU"/>
        </w:rPr>
        <w:t>—</w:t>
      </w:r>
      <w:r>
        <w:rPr>
          <w:lang w:eastAsia="ru-RU"/>
        </w:rPr>
        <w:t xml:space="preserve"> реляционный (</w:t>
      </w:r>
      <w:proofErr w:type="spellStart"/>
      <w:r>
        <w:rPr>
          <w:lang w:eastAsia="ru-RU"/>
        </w:rPr>
        <w:t>relational</w:t>
      </w:r>
      <w:proofErr w:type="spellEnd"/>
      <w:r>
        <w:rPr>
          <w:lang w:eastAsia="ru-RU"/>
        </w:rPr>
        <w:t>) OLAP. Для реализации многомерной</w:t>
      </w:r>
      <w:r w:rsidRPr="000E652E">
        <w:rPr>
          <w:lang w:eastAsia="ru-RU"/>
        </w:rPr>
        <w:t xml:space="preserve"> </w:t>
      </w:r>
      <w:r>
        <w:rPr>
          <w:lang w:eastAsia="ru-RU"/>
        </w:rPr>
        <w:t>модели используют реляционные БД;</w:t>
      </w:r>
    </w:p>
    <w:p w14:paraId="2AE0DC70" w14:textId="295E7BB6" w:rsidR="00D171B3" w:rsidRDefault="00D171B3" w:rsidP="00D171B3">
      <w:pPr>
        <w:pStyle w:val="ListParagraph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HOLAP </w:t>
      </w:r>
      <w:r w:rsidR="0084314E" w:rsidRPr="00287037">
        <w:rPr>
          <w:lang w:eastAsia="ru-RU"/>
        </w:rPr>
        <w:t>—</w:t>
      </w:r>
      <w:r>
        <w:rPr>
          <w:lang w:eastAsia="ru-RU"/>
        </w:rPr>
        <w:t xml:space="preserve"> гибридный (</w:t>
      </w:r>
      <w:proofErr w:type="spellStart"/>
      <w:r>
        <w:rPr>
          <w:lang w:eastAsia="ru-RU"/>
        </w:rPr>
        <w:t>hybrid</w:t>
      </w:r>
      <w:proofErr w:type="spellEnd"/>
      <w:r>
        <w:rPr>
          <w:lang w:eastAsia="ru-RU"/>
        </w:rPr>
        <w:t xml:space="preserve">) OLAP. Для реализации многомерной модели используют и </w:t>
      </w:r>
      <w:r w:rsidRPr="00836B6A">
        <w:rPr>
          <w:lang w:eastAsia="ru-RU"/>
        </w:rPr>
        <w:t>многомерные, и реляционные</w:t>
      </w:r>
      <w:r>
        <w:rPr>
          <w:lang w:eastAsia="ru-RU"/>
        </w:rPr>
        <w:t xml:space="preserve"> БД.</w:t>
      </w:r>
    </w:p>
    <w:p w14:paraId="0F75896F" w14:textId="77777777" w:rsidR="00D171B3" w:rsidRPr="007C4C69" w:rsidRDefault="00D171B3" w:rsidP="00D171B3">
      <w:pPr>
        <w:rPr>
          <w:lang w:eastAsia="ru-RU"/>
        </w:rPr>
      </w:pPr>
    </w:p>
    <w:p w14:paraId="2B262B83" w14:textId="77777777" w:rsidR="00D171B3" w:rsidRDefault="00D171B3" w:rsidP="00D93E33">
      <w:pPr>
        <w:pStyle w:val="Heading4"/>
      </w:pPr>
      <w:bookmarkStart w:id="11" w:name="_Toc64690227"/>
      <w:r>
        <w:lastRenderedPageBreak/>
        <w:t>MOLAP</w:t>
      </w:r>
      <w:bookmarkEnd w:id="11"/>
    </w:p>
    <w:p w14:paraId="725FFF4D" w14:textId="77777777" w:rsidR="00D171B3" w:rsidRPr="006A4A62" w:rsidRDefault="00D171B3" w:rsidP="00D171B3">
      <w:pPr>
        <w:rPr>
          <w:lang w:eastAsia="ru-RU"/>
        </w:rPr>
      </w:pPr>
      <w:r w:rsidRPr="00363A83">
        <w:rPr>
          <w:lang w:val="ru" w:eastAsia="ru-RU"/>
        </w:rPr>
        <w:t>Детальные и агрегированные данные хранятся в многомерной базе данных. Хранение данных в многомерных структурах позволяет манипулировать данными как многомерным массивом, благодаря чему скорость вычисления агрегатных значений одинакова для любого из измерений. Однако в этом случае многомерная база данных оказывается избыточной, так как многомерные данные полностью содержат детальные реляционные данные.</w:t>
      </w:r>
      <w:r>
        <w:rPr>
          <w:lang w:val="ru" w:eastAsia="ru-RU"/>
        </w:rPr>
        <w:t xml:space="preserve"> </w:t>
      </w:r>
      <w:r w:rsidRPr="006A4A62">
        <w:rPr>
          <w:lang w:eastAsia="ru-RU"/>
        </w:rPr>
        <w:t>[</w:t>
      </w:r>
      <w:r>
        <w:rPr>
          <w:lang w:val="en-US" w:eastAsia="ru-RU"/>
        </w:rPr>
        <w:fldChar w:fldCharType="begin"/>
      </w:r>
      <w:r w:rsidRPr="006A4A62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6A4A62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6A4A62">
        <w:rPr>
          <w:lang w:eastAsia="ru-RU"/>
        </w:rPr>
        <w:instrText>56562515 \</w:instrText>
      </w:r>
      <w:r>
        <w:rPr>
          <w:lang w:val="en-US" w:eastAsia="ru-RU"/>
        </w:rPr>
        <w:instrText>r</w:instrText>
      </w:r>
      <w:r w:rsidRPr="006A4A62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6A4A62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 w:rsidRPr="006A4A62">
        <w:rPr>
          <w:lang w:eastAsia="ru-RU"/>
        </w:rPr>
        <w:t>3</w:t>
      </w:r>
      <w:r>
        <w:rPr>
          <w:lang w:val="en-US" w:eastAsia="ru-RU"/>
        </w:rPr>
        <w:fldChar w:fldCharType="end"/>
      </w:r>
      <w:r w:rsidRPr="006A4A62">
        <w:rPr>
          <w:lang w:eastAsia="ru-RU"/>
        </w:rPr>
        <w:t>]</w:t>
      </w:r>
    </w:p>
    <w:p w14:paraId="67D22E72" w14:textId="77777777" w:rsidR="00D171B3" w:rsidRPr="0055275F" w:rsidRDefault="00D171B3" w:rsidP="00D171B3">
      <w:pPr>
        <w:rPr>
          <w:lang w:eastAsia="ru-RU"/>
        </w:rPr>
      </w:pPr>
      <w:r>
        <w:rPr>
          <w:lang w:val="ru" w:eastAsia="ru-RU"/>
        </w:rPr>
        <w:t>Ф</w:t>
      </w:r>
      <w:r w:rsidRPr="008D7D74">
        <w:rPr>
          <w:lang w:val="ru" w:eastAsia="ru-RU"/>
        </w:rPr>
        <w:t xml:space="preserve">изически данные, представленные в многомерном виде, хранятся в </w:t>
      </w:r>
      <w:r>
        <w:rPr>
          <w:lang w:val="ru" w:eastAsia="ru-RU"/>
        </w:rPr>
        <w:t>«</w:t>
      </w:r>
      <w:r w:rsidRPr="008D7D74">
        <w:rPr>
          <w:lang w:val="ru" w:eastAsia="ru-RU"/>
        </w:rPr>
        <w:t>плоских</w:t>
      </w:r>
      <w:r>
        <w:rPr>
          <w:lang w:val="ru" w:eastAsia="ru-RU"/>
        </w:rPr>
        <w:t>»</w:t>
      </w:r>
      <w:r w:rsidRPr="008D7D74">
        <w:rPr>
          <w:lang w:val="ru" w:eastAsia="ru-RU"/>
        </w:rPr>
        <w:t xml:space="preserve"> файлах. При этом куб представляется в виде одной плоской</w:t>
      </w:r>
      <w:r>
        <w:rPr>
          <w:lang w:val="ru" w:eastAsia="ru-RU"/>
        </w:rPr>
        <w:t xml:space="preserve"> </w:t>
      </w:r>
      <w:r w:rsidRPr="008D7D74">
        <w:rPr>
          <w:lang w:val="ru" w:eastAsia="ru-RU"/>
        </w:rPr>
        <w:t>таблицы, в которую построчно вписываются все комбинации членов всех измерений с соответствующими им значениями мер</w:t>
      </w:r>
      <w:r>
        <w:rPr>
          <w:lang w:val="ru" w:eastAsia="ru-RU"/>
        </w:rPr>
        <w:t xml:space="preserve"> (рисунок </w:t>
      </w:r>
      <w:r>
        <w:rPr>
          <w:lang w:val="ru" w:eastAsia="ru-RU"/>
        </w:rPr>
        <w:fldChar w:fldCharType="begin"/>
      </w:r>
      <w:r>
        <w:rPr>
          <w:lang w:val="ru" w:eastAsia="ru-RU"/>
        </w:rPr>
        <w:instrText xml:space="preserve"> REF _Ref56625795 \h  \* MERGEFORMAT </w:instrText>
      </w:r>
      <w:r>
        <w:rPr>
          <w:lang w:val="ru" w:eastAsia="ru-RU"/>
        </w:rPr>
      </w:r>
      <w:r>
        <w:rPr>
          <w:lang w:val="ru" w:eastAsia="ru-RU"/>
        </w:rPr>
        <w:fldChar w:fldCharType="separate"/>
      </w:r>
      <w:proofErr w:type="spellStart"/>
      <w:r w:rsidRPr="007C6A33">
        <w:rPr>
          <w:vanish/>
        </w:rPr>
        <w:t>Рисунок</w:t>
      </w:r>
      <w:proofErr w:type="spellEnd"/>
      <w:r w:rsidRPr="007C6A33">
        <w:rPr>
          <w:vanish/>
        </w:rPr>
        <w:t xml:space="preserve"> </w:t>
      </w:r>
      <w:r>
        <w:rPr>
          <w:noProof/>
        </w:rPr>
        <w:t>5</w:t>
      </w:r>
      <w:r>
        <w:rPr>
          <w:lang w:val="ru" w:eastAsia="ru-RU"/>
        </w:rPr>
        <w:fldChar w:fldCharType="end"/>
      </w:r>
      <w:r>
        <w:rPr>
          <w:lang w:val="ru" w:eastAsia="ru-RU"/>
        </w:rPr>
        <w:t>).</w:t>
      </w:r>
      <w:r w:rsidRPr="007756DE">
        <w:rPr>
          <w:lang w:eastAsia="ru-RU"/>
        </w:rPr>
        <w:t xml:space="preserve"> </w:t>
      </w:r>
      <w:r w:rsidRPr="0055275F">
        <w:rPr>
          <w:lang w:eastAsia="ru-RU"/>
        </w:rPr>
        <w:t>[</w:t>
      </w:r>
      <w:r>
        <w:rPr>
          <w:lang w:val="en-US" w:eastAsia="ru-RU"/>
        </w:rPr>
        <w:fldChar w:fldCharType="begin"/>
      </w:r>
      <w:r w:rsidRPr="0055275F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55275F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55275F">
        <w:rPr>
          <w:lang w:eastAsia="ru-RU"/>
        </w:rPr>
        <w:instrText>56466697 \</w:instrText>
      </w:r>
      <w:r>
        <w:rPr>
          <w:lang w:val="en-US" w:eastAsia="ru-RU"/>
        </w:rPr>
        <w:instrText>r</w:instrText>
      </w:r>
      <w:r w:rsidRPr="0055275F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55275F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>
        <w:rPr>
          <w:lang w:val="en-US" w:eastAsia="ru-RU"/>
        </w:rPr>
        <w:t>2</w:t>
      </w:r>
      <w:r>
        <w:rPr>
          <w:lang w:val="en-US" w:eastAsia="ru-RU"/>
        </w:rPr>
        <w:fldChar w:fldCharType="end"/>
      </w:r>
      <w:r w:rsidRPr="0055275F">
        <w:rPr>
          <w:lang w:eastAsia="ru-RU"/>
        </w:rPr>
        <w:t>]</w:t>
      </w:r>
    </w:p>
    <w:p w14:paraId="054CC6D3" w14:textId="77777777" w:rsidR="00D171B3" w:rsidRDefault="00D171B3" w:rsidP="00D171B3">
      <w:pPr>
        <w:rPr>
          <w:lang w:val="ru" w:eastAsia="ru-RU"/>
        </w:rPr>
      </w:pPr>
    </w:p>
    <w:p w14:paraId="6D744658" w14:textId="77777777" w:rsidR="00D171B3" w:rsidRDefault="00D171B3" w:rsidP="00D171B3">
      <w:pPr>
        <w:pStyle w:val="Picture"/>
      </w:pPr>
      <w:r w:rsidRPr="00EB06B3">
        <w:rPr>
          <w:noProof/>
        </w:rPr>
        <w:drawing>
          <wp:inline distT="0" distB="0" distL="0" distR="0" wp14:anchorId="5BD36DB5" wp14:editId="5924A8D8">
            <wp:extent cx="4520793" cy="26709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172" cy="268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98EE" w14:textId="2F768388" w:rsidR="00D171B3" w:rsidRPr="000E44D2" w:rsidRDefault="00D171B3" w:rsidP="00D171B3">
      <w:pPr>
        <w:pStyle w:val="Picture"/>
        <w:rPr>
          <w:lang w:val="ru-RU"/>
        </w:rPr>
      </w:pPr>
      <w:bookmarkStart w:id="12" w:name="_Ref56625795"/>
      <w:r w:rsidRPr="000E44D2">
        <w:rPr>
          <w:lang w:val="ru-RU"/>
        </w:rPr>
        <w:t xml:space="preserve">Рисунок </w:t>
      </w:r>
      <w:r>
        <w:fldChar w:fldCharType="begin"/>
      </w:r>
      <w:r w:rsidRPr="000E44D2">
        <w:rPr>
          <w:lang w:val="ru-RU"/>
        </w:rPr>
        <w:instrText xml:space="preserve"> </w:instrText>
      </w:r>
      <w:r>
        <w:instrText>SEQ</w:instrText>
      </w:r>
      <w:r w:rsidRPr="000E44D2">
        <w:rPr>
          <w:lang w:val="ru-RU"/>
        </w:rPr>
        <w:instrText xml:space="preserve"> Рисунок \* </w:instrText>
      </w:r>
      <w:r>
        <w:instrText>ARABIC</w:instrText>
      </w:r>
      <w:r w:rsidRPr="000E44D2">
        <w:rPr>
          <w:lang w:val="ru-RU"/>
        </w:rPr>
        <w:instrText xml:space="preserve"> </w:instrText>
      </w:r>
      <w:r>
        <w:fldChar w:fldCharType="separate"/>
      </w:r>
      <w:r w:rsidRPr="007C6A33">
        <w:rPr>
          <w:noProof/>
          <w:lang w:val="ru-RU"/>
        </w:rPr>
        <w:t>5</w:t>
      </w:r>
      <w:r>
        <w:fldChar w:fldCharType="end"/>
      </w:r>
      <w:bookmarkEnd w:id="12"/>
      <w:r>
        <w:rPr>
          <w:lang w:val="ru-RU"/>
        </w:rPr>
        <w:t xml:space="preserve"> </w:t>
      </w:r>
      <w:r w:rsidR="009D6BE2" w:rsidRPr="009D6BE2">
        <w:rPr>
          <w:lang w:val="ru-RU"/>
        </w:rPr>
        <w:t>—</w:t>
      </w:r>
      <w:r>
        <w:rPr>
          <w:lang w:val="ru-RU"/>
        </w:rPr>
        <w:t xml:space="preserve"> Изображение </w:t>
      </w:r>
      <w:r w:rsidRPr="000E44D2">
        <w:rPr>
          <w:lang w:val="ru-RU"/>
        </w:rPr>
        <w:t>реализации многомерного представления данных с помощью</w:t>
      </w:r>
      <w:r>
        <w:rPr>
          <w:lang w:val="ru-RU"/>
        </w:rPr>
        <w:t xml:space="preserve"> плоской таблицы</w:t>
      </w:r>
    </w:p>
    <w:p w14:paraId="57E698C8" w14:textId="77777777" w:rsidR="00D171B3" w:rsidRDefault="00D171B3" w:rsidP="00D171B3">
      <w:pPr>
        <w:rPr>
          <w:lang w:val="ru" w:eastAsia="ru-RU"/>
        </w:rPr>
      </w:pPr>
    </w:p>
    <w:p w14:paraId="448024F2" w14:textId="77777777" w:rsidR="00D171B3" w:rsidRDefault="00D171B3" w:rsidP="00D171B3">
      <w:pPr>
        <w:rPr>
          <w:lang w:eastAsia="ru-RU"/>
        </w:rPr>
      </w:pPr>
      <w:r>
        <w:rPr>
          <w:lang w:eastAsia="ru-RU"/>
        </w:rPr>
        <w:t xml:space="preserve">Можно выделить следующие </w:t>
      </w:r>
      <w:r>
        <w:rPr>
          <w:lang w:val="ru" w:eastAsia="ru-RU"/>
        </w:rPr>
        <w:t xml:space="preserve">преимущества </w:t>
      </w:r>
      <w:r>
        <w:rPr>
          <w:lang w:val="en-US" w:eastAsia="ru-RU"/>
        </w:rPr>
        <w:t>MOLAP</w:t>
      </w:r>
      <w:r>
        <w:rPr>
          <w:lang w:eastAsia="ru-RU"/>
        </w:rPr>
        <w:t>:</w:t>
      </w:r>
    </w:p>
    <w:p w14:paraId="03162E29" w14:textId="77777777" w:rsidR="00D171B3" w:rsidRDefault="00D171B3" w:rsidP="00D171B3">
      <w:pPr>
        <w:pStyle w:val="ListParagraph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 xml:space="preserve">поиск и выборка данных осуществляются значительно быстрее, чем при многомерном концептуальном взгляде на реляционную БД, т. к. многомерная база данных </w:t>
      </w:r>
      <w:proofErr w:type="spellStart"/>
      <w:r>
        <w:rPr>
          <w:lang w:eastAsia="ru-RU"/>
        </w:rPr>
        <w:t>денормализована</w:t>
      </w:r>
      <w:proofErr w:type="spellEnd"/>
      <w:r>
        <w:rPr>
          <w:lang w:eastAsia="ru-RU"/>
        </w:rPr>
        <w:t xml:space="preserve"> и содержит заранее агрегированные показатели, обеспечивая оптимизированный доступ к </w:t>
      </w:r>
      <w:r>
        <w:rPr>
          <w:lang w:eastAsia="ru-RU"/>
        </w:rPr>
        <w:lastRenderedPageBreak/>
        <w:t xml:space="preserve">запрашиваемым ячейкам и не требуя дополнительных преобразований при переходе от множества связанных таблиц к многомерной модели; </w:t>
      </w:r>
      <w:r w:rsidRPr="00935C99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_Ref56466697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2</w:t>
      </w:r>
      <w:r>
        <w:rPr>
          <w:lang w:eastAsia="ru-RU"/>
        </w:rPr>
        <w:fldChar w:fldCharType="end"/>
      </w:r>
      <w:r w:rsidRPr="00935C99">
        <w:rPr>
          <w:lang w:eastAsia="ru-RU"/>
        </w:rPr>
        <w:t>]</w:t>
      </w:r>
    </w:p>
    <w:p w14:paraId="04F590FF" w14:textId="77777777" w:rsidR="00D171B3" w:rsidRDefault="00D171B3" w:rsidP="00D171B3">
      <w:pPr>
        <w:pStyle w:val="ListParagraph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многомерные БД легко справляются с задачами включения в информационную модель разнообразных встроенных функций, тогда как объективно существующие ограничения языка SQL делают выполнение этих задач на основе реляционных БД достаточно сложным, а иногда и невозможным;</w:t>
      </w:r>
      <w:r w:rsidRPr="00935C99">
        <w:rPr>
          <w:lang w:eastAsia="ru-RU"/>
        </w:rPr>
        <w:t xml:space="preserve"> 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_Ref56466697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2</w:t>
      </w:r>
      <w:r>
        <w:rPr>
          <w:lang w:eastAsia="ru-RU"/>
        </w:rPr>
        <w:fldChar w:fldCharType="end"/>
      </w:r>
      <w:r w:rsidRPr="00935C99">
        <w:rPr>
          <w:lang w:eastAsia="ru-RU"/>
        </w:rPr>
        <w:t>]</w:t>
      </w:r>
    </w:p>
    <w:p w14:paraId="5BC83FA8" w14:textId="77777777" w:rsidR="00D171B3" w:rsidRPr="00DF6050" w:rsidRDefault="00D171B3" w:rsidP="00D171B3">
      <w:pPr>
        <w:pStyle w:val="ListParagraph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с</w:t>
      </w:r>
      <w:r w:rsidRPr="00A53600">
        <w:rPr>
          <w:lang w:eastAsia="ru-RU"/>
        </w:rPr>
        <w:t>труктура и интерфейсы наилучшим образом соответствуют структуре аналитических запросов</w:t>
      </w:r>
      <w:r>
        <w:rPr>
          <w:lang w:eastAsia="ru-RU"/>
        </w:rPr>
        <w:t xml:space="preserve">. </w:t>
      </w:r>
      <w:r>
        <w:rPr>
          <w:lang w:val="en-US" w:eastAsia="ru-RU"/>
        </w:rPr>
        <w:t>[</w:t>
      </w:r>
      <w:r>
        <w:rPr>
          <w:lang w:val="en-US" w:eastAsia="ru-RU"/>
        </w:rPr>
        <w:fldChar w:fldCharType="begin"/>
      </w:r>
      <w:r>
        <w:rPr>
          <w:lang w:val="en-US" w:eastAsia="ru-RU"/>
        </w:rPr>
        <w:instrText xml:space="preserve"> REF _Ref56559697 \r \h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>
        <w:rPr>
          <w:lang w:val="en-US" w:eastAsia="ru-RU"/>
        </w:rPr>
        <w:t>3</w:t>
      </w:r>
      <w:r>
        <w:rPr>
          <w:lang w:val="en-US" w:eastAsia="ru-RU"/>
        </w:rPr>
        <w:fldChar w:fldCharType="end"/>
      </w:r>
      <w:r>
        <w:rPr>
          <w:lang w:val="en-US" w:eastAsia="ru-RU"/>
        </w:rPr>
        <w:t>]</w:t>
      </w:r>
    </w:p>
    <w:p w14:paraId="2C3F09A2" w14:textId="77777777" w:rsidR="00D171B3" w:rsidRDefault="00D171B3" w:rsidP="00D171B3">
      <w:pPr>
        <w:rPr>
          <w:lang w:eastAsia="ru-RU"/>
        </w:rPr>
      </w:pPr>
      <w:r>
        <w:rPr>
          <w:lang w:eastAsia="ru-RU"/>
        </w:rPr>
        <w:t>Недостатки:</w:t>
      </w:r>
    </w:p>
    <w:p w14:paraId="09614ED7" w14:textId="77777777" w:rsidR="00D171B3" w:rsidRDefault="00D171B3" w:rsidP="00D171B3">
      <w:pPr>
        <w:pStyle w:val="ListParagraph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в подавляющем большинстве случаев информационный гиперкуб является сильно разреженным, а поскольку данные хранятся в упорядоченном виде, неопределенные значения удается удалить только за счет выбора оптимального порядка сортировки, позволяющего организовать данные в максимально большие непрерывные группы; </w:t>
      </w:r>
      <w:r w:rsidRPr="007A6A88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_Ref56466697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2</w:t>
      </w:r>
      <w:r>
        <w:rPr>
          <w:lang w:eastAsia="ru-RU"/>
        </w:rPr>
        <w:fldChar w:fldCharType="end"/>
      </w:r>
      <w:r w:rsidRPr="007A6A88">
        <w:rPr>
          <w:lang w:eastAsia="ru-RU"/>
        </w:rPr>
        <w:t>]</w:t>
      </w:r>
    </w:p>
    <w:p w14:paraId="751A506A" w14:textId="77777777" w:rsidR="00D171B3" w:rsidRDefault="00D171B3" w:rsidP="00D171B3">
      <w:pPr>
        <w:pStyle w:val="ListParagraph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многомерные БД чувствительны к изменениям в многомерной модели. Так при добавлении нового измерения приходится изменять структуру всей БД, что влечет за собой большие затраты времени; </w:t>
      </w:r>
      <w:r w:rsidRPr="007A6A88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_Ref56466697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2</w:t>
      </w:r>
      <w:r>
        <w:rPr>
          <w:lang w:eastAsia="ru-RU"/>
        </w:rPr>
        <w:fldChar w:fldCharType="end"/>
      </w:r>
      <w:r w:rsidRPr="007A6A88">
        <w:rPr>
          <w:lang w:eastAsia="ru-RU"/>
        </w:rPr>
        <w:t>]</w:t>
      </w:r>
    </w:p>
    <w:p w14:paraId="0D8BE933" w14:textId="77777777" w:rsidR="00D171B3" w:rsidRDefault="00D171B3" w:rsidP="00D171B3">
      <w:pPr>
        <w:pStyle w:val="ListParagraph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п</w:t>
      </w:r>
      <w:r w:rsidRPr="007A6A88">
        <w:rPr>
          <w:lang w:eastAsia="ru-RU"/>
        </w:rPr>
        <w:t>о сравнению с реляционными, очень неэффективно используют внешнюю память, обладают худшими по сравнению с реляционными БД механизмами транзакций</w:t>
      </w:r>
      <w:r>
        <w:rPr>
          <w:lang w:eastAsia="ru-RU"/>
        </w:rPr>
        <w:t xml:space="preserve">; </w:t>
      </w:r>
      <w:r w:rsidRPr="007A6A88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_Ref56559697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</w:t>
      </w:r>
      <w:r>
        <w:rPr>
          <w:lang w:eastAsia="ru-RU"/>
        </w:rPr>
        <w:fldChar w:fldCharType="end"/>
      </w:r>
      <w:r w:rsidRPr="007A6A88">
        <w:rPr>
          <w:lang w:eastAsia="ru-RU"/>
        </w:rPr>
        <w:t>]</w:t>
      </w:r>
    </w:p>
    <w:p w14:paraId="4B7DF237" w14:textId="77777777" w:rsidR="00D171B3" w:rsidRPr="00DF6050" w:rsidRDefault="00D171B3" w:rsidP="00D171B3">
      <w:pPr>
        <w:pStyle w:val="ListParagraph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о</w:t>
      </w:r>
      <w:r w:rsidRPr="00862537">
        <w:rPr>
          <w:lang w:eastAsia="ru-RU"/>
        </w:rPr>
        <w:t>тсутствуют единые стандарты на интерфейс, языки описания и манипулирования данными</w:t>
      </w:r>
      <w:r>
        <w:rPr>
          <w:lang w:eastAsia="ru-RU"/>
        </w:rPr>
        <w:t xml:space="preserve">. </w:t>
      </w:r>
      <w:r w:rsidRPr="007A6A88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_Ref56559697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</w:t>
      </w:r>
      <w:r>
        <w:rPr>
          <w:lang w:eastAsia="ru-RU"/>
        </w:rPr>
        <w:fldChar w:fldCharType="end"/>
      </w:r>
      <w:r w:rsidRPr="007A6A88">
        <w:rPr>
          <w:lang w:eastAsia="ru-RU"/>
        </w:rPr>
        <w:t>]</w:t>
      </w:r>
    </w:p>
    <w:p w14:paraId="39C1F3A9" w14:textId="77777777" w:rsidR="00D171B3" w:rsidRPr="00F36FAD" w:rsidRDefault="00D171B3" w:rsidP="00D171B3">
      <w:pPr>
        <w:rPr>
          <w:lang w:val="ru" w:eastAsia="ru-RU"/>
        </w:rPr>
      </w:pPr>
    </w:p>
    <w:p w14:paraId="60AD5F67" w14:textId="77777777" w:rsidR="00D171B3" w:rsidRDefault="00D171B3" w:rsidP="00D93E33">
      <w:pPr>
        <w:pStyle w:val="Heading4"/>
      </w:pPr>
      <w:bookmarkStart w:id="13" w:name="_Toc64690228"/>
      <w:bookmarkStart w:id="14" w:name="_GoBack"/>
      <w:bookmarkEnd w:id="14"/>
      <w:r>
        <w:t>ROLAP</w:t>
      </w:r>
      <w:bookmarkEnd w:id="13"/>
    </w:p>
    <w:p w14:paraId="7631D76B" w14:textId="77777777" w:rsidR="00D171B3" w:rsidRDefault="00D171B3" w:rsidP="00D171B3">
      <w:pPr>
        <w:rPr>
          <w:lang w:eastAsia="ru-RU"/>
        </w:rPr>
      </w:pPr>
      <w:r w:rsidRPr="0055275F">
        <w:rPr>
          <w:lang w:val="ru" w:eastAsia="ru-RU"/>
        </w:rPr>
        <w:t>ROLAP-серверы используют реляционные БД.</w:t>
      </w:r>
      <w:r>
        <w:rPr>
          <w:lang w:val="ru" w:eastAsia="ru-RU"/>
        </w:rPr>
        <w:t xml:space="preserve"> </w:t>
      </w:r>
      <w:r w:rsidRPr="0055275F">
        <w:rPr>
          <w:lang w:val="ru" w:eastAsia="ru-RU"/>
        </w:rPr>
        <w:t>В настоящее время распространены две основные схемы реализации многомерного представления данных с помощью реляционных таблиц: схема</w:t>
      </w:r>
      <w:r>
        <w:rPr>
          <w:lang w:val="ru" w:eastAsia="ru-RU"/>
        </w:rPr>
        <w:t xml:space="preserve"> «</w:t>
      </w:r>
      <w:r w:rsidRPr="0055275F">
        <w:rPr>
          <w:lang w:val="ru" w:eastAsia="ru-RU"/>
        </w:rPr>
        <w:t>звезда</w:t>
      </w:r>
      <w:r>
        <w:rPr>
          <w:lang w:val="ru" w:eastAsia="ru-RU"/>
        </w:rPr>
        <w:t>»</w:t>
      </w:r>
      <w:r w:rsidRPr="0055275F">
        <w:rPr>
          <w:lang w:val="ru" w:eastAsia="ru-RU"/>
        </w:rPr>
        <w:t xml:space="preserve"> (рис</w:t>
      </w:r>
      <w:r>
        <w:rPr>
          <w:lang w:val="ru" w:eastAsia="ru-RU"/>
        </w:rPr>
        <w:t xml:space="preserve">унок </w:t>
      </w:r>
      <w:r>
        <w:rPr>
          <w:lang w:val="ru" w:eastAsia="ru-RU"/>
        </w:rPr>
        <w:fldChar w:fldCharType="begin"/>
      </w:r>
      <w:r>
        <w:rPr>
          <w:lang w:val="ru" w:eastAsia="ru-RU"/>
        </w:rPr>
        <w:instrText xml:space="preserve"> REF _Ref56625865 \h  \* MERGEFORMAT </w:instrText>
      </w:r>
      <w:r>
        <w:rPr>
          <w:lang w:val="ru" w:eastAsia="ru-RU"/>
        </w:rPr>
      </w:r>
      <w:r>
        <w:rPr>
          <w:lang w:val="ru" w:eastAsia="ru-RU"/>
        </w:rPr>
        <w:fldChar w:fldCharType="separate"/>
      </w:r>
      <w:proofErr w:type="spellStart"/>
      <w:r w:rsidRPr="007C6A33">
        <w:rPr>
          <w:vanish/>
        </w:rPr>
        <w:t>Рисунок</w:t>
      </w:r>
      <w:proofErr w:type="spellEnd"/>
      <w:r w:rsidRPr="007C6A33">
        <w:rPr>
          <w:vanish/>
        </w:rPr>
        <w:t xml:space="preserve"> </w:t>
      </w:r>
      <w:r>
        <w:rPr>
          <w:noProof/>
        </w:rPr>
        <w:t>6</w:t>
      </w:r>
      <w:r>
        <w:rPr>
          <w:lang w:val="ru" w:eastAsia="ru-RU"/>
        </w:rPr>
        <w:fldChar w:fldCharType="end"/>
      </w:r>
      <w:r w:rsidRPr="0055275F">
        <w:rPr>
          <w:lang w:val="ru" w:eastAsia="ru-RU"/>
        </w:rPr>
        <w:t xml:space="preserve">) и схема </w:t>
      </w:r>
      <w:r>
        <w:rPr>
          <w:lang w:val="ru" w:eastAsia="ru-RU"/>
        </w:rPr>
        <w:t>«</w:t>
      </w:r>
      <w:r w:rsidRPr="0055275F">
        <w:rPr>
          <w:lang w:val="ru" w:eastAsia="ru-RU"/>
        </w:rPr>
        <w:t>снежинка</w:t>
      </w:r>
      <w:r>
        <w:rPr>
          <w:lang w:val="ru" w:eastAsia="ru-RU"/>
        </w:rPr>
        <w:t>»</w:t>
      </w:r>
      <w:r w:rsidRPr="0055275F">
        <w:rPr>
          <w:lang w:val="ru" w:eastAsia="ru-RU"/>
        </w:rPr>
        <w:t xml:space="preserve"> (</w:t>
      </w:r>
      <w:r>
        <w:rPr>
          <w:lang w:val="ru" w:eastAsia="ru-RU"/>
        </w:rPr>
        <w:t xml:space="preserve">рисунок </w:t>
      </w:r>
      <w:r>
        <w:rPr>
          <w:lang w:val="ru" w:eastAsia="ru-RU"/>
        </w:rPr>
        <w:fldChar w:fldCharType="begin"/>
      </w:r>
      <w:r>
        <w:rPr>
          <w:lang w:val="ru" w:eastAsia="ru-RU"/>
        </w:rPr>
        <w:instrText xml:space="preserve"> REF _Ref56625878 \h  \* MERGEFORMAT </w:instrText>
      </w:r>
      <w:r>
        <w:rPr>
          <w:lang w:val="ru" w:eastAsia="ru-RU"/>
        </w:rPr>
      </w:r>
      <w:r>
        <w:rPr>
          <w:lang w:val="ru" w:eastAsia="ru-RU"/>
        </w:rPr>
        <w:fldChar w:fldCharType="separate"/>
      </w:r>
      <w:proofErr w:type="spellStart"/>
      <w:r w:rsidRPr="007C6A33">
        <w:rPr>
          <w:vanish/>
        </w:rPr>
        <w:t>Рисунок</w:t>
      </w:r>
      <w:proofErr w:type="spellEnd"/>
      <w:r w:rsidRPr="007C6A33">
        <w:rPr>
          <w:vanish/>
        </w:rPr>
        <w:t xml:space="preserve"> </w:t>
      </w:r>
      <w:r>
        <w:rPr>
          <w:noProof/>
        </w:rPr>
        <w:t>7</w:t>
      </w:r>
      <w:r>
        <w:rPr>
          <w:lang w:val="ru" w:eastAsia="ru-RU"/>
        </w:rPr>
        <w:fldChar w:fldCharType="end"/>
      </w:r>
      <w:r w:rsidRPr="0055275F">
        <w:rPr>
          <w:lang w:val="ru" w:eastAsia="ru-RU"/>
        </w:rPr>
        <w:t>).</w:t>
      </w:r>
      <w:r>
        <w:rPr>
          <w:lang w:val="ru" w:eastAsia="ru-RU"/>
        </w:rPr>
        <w:t xml:space="preserve"> </w:t>
      </w:r>
      <w:r w:rsidRPr="007A6A88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_Ref56466697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2</w:t>
      </w:r>
      <w:r>
        <w:rPr>
          <w:lang w:eastAsia="ru-RU"/>
        </w:rPr>
        <w:fldChar w:fldCharType="end"/>
      </w:r>
      <w:r w:rsidRPr="007A6A88">
        <w:rPr>
          <w:lang w:eastAsia="ru-RU"/>
        </w:rPr>
        <w:t>]</w:t>
      </w:r>
    </w:p>
    <w:p w14:paraId="71221E60" w14:textId="77777777" w:rsidR="00D171B3" w:rsidRDefault="00D171B3" w:rsidP="00D171B3">
      <w:pPr>
        <w:rPr>
          <w:lang w:eastAsia="ru-RU"/>
        </w:rPr>
      </w:pPr>
      <w:r>
        <w:rPr>
          <w:lang w:eastAsia="ru-RU"/>
        </w:rPr>
        <w:t>Можно выделить следующие преимущества такой архитектуры:</w:t>
      </w:r>
    </w:p>
    <w:p w14:paraId="44F4487A" w14:textId="77777777" w:rsidR="00D171B3" w:rsidRDefault="00D171B3" w:rsidP="00D171B3">
      <w:pPr>
        <w:pStyle w:val="ListParagraph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lastRenderedPageBreak/>
        <w:t xml:space="preserve">в случае переменной размерности задачи, когда изменения в структуру измерений приходится вносить достаточно часто, ROLAP-системы с динамическим представлением размерности являются оптимальным решением, т. к. в них такие модификации не требуют физической реорганизации БД; </w:t>
      </w:r>
      <w:r w:rsidRPr="007A6A88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_Ref56466697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2</w:t>
      </w:r>
      <w:r>
        <w:rPr>
          <w:lang w:eastAsia="ru-RU"/>
        </w:rPr>
        <w:fldChar w:fldCharType="end"/>
      </w:r>
      <w:r w:rsidRPr="007A6A88">
        <w:rPr>
          <w:lang w:eastAsia="ru-RU"/>
        </w:rPr>
        <w:t>]</w:t>
      </w:r>
    </w:p>
    <w:p w14:paraId="6A8D570B" w14:textId="77777777" w:rsidR="00D171B3" w:rsidRDefault="00D171B3" w:rsidP="00D171B3">
      <w:pPr>
        <w:pStyle w:val="ListParagraph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реляционные СУБД обеспечивают значительно более высокий уровень защиты данных и хорошие возможности разграничения прав доступа; </w:t>
      </w:r>
      <w:r w:rsidRPr="007A6A88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_Ref56466697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2</w:t>
      </w:r>
      <w:r>
        <w:rPr>
          <w:lang w:eastAsia="ru-RU"/>
        </w:rPr>
        <w:fldChar w:fldCharType="end"/>
      </w:r>
      <w:r w:rsidRPr="007A6A88">
        <w:rPr>
          <w:lang w:eastAsia="ru-RU"/>
        </w:rPr>
        <w:t>]</w:t>
      </w:r>
    </w:p>
    <w:p w14:paraId="4B514252" w14:textId="77777777" w:rsidR="00D171B3" w:rsidRDefault="00D171B3" w:rsidP="00D171B3">
      <w:pPr>
        <w:pStyle w:val="ListParagraph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р</w:t>
      </w:r>
      <w:r w:rsidRPr="00B00770">
        <w:rPr>
          <w:lang w:eastAsia="ru-RU"/>
        </w:rPr>
        <w:t>еляционные СУБД имеют реальный опыт работы с очень большими БД и развитые средства администрирования</w:t>
      </w:r>
      <w:r>
        <w:rPr>
          <w:lang w:eastAsia="ru-RU"/>
        </w:rPr>
        <w:t xml:space="preserve">; </w:t>
      </w:r>
      <w:r w:rsidRPr="007A6A88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_Ref56559697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</w:t>
      </w:r>
      <w:r>
        <w:rPr>
          <w:lang w:eastAsia="ru-RU"/>
        </w:rPr>
        <w:fldChar w:fldCharType="end"/>
      </w:r>
      <w:r w:rsidRPr="007A6A88">
        <w:rPr>
          <w:lang w:eastAsia="ru-RU"/>
        </w:rPr>
        <w:t>]</w:t>
      </w:r>
    </w:p>
    <w:p w14:paraId="076A3143" w14:textId="77777777" w:rsidR="00D171B3" w:rsidRDefault="00D171B3" w:rsidP="00D171B3">
      <w:pPr>
        <w:pStyle w:val="ListParagraph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</w:t>
      </w:r>
      <w:r w:rsidRPr="00960E66">
        <w:rPr>
          <w:lang w:eastAsia="ru-RU"/>
        </w:rPr>
        <w:t>истемы ROLAP могут функционировать на гораздо менее мощных клиентских станциях, чем системы MOLAP, поскольку основная вычислительная нагрузка в них ложится на сервер, где выполняются сложные аналитические SQL-запросы, формируемые системой.</w:t>
      </w:r>
      <w:r>
        <w:rPr>
          <w:lang w:eastAsia="ru-RU"/>
        </w:rPr>
        <w:t xml:space="preserve"> </w:t>
      </w:r>
      <w:r w:rsidRPr="007A6A88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_Ref56559697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</w:t>
      </w:r>
      <w:r>
        <w:rPr>
          <w:lang w:eastAsia="ru-RU"/>
        </w:rPr>
        <w:fldChar w:fldCharType="end"/>
      </w:r>
      <w:r w:rsidRPr="007A6A88">
        <w:rPr>
          <w:lang w:eastAsia="ru-RU"/>
        </w:rPr>
        <w:t>]</w:t>
      </w:r>
    </w:p>
    <w:p w14:paraId="0FF09948" w14:textId="65132808" w:rsidR="00D171B3" w:rsidRDefault="00D171B3" w:rsidP="00D171B3">
      <w:pPr>
        <w:rPr>
          <w:lang w:eastAsia="ru-RU"/>
        </w:rPr>
      </w:pPr>
      <w:r>
        <w:rPr>
          <w:lang w:eastAsia="ru-RU"/>
        </w:rPr>
        <w:t xml:space="preserve">Главный недостаток ROLAP по сравнению с многомерными СУБД </w:t>
      </w:r>
      <w:r w:rsidR="009D6BE2" w:rsidRPr="009D6BE2">
        <w:rPr>
          <w:lang w:eastAsia="ru-RU"/>
        </w:rPr>
        <w:t>—</w:t>
      </w:r>
      <w:r>
        <w:rPr>
          <w:lang w:eastAsia="ru-RU"/>
        </w:rPr>
        <w:t xml:space="preserve"> меньшая производительность. Для обеспечения производительности, сравнимой с MOLAP, реляционные системы требуют тщательной проработки схемы базы данных и настройки индексов, т. е. больших усилий со стороны администраторов БД.</w:t>
      </w:r>
      <w:r w:rsidRPr="00FB64F8">
        <w:t xml:space="preserve"> </w:t>
      </w:r>
      <w:r w:rsidRPr="00FB64F8">
        <w:rPr>
          <w:lang w:eastAsia="ru-RU"/>
        </w:rPr>
        <w:t>[2]</w:t>
      </w:r>
    </w:p>
    <w:p w14:paraId="1C350CA4" w14:textId="77777777" w:rsidR="00D171B3" w:rsidRPr="0034059F" w:rsidRDefault="00D171B3" w:rsidP="00D171B3">
      <w:pPr>
        <w:rPr>
          <w:lang w:eastAsia="ru-RU"/>
        </w:rPr>
      </w:pPr>
    </w:p>
    <w:p w14:paraId="3A32ACDF" w14:textId="77777777" w:rsidR="00D171B3" w:rsidRDefault="00D171B3" w:rsidP="00D171B3">
      <w:pPr>
        <w:pStyle w:val="Picture"/>
      </w:pPr>
      <w:r w:rsidRPr="005D1AD7">
        <w:rPr>
          <w:noProof/>
        </w:rPr>
        <w:lastRenderedPageBreak/>
        <w:drawing>
          <wp:inline distT="0" distB="0" distL="0" distR="0" wp14:anchorId="6E6E5C7A" wp14:editId="1ADEB7BF">
            <wp:extent cx="4680000" cy="4910921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91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B0D1" w14:textId="5EF165CC" w:rsidR="00D171B3" w:rsidRPr="00934DFB" w:rsidRDefault="00D171B3" w:rsidP="00D171B3">
      <w:pPr>
        <w:pStyle w:val="Picture"/>
        <w:rPr>
          <w:lang w:val="ru-RU"/>
        </w:rPr>
      </w:pPr>
      <w:bookmarkStart w:id="15" w:name="_Ref56625865"/>
      <w:r w:rsidRPr="00934DFB">
        <w:rPr>
          <w:lang w:val="ru-RU"/>
        </w:rPr>
        <w:t xml:space="preserve">Рисунок </w:t>
      </w:r>
      <w:r>
        <w:fldChar w:fldCharType="begin"/>
      </w:r>
      <w:r w:rsidRPr="00934DFB">
        <w:rPr>
          <w:lang w:val="ru-RU"/>
        </w:rPr>
        <w:instrText xml:space="preserve"> </w:instrText>
      </w:r>
      <w:r>
        <w:instrText>SEQ</w:instrText>
      </w:r>
      <w:r w:rsidRPr="00934DFB">
        <w:rPr>
          <w:lang w:val="ru-RU"/>
        </w:rPr>
        <w:instrText xml:space="preserve"> Рисунок \* </w:instrText>
      </w:r>
      <w:r>
        <w:instrText>ARABIC</w:instrText>
      </w:r>
      <w:r w:rsidRPr="00934DFB">
        <w:rPr>
          <w:lang w:val="ru-RU"/>
        </w:rPr>
        <w:instrText xml:space="preserve"> </w:instrText>
      </w:r>
      <w:r>
        <w:fldChar w:fldCharType="separate"/>
      </w:r>
      <w:r w:rsidRPr="007C6A33">
        <w:rPr>
          <w:noProof/>
          <w:lang w:val="ru-RU"/>
        </w:rPr>
        <w:t>6</w:t>
      </w:r>
      <w:r>
        <w:fldChar w:fldCharType="end"/>
      </w:r>
      <w:bookmarkEnd w:id="15"/>
      <w:r>
        <w:rPr>
          <w:lang w:val="ru-RU"/>
        </w:rPr>
        <w:t xml:space="preserve"> </w:t>
      </w:r>
      <w:r w:rsidR="009D6BE2" w:rsidRPr="009D6BE2">
        <w:rPr>
          <w:lang w:val="ru-RU"/>
        </w:rPr>
        <w:t>—</w:t>
      </w:r>
      <w:r>
        <w:rPr>
          <w:lang w:val="ru-RU"/>
        </w:rPr>
        <w:t xml:space="preserve"> Изображение </w:t>
      </w:r>
      <w:r w:rsidRPr="00934DFB">
        <w:rPr>
          <w:lang w:val="ru-RU"/>
        </w:rPr>
        <w:t>реализации многомерного представления данных с помощью</w:t>
      </w:r>
      <w:r>
        <w:rPr>
          <w:lang w:val="ru-RU"/>
        </w:rPr>
        <w:t xml:space="preserve"> схемы «звезда»</w:t>
      </w:r>
    </w:p>
    <w:p w14:paraId="4572188B" w14:textId="77777777" w:rsidR="00D171B3" w:rsidRDefault="00D171B3" w:rsidP="00D171B3">
      <w:pPr>
        <w:rPr>
          <w:lang w:val="ru" w:eastAsia="ru-RU"/>
        </w:rPr>
      </w:pPr>
    </w:p>
    <w:p w14:paraId="45246570" w14:textId="77777777" w:rsidR="00D171B3" w:rsidRDefault="00D171B3" w:rsidP="00D171B3">
      <w:pPr>
        <w:pStyle w:val="Picture"/>
      </w:pPr>
      <w:r w:rsidRPr="005D1AD7">
        <w:rPr>
          <w:noProof/>
        </w:rPr>
        <w:lastRenderedPageBreak/>
        <w:drawing>
          <wp:inline distT="0" distB="0" distL="0" distR="0" wp14:anchorId="6D3BE4F0" wp14:editId="2DCAC120">
            <wp:extent cx="4680000" cy="516255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1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4478" w14:textId="0BBE5343" w:rsidR="00D171B3" w:rsidRPr="00F857A2" w:rsidRDefault="00D171B3" w:rsidP="00D171B3">
      <w:pPr>
        <w:pStyle w:val="Picture"/>
        <w:rPr>
          <w:lang w:val="ru-RU"/>
        </w:rPr>
      </w:pPr>
      <w:bookmarkStart w:id="16" w:name="_Ref56625878"/>
      <w:r w:rsidRPr="00F857A2">
        <w:rPr>
          <w:lang w:val="ru-RU"/>
        </w:rPr>
        <w:t xml:space="preserve">Рисунок </w:t>
      </w:r>
      <w:r>
        <w:fldChar w:fldCharType="begin"/>
      </w:r>
      <w:r w:rsidRPr="00F857A2">
        <w:rPr>
          <w:lang w:val="ru-RU"/>
        </w:rPr>
        <w:instrText xml:space="preserve"> </w:instrText>
      </w:r>
      <w:r>
        <w:instrText>SEQ</w:instrText>
      </w:r>
      <w:r w:rsidRPr="00F857A2">
        <w:rPr>
          <w:lang w:val="ru-RU"/>
        </w:rPr>
        <w:instrText xml:space="preserve"> Рисунок \* </w:instrText>
      </w:r>
      <w:r>
        <w:instrText>ARABIC</w:instrText>
      </w:r>
      <w:r w:rsidRPr="00F857A2">
        <w:rPr>
          <w:lang w:val="ru-RU"/>
        </w:rPr>
        <w:instrText xml:space="preserve"> </w:instrText>
      </w:r>
      <w:r>
        <w:fldChar w:fldCharType="separate"/>
      </w:r>
      <w:r w:rsidRPr="007C6A33">
        <w:rPr>
          <w:noProof/>
          <w:lang w:val="ru-RU"/>
        </w:rPr>
        <w:t>7</w:t>
      </w:r>
      <w:r>
        <w:fldChar w:fldCharType="end"/>
      </w:r>
      <w:bookmarkEnd w:id="16"/>
      <w:r>
        <w:rPr>
          <w:lang w:val="ru-RU"/>
        </w:rPr>
        <w:t xml:space="preserve"> </w:t>
      </w:r>
      <w:r w:rsidR="009D6BE2" w:rsidRPr="009D6BE2">
        <w:rPr>
          <w:lang w:val="ru-RU"/>
        </w:rPr>
        <w:t>—</w:t>
      </w:r>
      <w:r>
        <w:rPr>
          <w:lang w:val="ru-RU"/>
        </w:rPr>
        <w:t xml:space="preserve"> Изображение </w:t>
      </w:r>
      <w:r w:rsidRPr="00934DFB">
        <w:rPr>
          <w:lang w:val="ru-RU"/>
        </w:rPr>
        <w:t>реализации многомерного представления данных с помощью</w:t>
      </w:r>
      <w:r>
        <w:rPr>
          <w:lang w:val="ru-RU"/>
        </w:rPr>
        <w:t xml:space="preserve"> схемы «снежинка»</w:t>
      </w:r>
    </w:p>
    <w:p w14:paraId="71B482B3" w14:textId="171D2FA7" w:rsidR="0052025C" w:rsidRDefault="0052025C"/>
    <w:p w14:paraId="55B9D5E9" w14:textId="7B53BD80" w:rsidR="001106C0" w:rsidRDefault="001106C0" w:rsidP="001106C0">
      <w:pPr>
        <w:pStyle w:val="Heading4"/>
        <w:rPr>
          <w:lang w:val="en-US"/>
        </w:rPr>
      </w:pPr>
      <w:bookmarkStart w:id="17" w:name="_Toc64690229"/>
      <w:r>
        <w:rPr>
          <w:lang w:val="en-US"/>
        </w:rPr>
        <w:t>HOLAP</w:t>
      </w:r>
      <w:bookmarkEnd w:id="17"/>
    </w:p>
    <w:p w14:paraId="5699D2E8" w14:textId="0E081DFF" w:rsidR="001106C0" w:rsidRDefault="001106C0" w:rsidP="001106C0">
      <w:pPr>
        <w:rPr>
          <w:lang w:val="en-US"/>
        </w:rPr>
      </w:pPr>
    </w:p>
    <w:p w14:paraId="68738984" w14:textId="77777777" w:rsidR="00A93663" w:rsidRDefault="00A93663" w:rsidP="001106C0">
      <w:pPr>
        <w:rPr>
          <w:lang w:val="en-US"/>
        </w:rPr>
      </w:pPr>
    </w:p>
    <w:p w14:paraId="245CA390" w14:textId="6B9C8432" w:rsidR="00896F4B" w:rsidRDefault="00A93663" w:rsidP="00A93663">
      <w:pPr>
        <w:pStyle w:val="Heading2"/>
      </w:pPr>
      <w:r>
        <w:t>Интеллектуальный анализ данных</w:t>
      </w:r>
    </w:p>
    <w:p w14:paraId="6E885CEF" w14:textId="006236E3" w:rsidR="00287037" w:rsidRPr="007E6F00" w:rsidRDefault="00287037" w:rsidP="00287037">
      <w:pPr>
        <w:rPr>
          <w:lang w:eastAsia="ru-RU"/>
        </w:rPr>
      </w:pPr>
    </w:p>
    <w:p w14:paraId="52E051E5" w14:textId="7AE24410" w:rsidR="00287037" w:rsidRDefault="000C48F2" w:rsidP="00287037">
      <w:pPr>
        <w:pStyle w:val="Heading1"/>
        <w:rPr>
          <w:lang w:val="ru"/>
        </w:rPr>
      </w:pPr>
      <w:r>
        <w:rPr>
          <w:lang w:val="ru"/>
        </w:rPr>
        <w:lastRenderedPageBreak/>
        <w:t>Обзор средств разработки</w:t>
      </w:r>
    </w:p>
    <w:p w14:paraId="555A09E7" w14:textId="4DF96EC0" w:rsidR="000C48F2" w:rsidRDefault="000C48F2" w:rsidP="000C48F2">
      <w:pPr>
        <w:pStyle w:val="Heading2"/>
      </w:pPr>
      <w:r w:rsidRPr="000C48F2">
        <w:t xml:space="preserve">Analysis </w:t>
      </w:r>
      <w:r w:rsidR="004327C2">
        <w:rPr>
          <w:lang w:val="en-US"/>
        </w:rPr>
        <w:t>Services</w:t>
      </w:r>
    </w:p>
    <w:p w14:paraId="123769A3" w14:textId="5961916B" w:rsidR="000C48F2" w:rsidRDefault="000C48F2" w:rsidP="000C48F2">
      <w:pPr>
        <w:rPr>
          <w:lang w:val="ru" w:eastAsia="ru-RU"/>
        </w:rPr>
      </w:pPr>
      <w:r w:rsidRPr="000C48F2">
        <w:rPr>
          <w:lang w:val="ru" w:eastAsia="ru-RU"/>
        </w:rPr>
        <w:t xml:space="preserve">Службы Analysis </w:t>
      </w:r>
      <w:r w:rsidR="004327C2" w:rsidRPr="004327C2">
        <w:rPr>
          <w:lang w:val="ru" w:eastAsia="ru-RU"/>
        </w:rPr>
        <w:t>Services</w:t>
      </w:r>
      <w:r w:rsidR="004327C2" w:rsidRPr="004327C2">
        <w:rPr>
          <w:lang w:val="ru" w:eastAsia="ru-RU"/>
        </w:rPr>
        <w:t xml:space="preserve"> </w:t>
      </w:r>
      <w:r w:rsidRPr="000C48F2">
        <w:rPr>
          <w:lang w:val="ru" w:eastAsia="ru-RU"/>
        </w:rPr>
        <w:t>предоставля</w:t>
      </w:r>
      <w:r w:rsidR="00632B53">
        <w:rPr>
          <w:lang w:val="ru" w:eastAsia="ru-RU"/>
        </w:rPr>
        <w:t>ют</w:t>
      </w:r>
      <w:r w:rsidRPr="000C48F2">
        <w:rPr>
          <w:lang w:val="ru" w:eastAsia="ru-RU"/>
        </w:rPr>
        <w:t xml:space="preserve"> множество встроенных функций для</w:t>
      </w:r>
      <w:r>
        <w:rPr>
          <w:lang w:val="ru" w:eastAsia="ru-RU"/>
        </w:rPr>
        <w:t xml:space="preserve"> </w:t>
      </w:r>
      <w:r w:rsidRPr="000C48F2">
        <w:rPr>
          <w:lang w:val="ru" w:eastAsia="ru-RU"/>
        </w:rPr>
        <w:t>использования с языками многомерных выражений (MDX) и расширений интеллектуального анализа</w:t>
      </w:r>
      <w:r>
        <w:rPr>
          <w:lang w:val="ru" w:eastAsia="ru-RU"/>
        </w:rPr>
        <w:t xml:space="preserve"> </w:t>
      </w:r>
      <w:r w:rsidRPr="000C48F2">
        <w:rPr>
          <w:lang w:val="ru" w:eastAsia="ru-RU"/>
        </w:rPr>
        <w:t>данных (DMX), предназначенных для выполнения всех операций, от стандартных статистических</w:t>
      </w:r>
      <w:r>
        <w:rPr>
          <w:lang w:val="ru" w:eastAsia="ru-RU"/>
        </w:rPr>
        <w:t xml:space="preserve"> </w:t>
      </w:r>
      <w:r w:rsidRPr="000C48F2">
        <w:rPr>
          <w:lang w:val="ru" w:eastAsia="ru-RU"/>
        </w:rPr>
        <w:t>вычислений до обхода элементов в иерархии.</w:t>
      </w:r>
    </w:p>
    <w:p w14:paraId="7C795661" w14:textId="711CC73F" w:rsidR="004327C2" w:rsidRDefault="004327C2" w:rsidP="004327C2">
      <w:pPr>
        <w:rPr>
          <w:lang w:val="ru" w:eastAsia="ru-RU"/>
        </w:rPr>
      </w:pPr>
      <w:r w:rsidRPr="004327C2">
        <w:rPr>
          <w:lang w:val="ru" w:eastAsia="ru-RU"/>
        </w:rPr>
        <w:t>Службы Analysis Services позволяет добавлять сборки в экземпляр Службы Analysis Services или</w:t>
      </w:r>
      <w:r w:rsidR="00632B53">
        <w:rPr>
          <w:lang w:val="ru" w:eastAsia="ru-RU"/>
        </w:rPr>
        <w:t xml:space="preserve"> </w:t>
      </w:r>
      <w:r w:rsidRPr="004327C2">
        <w:rPr>
          <w:lang w:val="ru" w:eastAsia="ru-RU"/>
        </w:rPr>
        <w:t>базу данных. Сборки позволяют создавать внешние пользовательские функции при помощи любого</w:t>
      </w:r>
      <w:r w:rsidR="00632B53">
        <w:rPr>
          <w:lang w:val="ru" w:eastAsia="ru-RU"/>
        </w:rPr>
        <w:t xml:space="preserve"> </w:t>
      </w:r>
      <w:r w:rsidRPr="004327C2">
        <w:rPr>
          <w:lang w:val="ru" w:eastAsia="ru-RU"/>
        </w:rPr>
        <w:t xml:space="preserve">языка среды CLR, например </w:t>
      </w:r>
      <w:proofErr w:type="spellStart"/>
      <w:r w:rsidRPr="004327C2">
        <w:rPr>
          <w:lang w:val="ru" w:eastAsia="ru-RU"/>
        </w:rPr>
        <w:t>Microsoft</w:t>
      </w:r>
      <w:proofErr w:type="spellEnd"/>
      <w:r w:rsidRPr="004327C2">
        <w:rPr>
          <w:lang w:val="ru" w:eastAsia="ru-RU"/>
        </w:rPr>
        <w:t xml:space="preserve"> Visual </w:t>
      </w:r>
      <w:proofErr w:type="spellStart"/>
      <w:r w:rsidRPr="004327C2">
        <w:rPr>
          <w:lang w:val="ru" w:eastAsia="ru-RU"/>
        </w:rPr>
        <w:t>Basic</w:t>
      </w:r>
      <w:proofErr w:type="spellEnd"/>
      <w:r w:rsidRPr="004327C2">
        <w:rPr>
          <w:lang w:val="ru" w:eastAsia="ru-RU"/>
        </w:rPr>
        <w:t xml:space="preserve"> .NET или </w:t>
      </w:r>
      <w:proofErr w:type="spellStart"/>
      <w:r w:rsidRPr="004327C2">
        <w:rPr>
          <w:lang w:val="ru" w:eastAsia="ru-RU"/>
        </w:rPr>
        <w:t>Microsoft</w:t>
      </w:r>
      <w:proofErr w:type="spellEnd"/>
      <w:r w:rsidRPr="004327C2">
        <w:rPr>
          <w:lang w:val="ru" w:eastAsia="ru-RU"/>
        </w:rPr>
        <w:t xml:space="preserve"> Visual C#. Также можно использовать</w:t>
      </w:r>
      <w:r w:rsidR="00632B53">
        <w:rPr>
          <w:lang w:val="ru" w:eastAsia="ru-RU"/>
        </w:rPr>
        <w:t xml:space="preserve"> </w:t>
      </w:r>
      <w:r w:rsidRPr="004327C2">
        <w:rPr>
          <w:lang w:val="ru" w:eastAsia="ru-RU"/>
        </w:rPr>
        <w:t xml:space="preserve">языки автоматизации COM, например </w:t>
      </w:r>
      <w:proofErr w:type="spellStart"/>
      <w:r w:rsidRPr="004327C2">
        <w:rPr>
          <w:lang w:val="ru" w:eastAsia="ru-RU"/>
        </w:rPr>
        <w:t>Microsoft</w:t>
      </w:r>
      <w:proofErr w:type="spellEnd"/>
      <w:r w:rsidRPr="004327C2">
        <w:rPr>
          <w:lang w:val="ru" w:eastAsia="ru-RU"/>
        </w:rPr>
        <w:t xml:space="preserve"> Visual </w:t>
      </w:r>
      <w:proofErr w:type="spellStart"/>
      <w:r w:rsidRPr="004327C2">
        <w:rPr>
          <w:lang w:val="ru" w:eastAsia="ru-RU"/>
        </w:rPr>
        <w:t>Basic</w:t>
      </w:r>
      <w:proofErr w:type="spellEnd"/>
      <w:r w:rsidRPr="004327C2">
        <w:rPr>
          <w:lang w:val="ru" w:eastAsia="ru-RU"/>
        </w:rPr>
        <w:t xml:space="preserve"> или </w:t>
      </w:r>
      <w:proofErr w:type="spellStart"/>
      <w:r w:rsidRPr="004327C2">
        <w:rPr>
          <w:lang w:val="ru" w:eastAsia="ru-RU"/>
        </w:rPr>
        <w:t>Microsoft</w:t>
      </w:r>
      <w:proofErr w:type="spellEnd"/>
      <w:r w:rsidRPr="004327C2">
        <w:rPr>
          <w:lang w:val="ru" w:eastAsia="ru-RU"/>
        </w:rPr>
        <w:t xml:space="preserve"> Visual C++.</w:t>
      </w:r>
    </w:p>
    <w:p w14:paraId="7814A4B5" w14:textId="666FBF46" w:rsidR="00A66F37" w:rsidRPr="000C48F2" w:rsidRDefault="00A66F37" w:rsidP="00A66F37">
      <w:pPr>
        <w:rPr>
          <w:lang w:val="ru" w:eastAsia="ru-RU"/>
        </w:rPr>
      </w:pPr>
      <w:r w:rsidRPr="00A66F37">
        <w:rPr>
          <w:lang w:val="ru" w:eastAsia="ru-RU"/>
        </w:rPr>
        <w:t>Сборки позволяют расширять бизнес-функции многомерных выражений и расширений</w:t>
      </w:r>
      <w:r>
        <w:rPr>
          <w:lang w:val="ru" w:eastAsia="ru-RU"/>
        </w:rPr>
        <w:t xml:space="preserve"> </w:t>
      </w:r>
      <w:r w:rsidRPr="00A66F37">
        <w:rPr>
          <w:lang w:val="ru" w:eastAsia="ru-RU"/>
        </w:rPr>
        <w:t>интеллектуального анализа данных. Требуемые функции формируются в виде библиотеки, например</w:t>
      </w:r>
      <w:r>
        <w:rPr>
          <w:lang w:val="ru" w:eastAsia="ru-RU"/>
        </w:rPr>
        <w:t xml:space="preserve"> </w:t>
      </w:r>
      <w:r w:rsidRPr="00A66F37">
        <w:rPr>
          <w:lang w:val="ru" w:eastAsia="ru-RU"/>
        </w:rPr>
        <w:t>динамически подключаемой библиотеки (DLL), которая затем добавляется в качестве сборки к</w:t>
      </w:r>
      <w:r>
        <w:rPr>
          <w:lang w:val="ru" w:eastAsia="ru-RU"/>
        </w:rPr>
        <w:t xml:space="preserve"> </w:t>
      </w:r>
      <w:r w:rsidRPr="00A66F37">
        <w:rPr>
          <w:lang w:val="ru" w:eastAsia="ru-RU"/>
        </w:rPr>
        <w:t>экземпляру служб Службы Analysis Services или к базе данных служб Службы Analysis Services. Общие</w:t>
      </w:r>
      <w:r>
        <w:rPr>
          <w:lang w:val="ru" w:eastAsia="ru-RU"/>
        </w:rPr>
        <w:t xml:space="preserve"> </w:t>
      </w:r>
      <w:r w:rsidRPr="00A66F37">
        <w:rPr>
          <w:lang w:val="ru" w:eastAsia="ru-RU"/>
        </w:rPr>
        <w:t>методы в библиотеке затем открываются в виде пользовательских функций для многомерных</w:t>
      </w:r>
      <w:r>
        <w:rPr>
          <w:lang w:val="ru" w:eastAsia="ru-RU"/>
        </w:rPr>
        <w:t xml:space="preserve"> </w:t>
      </w:r>
      <w:r w:rsidRPr="00A66F37">
        <w:rPr>
          <w:lang w:val="ru" w:eastAsia="ru-RU"/>
        </w:rPr>
        <w:t>выражений и выражений расширений интеллектуального анализа данных, их процедур, вычислений,</w:t>
      </w:r>
      <w:r>
        <w:rPr>
          <w:lang w:val="ru" w:eastAsia="ru-RU"/>
        </w:rPr>
        <w:t xml:space="preserve"> </w:t>
      </w:r>
      <w:r w:rsidRPr="00A66F37">
        <w:rPr>
          <w:lang w:val="ru" w:eastAsia="ru-RU"/>
        </w:rPr>
        <w:t>действий и клиентских приложений</w:t>
      </w:r>
    </w:p>
    <w:p w14:paraId="7EF45521" w14:textId="77777777" w:rsidR="009D6BE2" w:rsidRDefault="009D6BE2">
      <w:pPr>
        <w:spacing w:after="160" w:line="259" w:lineRule="auto"/>
        <w:ind w:firstLine="0"/>
        <w:jc w:val="left"/>
      </w:pPr>
      <w:r>
        <w:br w:type="page"/>
      </w:r>
    </w:p>
    <w:p w14:paraId="6510E9FD" w14:textId="411BC984" w:rsidR="00E10E40" w:rsidRDefault="00E10E40" w:rsidP="00E10E40">
      <w:pPr>
        <w:pStyle w:val="Heading1"/>
      </w:pPr>
      <w:bookmarkStart w:id="18" w:name="_Toc64690230"/>
      <w:r>
        <w:lastRenderedPageBreak/>
        <w:t xml:space="preserve">Список </w:t>
      </w:r>
      <w:r w:rsidRPr="00E10E40">
        <w:t>использованных источников</w:t>
      </w:r>
      <w:bookmarkEnd w:id="18"/>
    </w:p>
    <w:p w14:paraId="1B70E99E" w14:textId="77777777" w:rsidR="00E10E40" w:rsidRPr="00270D9E" w:rsidRDefault="00E10E40" w:rsidP="00E10E40">
      <w:pPr>
        <w:pStyle w:val="ListParagraph"/>
        <w:numPr>
          <w:ilvl w:val="0"/>
          <w:numId w:val="11"/>
        </w:numPr>
        <w:rPr>
          <w:lang w:eastAsia="ru-RU"/>
        </w:rPr>
      </w:pPr>
      <w:bookmarkStart w:id="19" w:name="_Ref56635766"/>
      <w:r>
        <w:rPr>
          <w:lang w:eastAsia="ru-RU"/>
        </w:rPr>
        <w:t xml:space="preserve">Мосин, С. В. Методы и алгоритмы формирования многомерных данных с использованием промежуточных представлений: автореферат </w:t>
      </w:r>
      <w:proofErr w:type="spellStart"/>
      <w:r>
        <w:rPr>
          <w:lang w:eastAsia="ru-RU"/>
        </w:rPr>
        <w:t>дис</w:t>
      </w:r>
      <w:proofErr w:type="spellEnd"/>
      <w:r>
        <w:rPr>
          <w:lang w:eastAsia="ru-RU"/>
        </w:rPr>
        <w:t>. … кандидата физико-математических наук: 05</w:t>
      </w:r>
      <w:r w:rsidRPr="008F4203">
        <w:rPr>
          <w:lang w:eastAsia="ru-RU"/>
        </w:rPr>
        <w:t>.13.11</w:t>
      </w:r>
      <w:r>
        <w:rPr>
          <w:lang w:eastAsia="ru-RU"/>
        </w:rPr>
        <w:t>. – Омск, 2017;</w:t>
      </w:r>
      <w:bookmarkEnd w:id="19"/>
    </w:p>
    <w:p w14:paraId="55BF1BD4" w14:textId="77777777" w:rsidR="00E10E40" w:rsidRDefault="00E10E40" w:rsidP="00E10E40">
      <w:pPr>
        <w:pStyle w:val="ListParagraph"/>
        <w:numPr>
          <w:ilvl w:val="0"/>
          <w:numId w:val="11"/>
        </w:numPr>
        <w:rPr>
          <w:lang w:eastAsia="ru-RU"/>
        </w:rPr>
      </w:pPr>
      <w:bookmarkStart w:id="20" w:name="_Ref56466697"/>
      <w:bookmarkStart w:id="21" w:name="_Ref56632396"/>
      <w:proofErr w:type="spellStart"/>
      <w:r>
        <w:rPr>
          <w:lang w:eastAsia="ru-RU"/>
        </w:rPr>
        <w:t>Барсегян</w:t>
      </w:r>
      <w:bookmarkEnd w:id="20"/>
      <w:proofErr w:type="spellEnd"/>
      <w:r>
        <w:rPr>
          <w:lang w:eastAsia="ru-RU"/>
        </w:rPr>
        <w:t xml:space="preserve">, А. А. Анализ данных и процессов: учеб. пособие </w:t>
      </w:r>
      <w:r w:rsidRPr="00545CAD">
        <w:rPr>
          <w:color w:val="000000"/>
        </w:rPr>
        <w:t>[Текст]</w:t>
      </w:r>
      <w:r>
        <w:rPr>
          <w:lang w:eastAsia="ru-RU"/>
        </w:rPr>
        <w:t xml:space="preserve"> / А. А. </w:t>
      </w:r>
      <w:proofErr w:type="spellStart"/>
      <w:r>
        <w:rPr>
          <w:lang w:eastAsia="ru-RU"/>
        </w:rPr>
        <w:t>Барсегян</w:t>
      </w:r>
      <w:proofErr w:type="spellEnd"/>
      <w:r>
        <w:rPr>
          <w:lang w:eastAsia="ru-RU"/>
        </w:rPr>
        <w:t xml:space="preserve">, М. С. Куприянов, И. И. Холод, М. Д. Тесс, С. И. Елизаров. – 3-е изд., </w:t>
      </w:r>
      <w:proofErr w:type="spellStart"/>
      <w:r>
        <w:rPr>
          <w:lang w:eastAsia="ru-RU"/>
        </w:rPr>
        <w:t>перераб</w:t>
      </w:r>
      <w:proofErr w:type="spellEnd"/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и доп. – СПб.: БХВ-Петербург, 2009. – 512 с.;</w:t>
      </w:r>
      <w:bookmarkEnd w:id="21"/>
    </w:p>
    <w:p w14:paraId="1F9B6E28" w14:textId="77777777" w:rsidR="00E10E40" w:rsidRDefault="00E10E40" w:rsidP="00E10E40">
      <w:pPr>
        <w:pStyle w:val="ListParagraph"/>
        <w:numPr>
          <w:ilvl w:val="0"/>
          <w:numId w:val="11"/>
        </w:numPr>
        <w:rPr>
          <w:lang w:eastAsia="ru-RU"/>
        </w:rPr>
      </w:pPr>
      <w:bookmarkStart w:id="22" w:name="_Ref56559697"/>
      <w:bookmarkStart w:id="23" w:name="_Ref56562515"/>
      <w:r w:rsidRPr="007A1F46">
        <w:rPr>
          <w:lang w:eastAsia="ru-RU"/>
        </w:rPr>
        <w:t>Распределенные базы и хранилища данных</w:t>
      </w:r>
      <w:r w:rsidRPr="00BE6A02">
        <w:rPr>
          <w:lang w:eastAsia="ru-RU"/>
        </w:rPr>
        <w:t xml:space="preserve"> [</w:t>
      </w:r>
      <w:r>
        <w:rPr>
          <w:lang w:eastAsia="ru-RU"/>
        </w:rPr>
        <w:t>Электронный ресурс</w:t>
      </w:r>
      <w:r w:rsidRPr="00BE6A02">
        <w:rPr>
          <w:lang w:eastAsia="ru-RU"/>
        </w:rPr>
        <w:t>]</w:t>
      </w:r>
      <w:r>
        <w:rPr>
          <w:lang w:eastAsia="ru-RU"/>
        </w:rPr>
        <w:t>. –</w:t>
      </w:r>
      <w:r w:rsidRPr="00FB6D41">
        <w:rPr>
          <w:lang w:eastAsia="ru-RU"/>
        </w:rPr>
        <w:t xml:space="preserve"> </w:t>
      </w:r>
      <w:r>
        <w:rPr>
          <w:lang w:eastAsia="ru-RU"/>
        </w:rPr>
        <w:t xml:space="preserve">Режим доступа: </w:t>
      </w:r>
      <w:hyperlink r:id="rId13" w:history="1">
        <w:r w:rsidRPr="00FB6D41">
          <w:rPr>
            <w:rStyle w:val="Hyperlink"/>
            <w:lang w:eastAsia="ru-RU"/>
          </w:rPr>
          <w:t>https://intuit.ru/studies/courses/1145/214/info</w:t>
        </w:r>
      </w:hyperlink>
      <w:r>
        <w:rPr>
          <w:lang w:eastAsia="ru-RU"/>
        </w:rPr>
        <w:t>, свободный (дата обращения: 01.11.2020)</w:t>
      </w:r>
      <w:bookmarkEnd w:id="22"/>
      <w:r>
        <w:rPr>
          <w:lang w:eastAsia="ru-RU"/>
        </w:rPr>
        <w:t>;</w:t>
      </w:r>
      <w:bookmarkEnd w:id="23"/>
    </w:p>
    <w:p w14:paraId="28DDBBB7" w14:textId="3DF6AE55" w:rsidR="00E10E40" w:rsidRDefault="00E10E40" w:rsidP="00E10E40">
      <w:pPr>
        <w:pStyle w:val="ListParagraph"/>
        <w:numPr>
          <w:ilvl w:val="0"/>
          <w:numId w:val="11"/>
        </w:numPr>
        <w:rPr>
          <w:lang w:eastAsia="ru-RU"/>
        </w:rPr>
      </w:pPr>
      <w:bookmarkStart w:id="24" w:name="_Ref56565901"/>
      <w:r w:rsidRPr="00313BF2">
        <w:rPr>
          <w:lang w:eastAsia="ru-RU"/>
        </w:rPr>
        <w:t>Методы представления информации в разреженных гиперкубах данных</w:t>
      </w:r>
      <w:r>
        <w:rPr>
          <w:lang w:eastAsia="ru-RU"/>
        </w:rPr>
        <w:t xml:space="preserve"> </w:t>
      </w:r>
      <w:r w:rsidRPr="00313BF2">
        <w:rPr>
          <w:lang w:eastAsia="ru-RU"/>
        </w:rPr>
        <w:t xml:space="preserve">[Электронный ресурс]. </w:t>
      </w:r>
      <w:r w:rsidR="00762D8D">
        <w:rPr>
          <w:lang w:eastAsia="ru-RU"/>
        </w:rPr>
        <w:t>—</w:t>
      </w:r>
      <w:r w:rsidRPr="00313BF2">
        <w:rPr>
          <w:lang w:eastAsia="ru-RU"/>
        </w:rPr>
        <w:t xml:space="preserve"> Режим доступа:</w:t>
      </w:r>
      <w:r>
        <w:rPr>
          <w:lang w:eastAsia="ru-RU"/>
        </w:rPr>
        <w:t xml:space="preserve"> </w:t>
      </w:r>
      <w:hyperlink r:id="rId14" w:history="1">
        <w:r w:rsidRPr="00313BF2">
          <w:rPr>
            <w:rStyle w:val="Hyperlink"/>
            <w:lang w:eastAsia="ru-RU"/>
          </w:rPr>
          <w:t>http://www.olap.ru/basic/theory.asp</w:t>
        </w:r>
      </w:hyperlink>
      <w:r w:rsidRPr="00313BF2">
        <w:rPr>
          <w:lang w:eastAsia="ru-RU"/>
        </w:rPr>
        <w:t>, свободный (дата обращения: 01.11.2020)</w:t>
      </w:r>
      <w:r>
        <w:rPr>
          <w:lang w:eastAsia="ru-RU"/>
        </w:rPr>
        <w:t>;</w:t>
      </w:r>
      <w:bookmarkEnd w:id="24"/>
    </w:p>
    <w:p w14:paraId="5D772462" w14:textId="76B1D6BD" w:rsidR="00E10E40" w:rsidRDefault="00E10E40" w:rsidP="00E10E40">
      <w:pPr>
        <w:pStyle w:val="ListParagraph"/>
        <w:numPr>
          <w:ilvl w:val="0"/>
          <w:numId w:val="11"/>
        </w:numPr>
        <w:rPr>
          <w:lang w:eastAsia="ru-RU"/>
        </w:rPr>
      </w:pPr>
      <w:bookmarkStart w:id="25" w:name="_Ref56563363"/>
      <w:r w:rsidRPr="009D45FC">
        <w:rPr>
          <w:lang w:eastAsia="ru-RU"/>
        </w:rPr>
        <w:t xml:space="preserve">Введение в OLAP-технологии и многомерные базы данных. </w:t>
      </w:r>
      <w:r w:rsidRPr="00313BF2">
        <w:rPr>
          <w:lang w:eastAsia="ru-RU"/>
        </w:rPr>
        <w:t xml:space="preserve">[Электронный ресурс]. </w:t>
      </w:r>
      <w:r w:rsidR="00762D8D">
        <w:rPr>
          <w:lang w:eastAsia="ru-RU"/>
        </w:rPr>
        <w:t>—</w:t>
      </w:r>
      <w:r w:rsidRPr="00313BF2">
        <w:rPr>
          <w:lang w:eastAsia="ru-RU"/>
        </w:rPr>
        <w:t xml:space="preserve"> Режим доступа:</w:t>
      </w:r>
      <w:r w:rsidRPr="009D45FC">
        <w:rPr>
          <w:lang w:eastAsia="ru-RU"/>
        </w:rPr>
        <w:t xml:space="preserve"> </w:t>
      </w:r>
      <w:hyperlink r:id="rId15" w:history="1">
        <w:r w:rsidRPr="009D45FC">
          <w:rPr>
            <w:rStyle w:val="Hyperlink"/>
            <w:lang w:eastAsia="ru-RU"/>
          </w:rPr>
          <w:t>http://www.olap.ru/basic/alpero2i.asp</w:t>
        </w:r>
      </w:hyperlink>
      <w:r w:rsidRPr="00313BF2">
        <w:rPr>
          <w:lang w:eastAsia="ru-RU"/>
        </w:rPr>
        <w:t>, свободный (дата обращения: 01.11.2020)</w:t>
      </w:r>
      <w:r>
        <w:rPr>
          <w:lang w:eastAsia="ru-RU"/>
        </w:rPr>
        <w:t>;</w:t>
      </w:r>
      <w:bookmarkEnd w:id="25"/>
    </w:p>
    <w:p w14:paraId="3EBBB9B0" w14:textId="7EA1E1B4" w:rsidR="00E10E40" w:rsidRDefault="00E10E40" w:rsidP="00E10E40">
      <w:pPr>
        <w:pStyle w:val="ListParagraph"/>
        <w:numPr>
          <w:ilvl w:val="0"/>
          <w:numId w:val="11"/>
        </w:numPr>
        <w:rPr>
          <w:lang w:eastAsia="ru-RU"/>
        </w:rPr>
      </w:pPr>
      <w:bookmarkStart w:id="26" w:name="_Ref56562203"/>
      <w:r w:rsidRPr="00B51572">
        <w:rPr>
          <w:lang w:eastAsia="ru-RU"/>
        </w:rPr>
        <w:t>Многомерные кубы, OLAP и MDX</w:t>
      </w:r>
      <w:r>
        <w:rPr>
          <w:lang w:eastAsia="ru-RU"/>
        </w:rPr>
        <w:t xml:space="preserve"> </w:t>
      </w:r>
      <w:r w:rsidRPr="00313BF2">
        <w:rPr>
          <w:lang w:eastAsia="ru-RU"/>
        </w:rPr>
        <w:t xml:space="preserve">[Электронный ресурс]. </w:t>
      </w:r>
      <w:r w:rsidR="00762D8D">
        <w:rPr>
          <w:lang w:eastAsia="ru-RU"/>
        </w:rPr>
        <w:t>—</w:t>
      </w:r>
      <w:r w:rsidRPr="00313BF2">
        <w:rPr>
          <w:lang w:eastAsia="ru-RU"/>
        </w:rPr>
        <w:t xml:space="preserve"> Режим доступа:</w:t>
      </w:r>
      <w:r>
        <w:rPr>
          <w:lang w:eastAsia="ru-RU"/>
        </w:rPr>
        <w:t xml:space="preserve"> </w:t>
      </w:r>
      <w:hyperlink r:id="rId16" w:history="1">
        <w:r w:rsidRPr="002F10EC">
          <w:rPr>
            <w:rStyle w:val="Hyperlink"/>
            <w:lang w:eastAsia="ru-RU"/>
          </w:rPr>
          <w:t>https://habr.com/ru/post/66356/</w:t>
        </w:r>
      </w:hyperlink>
      <w:r w:rsidRPr="00313BF2">
        <w:rPr>
          <w:lang w:eastAsia="ru-RU"/>
        </w:rPr>
        <w:t>, свободный (дата обращения: 01.11.2020)</w:t>
      </w:r>
      <w:bookmarkEnd w:id="26"/>
      <w:r w:rsidR="00762D8D">
        <w:rPr>
          <w:lang w:eastAsia="ru-RU"/>
        </w:rPr>
        <w:t>;</w:t>
      </w:r>
    </w:p>
    <w:p w14:paraId="68C83929" w14:textId="564DDB63" w:rsidR="006A27D1" w:rsidRDefault="0093394A" w:rsidP="006A27D1">
      <w:pPr>
        <w:pStyle w:val="ListParagraph"/>
        <w:numPr>
          <w:ilvl w:val="0"/>
          <w:numId w:val="11"/>
        </w:numPr>
        <w:rPr>
          <w:lang w:eastAsia="ru-RU"/>
        </w:rPr>
      </w:pPr>
      <w:r w:rsidRPr="0093394A">
        <w:rPr>
          <w:lang w:eastAsia="ru-RU"/>
        </w:rPr>
        <w:t xml:space="preserve">IBM </w:t>
      </w:r>
      <w:proofErr w:type="spellStart"/>
      <w:r w:rsidRPr="0093394A">
        <w:rPr>
          <w:lang w:eastAsia="ru-RU"/>
        </w:rPr>
        <w:t>Cloud</w:t>
      </w:r>
      <w:proofErr w:type="spellEnd"/>
      <w:r w:rsidRPr="0093394A">
        <w:rPr>
          <w:lang w:eastAsia="ru-RU"/>
        </w:rPr>
        <w:t xml:space="preserve"> </w:t>
      </w:r>
      <w:proofErr w:type="spellStart"/>
      <w:r w:rsidRPr="0093394A">
        <w:rPr>
          <w:lang w:eastAsia="ru-RU"/>
        </w:rPr>
        <w:t>Education</w:t>
      </w:r>
      <w:proofErr w:type="spellEnd"/>
      <w:r w:rsidR="00BD3676">
        <w:rPr>
          <w:lang w:eastAsia="ru-RU"/>
        </w:rPr>
        <w:t>:</w:t>
      </w:r>
      <w:r>
        <w:rPr>
          <w:lang w:eastAsia="ru-RU"/>
        </w:rPr>
        <w:t xml:space="preserve"> </w:t>
      </w:r>
      <w:r w:rsidRPr="0093394A">
        <w:rPr>
          <w:lang w:eastAsia="ru-RU"/>
        </w:rPr>
        <w:t xml:space="preserve">Data </w:t>
      </w:r>
      <w:proofErr w:type="spellStart"/>
      <w:r w:rsidRPr="0093394A">
        <w:rPr>
          <w:lang w:eastAsia="ru-RU"/>
        </w:rPr>
        <w:t>Warehouse</w:t>
      </w:r>
      <w:proofErr w:type="spellEnd"/>
      <w:r w:rsidRPr="0093394A">
        <w:rPr>
          <w:lang w:eastAsia="ru-RU"/>
        </w:rPr>
        <w:t xml:space="preserve"> </w:t>
      </w:r>
      <w:r w:rsidR="006A27D1" w:rsidRPr="00313BF2">
        <w:rPr>
          <w:lang w:eastAsia="ru-RU"/>
        </w:rPr>
        <w:t>[Электронный ресурс]</w:t>
      </w:r>
      <w:r w:rsidR="006A27D1">
        <w:rPr>
          <w:lang w:eastAsia="ru-RU"/>
        </w:rPr>
        <w:t xml:space="preserve">. — </w:t>
      </w:r>
      <w:r w:rsidR="006A27D1" w:rsidRPr="00313BF2">
        <w:rPr>
          <w:lang w:eastAsia="ru-RU"/>
        </w:rPr>
        <w:t>Режим доступа:</w:t>
      </w:r>
      <w:r w:rsidR="006A27D1">
        <w:rPr>
          <w:lang w:eastAsia="ru-RU"/>
        </w:rPr>
        <w:t xml:space="preserve"> </w:t>
      </w:r>
      <w:hyperlink r:id="rId17" w:history="1">
        <w:r w:rsidR="008A77AB" w:rsidRPr="006A27D1">
          <w:rPr>
            <w:rStyle w:val="Hyperlink"/>
            <w:lang w:eastAsia="ru-RU"/>
          </w:rPr>
          <w:t>https://www.ibm.com/cloud/learn/data-warehouse</w:t>
        </w:r>
      </w:hyperlink>
      <w:r w:rsidR="006A27D1">
        <w:rPr>
          <w:rStyle w:val="Hyperlink"/>
        </w:rPr>
        <w:t xml:space="preserve">, </w:t>
      </w:r>
      <w:r w:rsidR="006A27D1" w:rsidRPr="00313BF2">
        <w:rPr>
          <w:lang w:eastAsia="ru-RU"/>
        </w:rPr>
        <w:t>свободный (дата обращения: 01.11.2020)</w:t>
      </w:r>
      <w:r w:rsidR="006A27D1">
        <w:rPr>
          <w:lang w:eastAsia="ru-RU"/>
        </w:rPr>
        <w:t>;</w:t>
      </w:r>
    </w:p>
    <w:p w14:paraId="64CDBC2F" w14:textId="506836A2" w:rsidR="00762D8D" w:rsidRDefault="0093394A" w:rsidP="00762D8D">
      <w:pPr>
        <w:pStyle w:val="ListParagraph"/>
        <w:numPr>
          <w:ilvl w:val="0"/>
          <w:numId w:val="11"/>
        </w:numPr>
        <w:rPr>
          <w:lang w:eastAsia="ru-RU"/>
        </w:rPr>
      </w:pPr>
      <w:r w:rsidRPr="0093394A">
        <w:rPr>
          <w:lang w:eastAsia="ru-RU"/>
        </w:rPr>
        <w:t xml:space="preserve">IBM </w:t>
      </w:r>
      <w:proofErr w:type="spellStart"/>
      <w:r w:rsidRPr="0093394A">
        <w:rPr>
          <w:lang w:eastAsia="ru-RU"/>
        </w:rPr>
        <w:t>Cloud</w:t>
      </w:r>
      <w:proofErr w:type="spellEnd"/>
      <w:r w:rsidRPr="0093394A">
        <w:rPr>
          <w:lang w:eastAsia="ru-RU"/>
        </w:rPr>
        <w:t xml:space="preserve"> </w:t>
      </w:r>
      <w:proofErr w:type="spellStart"/>
      <w:r w:rsidRPr="0093394A">
        <w:rPr>
          <w:lang w:eastAsia="ru-RU"/>
        </w:rPr>
        <w:t>Education</w:t>
      </w:r>
      <w:proofErr w:type="spellEnd"/>
      <w:r w:rsidR="00BD3676">
        <w:rPr>
          <w:lang w:eastAsia="ru-RU"/>
        </w:rPr>
        <w:t>:</w:t>
      </w:r>
      <w:r w:rsidRPr="0093394A">
        <w:rPr>
          <w:lang w:eastAsia="ru-RU"/>
        </w:rPr>
        <w:t xml:space="preserve"> OLAP </w:t>
      </w:r>
      <w:r w:rsidR="00762D8D" w:rsidRPr="00313BF2">
        <w:rPr>
          <w:lang w:eastAsia="ru-RU"/>
        </w:rPr>
        <w:t>[Электронный ресурс]</w:t>
      </w:r>
      <w:r w:rsidR="00762D8D">
        <w:rPr>
          <w:lang w:eastAsia="ru-RU"/>
        </w:rPr>
        <w:t xml:space="preserve">. — </w:t>
      </w:r>
      <w:r w:rsidR="00762D8D" w:rsidRPr="00313BF2">
        <w:rPr>
          <w:lang w:eastAsia="ru-RU"/>
        </w:rPr>
        <w:t>Режим доступа:</w:t>
      </w:r>
      <w:r w:rsidR="00762D8D">
        <w:rPr>
          <w:lang w:eastAsia="ru-RU"/>
        </w:rPr>
        <w:t xml:space="preserve"> </w:t>
      </w:r>
      <w:hyperlink r:id="rId18" w:history="1">
        <w:r w:rsidR="00762D8D" w:rsidRPr="00BD45F7">
          <w:rPr>
            <w:rStyle w:val="Hyperlink"/>
          </w:rPr>
          <w:t>https://www.ibm.com/cloud/learn/olap</w:t>
        </w:r>
      </w:hyperlink>
      <w:r w:rsidR="00762D8D">
        <w:rPr>
          <w:rStyle w:val="Hyperlink"/>
        </w:rPr>
        <w:t xml:space="preserve">, </w:t>
      </w:r>
      <w:r w:rsidR="00762D8D" w:rsidRPr="00313BF2">
        <w:rPr>
          <w:lang w:eastAsia="ru-RU"/>
        </w:rPr>
        <w:t>свободный (дата обращения: 01.11.2020)</w:t>
      </w:r>
      <w:r w:rsidR="00762D8D">
        <w:rPr>
          <w:lang w:eastAsia="ru-RU"/>
        </w:rPr>
        <w:t>;</w:t>
      </w:r>
    </w:p>
    <w:p w14:paraId="15BB9A55" w14:textId="5602C970" w:rsidR="00762D8D" w:rsidRPr="00826144" w:rsidRDefault="00762D8D" w:rsidP="00E10E40">
      <w:pPr>
        <w:pStyle w:val="ListParagraph"/>
        <w:numPr>
          <w:ilvl w:val="0"/>
          <w:numId w:val="11"/>
        </w:numPr>
        <w:rPr>
          <w:lang w:eastAsia="ru-RU"/>
        </w:rPr>
      </w:pPr>
    </w:p>
    <w:p w14:paraId="08435DC4" w14:textId="77777777" w:rsidR="00E10E40" w:rsidRPr="00E10E40" w:rsidRDefault="00E10E40" w:rsidP="00E10E40">
      <w:pPr>
        <w:pStyle w:val="Common"/>
        <w:rPr>
          <w:lang w:eastAsia="ru-RU"/>
        </w:rPr>
      </w:pPr>
    </w:p>
    <w:sectPr w:rsidR="00E10E40" w:rsidRPr="00E10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848A7"/>
    <w:multiLevelType w:val="hybridMultilevel"/>
    <w:tmpl w:val="A17458CC"/>
    <w:lvl w:ilvl="0" w:tplc="FFCAB09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B63552"/>
    <w:multiLevelType w:val="multilevel"/>
    <w:tmpl w:val="66065E60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7362A99"/>
    <w:multiLevelType w:val="hybridMultilevel"/>
    <w:tmpl w:val="95D8037A"/>
    <w:lvl w:ilvl="0" w:tplc="D74630C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224C02"/>
    <w:multiLevelType w:val="multilevel"/>
    <w:tmpl w:val="520E62C4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2FC83654"/>
    <w:multiLevelType w:val="hybridMultilevel"/>
    <w:tmpl w:val="ABF435A2"/>
    <w:lvl w:ilvl="0" w:tplc="8FBC86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6447B7"/>
    <w:multiLevelType w:val="hybridMultilevel"/>
    <w:tmpl w:val="0126795E"/>
    <w:lvl w:ilvl="0" w:tplc="E888434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3B5F59"/>
    <w:multiLevelType w:val="hybridMultilevel"/>
    <w:tmpl w:val="C116E1EA"/>
    <w:lvl w:ilvl="0" w:tplc="8418075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A00B26"/>
    <w:multiLevelType w:val="multilevel"/>
    <w:tmpl w:val="C502558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BD13A49"/>
    <w:multiLevelType w:val="hybridMultilevel"/>
    <w:tmpl w:val="6478B2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19604A8"/>
    <w:multiLevelType w:val="hybridMultilevel"/>
    <w:tmpl w:val="CF907AEE"/>
    <w:lvl w:ilvl="0" w:tplc="3FC27F0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B36E2"/>
    <w:multiLevelType w:val="hybridMultilevel"/>
    <w:tmpl w:val="94C860C2"/>
    <w:lvl w:ilvl="0" w:tplc="381CEC5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1"/>
  </w:num>
  <w:num w:numId="11">
    <w:abstractNumId w:val="6"/>
  </w:num>
  <w:num w:numId="12">
    <w:abstractNumId w:val="5"/>
  </w:num>
  <w:num w:numId="13">
    <w:abstractNumId w:val="4"/>
  </w:num>
  <w:num w:numId="14">
    <w:abstractNumId w:val="2"/>
  </w:num>
  <w:num w:numId="15">
    <w:abstractNumId w:val="0"/>
  </w:num>
  <w:num w:numId="16">
    <w:abstractNumId w:val="9"/>
  </w:num>
  <w:num w:numId="17">
    <w:abstractNumId w:val="10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95"/>
    <w:rsid w:val="00042B3B"/>
    <w:rsid w:val="00066995"/>
    <w:rsid w:val="000C48F2"/>
    <w:rsid w:val="000E5555"/>
    <w:rsid w:val="001106C0"/>
    <w:rsid w:val="00142724"/>
    <w:rsid w:val="00146BB2"/>
    <w:rsid w:val="001B49A8"/>
    <w:rsid w:val="001D2815"/>
    <w:rsid w:val="0027288A"/>
    <w:rsid w:val="00287037"/>
    <w:rsid w:val="0041454C"/>
    <w:rsid w:val="00431DB2"/>
    <w:rsid w:val="004327C2"/>
    <w:rsid w:val="004A6F35"/>
    <w:rsid w:val="004F457B"/>
    <w:rsid w:val="0052025C"/>
    <w:rsid w:val="00557A99"/>
    <w:rsid w:val="0058567F"/>
    <w:rsid w:val="00617290"/>
    <w:rsid w:val="00620370"/>
    <w:rsid w:val="00632B53"/>
    <w:rsid w:val="006A27D1"/>
    <w:rsid w:val="006D24CA"/>
    <w:rsid w:val="00713090"/>
    <w:rsid w:val="00744CDB"/>
    <w:rsid w:val="00762D8D"/>
    <w:rsid w:val="007C3CAE"/>
    <w:rsid w:val="007E6F00"/>
    <w:rsid w:val="0084314E"/>
    <w:rsid w:val="008933EE"/>
    <w:rsid w:val="00896F4B"/>
    <w:rsid w:val="008A77AB"/>
    <w:rsid w:val="008B4E5B"/>
    <w:rsid w:val="008F5C07"/>
    <w:rsid w:val="0093394A"/>
    <w:rsid w:val="009613E1"/>
    <w:rsid w:val="00962B60"/>
    <w:rsid w:val="00971A69"/>
    <w:rsid w:val="00980365"/>
    <w:rsid w:val="00985F0B"/>
    <w:rsid w:val="00997337"/>
    <w:rsid w:val="009B0DDB"/>
    <w:rsid w:val="009D6BE2"/>
    <w:rsid w:val="009E72A4"/>
    <w:rsid w:val="00A62FAD"/>
    <w:rsid w:val="00A66F37"/>
    <w:rsid w:val="00A716D2"/>
    <w:rsid w:val="00A93663"/>
    <w:rsid w:val="00B742A2"/>
    <w:rsid w:val="00BC19A1"/>
    <w:rsid w:val="00BD3676"/>
    <w:rsid w:val="00C76D82"/>
    <w:rsid w:val="00C84F13"/>
    <w:rsid w:val="00CF7875"/>
    <w:rsid w:val="00D171B3"/>
    <w:rsid w:val="00D915E5"/>
    <w:rsid w:val="00D93E33"/>
    <w:rsid w:val="00DF2359"/>
    <w:rsid w:val="00E055B6"/>
    <w:rsid w:val="00E10E40"/>
    <w:rsid w:val="00EB4B1A"/>
    <w:rsid w:val="00F12041"/>
    <w:rsid w:val="00F13E6A"/>
    <w:rsid w:val="00F24448"/>
    <w:rsid w:val="00F50BF1"/>
    <w:rsid w:val="00F55951"/>
    <w:rsid w:val="00F756AF"/>
    <w:rsid w:val="00FF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5919"/>
  <w15:chartTrackingRefBased/>
  <w15:docId w15:val="{1566C261-2B3D-4204-ADFB-53B64607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1B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Common"/>
    <w:next w:val="Common"/>
    <w:link w:val="Heading1Char"/>
    <w:uiPriority w:val="9"/>
    <w:qFormat/>
    <w:rsid w:val="00D915E5"/>
    <w:pPr>
      <w:keepNext/>
      <w:keepLines/>
      <w:widowControl w:val="0"/>
      <w:numPr>
        <w:numId w:val="19"/>
      </w:numPr>
      <w:spacing w:after="240"/>
      <w:contextualSpacing/>
      <w:outlineLvl w:val="0"/>
    </w:pPr>
    <w:rPr>
      <w:rFonts w:eastAsiaTheme="majorEastAsia" w:cstheme="majorBidi"/>
      <w:b/>
      <w:color w:val="000000" w:themeColor="text1"/>
      <w:szCs w:val="32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7A99"/>
    <w:pPr>
      <w:keepNext/>
      <w:keepLines/>
      <w:widowControl w:val="0"/>
      <w:numPr>
        <w:ilvl w:val="1"/>
        <w:numId w:val="19"/>
      </w:numPr>
      <w:spacing w:after="240"/>
      <w:outlineLvl w:val="1"/>
    </w:pPr>
    <w:rPr>
      <w:rFonts w:eastAsiaTheme="majorEastAsia" w:cstheme="majorBidi"/>
      <w:b/>
      <w:color w:val="000000" w:themeColor="text1"/>
      <w:szCs w:val="26"/>
      <w:lang w:val="ru" w:eastAsia="ru-RU"/>
    </w:rPr>
  </w:style>
  <w:style w:type="paragraph" w:styleId="Heading3">
    <w:name w:val="heading 3"/>
    <w:basedOn w:val="Common"/>
    <w:next w:val="Common"/>
    <w:link w:val="Heading3Char"/>
    <w:uiPriority w:val="9"/>
    <w:unhideWhenUsed/>
    <w:qFormat/>
    <w:rsid w:val="008F5C07"/>
    <w:pPr>
      <w:keepNext/>
      <w:keepLines/>
      <w:widowControl w:val="0"/>
      <w:numPr>
        <w:ilvl w:val="2"/>
        <w:numId w:val="19"/>
      </w:numPr>
      <w:spacing w:after="240"/>
      <w:contextualSpacing/>
      <w:outlineLvl w:val="2"/>
    </w:pPr>
    <w:rPr>
      <w:rFonts w:eastAsiaTheme="majorEastAsia" w:cstheme="majorBidi"/>
      <w:b/>
      <w:color w:val="000000" w:themeColor="text1"/>
      <w:szCs w:val="24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E33"/>
    <w:pPr>
      <w:keepNext/>
      <w:keepLines/>
      <w:numPr>
        <w:ilvl w:val="3"/>
        <w:numId w:val="19"/>
      </w:numPr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A99"/>
    <w:pPr>
      <w:keepNext/>
      <w:keepLines/>
      <w:numPr>
        <w:ilvl w:val="4"/>
        <w:numId w:val="1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A99"/>
    <w:pPr>
      <w:keepNext/>
      <w:keepLines/>
      <w:numPr>
        <w:ilvl w:val="5"/>
        <w:numId w:val="1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A99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A99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A99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A9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915E5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Code">
    <w:name w:val="Code"/>
    <w:basedOn w:val="Normal"/>
    <w:next w:val="Normal"/>
    <w:link w:val="CodeChar"/>
    <w:autoRedefine/>
    <w:qFormat/>
    <w:rsid w:val="00E055B6"/>
    <w:pPr>
      <w:spacing w:line="240" w:lineRule="auto"/>
    </w:pPr>
    <w:rPr>
      <w:rFonts w:ascii="Courier New" w:hAnsi="Courier New" w:cs="Times New Roman"/>
      <w:color w:val="0D0D0D" w:themeColor="text1" w:themeTint="F2"/>
      <w:sz w:val="18"/>
      <w:szCs w:val="28"/>
      <w:lang w:val="en-US" w:eastAsia="ru-RU"/>
    </w:rPr>
  </w:style>
  <w:style w:type="character" w:customStyle="1" w:styleId="CodeChar">
    <w:name w:val="Code Char"/>
    <w:basedOn w:val="DefaultParagraphFont"/>
    <w:link w:val="Code"/>
    <w:rsid w:val="00E055B6"/>
    <w:rPr>
      <w:rFonts w:ascii="Courier New" w:hAnsi="Courier New" w:cs="Times New Roman"/>
      <w:color w:val="0D0D0D" w:themeColor="text1" w:themeTint="F2"/>
      <w:sz w:val="18"/>
      <w:szCs w:val="28"/>
      <w:lang w:val="en-US" w:eastAsia="ru-RU"/>
    </w:rPr>
  </w:style>
  <w:style w:type="paragraph" w:customStyle="1" w:styleId="Picture">
    <w:name w:val="Picture"/>
    <w:basedOn w:val="Common"/>
    <w:link w:val="PictureChar"/>
    <w:autoRedefine/>
    <w:qFormat/>
    <w:rsid w:val="00971A69"/>
    <w:pPr>
      <w:keepNext/>
      <w:keepLines/>
      <w:widowControl w:val="0"/>
      <w:ind w:firstLine="0"/>
      <w:contextualSpacing/>
      <w:jc w:val="center"/>
    </w:pPr>
    <w:rPr>
      <w:rFonts w:cs="Arial"/>
      <w:color w:val="000000" w:themeColor="text1"/>
      <w:lang w:val="en-US" w:eastAsia="ru-RU"/>
    </w:rPr>
  </w:style>
  <w:style w:type="character" w:customStyle="1" w:styleId="PictureChar">
    <w:name w:val="Picture Char"/>
    <w:basedOn w:val="DefaultParagraphFont"/>
    <w:link w:val="Picture"/>
    <w:rsid w:val="00971A69"/>
    <w:rPr>
      <w:rFonts w:ascii="Times New Roman" w:hAnsi="Times New Roman" w:cs="Arial"/>
      <w:color w:val="000000" w:themeColor="text1"/>
      <w:sz w:val="28"/>
      <w:lang w:val="en-US" w:eastAsia="ru-RU"/>
    </w:rPr>
  </w:style>
  <w:style w:type="paragraph" w:customStyle="1" w:styleId="Table">
    <w:name w:val="Table"/>
    <w:basedOn w:val="Caption"/>
    <w:link w:val="TableChar"/>
    <w:autoRedefine/>
    <w:qFormat/>
    <w:rsid w:val="007C3CAE"/>
    <w:pPr>
      <w:keepNext/>
      <w:spacing w:after="0"/>
      <w:ind w:firstLine="0"/>
    </w:pPr>
  </w:style>
  <w:style w:type="character" w:customStyle="1" w:styleId="TableChar">
    <w:name w:val="Table Char"/>
    <w:basedOn w:val="DefaultParagraphFont"/>
    <w:link w:val="Table"/>
    <w:rsid w:val="007C3CAE"/>
    <w:rPr>
      <w:rFonts w:ascii="Times New Roman" w:hAnsi="Times New Roman" w:cs="Arial"/>
      <w:iCs/>
      <w:color w:val="000000" w:themeColor="text1"/>
      <w:sz w:val="28"/>
      <w:szCs w:val="18"/>
      <w:lang w:val="ru" w:eastAsia="ru-RU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E055B6"/>
    <w:pPr>
      <w:widowControl w:val="0"/>
      <w:spacing w:after="200"/>
      <w:contextualSpacing/>
    </w:pPr>
    <w:rPr>
      <w:rFonts w:cs="Arial"/>
      <w:iCs/>
      <w:color w:val="000000" w:themeColor="text1"/>
      <w:szCs w:val="18"/>
      <w:lang w:val="ru" w:eastAsia="ru-RU"/>
    </w:rPr>
  </w:style>
  <w:style w:type="paragraph" w:customStyle="1" w:styleId="a">
    <w:name w:val="Заголовок без нумерации"/>
    <w:basedOn w:val="Heading1"/>
    <w:next w:val="Common"/>
    <w:link w:val="a0"/>
    <w:qFormat/>
    <w:rsid w:val="008933EE"/>
    <w:pPr>
      <w:numPr>
        <w:numId w:val="0"/>
      </w:numPr>
      <w:jc w:val="center"/>
    </w:pPr>
  </w:style>
  <w:style w:type="character" w:customStyle="1" w:styleId="a0">
    <w:name w:val="Заголовок без нумерации Знак"/>
    <w:basedOn w:val="Heading1Char"/>
    <w:link w:val="a"/>
    <w:rsid w:val="008933EE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a1">
    <w:name w:val="Заголовок без нумерации и содержания"/>
    <w:basedOn w:val="a"/>
    <w:link w:val="Char"/>
    <w:qFormat/>
    <w:rsid w:val="00A62FAD"/>
    <w:rPr>
      <w:rFonts w:eastAsia="Times New Roman"/>
    </w:rPr>
  </w:style>
  <w:style w:type="character" w:customStyle="1" w:styleId="Char">
    <w:name w:val="Заголовок без нумерации и содержания Char"/>
    <w:basedOn w:val="a0"/>
    <w:link w:val="a1"/>
    <w:rsid w:val="00A62FAD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paragraph" w:styleId="TOCHeading">
    <w:name w:val="TOC Heading"/>
    <w:basedOn w:val="a"/>
    <w:next w:val="Normal"/>
    <w:link w:val="TOCHeadingChar"/>
    <w:autoRedefine/>
    <w:uiPriority w:val="39"/>
    <w:unhideWhenUsed/>
    <w:qFormat/>
    <w:rsid w:val="00A62FAD"/>
    <w:pPr>
      <w:widowControl/>
      <w:contextualSpacing w:val="0"/>
      <w:outlineLvl w:val="9"/>
    </w:pPr>
  </w:style>
  <w:style w:type="character" w:customStyle="1" w:styleId="TOCHeadingChar">
    <w:name w:val="TOC Heading Char"/>
    <w:basedOn w:val="a0"/>
    <w:link w:val="TOCHeading"/>
    <w:uiPriority w:val="39"/>
    <w:rsid w:val="00A62FAD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a2">
    <w:name w:val="Содержание"/>
    <w:basedOn w:val="a"/>
    <w:next w:val="Common"/>
    <w:link w:val="Char0"/>
    <w:qFormat/>
    <w:rsid w:val="00A62FAD"/>
  </w:style>
  <w:style w:type="character" w:customStyle="1" w:styleId="Char0">
    <w:name w:val="Содержание Char"/>
    <w:basedOn w:val="a0"/>
    <w:link w:val="a2"/>
    <w:rsid w:val="00A62FAD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13E6A"/>
    <w:pPr>
      <w:widowControl w:val="0"/>
      <w:tabs>
        <w:tab w:val="left" w:pos="284"/>
        <w:tab w:val="right" w:leader="dot" w:pos="9345"/>
      </w:tabs>
      <w:ind w:firstLine="0"/>
      <w:contextualSpacing/>
    </w:pPr>
    <w:rPr>
      <w:rFonts w:eastAsia="Arial" w:cs="Arial"/>
      <w:color w:val="000000" w:themeColor="text1"/>
      <w:lang w:val="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9B0DDB"/>
    <w:pPr>
      <w:widowControl w:val="0"/>
      <w:tabs>
        <w:tab w:val="left" w:pos="709"/>
        <w:tab w:val="left" w:pos="1560"/>
        <w:tab w:val="right" w:leader="dot" w:pos="9345"/>
      </w:tabs>
      <w:ind w:firstLine="284"/>
      <w:contextualSpacing/>
    </w:pPr>
    <w:rPr>
      <w:rFonts w:eastAsia="Arial" w:cs="Arial"/>
      <w:color w:val="000000" w:themeColor="text1"/>
      <w:lang w:val="ru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9B0DDB"/>
    <w:pPr>
      <w:widowControl w:val="0"/>
      <w:tabs>
        <w:tab w:val="left" w:pos="1418"/>
        <w:tab w:val="right" w:leader="dot" w:pos="9345"/>
      </w:tabs>
      <w:contextualSpacing/>
    </w:pPr>
    <w:rPr>
      <w:rFonts w:eastAsia="Arial" w:cs="Arial"/>
      <w:color w:val="000000" w:themeColor="text1"/>
      <w:lang w:val="ru" w:eastAsia="ru-RU"/>
    </w:rPr>
  </w:style>
  <w:style w:type="character" w:customStyle="1" w:styleId="CaptionChar">
    <w:name w:val="Caption Char"/>
    <w:basedOn w:val="DefaultParagraphFont"/>
    <w:link w:val="Caption"/>
    <w:uiPriority w:val="35"/>
    <w:rsid w:val="00E055B6"/>
    <w:rPr>
      <w:rFonts w:ascii="Times New Roman" w:hAnsi="Times New Roman" w:cs="Arial"/>
      <w:iCs/>
      <w:color w:val="000000" w:themeColor="text1"/>
      <w:sz w:val="28"/>
      <w:szCs w:val="18"/>
      <w:lang w:val="ru" w:eastAsia="ru-RU"/>
    </w:rPr>
  </w:style>
  <w:style w:type="character" w:styleId="Hyperlink">
    <w:name w:val="Hyperlink"/>
    <w:basedOn w:val="DefaultParagraphFont"/>
    <w:uiPriority w:val="99"/>
    <w:unhideWhenUsed/>
    <w:rsid w:val="00E055B6"/>
    <w:rPr>
      <w:color w:val="000000" w:themeColor="text1"/>
      <w:u w:val="none"/>
    </w:rPr>
  </w:style>
  <w:style w:type="character" w:styleId="FollowedHyperlink">
    <w:name w:val="FollowedHyperlink"/>
    <w:basedOn w:val="DefaultParagraphFont"/>
    <w:uiPriority w:val="99"/>
    <w:unhideWhenUsed/>
    <w:rsid w:val="00E055B6"/>
    <w:rPr>
      <w:color w:val="000000" w:themeColor="text1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F5C07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customStyle="1" w:styleId="Common">
    <w:name w:val="Common"/>
    <w:autoRedefine/>
    <w:qFormat/>
    <w:rsid w:val="00971A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D171B3"/>
    <w:pPr>
      <w:ind w:left="720"/>
      <w:contextualSpacing/>
    </w:pPr>
  </w:style>
  <w:style w:type="character" w:customStyle="1" w:styleId="fontstyle01">
    <w:name w:val="fontstyle01"/>
    <w:basedOn w:val="DefaultParagraphFont"/>
    <w:rsid w:val="00D171B3"/>
    <w:rPr>
      <w:rFonts w:ascii="TimesNewRomanPSMT" w:hAnsi="TimesNewRomanPSMT" w:hint="default"/>
      <w:b w:val="0"/>
      <w:bCs w:val="0"/>
      <w:i w:val="0"/>
      <w:iCs w:val="0"/>
      <w:color w:val="000000"/>
      <w:sz w:val="30"/>
      <w:szCs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762D8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93E33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A9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A9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A9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A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A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9B0DDB"/>
    <w:pPr>
      <w:tabs>
        <w:tab w:val="left" w:pos="2268"/>
        <w:tab w:val="right" w:leader="dot" w:pos="9345"/>
      </w:tabs>
      <w:spacing w:after="100"/>
      <w:ind w:left="840" w:firstLine="57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ntuit.ru/studies/courses/1145/214/info" TargetMode="External"/><Relationship Id="rId18" Type="http://schemas.openxmlformats.org/officeDocument/2006/relationships/hyperlink" Target="https://www.ibm.com/cloud/learn/ola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ibm.com/cloud/learn/data-warehou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66356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olap.ru/basic/alpero2i.asp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olap.ru/basic/theory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0B11F3C0-5422-46A8-B050-9DBF651A1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9920</TotalTime>
  <Pages>1</Pages>
  <Words>2521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Kovyazin</dc:creator>
  <cp:keywords/>
  <dc:description/>
  <cp:lastModifiedBy>Alexander Kovyazin</cp:lastModifiedBy>
  <cp:revision>19</cp:revision>
  <dcterms:created xsi:type="dcterms:W3CDTF">2021-02-19T23:16:00Z</dcterms:created>
  <dcterms:modified xsi:type="dcterms:W3CDTF">2021-03-16T04:53:00Z</dcterms:modified>
</cp:coreProperties>
</file>