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贪吃蛇大作战项目游戏策划说明书</w:t>
      </w:r>
    </w:p>
    <w:p>
      <w:pPr>
        <w:pStyle w:val="5"/>
        <w:spacing w:line="360" w:lineRule="auto"/>
        <w:ind w:left="357" w:firstLine="482"/>
        <w:jc w:val="center"/>
        <w:rPr>
          <w:color w:val="0070C0"/>
          <w:sz w:val="24"/>
          <w:szCs w:val="24"/>
        </w:rPr>
      </w:pPr>
      <w:r>
        <w:rPr>
          <w:rFonts w:hint="eastAsia"/>
          <w:b/>
          <w:sz w:val="24"/>
          <w:szCs w:val="24"/>
        </w:rPr>
        <w:t>作者：</w:t>
      </w:r>
      <w:r>
        <w:rPr>
          <w:rFonts w:hint="eastAsia"/>
          <w:color w:val="0070C0"/>
          <w:sz w:val="24"/>
          <w:szCs w:val="24"/>
        </w:rPr>
        <w:t>[</w:t>
      </w:r>
      <w:r>
        <w:rPr>
          <w:rFonts w:hint="eastAsia"/>
          <w:color w:val="0070C0"/>
          <w:sz w:val="24"/>
          <w:szCs w:val="24"/>
          <w:lang w:val="en-US" w:eastAsia="zh-CN"/>
        </w:rPr>
        <w:t>1920523李鑫、靳艳辉、高小凯</w:t>
      </w:r>
      <w:r>
        <w:rPr>
          <w:rFonts w:hint="eastAsia"/>
          <w:color w:val="0070C0"/>
          <w:sz w:val="24"/>
          <w:szCs w:val="24"/>
        </w:rPr>
        <w:t>]</w:t>
      </w:r>
    </w:p>
    <w:p>
      <w:pPr>
        <w:pStyle w:val="6"/>
        <w:spacing w:line="360" w:lineRule="auto"/>
        <w:ind w:firstLine="0" w:firstLineChars="0"/>
        <w:jc w:val="center"/>
      </w:pPr>
      <w:r>
        <w:rPr>
          <w:rFonts w:hint="eastAsia"/>
          <w:b/>
          <w:sz w:val="24"/>
          <w:szCs w:val="24"/>
        </w:rPr>
        <w:t>文档变更记录</w:t>
      </w:r>
    </w:p>
    <w:tbl>
      <w:tblPr>
        <w:tblStyle w:val="2"/>
        <w:tblW w:w="81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008"/>
        <w:gridCol w:w="3312"/>
        <w:gridCol w:w="110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日期</w:t>
            </w:r>
          </w:p>
        </w:tc>
        <w:tc>
          <w:tcPr>
            <w:tcW w:w="1008"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版本号</w:t>
            </w:r>
          </w:p>
        </w:tc>
        <w:tc>
          <w:tcPr>
            <w:tcW w:w="3312"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修订内容</w:t>
            </w:r>
          </w:p>
        </w:tc>
        <w:tc>
          <w:tcPr>
            <w:tcW w:w="1107" w:type="dxa"/>
            <w:tcBorders>
              <w:top w:val="single" w:color="auto" w:sz="4" w:space="0"/>
              <w:left w:val="single" w:color="auto" w:sz="4" w:space="0"/>
              <w:bottom w:val="single" w:color="auto" w:sz="4" w:space="0"/>
              <w:right w:val="single" w:color="auto" w:sz="4" w:space="0"/>
            </w:tcBorders>
            <w:shd w:val="clear" w:color="auto" w:fill="A6A6A6"/>
            <w:vAlign w:val="center"/>
          </w:tcPr>
          <w:p>
            <w:pPr>
              <w:jc w:val="center"/>
              <w:rPr>
                <w:szCs w:val="24"/>
              </w:rPr>
            </w:pPr>
            <w:r>
              <w:rPr>
                <w:rFonts w:hint="eastAsia"/>
                <w:szCs w:val="24"/>
              </w:rPr>
              <w:t>修订</w:t>
            </w:r>
          </w:p>
        </w:tc>
        <w:tc>
          <w:tcPr>
            <w:tcW w:w="1282" w:type="dxa"/>
            <w:tcBorders>
              <w:top w:val="single" w:color="auto" w:sz="4" w:space="0"/>
              <w:left w:val="single" w:color="auto" w:sz="4" w:space="0"/>
              <w:bottom w:val="single" w:color="auto" w:sz="4" w:space="0"/>
              <w:right w:val="single" w:color="auto" w:sz="4" w:space="0"/>
            </w:tcBorders>
            <w:shd w:val="clear" w:color="auto" w:fill="A6A6A6"/>
          </w:tcPr>
          <w:p>
            <w:pPr>
              <w:jc w:val="center"/>
              <w:rPr>
                <w:szCs w:val="24"/>
              </w:rPr>
            </w:pPr>
            <w:r>
              <w:rPr>
                <w:rFonts w:hint="eastAsia"/>
                <w:szCs w:val="24"/>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97" w:type="dxa"/>
            <w:tcBorders>
              <w:top w:val="single" w:color="auto" w:sz="4" w:space="0"/>
              <w:left w:val="single" w:color="auto" w:sz="4" w:space="0"/>
              <w:bottom w:val="single" w:color="auto" w:sz="4" w:space="0"/>
              <w:right w:val="single" w:color="auto" w:sz="4" w:space="0"/>
            </w:tcBorders>
          </w:tcPr>
          <w:p>
            <w:pPr>
              <w:pStyle w:val="6"/>
              <w:spacing w:line="360" w:lineRule="auto"/>
              <w:ind w:firstLine="0" w:firstLineChars="0"/>
              <w:jc w:val="center"/>
              <w:rPr>
                <w:rFonts w:hint="default" w:eastAsia="宋体"/>
                <w:color w:val="0070C0"/>
                <w:sz w:val="24"/>
                <w:szCs w:val="24"/>
                <w:lang w:val="en-US" w:eastAsia="zh-CN"/>
              </w:rPr>
            </w:pPr>
            <w:r>
              <w:rPr>
                <w:rFonts w:hint="eastAsia"/>
                <w:color w:val="0070C0"/>
                <w:sz w:val="24"/>
                <w:szCs w:val="24"/>
                <w:lang w:val="en-US" w:eastAsia="zh-CN"/>
              </w:rPr>
              <w:t>2021-04-12</w:t>
            </w:r>
          </w:p>
        </w:tc>
        <w:tc>
          <w:tcPr>
            <w:tcW w:w="1008" w:type="dxa"/>
            <w:tcBorders>
              <w:top w:val="single" w:color="auto" w:sz="4" w:space="0"/>
              <w:left w:val="single" w:color="auto" w:sz="4" w:space="0"/>
              <w:bottom w:val="single" w:color="auto" w:sz="4" w:space="0"/>
              <w:right w:val="single" w:color="auto" w:sz="4" w:space="0"/>
            </w:tcBorders>
          </w:tcPr>
          <w:p>
            <w:pPr>
              <w:pStyle w:val="6"/>
              <w:spacing w:line="360" w:lineRule="auto"/>
              <w:ind w:firstLine="0" w:firstLineChars="0"/>
              <w:jc w:val="center"/>
              <w:rPr>
                <w:color w:val="0070C0"/>
                <w:sz w:val="24"/>
                <w:szCs w:val="24"/>
              </w:rPr>
            </w:pPr>
            <w:r>
              <w:rPr>
                <w:rFonts w:hint="eastAsia"/>
                <w:color w:val="0070C0"/>
                <w:sz w:val="24"/>
                <w:szCs w:val="24"/>
              </w:rPr>
              <w:t>V1.0</w:t>
            </w:r>
          </w:p>
        </w:tc>
        <w:tc>
          <w:tcPr>
            <w:tcW w:w="3312" w:type="dxa"/>
            <w:tcBorders>
              <w:top w:val="single" w:color="auto" w:sz="4" w:space="0"/>
              <w:left w:val="single" w:color="auto" w:sz="4" w:space="0"/>
              <w:bottom w:val="single" w:color="auto" w:sz="4" w:space="0"/>
              <w:right w:val="single" w:color="auto" w:sz="4" w:space="0"/>
            </w:tcBorders>
          </w:tcPr>
          <w:p>
            <w:pPr>
              <w:pStyle w:val="6"/>
              <w:spacing w:line="360" w:lineRule="auto"/>
              <w:ind w:firstLine="0" w:firstLineChars="0"/>
              <w:jc w:val="center"/>
              <w:rPr>
                <w:rFonts w:hint="default" w:eastAsia="宋体"/>
                <w:color w:val="0070C0"/>
                <w:sz w:val="24"/>
                <w:szCs w:val="24"/>
                <w:lang w:val="en-US" w:eastAsia="zh-CN"/>
              </w:rPr>
            </w:pPr>
            <w:r>
              <w:rPr>
                <w:rFonts w:hint="eastAsia"/>
                <w:color w:val="0070C0"/>
                <w:sz w:val="24"/>
                <w:szCs w:val="24"/>
                <w:lang w:val="en-US" w:eastAsia="zh-CN"/>
              </w:rPr>
              <w:t>编撰项目策划</w:t>
            </w:r>
          </w:p>
        </w:tc>
        <w:tc>
          <w:tcPr>
            <w:tcW w:w="1107" w:type="dxa"/>
            <w:tcBorders>
              <w:top w:val="single" w:color="auto" w:sz="4" w:space="0"/>
              <w:left w:val="single" w:color="auto" w:sz="4" w:space="0"/>
              <w:bottom w:val="single" w:color="auto" w:sz="4" w:space="0"/>
              <w:right w:val="single" w:color="auto" w:sz="4" w:space="0"/>
            </w:tcBorders>
          </w:tcPr>
          <w:p>
            <w:pPr>
              <w:pStyle w:val="6"/>
              <w:spacing w:line="360" w:lineRule="auto"/>
              <w:ind w:firstLine="0" w:firstLineChars="0"/>
              <w:jc w:val="center"/>
              <w:rPr>
                <w:rFonts w:hint="default" w:eastAsia="宋体"/>
                <w:color w:val="0070C0"/>
                <w:sz w:val="24"/>
                <w:szCs w:val="24"/>
                <w:lang w:val="en-US" w:eastAsia="zh-CN"/>
              </w:rPr>
            </w:pPr>
            <w:r>
              <w:rPr>
                <w:rFonts w:hint="eastAsia"/>
                <w:color w:val="0070C0"/>
                <w:sz w:val="13"/>
                <w:szCs w:val="13"/>
                <w:lang w:val="en-US" w:eastAsia="zh-CN"/>
              </w:rPr>
              <w:t>高小凯、</w:t>
            </w:r>
            <w:bookmarkStart w:id="0" w:name="_GoBack"/>
            <w:bookmarkEnd w:id="0"/>
            <w:r>
              <w:rPr>
                <w:rFonts w:hint="eastAsia"/>
                <w:color w:val="0070C0"/>
                <w:sz w:val="13"/>
                <w:szCs w:val="13"/>
                <w:lang w:val="en-US" w:eastAsia="zh-CN"/>
              </w:rPr>
              <w:t>靳艳辉</w:t>
            </w:r>
          </w:p>
        </w:tc>
        <w:tc>
          <w:tcPr>
            <w:tcW w:w="1282" w:type="dxa"/>
            <w:tcBorders>
              <w:top w:val="single" w:color="auto" w:sz="4" w:space="0"/>
              <w:left w:val="single" w:color="auto" w:sz="4" w:space="0"/>
              <w:bottom w:val="single" w:color="auto" w:sz="4" w:space="0"/>
              <w:right w:val="single" w:color="auto" w:sz="4" w:space="0"/>
            </w:tcBorders>
          </w:tcPr>
          <w:p>
            <w:pPr>
              <w:pStyle w:val="6"/>
              <w:spacing w:line="360" w:lineRule="auto"/>
              <w:ind w:firstLine="0" w:firstLineChars="0"/>
              <w:jc w:val="center"/>
              <w:rPr>
                <w:rFonts w:hint="eastAsia" w:eastAsia="宋体"/>
                <w:color w:val="0070C0"/>
                <w:sz w:val="24"/>
                <w:szCs w:val="24"/>
                <w:lang w:eastAsia="zh-CN"/>
              </w:rPr>
            </w:pPr>
            <w:r>
              <w:rPr>
                <w:rFonts w:hint="eastAsia"/>
                <w:color w:val="0070C0"/>
                <w:sz w:val="24"/>
                <w:szCs w:val="24"/>
                <w:lang w:val="en-US" w:eastAsia="zh-CN"/>
              </w:rPr>
              <w:t>李鑫</w:t>
            </w:r>
          </w:p>
        </w:tc>
      </w:tr>
    </w:tbl>
    <w:p>
      <w:pPr>
        <w:pStyle w:val="5"/>
        <w:numPr>
          <w:ilvl w:val="0"/>
          <w:numId w:val="1"/>
        </w:numPr>
        <w:spacing w:line="360" w:lineRule="auto"/>
        <w:ind w:firstLineChars="0"/>
        <w:rPr>
          <w:b/>
          <w:sz w:val="28"/>
          <w:szCs w:val="28"/>
        </w:rPr>
      </w:pPr>
      <w:r>
        <w:rPr>
          <w:rFonts w:hint="eastAsia"/>
          <w:b/>
          <w:sz w:val="28"/>
          <w:szCs w:val="28"/>
        </w:rPr>
        <w:t>引言</w:t>
      </w:r>
    </w:p>
    <w:p>
      <w:pPr>
        <w:pStyle w:val="5"/>
        <w:spacing w:line="360" w:lineRule="auto"/>
        <w:ind w:left="360" w:firstLine="0" w:firstLineChars="0"/>
        <w:rPr>
          <w:rFonts w:hint="eastAsia" w:ascii="宋体" w:hAnsi="宋体" w:cs="宋体"/>
          <w:b w:val="0"/>
          <w:bCs w:val="0"/>
          <w:sz w:val="24"/>
          <w:szCs w:val="24"/>
          <w:lang w:val="en-US" w:eastAsia="zh-CN"/>
        </w:rPr>
      </w:pPr>
      <w:r>
        <w:rPr>
          <w:rFonts w:hint="eastAsia"/>
          <w:b/>
          <w:sz w:val="24"/>
          <w:szCs w:val="24"/>
        </w:rPr>
        <w:t>编写目的：</w:t>
      </w:r>
      <w:r>
        <w:rPr>
          <w:rFonts w:ascii="宋体" w:hAnsi="宋体" w:cs="宋体"/>
          <w:sz w:val="24"/>
          <w:szCs w:val="24"/>
        </w:rPr>
        <w:t>本说明书在概要设计的基础上，对贪吃蛇游戏的各模块、程序、子系统分别进行了实现层面上的要求和说明。软件开发小组的产品实现人员阅读和参考本说明进行代码的编写和测试。</w:t>
      </w:r>
      <w:r>
        <w:rPr>
          <w:rFonts w:ascii="宋体" w:hAnsi="宋体" w:cs="宋体"/>
          <w:sz w:val="24"/>
          <w:szCs w:val="24"/>
        </w:rPr>
        <w:br w:type="textWrapping"/>
      </w:r>
      <w:r>
        <w:rPr>
          <w:rFonts w:hint="eastAsia" w:ascii="宋体" w:hAnsi="宋体" w:cs="宋体"/>
          <w:b/>
          <w:bCs/>
          <w:sz w:val="24"/>
          <w:szCs w:val="24"/>
          <w:lang w:val="en-US" w:eastAsia="zh-CN"/>
        </w:rPr>
        <w:t>预期读者：</w:t>
      </w:r>
      <w:r>
        <w:rPr>
          <w:rFonts w:hint="eastAsia" w:ascii="宋体" w:hAnsi="宋体" w:cs="宋体"/>
          <w:b w:val="0"/>
          <w:bCs w:val="0"/>
          <w:sz w:val="24"/>
          <w:szCs w:val="24"/>
          <w:lang w:val="en-US" w:eastAsia="zh-CN"/>
        </w:rPr>
        <w:t>该策划说明书适于项目审核人、玩家阅览</w:t>
      </w:r>
    </w:p>
    <w:p>
      <w:pPr>
        <w:pStyle w:val="5"/>
        <w:spacing w:line="360" w:lineRule="auto"/>
        <w:ind w:left="360" w:firstLine="0" w:firstLineChars="0"/>
        <w:rPr>
          <w:rFonts w:hint="default" w:ascii="宋体" w:hAnsi="宋体" w:cs="宋体"/>
          <w:b/>
          <w:bCs/>
          <w:sz w:val="24"/>
          <w:szCs w:val="24"/>
          <w:lang w:val="en-US" w:eastAsia="zh-CN"/>
        </w:rPr>
      </w:pPr>
      <w:r>
        <w:rPr>
          <w:rFonts w:hint="eastAsia" w:ascii="宋体" w:hAnsi="宋体" w:cs="宋体"/>
          <w:b/>
          <w:bCs/>
          <w:sz w:val="24"/>
          <w:szCs w:val="24"/>
          <w:lang w:val="en-US" w:eastAsia="zh-CN"/>
        </w:rPr>
        <w:t>参考文献：</w:t>
      </w:r>
      <w:r>
        <w:rPr>
          <w:rFonts w:hint="eastAsia" w:ascii="宋体" w:hAnsi="宋体" w:cs="宋体"/>
          <w:b w:val="0"/>
          <w:bCs w:val="0"/>
          <w:sz w:val="24"/>
          <w:szCs w:val="24"/>
          <w:lang w:val="en-US" w:eastAsia="zh-CN"/>
        </w:rPr>
        <w:t>《C#面向对象程序设计》</w:t>
      </w:r>
    </w:p>
    <w:p>
      <w:pPr>
        <w:pStyle w:val="5"/>
        <w:numPr>
          <w:ilvl w:val="0"/>
          <w:numId w:val="0"/>
        </w:numPr>
        <w:spacing w:line="360" w:lineRule="auto"/>
        <w:ind w:leftChars="0"/>
        <w:rPr>
          <w:rFonts w:hint="eastAsia"/>
          <w:b/>
          <w:sz w:val="28"/>
          <w:szCs w:val="28"/>
        </w:rPr>
      </w:pPr>
      <w:r>
        <w:rPr>
          <w:rFonts w:hint="eastAsia"/>
          <w:b/>
          <w:sz w:val="28"/>
          <w:szCs w:val="28"/>
          <w:lang w:val="en-US" w:eastAsia="zh-CN"/>
        </w:rPr>
        <w:t>2.</w:t>
      </w:r>
      <w:r>
        <w:rPr>
          <w:rFonts w:hint="eastAsia"/>
          <w:b/>
          <w:sz w:val="28"/>
          <w:szCs w:val="28"/>
        </w:rPr>
        <w:t>项目概述</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b w:val="0"/>
          <w:bCs/>
          <w:sz w:val="24"/>
          <w:szCs w:val="24"/>
          <w:lang w:val="en-US" w:eastAsia="zh-CN"/>
        </w:rPr>
      </w:pPr>
      <w:r>
        <w:rPr>
          <w:rFonts w:hint="eastAsia"/>
          <w:b/>
          <w:bCs w:val="0"/>
          <w:sz w:val="24"/>
          <w:szCs w:val="24"/>
          <w:lang w:val="en-US" w:eastAsia="zh-CN"/>
        </w:rPr>
        <w:t>项目开发背景：</w:t>
      </w:r>
      <w:r>
        <w:rPr>
          <w:rFonts w:hint="eastAsia"/>
          <w:b w:val="0"/>
          <w:bCs/>
          <w:sz w:val="24"/>
          <w:szCs w:val="24"/>
          <w:lang w:val="en-US" w:eastAsia="zh-CN"/>
        </w:rPr>
        <w:t>在竞技类游戏风靡年轻群体的大环境下，许多网络游戏经营商为了牟取大量客户产生的巨大经济效益，设置了排名机制，而大量玩家为了虚无缥缈的东西，玩家不得不投入大量时间和钱财，同时由于游戏环境的持续不健康化和不同的个人心理，游戏的输赢严重影响到了人们对待生活的态度。</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b w:val="0"/>
          <w:bCs/>
          <w:sz w:val="24"/>
          <w:szCs w:val="24"/>
          <w:lang w:val="en-US" w:eastAsia="zh-CN"/>
        </w:rPr>
      </w:pPr>
      <w:r>
        <w:rPr>
          <w:rFonts w:hint="eastAsia"/>
          <w:b/>
          <w:bCs w:val="0"/>
          <w:sz w:val="24"/>
          <w:szCs w:val="24"/>
          <w:lang w:val="en-US" w:eastAsia="zh-CN"/>
        </w:rPr>
        <w:t>意义：</w:t>
      </w:r>
      <w:r>
        <w:rPr>
          <w:rFonts w:hint="eastAsia"/>
          <w:b w:val="0"/>
          <w:bCs/>
          <w:sz w:val="24"/>
          <w:szCs w:val="24"/>
          <w:lang w:val="en-US" w:eastAsia="zh-CN"/>
        </w:rPr>
        <w:t>此次策划推出的这款游戏，适用于在娱乐中锻炼提高孩童的手指协调和判断能力，助力孩子们早期的培养锻炼。</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eastAsia"/>
          <w:b w:val="0"/>
          <w:bCs/>
          <w:sz w:val="24"/>
          <w:szCs w:val="24"/>
          <w:lang w:val="en-US" w:eastAsia="zh-CN"/>
        </w:rPr>
      </w:pPr>
      <w:r>
        <w:rPr>
          <w:rFonts w:hint="eastAsia"/>
          <w:b/>
          <w:bCs w:val="0"/>
          <w:sz w:val="24"/>
          <w:szCs w:val="24"/>
          <w:lang w:val="en-US" w:eastAsia="zh-CN"/>
        </w:rPr>
        <w:t>应用现状：</w:t>
      </w:r>
      <w:r>
        <w:rPr>
          <w:rFonts w:hint="eastAsia"/>
          <w:b w:val="0"/>
          <w:bCs/>
          <w:sz w:val="24"/>
          <w:szCs w:val="24"/>
          <w:lang w:val="en-US" w:eastAsia="zh-CN"/>
        </w:rPr>
        <w:t>随着网络的大范围普及这是一个机会也是一个挑战，机会是因为可以借助互联网推广，扩大了影响范围；挑战是因为众多低廉价的游戏充斥着市场，挤兑着生存空间。</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b w:val="0"/>
          <w:bCs/>
          <w:sz w:val="24"/>
          <w:szCs w:val="24"/>
          <w:lang w:val="en-US" w:eastAsia="zh-CN"/>
        </w:rPr>
      </w:pPr>
      <w:r>
        <w:rPr>
          <w:rFonts w:hint="eastAsia"/>
          <w:b/>
          <w:bCs w:val="0"/>
          <w:sz w:val="24"/>
          <w:szCs w:val="24"/>
          <w:lang w:val="en-US" w:eastAsia="zh-CN"/>
        </w:rPr>
        <w:t>目标：</w:t>
      </w:r>
      <w:r>
        <w:rPr>
          <w:rFonts w:hint="eastAsia"/>
          <w:b w:val="0"/>
          <w:bCs/>
          <w:sz w:val="24"/>
          <w:szCs w:val="24"/>
          <w:lang w:val="en-US" w:eastAsia="zh-CN"/>
        </w:rPr>
        <w:t>打造简洁的游戏环境，推出单人闯关模式</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b/>
          <w:bCs w:val="0"/>
          <w:sz w:val="24"/>
          <w:szCs w:val="24"/>
          <w:lang w:val="en-US" w:eastAsia="zh-CN"/>
        </w:rPr>
      </w:pPr>
      <w:r>
        <w:rPr>
          <w:rFonts w:hint="eastAsia"/>
          <w:b/>
          <w:bCs w:val="0"/>
          <w:sz w:val="24"/>
          <w:szCs w:val="24"/>
          <w:lang w:val="en-US" w:eastAsia="zh-CN"/>
        </w:rPr>
        <w:t>范围：</w:t>
      </w:r>
      <w:r>
        <w:rPr>
          <w:rFonts w:hint="eastAsia"/>
          <w:b w:val="0"/>
          <w:bCs/>
          <w:sz w:val="24"/>
          <w:szCs w:val="24"/>
          <w:lang w:val="en-US" w:eastAsia="zh-CN"/>
        </w:rPr>
        <w:t>儿童</w:t>
      </w:r>
    </w:p>
    <w:p>
      <w:pPr>
        <w:pStyle w:val="5"/>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rPr>
          <w:rFonts w:hint="default"/>
          <w:b w:val="0"/>
          <w:bCs/>
          <w:sz w:val="24"/>
          <w:szCs w:val="24"/>
          <w:lang w:val="en-US" w:eastAsia="zh-CN"/>
        </w:rPr>
      </w:pPr>
      <w:r>
        <w:rPr>
          <w:rFonts w:hint="eastAsia"/>
          <w:b/>
          <w:bCs w:val="0"/>
          <w:sz w:val="24"/>
          <w:szCs w:val="24"/>
          <w:lang w:val="en-US" w:eastAsia="zh-CN"/>
        </w:rPr>
        <w:t>作用：</w:t>
      </w:r>
      <w:r>
        <w:rPr>
          <w:rFonts w:hint="eastAsia"/>
          <w:b w:val="0"/>
          <w:bCs/>
          <w:sz w:val="24"/>
          <w:szCs w:val="24"/>
          <w:lang w:val="en-US" w:eastAsia="zh-CN"/>
        </w:rPr>
        <w:t>锻炼孩子的操作意识、反应能力</w:t>
      </w:r>
    </w:p>
    <w:p>
      <w:pPr>
        <w:pStyle w:val="5"/>
        <w:numPr>
          <w:ilvl w:val="0"/>
          <w:numId w:val="0"/>
        </w:numPr>
        <w:spacing w:line="360" w:lineRule="auto"/>
        <w:ind w:leftChars="0"/>
        <w:rPr>
          <w:b/>
          <w:sz w:val="28"/>
          <w:szCs w:val="28"/>
        </w:rPr>
      </w:pPr>
      <w:r>
        <w:rPr>
          <w:rFonts w:hint="eastAsia"/>
          <w:b/>
          <w:sz w:val="28"/>
          <w:szCs w:val="28"/>
          <w:lang w:val="en-US" w:eastAsia="zh-CN"/>
        </w:rPr>
        <w:t>3.</w:t>
      </w:r>
      <w:r>
        <w:rPr>
          <w:rFonts w:hint="eastAsia"/>
          <w:b/>
          <w:sz w:val="28"/>
          <w:szCs w:val="28"/>
        </w:rPr>
        <w:t>游戏策划</w:t>
      </w:r>
    </w:p>
    <w:p>
      <w:pPr>
        <w:pStyle w:val="5"/>
        <w:spacing w:line="360" w:lineRule="auto"/>
        <w:ind w:left="357" w:firstLine="0" w:firstLineChars="0"/>
        <w:rPr>
          <w:b/>
          <w:sz w:val="28"/>
          <w:szCs w:val="28"/>
        </w:rPr>
      </w:pPr>
      <w:r>
        <w:rPr>
          <w:rFonts w:hint="eastAsia"/>
          <w:b/>
          <w:sz w:val="28"/>
          <w:szCs w:val="28"/>
        </w:rPr>
        <w:t>3.1游戏基本描述</w:t>
      </w:r>
    </w:p>
    <w:p>
      <w:pPr>
        <w:pStyle w:val="5"/>
        <w:spacing w:line="360" w:lineRule="auto"/>
        <w:ind w:left="1434" w:hanging="720" w:firstLineChars="0"/>
        <w:rPr>
          <w:rFonts w:asciiTheme="majorEastAsia" w:hAnsiTheme="majorEastAsia" w:eastAsiaTheme="majorEastAsia"/>
        </w:rPr>
      </w:pPr>
      <w:r>
        <w:rPr>
          <w:b/>
          <w:sz w:val="24"/>
          <w:szCs w:val="24"/>
        </w:rPr>
        <w:t>3.1.1</w:t>
      </w:r>
      <w:r>
        <w:rPr>
          <w:rFonts w:hint="eastAsia"/>
          <w:b/>
          <w:sz w:val="24"/>
          <w:szCs w:val="24"/>
        </w:rPr>
        <w:t xml:space="preserve">游戏名称: </w:t>
      </w:r>
      <w:r>
        <w:rPr>
          <w:rFonts w:hint="eastAsia" w:asciiTheme="majorEastAsia" w:hAnsiTheme="majorEastAsia" w:eastAsiaTheme="majorEastAsia"/>
        </w:rPr>
        <w:t>贪吃蛇大作战</w:t>
      </w:r>
    </w:p>
    <w:p>
      <w:pPr>
        <w:pStyle w:val="5"/>
        <w:spacing w:line="360" w:lineRule="auto"/>
        <w:ind w:left="1434" w:hanging="720" w:firstLineChars="0"/>
        <w:rPr>
          <w:b/>
          <w:sz w:val="24"/>
          <w:szCs w:val="24"/>
        </w:rPr>
      </w:pPr>
      <w:r>
        <w:rPr>
          <w:rFonts w:hint="eastAsia"/>
          <w:b/>
          <w:sz w:val="24"/>
          <w:szCs w:val="24"/>
        </w:rPr>
        <w:t>3.1.2游戏主题：</w:t>
      </w:r>
      <w:r>
        <w:rPr>
          <w:rFonts w:ascii="Arial" w:hAnsi="Arial" w:cs="Arial"/>
          <w:color w:val="333333"/>
          <w:szCs w:val="21"/>
          <w:shd w:val="clear" w:color="auto" w:fill="FFFFFF"/>
        </w:rPr>
        <w:t>玩家使用方向键操控一条长长的蛇不断吞下豆子，同时蛇身随着吞下的豆子不断变长，当蛇头撞到蛇身或障壁时游戏结束</w:t>
      </w:r>
    </w:p>
    <w:p>
      <w:pPr>
        <w:pStyle w:val="5"/>
        <w:spacing w:line="360" w:lineRule="auto"/>
        <w:ind w:left="1434" w:hanging="720" w:firstLineChars="0"/>
        <w:rPr>
          <w:b/>
          <w:sz w:val="24"/>
          <w:szCs w:val="24"/>
        </w:rPr>
      </w:pPr>
      <w:r>
        <w:rPr>
          <w:rFonts w:hint="eastAsia"/>
          <w:b/>
          <w:sz w:val="24"/>
          <w:szCs w:val="24"/>
        </w:rPr>
        <w:t>3.1.3游戏类型:</w:t>
      </w:r>
      <w:r>
        <w:rPr>
          <w:b/>
          <w:sz w:val="24"/>
          <w:szCs w:val="24"/>
        </w:rPr>
        <w:t xml:space="preserve"> </w:t>
      </w:r>
      <w:r>
        <w:rPr>
          <w:rFonts w:hint="eastAsia"/>
        </w:rPr>
        <w:t>休闲益智类</w:t>
      </w:r>
    </w:p>
    <w:p>
      <w:pPr>
        <w:pStyle w:val="5"/>
        <w:spacing w:line="360" w:lineRule="auto"/>
        <w:ind w:left="1434" w:hanging="720" w:firstLineChars="0"/>
        <w:rPr>
          <w:b/>
          <w:sz w:val="24"/>
          <w:szCs w:val="24"/>
        </w:rPr>
      </w:pPr>
      <w:r>
        <w:rPr>
          <w:rFonts w:hint="eastAsia"/>
          <w:b/>
          <w:sz w:val="24"/>
          <w:szCs w:val="24"/>
        </w:rPr>
        <w:t>3.1.4游戏风格：</w:t>
      </w:r>
      <w:r>
        <w:rPr>
          <w:rFonts w:hint="eastAsia" w:ascii="微软雅黑" w:hAnsi="微软雅黑" w:eastAsia="微软雅黑"/>
          <w:color w:val="333333"/>
          <w:shd w:val="clear" w:color="auto" w:fill="FFFFFF"/>
        </w:rPr>
        <w:t>属于手速和眼力类型的游戏</w:t>
      </w:r>
    </w:p>
    <w:p>
      <w:pPr>
        <w:pStyle w:val="5"/>
        <w:spacing w:line="360" w:lineRule="auto"/>
        <w:ind w:left="1434" w:hanging="720" w:firstLineChars="0"/>
        <w:rPr>
          <w:b/>
          <w:sz w:val="24"/>
          <w:szCs w:val="24"/>
        </w:rPr>
      </w:pPr>
      <w:r>
        <w:rPr>
          <w:rFonts w:hint="eastAsia"/>
          <w:b/>
          <w:sz w:val="24"/>
          <w:szCs w:val="24"/>
        </w:rPr>
        <w:t>3.1.5游戏运行环境：</w:t>
      </w:r>
      <w:r>
        <w:rPr>
          <w:rFonts w:hint="eastAsia" w:ascii="宋体" w:hAnsi="宋体" w:cs="宋体"/>
          <w:sz w:val="24"/>
          <w:szCs w:val="24"/>
        </w:rPr>
        <w:t>Windows10</w:t>
      </w:r>
      <w:r>
        <w:rPr>
          <w:rFonts w:ascii="宋体" w:hAnsi="宋体" w:cs="宋体"/>
          <w:sz w:val="24"/>
          <w:szCs w:val="24"/>
        </w:rPr>
        <w:t>操作系统</w:t>
      </w:r>
    </w:p>
    <w:p>
      <w:pPr>
        <w:pStyle w:val="5"/>
        <w:spacing w:line="360" w:lineRule="auto"/>
        <w:ind w:left="357" w:firstLine="0" w:firstLineChars="0"/>
        <w:rPr>
          <w:b/>
          <w:sz w:val="28"/>
          <w:szCs w:val="28"/>
        </w:rPr>
      </w:pPr>
      <w:r>
        <w:rPr>
          <w:rFonts w:hint="eastAsia"/>
          <w:b/>
          <w:sz w:val="28"/>
          <w:szCs w:val="28"/>
        </w:rPr>
        <w:t>3.2 游戏世界设定</w:t>
      </w:r>
    </w:p>
    <w:p>
      <w:pPr>
        <w:pStyle w:val="5"/>
        <w:spacing w:line="360" w:lineRule="auto"/>
        <w:ind w:left="1434" w:hanging="720" w:firstLineChars="0"/>
        <w:rPr>
          <w:b/>
          <w:sz w:val="24"/>
          <w:szCs w:val="24"/>
        </w:rPr>
      </w:pPr>
      <w:r>
        <w:rPr>
          <w:rFonts w:hint="eastAsia"/>
          <w:b/>
          <w:sz w:val="24"/>
          <w:szCs w:val="24"/>
        </w:rPr>
        <w:t>3.2.1游戏背景故事：</w:t>
      </w:r>
      <w:r>
        <w:rPr>
          <w:rFonts w:ascii="Arial" w:hAnsi="Arial" w:cs="Arial"/>
          <w:color w:val="333333"/>
          <w:szCs w:val="21"/>
          <w:shd w:val="clear" w:color="auto" w:fill="FFFFFF"/>
        </w:rPr>
        <w:t>1976年，</w:t>
      </w:r>
      <w:r>
        <w:fldChar w:fldCharType="begin"/>
      </w:r>
      <w:r>
        <w:instrText xml:space="preserve"> HYPERLINK "https://baike.baidu.com/item/Gremlin" \t "_blank" </w:instrText>
      </w:r>
      <w:r>
        <w:fldChar w:fldCharType="separate"/>
      </w:r>
      <w:r>
        <w:rPr>
          <w:rStyle w:val="4"/>
          <w:rFonts w:ascii="Arial" w:hAnsi="Arial" w:cs="Arial"/>
          <w:color w:val="136EC2"/>
          <w:szCs w:val="21"/>
          <w:shd w:val="clear" w:color="auto" w:fill="FFFFFF"/>
        </w:rPr>
        <w:t>Gremlin</w:t>
      </w:r>
      <w:r>
        <w:rPr>
          <w:rStyle w:val="4"/>
          <w:rFonts w:ascii="Arial" w:hAnsi="Arial" w:cs="Arial"/>
          <w:color w:val="136EC2"/>
          <w:szCs w:val="21"/>
          <w:shd w:val="clear" w:color="auto" w:fill="FFFFFF"/>
        </w:rPr>
        <w:fldChar w:fldCharType="end"/>
      </w:r>
      <w:r>
        <w:rPr>
          <w:rFonts w:ascii="Arial" w:hAnsi="Arial" w:cs="Arial"/>
          <w:color w:val="333333"/>
          <w:szCs w:val="21"/>
          <w:shd w:val="clear" w:color="auto" w:fill="FFFFFF"/>
        </w:rPr>
        <w:t>平台推出了一款经典街机游戏Blockade。游戏中，两名玩家分别控制一个角色在屏幕上移动，所经之处砌起围栏。角色只能向左、右方向90度转弯，游戏目标保证让对方先撞上屏幕或围栏。</w:t>
      </w:r>
    </w:p>
    <w:p>
      <w:pPr>
        <w:pStyle w:val="5"/>
        <w:spacing w:line="360" w:lineRule="auto"/>
        <w:ind w:left="1434" w:hanging="720" w:firstLineChars="0"/>
        <w:rPr>
          <w:bCs/>
          <w:sz w:val="24"/>
          <w:szCs w:val="24"/>
        </w:rPr>
      </w:pPr>
      <w:r>
        <w:rPr>
          <w:rFonts w:hint="eastAsia"/>
          <w:b/>
          <w:sz w:val="24"/>
          <w:szCs w:val="24"/>
        </w:rPr>
        <w:t>3.2.2游戏角色定义：</w:t>
      </w:r>
    </w:p>
    <w:p>
      <w:pPr>
        <w:pStyle w:val="5"/>
        <w:spacing w:line="360" w:lineRule="auto"/>
        <w:rPr>
          <w:bCs/>
          <w:sz w:val="24"/>
          <w:szCs w:val="24"/>
        </w:rPr>
      </w:pPr>
      <w:r>
        <w:rPr>
          <w:rFonts w:hint="eastAsia"/>
          <w:bCs/>
          <w:sz w:val="24"/>
          <w:szCs w:val="24"/>
        </w:rPr>
        <w:t>食物：由一个方块表示，随机位置出现</w:t>
      </w:r>
    </w:p>
    <w:p>
      <w:pPr>
        <w:pStyle w:val="5"/>
        <w:spacing w:line="360" w:lineRule="auto"/>
        <w:rPr>
          <w:bCs/>
          <w:sz w:val="24"/>
          <w:szCs w:val="24"/>
        </w:rPr>
      </w:pPr>
      <w:r>
        <w:rPr>
          <w:rFonts w:hint="eastAsia"/>
          <w:bCs/>
          <w:sz w:val="24"/>
          <w:szCs w:val="24"/>
        </w:rPr>
        <w:t>贪吃蛇：由两个方块开始，开始时位于窗口中间，向右移动。</w:t>
      </w:r>
    </w:p>
    <w:p>
      <w:pPr>
        <w:pStyle w:val="5"/>
        <w:spacing w:line="360" w:lineRule="auto"/>
        <w:ind w:left="1434" w:hanging="720" w:firstLineChars="0"/>
        <w:rPr>
          <w:rFonts w:hint="eastAsia"/>
          <w:b/>
          <w:sz w:val="24"/>
          <w:szCs w:val="24"/>
        </w:rPr>
      </w:pPr>
    </w:p>
    <w:p>
      <w:pPr>
        <w:pStyle w:val="5"/>
        <w:spacing w:line="360" w:lineRule="auto"/>
        <w:ind w:left="1434" w:hanging="720" w:firstLineChars="0"/>
        <w:rPr>
          <w:rFonts w:hint="eastAsia"/>
          <w:b/>
          <w:sz w:val="24"/>
          <w:szCs w:val="24"/>
        </w:rPr>
      </w:pPr>
      <w:r>
        <w:rPr>
          <w:rFonts w:hint="eastAsia"/>
          <w:b/>
          <w:sz w:val="24"/>
          <w:szCs w:val="24"/>
        </w:rPr>
        <w:t>3.2.3游戏过程描述</w:t>
      </w:r>
    </w:p>
    <w:p>
      <w:pPr>
        <w:pStyle w:val="5"/>
        <w:numPr>
          <w:ilvl w:val="0"/>
          <w:numId w:val="2"/>
        </w:numPr>
        <w:spacing w:line="360" w:lineRule="auto"/>
        <w:ind w:left="959" w:leftChars="228" w:hanging="480" w:hangingChars="200"/>
        <w:rPr>
          <w:rFonts w:hint="eastAsia" w:ascii="宋体" w:hAnsi="宋体" w:cs="宋体"/>
          <w:sz w:val="24"/>
          <w:szCs w:val="24"/>
          <w:lang w:eastAsia="zh-CN"/>
        </w:rPr>
      </w:pPr>
      <w:r>
        <w:rPr>
          <w:rFonts w:ascii="宋体" w:hAnsi="宋体" w:eastAsia="宋体" w:cs="宋体"/>
          <w:sz w:val="24"/>
          <w:szCs w:val="24"/>
        </w:rPr>
        <w:t>贪吃蛇注册界面：a、b玩家注册用户名，用户名不能为空，不能为纯数字，玩家用户名不能一样，并且注册成功后完成与游戏界面的跳转</w:t>
      </w:r>
      <w:r>
        <w:rPr>
          <w:rFonts w:hint="eastAsia" w:ascii="宋体" w:hAnsi="宋体" w:cs="宋体"/>
          <w:sz w:val="24"/>
          <w:szCs w:val="24"/>
          <w:lang w:eastAsia="zh-CN"/>
        </w:rPr>
        <w:t>。</w:t>
      </w:r>
    </w:p>
    <w:p>
      <w:pPr>
        <w:pStyle w:val="5"/>
        <w:numPr>
          <w:ilvl w:val="0"/>
          <w:numId w:val="2"/>
        </w:numPr>
        <w:spacing w:line="360" w:lineRule="auto"/>
        <w:ind w:left="959" w:leftChars="228" w:hanging="480" w:hangingChars="200"/>
        <w:rPr>
          <w:rFonts w:hint="eastAsia" w:ascii="宋体" w:hAnsi="宋体" w:cs="宋体"/>
          <w:sz w:val="24"/>
          <w:szCs w:val="24"/>
          <w:lang w:eastAsia="zh-CN"/>
        </w:rPr>
      </w:pPr>
      <w:r>
        <w:rPr>
          <w:rFonts w:ascii="宋体" w:hAnsi="宋体" w:eastAsia="宋体" w:cs="宋体"/>
          <w:sz w:val="24"/>
          <w:szCs w:val="24"/>
        </w:rPr>
        <w:t>游戏界面，</w:t>
      </w:r>
      <w:r>
        <w:rPr>
          <w:rFonts w:hint="eastAsia" w:ascii="宋体" w:hAnsi="宋体" w:cs="宋体"/>
          <w:sz w:val="24"/>
          <w:szCs w:val="24"/>
          <w:lang w:val="en-US" w:eastAsia="zh-CN"/>
        </w:rPr>
        <w:t>一</w:t>
      </w:r>
      <w:r>
        <w:rPr>
          <w:rFonts w:ascii="宋体" w:hAnsi="宋体" w:eastAsia="宋体" w:cs="宋体"/>
          <w:sz w:val="24"/>
          <w:szCs w:val="24"/>
        </w:rPr>
        <w:t>条蛇两个食物，分别用wads跟方向键控制蛇的移动，蛇碰墙，</w:t>
      </w:r>
      <w:r>
        <w:rPr>
          <w:rFonts w:hint="eastAsia" w:ascii="宋体" w:hAnsi="宋体" w:cs="宋体"/>
          <w:sz w:val="24"/>
          <w:szCs w:val="24"/>
          <w:lang w:val="en-US" w:eastAsia="zh-CN"/>
        </w:rPr>
        <w:t>咬到自己尾巴，则</w:t>
      </w:r>
      <w:r>
        <w:rPr>
          <w:rFonts w:ascii="宋体" w:hAnsi="宋体" w:eastAsia="宋体" w:cs="宋体"/>
          <w:sz w:val="24"/>
          <w:szCs w:val="24"/>
        </w:rPr>
        <w:t>判定为</w:t>
      </w:r>
      <w:r>
        <w:rPr>
          <w:rFonts w:hint="eastAsia" w:ascii="宋体" w:hAnsi="宋体" w:cs="宋体"/>
          <w:sz w:val="24"/>
          <w:szCs w:val="24"/>
          <w:lang w:val="en-US" w:eastAsia="zh-CN"/>
        </w:rPr>
        <w:t>游戏结束，记录最终得分</w:t>
      </w:r>
      <w:r>
        <w:rPr>
          <w:rFonts w:hint="eastAsia" w:ascii="宋体" w:hAnsi="宋体" w:cs="宋体"/>
          <w:sz w:val="24"/>
          <w:szCs w:val="24"/>
          <w:lang w:eastAsia="zh-CN"/>
        </w:rPr>
        <w:t>。</w:t>
      </w:r>
    </w:p>
    <w:p>
      <w:pPr>
        <w:pStyle w:val="5"/>
        <w:numPr>
          <w:ilvl w:val="0"/>
          <w:numId w:val="2"/>
        </w:numPr>
        <w:spacing w:line="360" w:lineRule="auto"/>
        <w:ind w:left="959" w:leftChars="228" w:hanging="480" w:hangingChars="200"/>
        <w:rPr>
          <w:rFonts w:hint="eastAsia" w:ascii="宋体" w:hAnsi="宋体" w:cs="宋体"/>
          <w:sz w:val="24"/>
          <w:szCs w:val="24"/>
          <w:lang w:eastAsia="zh-CN"/>
        </w:rPr>
      </w:pPr>
      <w:r>
        <w:rPr>
          <w:rFonts w:ascii="宋体" w:hAnsi="宋体" w:eastAsia="宋体" w:cs="宋体"/>
          <w:sz w:val="24"/>
          <w:szCs w:val="24"/>
        </w:rPr>
        <w:t>成绩展示页面，有当局成绩展示及历史得分记录展示两部分</w:t>
      </w:r>
      <w:r>
        <w:rPr>
          <w:rFonts w:hint="eastAsia" w:ascii="宋体" w:hAnsi="宋体" w:cs="宋体"/>
          <w:sz w:val="24"/>
          <w:szCs w:val="24"/>
          <w:lang w:eastAsia="zh-CN"/>
        </w:rPr>
        <w:t>。</w:t>
      </w:r>
    </w:p>
    <w:p>
      <w:pPr>
        <w:pStyle w:val="5"/>
        <w:spacing w:line="360" w:lineRule="auto"/>
        <w:ind w:left="1434" w:hanging="720" w:firstLineChars="0"/>
        <w:rPr>
          <w:rFonts w:hint="eastAsia"/>
          <w:b/>
          <w:sz w:val="24"/>
          <w:szCs w:val="24"/>
        </w:rPr>
      </w:pPr>
      <w:r>
        <w:rPr>
          <w:rFonts w:hint="eastAsia"/>
          <w:b/>
          <w:sz w:val="24"/>
          <w:szCs w:val="24"/>
        </w:rPr>
        <w:t>3.2.4游戏控制描述</w:t>
      </w:r>
    </w:p>
    <w:p>
      <w:pPr>
        <w:pStyle w:val="5"/>
        <w:spacing w:line="360" w:lineRule="auto"/>
        <w:ind w:left="479" w:leftChars="228" w:firstLine="480" w:firstLineChars="200"/>
        <w:rPr>
          <w:rFonts w:ascii="宋体" w:hAnsi="宋体" w:eastAsia="宋体" w:cs="宋体"/>
          <w:sz w:val="24"/>
          <w:szCs w:val="24"/>
        </w:rPr>
      </w:pPr>
      <w:r>
        <w:rPr>
          <w:rFonts w:ascii="宋体" w:hAnsi="宋体" w:eastAsia="宋体" w:cs="宋体"/>
          <w:sz w:val="24"/>
          <w:szCs w:val="24"/>
        </w:rPr>
        <w:t>该游戏通过控制蛇头方向吃食物，从而使得蛇变得越来越长。它的基本规则是：一条蛇出现在封闭空间中，空间中随机出现一个食物，通过键盘上下左右方向键控制蛇前进方向。蛇头撞到食物，食物消失，蛇身体增长一节，累计得分，刷新食物。如果蛇在前进过程中撞到墙或自己身体，则游戏失败。</w:t>
      </w:r>
    </w:p>
    <w:p>
      <w:pPr>
        <w:pStyle w:val="5"/>
        <w:spacing w:after="240" w:afterAutospacing="0" w:line="360" w:lineRule="auto"/>
        <w:ind w:left="479" w:leftChars="228" w:firstLine="480" w:firstLineChars="200"/>
        <w:rPr>
          <w:rFonts w:hint="eastAsia" w:ascii="宋体" w:hAnsi="宋体" w:eastAsia="宋体" w:cs="宋体"/>
          <w:sz w:val="24"/>
          <w:szCs w:val="24"/>
        </w:rPr>
      </w:pPr>
      <w:r>
        <w:rPr>
          <w:rFonts w:ascii="宋体" w:hAnsi="宋体" w:eastAsia="宋体" w:cs="宋体"/>
          <w:sz w:val="24"/>
          <w:szCs w:val="24"/>
        </w:rPr>
        <w:t>游戏控制类的成员包含有窗口的基本信息，游戏资源管理类对象，面板类对象。在窗口建立好后接着构造游戏控制类，实现对其他部分类的初始化工作，并调用资源管理类进行资源的加载以及绘图设备的初始化。</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游戏控制类采用状态进行驱动，通过改变记录状态的变量实现流程的跳转。</w:t>
      </w:r>
      <w:r>
        <w:rPr>
          <w:rFonts w:ascii="宋体" w:hAnsi="宋体" w:eastAsia="宋体" w:cs="宋体"/>
          <w:sz w:val="24"/>
          <w:szCs w:val="24"/>
        </w:rPr>
        <w:br w:type="textWrapping"/>
      </w:r>
      <w:r>
        <w:rPr>
          <w:rFonts w:hint="eastAsia" w:ascii="宋体" w:hAnsi="宋体" w:cs="宋体"/>
          <w:sz w:val="24"/>
          <w:szCs w:val="24"/>
          <w:lang w:val="en-US" w:eastAsia="zh-CN"/>
        </w:rPr>
        <w:t xml:space="preserve">    </w:t>
      </w:r>
      <w:r>
        <w:rPr>
          <w:rFonts w:ascii="宋体" w:hAnsi="宋体" w:eastAsia="宋体" w:cs="宋体"/>
          <w:sz w:val="24"/>
          <w:szCs w:val="24"/>
        </w:rPr>
        <w:t>在游戏开始进行时，游戏控制模块负责面板的创建，从而建立起游戏规则类对象。游戏控制类接管了窗口的定时器消息，定时对游戏进行更新。许多页面的显示，例如菜单页面、成功页面、失败页面、帮助信息页面都由游戏控制类负责。</w:t>
      </w:r>
      <w:r>
        <w:rPr>
          <w:rFonts w:ascii="宋体" w:hAnsi="宋体" w:eastAsia="宋体" w:cs="宋体"/>
          <w:sz w:val="24"/>
          <w:szCs w:val="24"/>
        </w:rPr>
        <w:br w:type="textWrapping"/>
      </w:r>
      <w:r>
        <w:rPr>
          <w:rFonts w:ascii="宋体" w:hAnsi="宋体" w:eastAsia="宋体" w:cs="宋体"/>
          <w:sz w:val="24"/>
          <w:szCs w:val="24"/>
        </w:rPr>
        <w:t>此外，游戏控制类实现了游戏存档的读取与保存。</w:t>
      </w:r>
    </w:p>
    <w:p>
      <w:pPr>
        <w:pStyle w:val="5"/>
        <w:spacing w:line="360" w:lineRule="auto"/>
        <w:ind w:left="1434" w:hanging="720" w:firstLineChars="0"/>
        <w:rPr>
          <w:rFonts w:hint="eastAsia"/>
          <w:b/>
          <w:sz w:val="24"/>
          <w:szCs w:val="24"/>
        </w:rPr>
      </w:pPr>
      <w:r>
        <w:rPr>
          <w:rFonts w:hint="eastAsia"/>
          <w:b/>
          <w:sz w:val="24"/>
          <w:szCs w:val="24"/>
        </w:rPr>
        <w:t>3.2.5游戏关卡设定</w:t>
      </w:r>
    </w:p>
    <w:p>
      <w:pPr>
        <w:pStyle w:val="5"/>
        <w:spacing w:line="360" w:lineRule="auto"/>
        <w:ind w:left="718" w:leftChars="342" w:firstLine="480" w:firstLineChars="200"/>
        <w:rPr>
          <w:rFonts w:hint="default"/>
          <w:b/>
          <w:sz w:val="24"/>
          <w:szCs w:val="24"/>
          <w:lang w:val="en-US" w:eastAsia="zh-CN"/>
        </w:rPr>
      </w:pPr>
      <w:r>
        <w:rPr>
          <w:rFonts w:ascii="宋体" w:hAnsi="宋体" w:eastAsia="宋体" w:cs="宋体"/>
          <w:sz w:val="24"/>
          <w:szCs w:val="24"/>
        </w:rPr>
        <w:t>玩家达到相应的分数会进入下一关，蛇的长度重置，并会使用难度更高的词库，相应的随着关卡的提升，通关的分数要求也会提升。</w:t>
      </w:r>
    </w:p>
    <w:p>
      <w:pPr>
        <w:pStyle w:val="5"/>
        <w:spacing w:line="360" w:lineRule="auto"/>
        <w:ind w:left="357" w:firstLine="0" w:firstLineChars="0"/>
        <w:rPr>
          <w:b/>
          <w:sz w:val="28"/>
          <w:szCs w:val="28"/>
        </w:rPr>
      </w:pPr>
      <w:r>
        <w:rPr>
          <w:rFonts w:hint="eastAsia"/>
          <w:b/>
          <w:sz w:val="28"/>
          <w:szCs w:val="28"/>
        </w:rPr>
        <w:t>3.3 游戏素材描述</w:t>
      </w:r>
    </w:p>
    <w:p>
      <w:pPr>
        <w:pStyle w:val="5"/>
        <w:spacing w:line="360" w:lineRule="auto"/>
        <w:ind w:left="1434" w:hanging="720" w:firstLineChars="0"/>
        <w:rPr>
          <w:rFonts w:hint="eastAsia"/>
          <w:b/>
          <w:sz w:val="24"/>
          <w:szCs w:val="24"/>
        </w:rPr>
      </w:pPr>
      <w:r>
        <w:rPr>
          <w:rFonts w:hint="eastAsia"/>
          <w:b/>
          <w:sz w:val="24"/>
          <w:szCs w:val="24"/>
        </w:rPr>
        <w:t>3.3.1游戏界面</w:t>
      </w:r>
    </w:p>
    <w:p>
      <w:pPr>
        <w:pStyle w:val="7"/>
        <w:numPr>
          <w:ilvl w:val="0"/>
          <w:numId w:val="0"/>
        </w:numPr>
        <w:spacing w:line="360" w:lineRule="auto"/>
        <w:ind w:leftChars="200" w:firstLine="240" w:firstLineChars="100"/>
        <w:rPr>
          <w:rFonts w:ascii="宋体" w:hAnsi="宋体" w:eastAsia="宋体" w:cs="宋体"/>
          <w:sz w:val="24"/>
          <w:szCs w:val="24"/>
        </w:rPr>
      </w:pPr>
      <w:r>
        <w:rPr>
          <w:rFonts w:hint="eastAsia" w:ascii="宋体" w:hAnsi="宋体" w:cs="宋体"/>
          <w:sz w:val="24"/>
          <w:szCs w:val="24"/>
          <w:lang w:val="en-US" w:eastAsia="zh-CN"/>
        </w:rPr>
        <w:t>1.</w:t>
      </w:r>
      <w:r>
        <w:rPr>
          <w:rFonts w:ascii="宋体" w:hAnsi="宋体" w:eastAsia="宋体" w:cs="宋体"/>
          <w:sz w:val="24"/>
          <w:szCs w:val="24"/>
        </w:rPr>
        <w:t>初始化模块：屏幕初始化，屏幕初始化用于显示游戏信息“贪吃蛇”</w:t>
      </w:r>
    </w:p>
    <w:p>
      <w:pPr>
        <w:pStyle w:val="7"/>
        <w:numPr>
          <w:ilvl w:val="0"/>
          <w:numId w:val="0"/>
        </w:numPr>
        <w:spacing w:line="360" w:lineRule="auto"/>
        <w:ind w:leftChars="200" w:firstLine="240" w:firstLineChars="100"/>
        <w:rPr>
          <w:rFonts w:hint="eastAsia"/>
          <w:b/>
          <w:sz w:val="24"/>
          <w:szCs w:val="24"/>
          <w:lang w:val="en-US" w:eastAsia="zh-CN"/>
        </w:rPr>
      </w:pPr>
      <w:r>
        <w:rPr>
          <w:rFonts w:hint="eastAsia" w:ascii="宋体" w:hAnsi="宋体" w:cs="宋体"/>
          <w:sz w:val="24"/>
          <w:szCs w:val="24"/>
          <w:lang w:val="en-US" w:eastAsia="zh-CN"/>
        </w:rPr>
        <w:t>2.</w:t>
      </w:r>
      <w:r>
        <w:rPr>
          <w:rFonts w:ascii="宋体" w:hAnsi="宋体" w:eastAsia="宋体" w:cs="宋体"/>
          <w:sz w:val="24"/>
          <w:szCs w:val="24"/>
        </w:rPr>
        <w:t>游戏界面模块：设计绿色的边框，边框内用黑色无框格子填充作为游戏活动区域</w:t>
      </w:r>
    </w:p>
    <w:p>
      <w:pPr>
        <w:pStyle w:val="7"/>
        <w:numPr>
          <w:ilvl w:val="0"/>
          <w:numId w:val="0"/>
        </w:numPr>
        <w:spacing w:line="360" w:lineRule="auto"/>
        <w:ind w:leftChars="200" w:firstLine="240" w:firstLineChars="100"/>
        <w:rPr>
          <w:rFonts w:hint="eastAsia"/>
          <w:b/>
          <w:sz w:val="24"/>
          <w:szCs w:val="24"/>
          <w:lang w:val="en-US" w:eastAsia="zh-CN"/>
        </w:rPr>
      </w:pPr>
      <w:r>
        <w:rPr>
          <w:rFonts w:hint="eastAsia" w:ascii="宋体" w:hAnsi="宋体" w:cs="宋体"/>
          <w:sz w:val="24"/>
          <w:szCs w:val="24"/>
          <w:lang w:val="en-US" w:eastAsia="zh-CN"/>
        </w:rPr>
        <w:t>3.</w:t>
      </w:r>
      <w:r>
        <w:rPr>
          <w:rFonts w:ascii="宋体" w:hAnsi="宋体" w:eastAsia="宋体" w:cs="宋体"/>
          <w:sz w:val="24"/>
          <w:szCs w:val="24"/>
        </w:rPr>
        <w:t>游戏运行模块：运用函数控制蛇长及食物的关系，并使用键盘控制方向；</w:t>
      </w:r>
    </w:p>
    <w:p>
      <w:pPr>
        <w:pStyle w:val="7"/>
        <w:numPr>
          <w:ilvl w:val="0"/>
          <w:numId w:val="0"/>
        </w:numPr>
        <w:spacing w:line="360" w:lineRule="auto"/>
        <w:ind w:leftChars="200" w:firstLine="240" w:firstLineChars="100"/>
        <w:rPr>
          <w:rFonts w:hint="eastAsia"/>
          <w:b/>
          <w:sz w:val="24"/>
          <w:szCs w:val="24"/>
          <w:lang w:val="en-US" w:eastAsia="zh-CN"/>
        </w:rPr>
      </w:pPr>
      <w:r>
        <w:rPr>
          <w:rFonts w:hint="eastAsia" w:ascii="宋体" w:hAnsi="宋体" w:cs="宋体"/>
          <w:sz w:val="24"/>
          <w:szCs w:val="24"/>
          <w:lang w:val="en-US" w:eastAsia="zh-CN"/>
        </w:rPr>
        <w:t>4.</w:t>
      </w:r>
      <w:r>
        <w:rPr>
          <w:rFonts w:ascii="宋体" w:hAnsi="宋体" w:eastAsia="宋体" w:cs="宋体"/>
          <w:sz w:val="24"/>
          <w:szCs w:val="24"/>
        </w:rPr>
        <w:t>判断模块：头咬到尾或头接触活动区域外围，则游戏结束，显示累计分数。</w:t>
      </w:r>
    </w:p>
    <w:p>
      <w:pPr>
        <w:pStyle w:val="5"/>
        <w:spacing w:line="360" w:lineRule="auto"/>
        <w:ind w:left="0" w:leftChars="0" w:firstLine="723" w:firstLineChars="300"/>
        <w:rPr>
          <w:rFonts w:hint="eastAsia"/>
          <w:b/>
          <w:sz w:val="24"/>
          <w:szCs w:val="24"/>
        </w:rPr>
      </w:pPr>
      <w:r>
        <w:rPr>
          <w:rFonts w:hint="eastAsia"/>
          <w:b/>
          <w:sz w:val="24"/>
          <w:szCs w:val="24"/>
        </w:rPr>
        <w:t>3.3.2游戏动画</w:t>
      </w:r>
    </w:p>
    <w:p>
      <w:pPr>
        <w:pStyle w:val="5"/>
        <w:spacing w:line="360" w:lineRule="auto"/>
        <w:ind w:firstLine="720" w:firstLineChars="300"/>
        <w:rPr>
          <w:rFonts w:hint="default" w:eastAsia="宋体"/>
          <w:b/>
          <w:sz w:val="24"/>
          <w:szCs w:val="24"/>
          <w:lang w:val="en-US" w:eastAsia="zh-CN"/>
        </w:rPr>
      </w:pPr>
      <w:r>
        <w:rPr>
          <w:rFonts w:ascii="宋体" w:hAnsi="宋体" w:eastAsia="宋体" w:cs="宋体"/>
          <w:sz w:val="24"/>
          <w:szCs w:val="24"/>
        </w:rPr>
        <w:t>程序关键在于表示蛇的图形及蛇的移动。用一个小矩形快表示蛇的一体，身体每长一节，增加一个矩形块，蛇头(绿色)用三节表示。移动时必须从蛇头开始，所以蛇不可以向相反的方向移动，如果不按任意键，蛇自行在当前方向右前移，但按下有效方向键后，蛇头朝该方向移动，一步移动一节身体，所以按下有效方向键后，先确定蛇头的位置，而后蛇的身体随蛇头移动，图形的实现是从蛇头新位置开始画出蛇，这时，由于未清屏的原因，原来的蛇的位置和新的位置差一个单位，所以看起来蛇多一节身体，所以将蛇的最后节用背景色覆盖。食物的出现与消失也是画矩形块和覆盖矩形块。为了便于理解，定义两个结构体：食物与蛇，同时还定义了一个随意的墙。然后利用图形驱动，制作美观的游戏界面，通过随机函数产生随机的食物，控制游戏过程食物的出现。定义键盘操作控制游戏过程蛇的移动方向，画出边界，并判断游戏是否结束，统计游</w:t>
      </w:r>
      <w:r>
        <w:rPr>
          <w:rFonts w:hint="eastAsia" w:ascii="宋体" w:hAnsi="宋体" w:cs="宋体"/>
          <w:sz w:val="24"/>
          <w:szCs w:val="24"/>
          <w:lang w:val="en-US" w:eastAsia="zh-CN"/>
        </w:rPr>
        <w:t>戏分数。</w:t>
      </w:r>
    </w:p>
    <w:p>
      <w:pPr>
        <w:pStyle w:val="5"/>
        <w:spacing w:line="360" w:lineRule="auto"/>
        <w:ind w:left="1434" w:hanging="720" w:firstLineChars="0"/>
        <w:rPr>
          <w:rFonts w:hint="default" w:ascii="宋体" w:hAnsi="宋体" w:eastAsia="宋体" w:cs="宋体"/>
          <w:sz w:val="24"/>
          <w:szCs w:val="24"/>
          <w:lang w:val="en-US" w:eastAsia="zh-CN"/>
        </w:rPr>
      </w:pPr>
      <w:r>
        <w:rPr>
          <w:rFonts w:hint="eastAsia"/>
          <w:b/>
          <w:sz w:val="24"/>
          <w:szCs w:val="24"/>
        </w:rPr>
        <w:t>3.3.3游戏音效</w:t>
      </w:r>
      <w:r>
        <w:rPr>
          <w:rFonts w:hint="eastAsia"/>
          <w:b/>
          <w:sz w:val="24"/>
          <w:szCs w:val="24"/>
          <w:lang w:eastAsia="zh-CN"/>
        </w:rPr>
        <w:t>：</w:t>
      </w:r>
      <w:r>
        <w:rPr>
          <w:rFonts w:hint="eastAsia" w:ascii="宋体" w:hAnsi="宋体" w:eastAsia="宋体" w:cs="宋体"/>
          <w:sz w:val="24"/>
          <w:szCs w:val="24"/>
          <w:lang w:val="en-US" w:eastAsia="zh-CN"/>
        </w:rPr>
        <w:t>在游戏开始、结束吃到食物和撞墙时发出相应声音</w:t>
      </w:r>
      <w:r>
        <w:rPr>
          <w:rFonts w:hint="eastAsia" w:ascii="宋体" w:hAnsi="宋体" w:cs="宋体"/>
          <w:sz w:val="24"/>
          <w:szCs w:val="24"/>
          <w:lang w:val="en-US" w:eastAsia="zh-CN"/>
        </w:rPr>
        <w:t>，</w:t>
      </w:r>
      <w:r>
        <w:rPr>
          <w:rFonts w:ascii="宋体" w:hAnsi="宋体" w:eastAsia="宋体" w:cs="宋体"/>
          <w:sz w:val="24"/>
          <w:szCs w:val="24"/>
        </w:rPr>
        <w:t>增加背景音乐，使用MFC中的PlaySound()这个函数。加一些头文件：#include&lt;windows.h&gt;, #include&lt;stdlib.h&gt;, #pragma comment(lib,“winmm.lib”) 而且顺序不能反。播放的音乐的格式只能是.wav格式，通过</w:t>
      </w:r>
      <w:r>
        <w:rPr>
          <w:rFonts w:hint="eastAsia" w:ascii="宋体" w:hAnsi="宋体" w:cs="宋体"/>
          <w:sz w:val="24"/>
          <w:szCs w:val="24"/>
          <w:lang w:val="en-US" w:eastAsia="zh-CN"/>
        </w:rPr>
        <w:t>软件</w:t>
      </w:r>
      <w:r>
        <w:rPr>
          <w:rFonts w:ascii="宋体" w:hAnsi="宋体" w:eastAsia="宋体" w:cs="宋体"/>
          <w:sz w:val="24"/>
          <w:szCs w:val="24"/>
        </w:rPr>
        <w:t>将.mp3.格式原声的音乐转化为.wav的格式的。加到程序中</w:t>
      </w:r>
      <w:r>
        <w:rPr>
          <w:rFonts w:hint="eastAsia" w:ascii="宋体" w:hAnsi="宋体" w:cs="宋体"/>
          <w:sz w:val="24"/>
          <w:szCs w:val="24"/>
          <w:lang w:eastAsia="zh-CN"/>
        </w:rPr>
        <w:t>，</w:t>
      </w:r>
      <w:r>
        <w:rPr>
          <w:rFonts w:hint="eastAsia" w:ascii="宋体" w:hAnsi="宋体" w:cs="宋体"/>
          <w:sz w:val="24"/>
          <w:szCs w:val="24"/>
          <w:lang w:val="en-US" w:eastAsia="zh-CN"/>
        </w:rPr>
        <w:t>程序即可播放音乐。</w:t>
      </w:r>
    </w:p>
    <w:p>
      <w:pPr>
        <w:pStyle w:val="5"/>
        <w:numPr>
          <w:ilvl w:val="0"/>
          <w:numId w:val="0"/>
        </w:numPr>
        <w:spacing w:line="360" w:lineRule="auto"/>
        <w:rPr>
          <w:b/>
          <w:sz w:val="28"/>
          <w:szCs w:val="28"/>
        </w:rPr>
      </w:pPr>
      <w:r>
        <w:rPr>
          <w:rFonts w:hint="eastAsia"/>
          <w:b/>
          <w:sz w:val="28"/>
          <w:szCs w:val="28"/>
          <w:lang w:val="en-US" w:eastAsia="zh-CN"/>
        </w:rPr>
        <w:t>4.</w:t>
      </w:r>
      <w:r>
        <w:rPr>
          <w:rFonts w:hint="eastAsia"/>
          <w:b/>
          <w:sz w:val="28"/>
          <w:szCs w:val="28"/>
        </w:rPr>
        <w:t>项目进度安排</w:t>
      </w:r>
    </w:p>
    <w:p>
      <w:pPr>
        <w:pStyle w:val="5"/>
        <w:spacing w:line="360" w:lineRule="auto"/>
        <w:ind w:left="357" w:firstLine="0" w:firstLineChars="0"/>
        <w:rPr>
          <w:b/>
          <w:sz w:val="28"/>
          <w:szCs w:val="28"/>
        </w:rPr>
      </w:pPr>
      <w:r>
        <w:rPr>
          <w:rFonts w:hint="eastAsia"/>
          <w:b/>
          <w:sz w:val="28"/>
          <w:szCs w:val="28"/>
        </w:rPr>
        <w:t>4.1 Demo版本发布时间</w:t>
      </w:r>
    </w:p>
    <w:p>
      <w:pPr>
        <w:pStyle w:val="5"/>
        <w:spacing w:line="360" w:lineRule="auto"/>
        <w:ind w:left="357" w:firstLine="0" w:firstLineChars="0"/>
        <w:rPr>
          <w:b/>
          <w:sz w:val="28"/>
          <w:szCs w:val="28"/>
        </w:rPr>
      </w:pPr>
      <w:r>
        <w:rPr>
          <w:rFonts w:hint="eastAsia"/>
          <w:b/>
          <w:sz w:val="28"/>
          <w:szCs w:val="28"/>
        </w:rPr>
        <w:t>4.2 Alpha版本发布时间</w:t>
      </w:r>
    </w:p>
    <w:p>
      <w:pPr>
        <w:pStyle w:val="5"/>
        <w:spacing w:line="360" w:lineRule="auto"/>
        <w:ind w:left="357" w:firstLine="0" w:firstLineChars="0"/>
        <w:rPr>
          <w:b/>
          <w:sz w:val="28"/>
          <w:szCs w:val="28"/>
        </w:rPr>
      </w:pPr>
      <w:r>
        <w:rPr>
          <w:rFonts w:hint="eastAsia"/>
          <w:b/>
          <w:sz w:val="28"/>
          <w:szCs w:val="28"/>
        </w:rPr>
        <w:t>4.3 Beta版本发布时间</w:t>
      </w:r>
    </w:p>
    <w:p>
      <w:pPr>
        <w:pStyle w:val="5"/>
        <w:spacing w:line="360" w:lineRule="auto"/>
        <w:ind w:left="357" w:firstLine="0" w:firstLineChars="0"/>
        <w:rPr>
          <w:b/>
          <w:sz w:val="28"/>
          <w:szCs w:val="28"/>
        </w:rPr>
      </w:pPr>
      <w:r>
        <w:rPr>
          <w:rFonts w:hint="eastAsia"/>
          <w:b/>
          <w:sz w:val="28"/>
          <w:szCs w:val="28"/>
        </w:rPr>
        <w:t>4.4 正式版本发布时间</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87242"/>
    <w:multiLevelType w:val="singleLevel"/>
    <w:tmpl w:val="A9087242"/>
    <w:lvl w:ilvl="0" w:tentative="0">
      <w:start w:val="1"/>
      <w:numFmt w:val="chineseCounting"/>
      <w:suff w:val="nothing"/>
      <w:lvlText w:val="%1、"/>
      <w:lvlJc w:val="left"/>
      <w:rPr>
        <w:rFonts w:hint="eastAsia"/>
      </w:rPr>
    </w:lvl>
  </w:abstractNum>
  <w:abstractNum w:abstractNumId="1">
    <w:nsid w:val="5CCD62AB"/>
    <w:multiLevelType w:val="multilevel"/>
    <w:tmpl w:val="5CCD62AB"/>
    <w:lvl w:ilvl="0" w:tentative="0">
      <w:start w:val="1"/>
      <w:numFmt w:val="decimal"/>
      <w:lvlText w:val="%1."/>
      <w:lvlJc w:val="left"/>
      <w:pPr>
        <w:ind w:left="360" w:hanging="360"/>
      </w:pPr>
      <w:rPr>
        <w:rFonts w:hint="default"/>
      </w:rPr>
    </w:lvl>
    <w:lvl w:ilvl="1" w:tentative="0">
      <w:start w:val="3"/>
      <w:numFmt w:val="decimal"/>
      <w:isLgl/>
      <w:lvlText w:val="%1.%2"/>
      <w:lvlJc w:val="left"/>
      <w:pPr>
        <w:ind w:left="852" w:hanging="495"/>
      </w:pPr>
      <w:rPr>
        <w:rFonts w:hint="default"/>
      </w:rPr>
    </w:lvl>
    <w:lvl w:ilvl="2" w:tentative="0">
      <w:start w:val="1"/>
      <w:numFmt w:val="decimal"/>
      <w:isLgl/>
      <w:lvlText w:val="%1.%2.%3"/>
      <w:lvlJc w:val="left"/>
      <w:pPr>
        <w:ind w:left="1434" w:hanging="720"/>
      </w:pPr>
      <w:rPr>
        <w:rFonts w:hint="default"/>
      </w:rPr>
    </w:lvl>
    <w:lvl w:ilvl="3" w:tentative="0">
      <w:start w:val="1"/>
      <w:numFmt w:val="decimal"/>
      <w:isLgl/>
      <w:lvlText w:val="%1.%2.%3.%4"/>
      <w:lvlJc w:val="left"/>
      <w:pPr>
        <w:ind w:left="2151" w:hanging="1080"/>
      </w:pPr>
      <w:rPr>
        <w:rFonts w:hint="default"/>
      </w:rPr>
    </w:lvl>
    <w:lvl w:ilvl="4" w:tentative="0">
      <w:start w:val="1"/>
      <w:numFmt w:val="decimal"/>
      <w:isLgl/>
      <w:lvlText w:val="%1.%2.%3.%4.%5"/>
      <w:lvlJc w:val="left"/>
      <w:pPr>
        <w:ind w:left="2508" w:hanging="1080"/>
      </w:pPr>
      <w:rPr>
        <w:rFonts w:hint="default"/>
      </w:rPr>
    </w:lvl>
    <w:lvl w:ilvl="5" w:tentative="0">
      <w:start w:val="1"/>
      <w:numFmt w:val="decimal"/>
      <w:isLgl/>
      <w:lvlText w:val="%1.%2.%3.%4.%5.%6"/>
      <w:lvlJc w:val="left"/>
      <w:pPr>
        <w:ind w:left="3225" w:hanging="1440"/>
      </w:pPr>
      <w:rPr>
        <w:rFonts w:hint="default"/>
      </w:rPr>
    </w:lvl>
    <w:lvl w:ilvl="6" w:tentative="0">
      <w:start w:val="1"/>
      <w:numFmt w:val="decimal"/>
      <w:isLgl/>
      <w:lvlText w:val="%1.%2.%3.%4.%5.%6.%7"/>
      <w:lvlJc w:val="left"/>
      <w:pPr>
        <w:ind w:left="3582" w:hanging="1440"/>
      </w:pPr>
      <w:rPr>
        <w:rFonts w:hint="default"/>
      </w:rPr>
    </w:lvl>
    <w:lvl w:ilvl="7" w:tentative="0">
      <w:start w:val="1"/>
      <w:numFmt w:val="decimal"/>
      <w:isLgl/>
      <w:lvlText w:val="%1.%2.%3.%4.%5.%6.%7.%8"/>
      <w:lvlJc w:val="left"/>
      <w:pPr>
        <w:ind w:left="4299" w:hanging="1800"/>
      </w:pPr>
      <w:rPr>
        <w:rFonts w:hint="default"/>
      </w:rPr>
    </w:lvl>
    <w:lvl w:ilvl="8" w:tentative="0">
      <w:start w:val="1"/>
      <w:numFmt w:val="decimal"/>
      <w:isLgl/>
      <w:lvlText w:val="%1.%2.%3.%4.%5.%6.%7.%8.%9"/>
      <w:lvlJc w:val="left"/>
      <w:pPr>
        <w:ind w:left="5016"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81A"/>
    <w:rsid w:val="00232316"/>
    <w:rsid w:val="003041D3"/>
    <w:rsid w:val="003B261D"/>
    <w:rsid w:val="00571A6D"/>
    <w:rsid w:val="00615230"/>
    <w:rsid w:val="00615DA0"/>
    <w:rsid w:val="006C681A"/>
    <w:rsid w:val="007846B2"/>
    <w:rsid w:val="00790860"/>
    <w:rsid w:val="007D4ABE"/>
    <w:rsid w:val="00851148"/>
    <w:rsid w:val="00900B43"/>
    <w:rsid w:val="009850AF"/>
    <w:rsid w:val="009D6F04"/>
    <w:rsid w:val="00A8334D"/>
    <w:rsid w:val="00AA06C5"/>
    <w:rsid w:val="00AE2F12"/>
    <w:rsid w:val="00D03DB2"/>
    <w:rsid w:val="00D4131D"/>
    <w:rsid w:val="00D51FEA"/>
    <w:rsid w:val="00E1292B"/>
    <w:rsid w:val="00E3750E"/>
    <w:rsid w:val="00EF1E04"/>
    <w:rsid w:val="00FC16DF"/>
    <w:rsid w:val="00FD2BD5"/>
    <w:rsid w:val="00FF4625"/>
    <w:rsid w:val="02FC0C44"/>
    <w:rsid w:val="04003305"/>
    <w:rsid w:val="05465E29"/>
    <w:rsid w:val="05843DF3"/>
    <w:rsid w:val="0743055B"/>
    <w:rsid w:val="08726D35"/>
    <w:rsid w:val="10050095"/>
    <w:rsid w:val="10913E4D"/>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6C334F26"/>
    <w:rsid w:val="724E622C"/>
    <w:rsid w:val="78277EF6"/>
    <w:rsid w:val="78A60180"/>
    <w:rsid w:val="7B0A53EC"/>
    <w:rsid w:val="7C9D4A2E"/>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qFormat/>
    <w:uiPriority w:val="99"/>
    <w:rPr>
      <w:color w:val="0000FF"/>
      <w:u w:val="single"/>
    </w:rPr>
  </w:style>
  <w:style w:type="paragraph" w:customStyle="1" w:styleId="5">
    <w:name w:val="列表段落1"/>
    <w:basedOn w:val="1"/>
    <w:qFormat/>
    <w:uiPriority w:val="34"/>
    <w:pPr>
      <w:ind w:firstLine="420" w:firstLineChars="200"/>
    </w:pPr>
  </w:style>
  <w:style w:type="paragraph" w:customStyle="1" w:styleId="6">
    <w:name w:val="_Style 1"/>
    <w:basedOn w:val="1"/>
    <w:qFormat/>
    <w:uiPriority w:val="34"/>
    <w:pPr>
      <w:ind w:firstLine="420" w:firstLineChars="200"/>
    </w:p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114</Words>
  <Characters>655</Characters>
  <Lines>5</Lines>
  <Paragraphs>1</Paragraphs>
  <TotalTime>185</TotalTime>
  <ScaleCrop>false</ScaleCrop>
  <LinksUpToDate>false</LinksUpToDate>
  <CharactersWithSpaces>768</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2021-04-11T06:32:00Z</dcterms:created>
  <dc:creator>yhj_0@outlook.com</dc:creator>
  <cp:lastModifiedBy>Dell</cp:lastModifiedBy>
  <dcterms:modified xsi:type="dcterms:W3CDTF">2021-04-12T11:16:22Z</dcterms:modified>
  <dc:title>贪吃蛇大作战项目需求规格说明书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y fmtid="{D5CDD505-2E9C-101B-9397-08002B2CF9AE}" pid="3" name="ICV">
    <vt:lpwstr>4F48A439B5E14E13B2BE0D99BE8CCFD4</vt:lpwstr>
  </property>
</Properties>
</file>