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907" w:rsidRDefault="004735CA" w:rsidP="004735CA">
      <w:pPr>
        <w:jc w:val="center"/>
        <w:rPr>
          <w:rFonts w:ascii="宋体" w:eastAsia="宋体" w:hAnsi="宋体"/>
          <w:b/>
          <w:sz w:val="32"/>
        </w:rPr>
      </w:pPr>
      <w:r w:rsidRPr="00F83800">
        <w:rPr>
          <w:rFonts w:ascii="宋体" w:eastAsia="宋体" w:hAnsi="宋体" w:hint="eastAsia"/>
          <w:b/>
          <w:sz w:val="32"/>
        </w:rPr>
        <w:t>面向对象</w:t>
      </w:r>
      <w:r w:rsidR="00DB04A9">
        <w:rPr>
          <w:rFonts w:ascii="宋体" w:eastAsia="宋体" w:hAnsi="宋体" w:hint="eastAsia"/>
          <w:b/>
          <w:sz w:val="32"/>
        </w:rPr>
        <w:t>分析与设计</w:t>
      </w:r>
      <w:r w:rsidRPr="00F83800">
        <w:rPr>
          <w:rFonts w:ascii="宋体" w:eastAsia="宋体" w:hAnsi="宋体" w:hint="eastAsia"/>
          <w:b/>
          <w:sz w:val="32"/>
        </w:rPr>
        <w:t>实践指导说明</w:t>
      </w:r>
      <w:bookmarkStart w:id="0" w:name="_GoBack"/>
      <w:bookmarkEnd w:id="0"/>
    </w:p>
    <w:p w:rsidR="0073634A" w:rsidRPr="0073634A" w:rsidRDefault="0073634A" w:rsidP="0073634A">
      <w:pPr>
        <w:rPr>
          <w:rFonts w:ascii="宋体" w:eastAsia="宋体" w:hAnsi="宋体"/>
          <w:sz w:val="24"/>
        </w:rPr>
      </w:pPr>
      <w:r w:rsidRPr="0073634A">
        <w:rPr>
          <w:rFonts w:ascii="宋体" w:eastAsia="宋体" w:hAnsi="宋体" w:hint="eastAsia"/>
          <w:sz w:val="24"/>
        </w:rPr>
        <w:t>获取需求，构建</w:t>
      </w:r>
      <w:r w:rsidRPr="00D2059D">
        <w:rPr>
          <w:rFonts w:ascii="宋体" w:eastAsia="宋体" w:hAnsi="宋体" w:hint="eastAsia"/>
          <w:b/>
          <w:color w:val="FF0000"/>
          <w:sz w:val="24"/>
        </w:rPr>
        <w:t>需求模型</w:t>
      </w:r>
      <w:r w:rsidRPr="0073634A">
        <w:rPr>
          <w:rFonts w:ascii="宋体" w:eastAsia="宋体" w:hAnsi="宋体" w:hint="eastAsia"/>
          <w:sz w:val="24"/>
        </w:rPr>
        <w:t>；在需求模型的基础上进行分析得到</w:t>
      </w:r>
      <w:r w:rsidRPr="00D2059D">
        <w:rPr>
          <w:rFonts w:ascii="宋体" w:eastAsia="宋体" w:hAnsi="宋体" w:hint="eastAsia"/>
          <w:b/>
          <w:color w:val="FF0000"/>
          <w:sz w:val="24"/>
        </w:rPr>
        <w:t>分析模型</w:t>
      </w:r>
      <w:r w:rsidRPr="0073634A">
        <w:rPr>
          <w:rFonts w:ascii="宋体" w:eastAsia="宋体" w:hAnsi="宋体" w:hint="eastAsia"/>
          <w:sz w:val="24"/>
        </w:rPr>
        <w:t>；在分析模型的基础进一步设计得到能够用于构建系统的</w:t>
      </w:r>
      <w:r w:rsidRPr="00D2059D">
        <w:rPr>
          <w:rFonts w:ascii="宋体" w:eastAsia="宋体" w:hAnsi="宋体" w:hint="eastAsia"/>
          <w:b/>
          <w:color w:val="FF0000"/>
          <w:sz w:val="24"/>
        </w:rPr>
        <w:t>设计模型</w:t>
      </w:r>
      <w:r w:rsidRPr="0073634A">
        <w:rPr>
          <w:rFonts w:ascii="宋体" w:eastAsia="宋体" w:hAnsi="宋体" w:hint="eastAsia"/>
          <w:sz w:val="24"/>
        </w:rPr>
        <w:t>。</w:t>
      </w:r>
    </w:p>
    <w:p w:rsidR="00631073" w:rsidRDefault="00631073" w:rsidP="004735CA">
      <w:pPr>
        <w:jc w:val="center"/>
        <w:rPr>
          <w:rFonts w:ascii="宋体" w:eastAsia="宋体" w:hAnsi="宋体"/>
          <w:b/>
          <w:sz w:val="32"/>
        </w:rPr>
      </w:pPr>
      <w:r>
        <w:rPr>
          <w:noProof/>
        </w:rPr>
        <w:drawing>
          <wp:inline distT="0" distB="0" distL="0" distR="0" wp14:anchorId="0DA97C64" wp14:editId="3A15ADDE">
            <wp:extent cx="5274310" cy="2449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73" w:rsidRDefault="00631073" w:rsidP="004735CA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从需求到分析</w:t>
      </w:r>
    </w:p>
    <w:p w:rsidR="00631073" w:rsidRDefault="00631073" w:rsidP="004735CA">
      <w:pPr>
        <w:jc w:val="center"/>
        <w:rPr>
          <w:rFonts w:ascii="宋体" w:eastAsia="宋体" w:hAnsi="宋体"/>
          <w:b/>
          <w:sz w:val="32"/>
        </w:rPr>
      </w:pPr>
      <w:r>
        <w:rPr>
          <w:noProof/>
        </w:rPr>
        <w:drawing>
          <wp:inline distT="0" distB="0" distL="0" distR="0" wp14:anchorId="6163FF01" wp14:editId="543AB1A0">
            <wp:extent cx="5257800" cy="2419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73" w:rsidRPr="00631073" w:rsidRDefault="00631073" w:rsidP="004735CA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sz w:val="28"/>
        </w:rPr>
        <w:t>从分析到设计</w:t>
      </w:r>
    </w:p>
    <w:p w:rsidR="004735CA" w:rsidRDefault="004735CA">
      <w:pPr>
        <w:rPr>
          <w:rFonts w:ascii="宋体" w:eastAsia="宋体" w:hAnsi="宋体"/>
          <w:sz w:val="28"/>
        </w:rPr>
      </w:pPr>
      <w:r w:rsidRPr="00B836FC">
        <w:rPr>
          <w:rFonts w:ascii="宋体" w:eastAsia="宋体" w:hAnsi="宋体" w:hint="eastAsia"/>
          <w:b/>
          <w:sz w:val="28"/>
        </w:rPr>
        <w:t>一、</w:t>
      </w:r>
      <w:r w:rsidR="00531A0F" w:rsidRPr="00531A0F">
        <w:rPr>
          <w:rFonts w:ascii="宋体" w:eastAsia="宋体" w:hAnsi="宋体" w:hint="eastAsia"/>
          <w:b/>
          <w:sz w:val="28"/>
        </w:rPr>
        <w:t>系统要实现哪些功能？</w:t>
      </w:r>
      <w:r w:rsidRPr="004735CA">
        <w:rPr>
          <w:rFonts w:ascii="宋体" w:eastAsia="宋体" w:hAnsi="宋体" w:hint="eastAsia"/>
          <w:sz w:val="28"/>
        </w:rPr>
        <w:t>面向对象建模是用例驱动的建模</w:t>
      </w:r>
      <w:r w:rsidR="00531A0F">
        <w:rPr>
          <w:rFonts w:ascii="宋体" w:eastAsia="宋体" w:hAnsi="宋体" w:hint="eastAsia"/>
          <w:sz w:val="28"/>
        </w:rPr>
        <w:t>，首先构建用例模型（</w:t>
      </w:r>
      <w:r w:rsidR="00531A0F" w:rsidRPr="00531A0F">
        <w:rPr>
          <w:rFonts w:ascii="宋体" w:eastAsia="宋体" w:hAnsi="宋体" w:hint="eastAsia"/>
          <w:b/>
          <w:sz w:val="28"/>
        </w:rPr>
        <w:t>用例图</w:t>
      </w:r>
      <w:r w:rsidR="00DB04A9">
        <w:rPr>
          <w:rFonts w:ascii="宋体" w:eastAsia="宋体" w:hAnsi="宋体" w:hint="eastAsia"/>
          <w:b/>
          <w:sz w:val="28"/>
        </w:rPr>
        <w:t>+用例规约</w:t>
      </w:r>
      <w:r w:rsidR="00531A0F">
        <w:rPr>
          <w:rFonts w:ascii="宋体" w:eastAsia="宋体" w:hAnsi="宋体" w:hint="eastAsia"/>
          <w:sz w:val="28"/>
        </w:rPr>
        <w:t>）</w:t>
      </w:r>
    </w:p>
    <w:p w:rsidR="00DB04A9" w:rsidRPr="00DB04A9" w:rsidRDefault="00DB04A9">
      <w:pPr>
        <w:rPr>
          <w:rFonts w:ascii="宋体" w:eastAsia="宋体" w:hAnsi="宋体"/>
          <w:sz w:val="28"/>
        </w:rPr>
      </w:pPr>
      <w:r w:rsidRPr="00B836FC">
        <w:rPr>
          <w:rFonts w:ascii="宋体" w:eastAsia="宋体" w:hAnsi="宋体" w:hint="eastAsia"/>
          <w:b/>
          <w:sz w:val="28"/>
        </w:rPr>
        <w:t>二、</w:t>
      </w:r>
      <w:r w:rsidRPr="00DB04A9">
        <w:rPr>
          <w:rFonts w:ascii="宋体" w:eastAsia="宋体" w:hAnsi="宋体" w:hint="eastAsia"/>
          <w:b/>
          <w:sz w:val="28"/>
        </w:rPr>
        <w:t>系统要处理</w:t>
      </w:r>
      <w:r>
        <w:rPr>
          <w:rFonts w:ascii="宋体" w:eastAsia="宋体" w:hAnsi="宋体" w:hint="eastAsia"/>
          <w:b/>
          <w:sz w:val="28"/>
        </w:rPr>
        <w:t>哪些</w:t>
      </w:r>
      <w:r w:rsidRPr="00DB04A9">
        <w:rPr>
          <w:rFonts w:ascii="宋体" w:eastAsia="宋体" w:hAnsi="宋体" w:hint="eastAsia"/>
          <w:b/>
          <w:sz w:val="28"/>
        </w:rPr>
        <w:t>数据？</w:t>
      </w:r>
      <w:r w:rsidRPr="00DB04A9">
        <w:rPr>
          <w:rFonts w:ascii="宋体" w:eastAsia="宋体" w:hAnsi="宋体" w:hint="eastAsia"/>
          <w:sz w:val="28"/>
        </w:rPr>
        <w:t>需识别出</w:t>
      </w:r>
      <w:r>
        <w:rPr>
          <w:rFonts w:ascii="宋体" w:eastAsia="宋体" w:hAnsi="宋体" w:hint="eastAsia"/>
          <w:sz w:val="28"/>
        </w:rPr>
        <w:t>实体对象及其关系（</w:t>
      </w:r>
      <w:r w:rsidRPr="00DB04A9">
        <w:rPr>
          <w:rFonts w:ascii="宋体" w:eastAsia="宋体" w:hAnsi="宋体" w:hint="eastAsia"/>
          <w:b/>
          <w:sz w:val="28"/>
        </w:rPr>
        <w:t>类图</w:t>
      </w:r>
      <w:r w:rsidR="00B836FC">
        <w:rPr>
          <w:rFonts w:ascii="宋体" w:eastAsia="宋体" w:hAnsi="宋体" w:hint="eastAsia"/>
          <w:b/>
          <w:sz w:val="28"/>
        </w:rPr>
        <w:t>，描述</w:t>
      </w:r>
      <w:r w:rsidR="00B836FC" w:rsidRPr="00B836FC">
        <w:rPr>
          <w:rFonts w:ascii="宋体" w:eastAsia="宋体" w:hAnsi="宋体" w:hint="eastAsia"/>
          <w:b/>
          <w:color w:val="FF0000"/>
          <w:sz w:val="28"/>
        </w:rPr>
        <w:t>实体对象</w:t>
      </w:r>
      <w:r w:rsidR="00B836FC">
        <w:rPr>
          <w:rFonts w:ascii="宋体" w:eastAsia="宋体" w:hAnsi="宋体" w:hint="eastAsia"/>
          <w:b/>
          <w:sz w:val="28"/>
        </w:rPr>
        <w:t>之间的关系</w:t>
      </w:r>
      <w:r>
        <w:rPr>
          <w:rFonts w:ascii="宋体" w:eastAsia="宋体" w:hAnsi="宋体" w:hint="eastAsia"/>
          <w:sz w:val="28"/>
        </w:rPr>
        <w:t>）</w:t>
      </w:r>
      <w:r w:rsidR="00424A91">
        <w:rPr>
          <w:rFonts w:ascii="宋体" w:eastAsia="宋体" w:hAnsi="宋体" w:hint="eastAsia"/>
          <w:sz w:val="28"/>
        </w:rPr>
        <w:t>，在此基础上</w:t>
      </w:r>
      <w:r w:rsidR="00790CB4">
        <w:rPr>
          <w:rFonts w:ascii="宋体" w:eastAsia="宋体" w:hAnsi="宋体" w:hint="eastAsia"/>
          <w:sz w:val="28"/>
        </w:rPr>
        <w:t>进一步展开</w:t>
      </w:r>
      <w:r w:rsidR="009B66F2">
        <w:rPr>
          <w:rFonts w:ascii="宋体" w:eastAsia="宋体" w:hAnsi="宋体" w:hint="eastAsia"/>
          <w:sz w:val="28"/>
        </w:rPr>
        <w:t>数据库</w:t>
      </w:r>
      <w:r w:rsidR="009B66F2" w:rsidRPr="009B66F2">
        <w:rPr>
          <w:rFonts w:ascii="宋体" w:eastAsia="宋体" w:hAnsi="宋体" w:hint="eastAsia"/>
          <w:b/>
          <w:sz w:val="28"/>
        </w:rPr>
        <w:t>设计</w:t>
      </w:r>
      <w:r w:rsidR="009B66F2">
        <w:rPr>
          <w:rFonts w:ascii="宋体" w:eastAsia="宋体" w:hAnsi="宋体" w:hint="eastAsia"/>
          <w:sz w:val="28"/>
        </w:rPr>
        <w:t>。</w:t>
      </w:r>
    </w:p>
    <w:p w:rsidR="00F0417A" w:rsidRDefault="005B53C3">
      <w:pPr>
        <w:rPr>
          <w:rFonts w:ascii="宋体" w:eastAsia="宋体" w:hAnsi="宋体"/>
          <w:sz w:val="28"/>
        </w:rPr>
      </w:pPr>
      <w:r w:rsidRPr="00B836FC">
        <w:rPr>
          <w:rFonts w:ascii="宋体" w:eastAsia="宋体" w:hAnsi="宋体" w:hint="eastAsia"/>
          <w:b/>
          <w:sz w:val="28"/>
        </w:rPr>
        <w:t>三</w:t>
      </w:r>
      <w:r w:rsidR="004735CA" w:rsidRPr="00B836FC">
        <w:rPr>
          <w:rFonts w:ascii="宋体" w:eastAsia="宋体" w:hAnsi="宋体" w:hint="eastAsia"/>
          <w:b/>
          <w:sz w:val="28"/>
        </w:rPr>
        <w:t>、</w:t>
      </w:r>
      <w:r w:rsidR="00531A0F" w:rsidRPr="00531A0F">
        <w:rPr>
          <w:rFonts w:ascii="宋体" w:eastAsia="宋体" w:hAnsi="宋体" w:hint="eastAsia"/>
          <w:b/>
          <w:sz w:val="28"/>
        </w:rPr>
        <w:t>每个用例如何实现呢？</w:t>
      </w:r>
      <w:r w:rsidR="004735CA">
        <w:rPr>
          <w:rFonts w:ascii="宋体" w:eastAsia="宋体" w:hAnsi="宋体" w:hint="eastAsia"/>
          <w:sz w:val="28"/>
        </w:rPr>
        <w:t>在用例模型的基础上进行</w:t>
      </w:r>
      <w:r w:rsidR="004735CA" w:rsidRPr="00631073">
        <w:rPr>
          <w:rFonts w:ascii="宋体" w:eastAsia="宋体" w:hAnsi="宋体" w:hint="eastAsia"/>
          <w:b/>
          <w:sz w:val="32"/>
        </w:rPr>
        <w:t>分析</w:t>
      </w:r>
      <w:r w:rsidR="004735CA">
        <w:rPr>
          <w:rFonts w:ascii="宋体" w:eastAsia="宋体" w:hAnsi="宋体" w:hint="eastAsia"/>
          <w:sz w:val="28"/>
        </w:rPr>
        <w:t>，围绕每个</w:t>
      </w:r>
      <w:r w:rsidR="004735CA" w:rsidRPr="003C38EE">
        <w:rPr>
          <w:rFonts w:ascii="宋体" w:eastAsia="宋体" w:hAnsi="宋体" w:hint="eastAsia"/>
          <w:b/>
          <w:sz w:val="28"/>
        </w:rPr>
        <w:lastRenderedPageBreak/>
        <w:t>用例实现</w:t>
      </w:r>
      <w:r w:rsidR="003C38EE">
        <w:rPr>
          <w:rFonts w:ascii="宋体" w:eastAsia="宋体" w:hAnsi="宋体" w:hint="eastAsia"/>
          <w:sz w:val="28"/>
        </w:rPr>
        <w:t>描述涉及的类（</w:t>
      </w:r>
      <w:r w:rsidR="003C38EE" w:rsidRPr="00B836FC">
        <w:rPr>
          <w:rFonts w:ascii="宋体" w:eastAsia="宋体" w:hAnsi="宋体" w:hint="eastAsia"/>
          <w:b/>
          <w:color w:val="FF0000"/>
          <w:sz w:val="28"/>
        </w:rPr>
        <w:t>类图</w:t>
      </w:r>
      <w:r w:rsidR="00B836FC" w:rsidRPr="00B836FC">
        <w:rPr>
          <w:rFonts w:ascii="宋体" w:eastAsia="宋体" w:hAnsi="宋体" w:hint="eastAsia"/>
          <w:b/>
          <w:color w:val="FF0000"/>
          <w:sz w:val="28"/>
        </w:rPr>
        <w:t>，即实现该用例需要哪些类，这些类之间的关系</w:t>
      </w:r>
      <w:r w:rsidR="003C38EE">
        <w:rPr>
          <w:rFonts w:ascii="宋体" w:eastAsia="宋体" w:hAnsi="宋体" w:hint="eastAsia"/>
          <w:sz w:val="28"/>
        </w:rPr>
        <w:t>）</w:t>
      </w:r>
      <w:r w:rsidR="00850446">
        <w:rPr>
          <w:rFonts w:ascii="宋体" w:eastAsia="宋体" w:hAnsi="宋体" w:hint="eastAsia"/>
          <w:sz w:val="28"/>
        </w:rPr>
        <w:t>，在</w:t>
      </w:r>
      <w:r w:rsidR="00850446" w:rsidRPr="00B836FC">
        <w:rPr>
          <w:rFonts w:ascii="宋体" w:eastAsia="宋体" w:hAnsi="宋体" w:hint="eastAsia"/>
          <w:b/>
          <w:color w:val="FF0000"/>
          <w:sz w:val="28"/>
        </w:rPr>
        <w:t>类图的基础上</w:t>
      </w:r>
      <w:r w:rsidR="00850446">
        <w:rPr>
          <w:rFonts w:ascii="宋体" w:eastAsia="宋体" w:hAnsi="宋体" w:hint="eastAsia"/>
          <w:sz w:val="28"/>
        </w:rPr>
        <w:t>可以进一步描述</w:t>
      </w:r>
      <w:r w:rsidR="003C38EE" w:rsidRPr="00850446">
        <w:rPr>
          <w:rFonts w:ascii="宋体" w:eastAsia="宋体" w:hAnsi="宋体" w:hint="eastAsia"/>
          <w:b/>
          <w:sz w:val="28"/>
        </w:rPr>
        <w:t>类</w:t>
      </w:r>
      <w:r w:rsidR="00B836FC">
        <w:rPr>
          <w:rFonts w:ascii="宋体" w:eastAsia="宋体" w:hAnsi="宋体" w:hint="eastAsia"/>
          <w:b/>
          <w:sz w:val="28"/>
        </w:rPr>
        <w:t>的</w:t>
      </w:r>
      <w:r w:rsidR="00B836FC" w:rsidRPr="00B836FC">
        <w:rPr>
          <w:rFonts w:ascii="宋体" w:eastAsia="宋体" w:hAnsi="宋体" w:hint="eastAsia"/>
          <w:b/>
          <w:color w:val="FF0000"/>
          <w:sz w:val="28"/>
        </w:rPr>
        <w:t>对象</w:t>
      </w:r>
      <w:r w:rsidR="003C38EE" w:rsidRPr="00850446">
        <w:rPr>
          <w:rFonts w:ascii="宋体" w:eastAsia="宋体" w:hAnsi="宋体" w:hint="eastAsia"/>
          <w:b/>
          <w:sz w:val="28"/>
        </w:rPr>
        <w:t>之间如何交互</w:t>
      </w:r>
      <w:r w:rsidR="003C38EE">
        <w:rPr>
          <w:rFonts w:ascii="宋体" w:eastAsia="宋体" w:hAnsi="宋体" w:hint="eastAsia"/>
          <w:sz w:val="28"/>
        </w:rPr>
        <w:t>（</w:t>
      </w:r>
      <w:r w:rsidR="003C38EE" w:rsidRPr="00F83800">
        <w:rPr>
          <w:rFonts w:ascii="宋体" w:eastAsia="宋体" w:hAnsi="宋体" w:hint="eastAsia"/>
          <w:b/>
          <w:sz w:val="28"/>
        </w:rPr>
        <w:t>时序图</w:t>
      </w:r>
      <w:r w:rsidR="00850446" w:rsidRPr="00850446">
        <w:rPr>
          <w:rFonts w:ascii="宋体" w:eastAsia="宋体" w:hAnsi="宋体" w:hint="eastAsia"/>
          <w:sz w:val="28"/>
        </w:rPr>
        <w:t>和</w:t>
      </w:r>
      <w:r w:rsidR="003C38EE" w:rsidRPr="00F83800">
        <w:rPr>
          <w:rFonts w:ascii="宋体" w:eastAsia="宋体" w:hAnsi="宋体" w:hint="eastAsia"/>
          <w:b/>
          <w:sz w:val="28"/>
        </w:rPr>
        <w:t>协作图</w:t>
      </w:r>
      <w:r w:rsidR="00850446" w:rsidRPr="00850446">
        <w:rPr>
          <w:rFonts w:ascii="宋体" w:eastAsia="宋体" w:hAnsi="宋体" w:hint="eastAsia"/>
          <w:sz w:val="28"/>
        </w:rPr>
        <w:t>是</w:t>
      </w:r>
      <w:r w:rsidR="00850446">
        <w:rPr>
          <w:rFonts w:ascii="宋体" w:eastAsia="宋体" w:hAnsi="宋体" w:hint="eastAsia"/>
          <w:b/>
          <w:sz w:val="28"/>
        </w:rPr>
        <w:t>从不同视角</w:t>
      </w:r>
      <w:r w:rsidR="00850446" w:rsidRPr="00850446">
        <w:rPr>
          <w:rFonts w:ascii="宋体" w:eastAsia="宋体" w:hAnsi="宋体" w:hint="eastAsia"/>
          <w:sz w:val="28"/>
        </w:rPr>
        <w:t>描述类之间的交互</w:t>
      </w:r>
      <w:r w:rsidR="003C38EE">
        <w:rPr>
          <w:rFonts w:ascii="宋体" w:eastAsia="宋体" w:hAnsi="宋体" w:hint="eastAsia"/>
          <w:sz w:val="28"/>
        </w:rPr>
        <w:t>）。</w:t>
      </w:r>
    </w:p>
    <w:p w:rsidR="000B55BF" w:rsidRDefault="000B55BF" w:rsidP="000B55BF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用例实现（分析）——用例分析</w:t>
      </w:r>
    </w:p>
    <w:p w:rsidR="000B55BF" w:rsidRDefault="000B55BF" w:rsidP="000B55BF">
      <w:pPr>
        <w:jc w:val="center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001CB44C" wp14:editId="683D67C0">
            <wp:extent cx="3800475" cy="2114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BF" w:rsidRDefault="000B55BF" w:rsidP="000B55B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VOPC类图</w:t>
      </w:r>
    </w:p>
    <w:p w:rsidR="000B55BF" w:rsidRDefault="000B55BF" w:rsidP="000B55BF">
      <w:pPr>
        <w:jc w:val="center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16C22E09" wp14:editId="326CC5BE">
            <wp:extent cx="5274310" cy="1770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BF" w:rsidRDefault="000B55BF" w:rsidP="000B55B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时序图</w:t>
      </w:r>
    </w:p>
    <w:p w:rsidR="003C38EE" w:rsidRPr="009B66F2" w:rsidRDefault="005B53C3">
      <w:pPr>
        <w:rPr>
          <w:sz w:val="28"/>
        </w:rPr>
      </w:pPr>
      <w:r w:rsidRPr="00B836FC">
        <w:rPr>
          <w:rFonts w:ascii="宋体" w:eastAsia="宋体" w:hAnsi="宋体" w:hint="eastAsia"/>
          <w:b/>
          <w:sz w:val="28"/>
        </w:rPr>
        <w:t>四</w:t>
      </w:r>
      <w:r w:rsidR="003C38EE" w:rsidRPr="00B836FC">
        <w:rPr>
          <w:rFonts w:ascii="宋体" w:eastAsia="宋体" w:hAnsi="宋体" w:hint="eastAsia"/>
          <w:b/>
          <w:sz w:val="28"/>
        </w:rPr>
        <w:t>、</w:t>
      </w:r>
      <w:r w:rsidR="009B66F2" w:rsidRPr="009B66F2">
        <w:rPr>
          <w:rFonts w:ascii="宋体" w:eastAsia="宋体" w:hAnsi="宋体" w:hint="eastAsia"/>
          <w:b/>
          <w:sz w:val="28"/>
        </w:rPr>
        <w:t>分析模型</w:t>
      </w:r>
      <w:r w:rsidR="009B66F2" w:rsidRPr="009B66F2">
        <w:rPr>
          <w:rFonts w:ascii="宋体" w:eastAsia="宋体" w:hAnsi="宋体" w:hint="eastAsia"/>
          <w:sz w:val="28"/>
        </w:rPr>
        <w:t>虽然有效地确定了将要构建的内容，但是却没有包含足够的信息来定义如何构建系统，而面向对象的</w:t>
      </w:r>
      <w:r w:rsidR="009B66F2" w:rsidRPr="00B836FC">
        <w:rPr>
          <w:rFonts w:ascii="宋体" w:eastAsia="宋体" w:hAnsi="宋体" w:hint="eastAsia"/>
          <w:b/>
          <w:color w:val="FF0000"/>
          <w:sz w:val="32"/>
        </w:rPr>
        <w:t>设计</w:t>
      </w:r>
      <w:r w:rsidR="009B66F2" w:rsidRPr="009B66F2">
        <w:rPr>
          <w:rFonts w:ascii="宋体" w:eastAsia="宋体" w:hAnsi="宋体" w:hint="eastAsia"/>
          <w:sz w:val="28"/>
        </w:rPr>
        <w:t>用来填补分析和实现之间的差距</w:t>
      </w:r>
      <w:r w:rsidR="009B66F2">
        <w:rPr>
          <w:rFonts w:ascii="宋体" w:eastAsia="宋体" w:hAnsi="宋体" w:hint="eastAsia"/>
          <w:sz w:val="28"/>
        </w:rPr>
        <w:t>。</w:t>
      </w:r>
    </w:p>
    <w:p w:rsidR="008F3A91" w:rsidRDefault="009B66F2" w:rsidP="009B66F2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sz w:val="28"/>
        </w:rPr>
        <w:t>4.1</w:t>
      </w:r>
      <w:r w:rsidR="00AC7FAA" w:rsidRPr="009B66F2">
        <w:rPr>
          <w:rFonts w:ascii="宋体" w:eastAsia="宋体" w:hAnsi="宋体" w:hint="eastAsia"/>
          <w:b/>
          <w:sz w:val="28"/>
        </w:rPr>
        <w:t>体系结构设计</w:t>
      </w:r>
      <w:r>
        <w:rPr>
          <w:rFonts w:ascii="宋体" w:eastAsia="宋体" w:hAnsi="宋体" w:hint="eastAsia"/>
          <w:b/>
          <w:sz w:val="28"/>
        </w:rPr>
        <w:t>（</w:t>
      </w:r>
      <w:r w:rsidRPr="009B66F2">
        <w:rPr>
          <w:rFonts w:ascii="宋体" w:eastAsia="宋体" w:hAnsi="宋体" w:hint="eastAsia"/>
          <w:sz w:val="28"/>
        </w:rPr>
        <w:t>体系结构</w:t>
      </w:r>
      <w:r w:rsidRPr="006D16A9">
        <w:rPr>
          <w:rFonts w:ascii="宋体" w:eastAsia="宋体" w:hAnsi="宋体" w:hint="eastAsia"/>
          <w:b/>
          <w:sz w:val="32"/>
        </w:rPr>
        <w:t>包图</w:t>
      </w:r>
      <w:r>
        <w:rPr>
          <w:rFonts w:ascii="宋体" w:eastAsia="宋体" w:hAnsi="宋体" w:hint="eastAsia"/>
          <w:b/>
          <w:sz w:val="28"/>
        </w:rPr>
        <w:t>）</w:t>
      </w:r>
    </w:p>
    <w:p w:rsidR="00AC7FAA" w:rsidRDefault="00B72AF9" w:rsidP="009B66F2">
      <w:pPr>
        <w:jc w:val="center"/>
        <w:rPr>
          <w:rFonts w:ascii="宋体" w:eastAsia="宋体" w:hAnsi="宋体"/>
          <w:sz w:val="28"/>
        </w:rPr>
      </w:pPr>
      <w:r>
        <w:rPr>
          <w:noProof/>
        </w:rPr>
        <w:lastRenderedPageBreak/>
        <w:drawing>
          <wp:inline distT="0" distB="0" distL="0" distR="0" wp14:anchorId="0F644383" wp14:editId="5A1D5F89">
            <wp:extent cx="4229100" cy="3981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91" w:rsidRDefault="009B66F2" w:rsidP="009B66F2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4.2</w:t>
      </w:r>
      <w:r w:rsidRPr="009B66F2">
        <w:rPr>
          <w:rFonts w:ascii="宋体" w:eastAsia="宋体" w:hAnsi="宋体" w:hint="eastAsia"/>
          <w:b/>
          <w:sz w:val="28"/>
        </w:rPr>
        <w:t>用例设计</w:t>
      </w:r>
    </w:p>
    <w:p w:rsidR="008F3A91" w:rsidRDefault="00B278F2" w:rsidP="008F3A91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用例实现（设计）——用例设计</w:t>
      </w:r>
    </w:p>
    <w:p w:rsidR="00B836FC" w:rsidRDefault="00B836FC" w:rsidP="008F3A91">
      <w:pPr>
        <w:rPr>
          <w:rFonts w:ascii="宋体" w:eastAsia="宋体" w:hAnsi="宋体"/>
          <w:b/>
          <w:sz w:val="22"/>
        </w:rPr>
      </w:pPr>
      <w:r w:rsidRPr="00B836FC">
        <w:rPr>
          <w:rFonts w:ascii="宋体" w:eastAsia="宋体" w:hAnsi="宋体" w:hint="eastAsia"/>
          <w:b/>
          <w:sz w:val="22"/>
        </w:rPr>
        <w:t>工作室上课的示例，登录成功后显示学生列表界面</w:t>
      </w:r>
      <w:r>
        <w:rPr>
          <w:rFonts w:ascii="宋体" w:eastAsia="宋体" w:hAnsi="宋体" w:hint="eastAsia"/>
          <w:b/>
          <w:sz w:val="22"/>
        </w:rPr>
        <w:t>（教学用，实际情况登录成功后跳转到主界面）</w:t>
      </w:r>
    </w:p>
    <w:p w:rsidR="005F2DF5" w:rsidRDefault="000B55BF" w:rsidP="008F3A91">
      <w:pPr>
        <w:rPr>
          <w:rFonts w:ascii="宋体" w:eastAsia="宋体" w:hAnsi="宋体"/>
          <w:b/>
          <w:sz w:val="22"/>
        </w:rPr>
      </w:pPr>
      <w:r>
        <w:rPr>
          <w:noProof/>
        </w:rPr>
        <w:drawing>
          <wp:inline distT="0" distB="0" distL="0" distR="0" wp14:anchorId="48D15325" wp14:editId="6F317C56">
            <wp:extent cx="5124450" cy="2924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5" w:rsidRDefault="000B55BF" w:rsidP="000B55BF">
      <w:pPr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VOPC类图</w:t>
      </w:r>
    </w:p>
    <w:p w:rsidR="005F2DF5" w:rsidRPr="00B836FC" w:rsidRDefault="005F2DF5" w:rsidP="008F3A91">
      <w:pPr>
        <w:rPr>
          <w:rFonts w:ascii="宋体" w:eastAsia="宋体" w:hAnsi="宋体"/>
          <w:b/>
          <w:sz w:val="22"/>
        </w:rPr>
      </w:pPr>
    </w:p>
    <w:p w:rsidR="005F52C9" w:rsidRDefault="000B55BF" w:rsidP="008F3A91">
      <w:pPr>
        <w:rPr>
          <w:rFonts w:ascii="宋体" w:eastAsia="宋体" w:hAnsi="宋体"/>
          <w:sz w:val="28"/>
        </w:rPr>
      </w:pPr>
      <w:r>
        <w:rPr>
          <w:noProof/>
        </w:rPr>
        <w:lastRenderedPageBreak/>
        <w:drawing>
          <wp:inline distT="0" distB="0" distL="0" distR="0" wp14:anchorId="58EA90DF" wp14:editId="5456F8CC">
            <wp:extent cx="5274310" cy="2637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5" w:rsidRPr="004735CA" w:rsidRDefault="005F2DF5" w:rsidP="005F2DF5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时序图</w:t>
      </w:r>
    </w:p>
    <w:sectPr w:rsidR="005F2DF5" w:rsidRPr="00473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CA"/>
    <w:rsid w:val="00010907"/>
    <w:rsid w:val="00076AA1"/>
    <w:rsid w:val="000B55BF"/>
    <w:rsid w:val="003C38EE"/>
    <w:rsid w:val="00424A91"/>
    <w:rsid w:val="004735CA"/>
    <w:rsid w:val="004B70F7"/>
    <w:rsid w:val="00531A0F"/>
    <w:rsid w:val="00554D1C"/>
    <w:rsid w:val="00561A23"/>
    <w:rsid w:val="005B53C3"/>
    <w:rsid w:val="005F2DF5"/>
    <w:rsid w:val="005F52C9"/>
    <w:rsid w:val="00631073"/>
    <w:rsid w:val="006D16A9"/>
    <w:rsid w:val="0070099F"/>
    <w:rsid w:val="00713337"/>
    <w:rsid w:val="0073634A"/>
    <w:rsid w:val="00790CB4"/>
    <w:rsid w:val="00850446"/>
    <w:rsid w:val="008E461E"/>
    <w:rsid w:val="008F3A91"/>
    <w:rsid w:val="00937D26"/>
    <w:rsid w:val="009B66F2"/>
    <w:rsid w:val="009C63B9"/>
    <w:rsid w:val="00AC7FAA"/>
    <w:rsid w:val="00B24979"/>
    <w:rsid w:val="00B278F2"/>
    <w:rsid w:val="00B72AF9"/>
    <w:rsid w:val="00B836FC"/>
    <w:rsid w:val="00BF0D03"/>
    <w:rsid w:val="00CF767B"/>
    <w:rsid w:val="00D2059D"/>
    <w:rsid w:val="00D67827"/>
    <w:rsid w:val="00D76757"/>
    <w:rsid w:val="00DB04A9"/>
    <w:rsid w:val="00E63FF8"/>
    <w:rsid w:val="00E70CAD"/>
    <w:rsid w:val="00F0417A"/>
    <w:rsid w:val="00F8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321C9-56B9-49F7-AF2C-2A1E614B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5C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B66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27</cp:revision>
  <dcterms:created xsi:type="dcterms:W3CDTF">2018-12-04T02:36:00Z</dcterms:created>
  <dcterms:modified xsi:type="dcterms:W3CDTF">2018-12-12T08:33:00Z</dcterms:modified>
</cp:coreProperties>
</file>