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C017B" w14:textId="77777777" w:rsidR="002C15C4" w:rsidRPr="002C15C4" w:rsidRDefault="002C15C4" w:rsidP="002C15C4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Mybatis-Plus（简称MP）是一个 Mybatis 的增强工具，在 Mybatis 的基础上只做增强不做改变，为简化开发、提高效率而生。</w:t>
      </w:r>
    </w:p>
    <w:p w14:paraId="219191BE" w14:textId="77777777" w:rsidR="002C15C4" w:rsidRPr="002C15C4" w:rsidRDefault="002C15C4" w:rsidP="002C15C4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官方文档说的愿景是成为 Mybatis 最好的搭档，就像 魂斗罗 中的1P、2P，基友搭配，效率翻倍。</w:t>
      </w:r>
    </w:p>
    <w:p w14:paraId="161571B1" w14:textId="6B586093" w:rsidR="002C15C4" w:rsidRPr="002C15C4" w:rsidRDefault="002C15C4" w:rsidP="002C15C4">
      <w:pPr>
        <w:pStyle w:val="2"/>
      </w:pPr>
      <w:r>
        <w:rPr>
          <w:rFonts w:hint="eastAsia"/>
        </w:rPr>
        <w:t>2</w:t>
      </w:r>
      <w:r w:rsidRPr="002C15C4">
        <w:rPr>
          <w:rFonts w:hint="eastAsia"/>
        </w:rPr>
        <w:t>，特性</w:t>
      </w:r>
    </w:p>
    <w:p w14:paraId="4FB741AE" w14:textId="77777777" w:rsidR="002C15C4" w:rsidRPr="002C15C4" w:rsidRDefault="002C15C4" w:rsidP="002C15C4">
      <w:pPr>
        <w:widowControl/>
        <w:numPr>
          <w:ilvl w:val="0"/>
          <w:numId w:val="1"/>
        </w:numPr>
        <w:spacing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无侵入：Mybatis-Plus 在 Mybatis 的基础上进行扩展，只做增强不做改变，引入 Mybatis-Plus 不会对您现有的 Mybatis 构架产生任何影响，而且 MP 支持所有 </w:t>
      </w:r>
    </w:p>
    <w:p w14:paraId="445F9AC2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Mybatis 原生的特性</w:t>
      </w:r>
    </w:p>
    <w:p w14:paraId="22C0E98F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依赖少：仅仅依赖 Mybatis 以及 Mybatis-Spring</w:t>
      </w:r>
    </w:p>
    <w:p w14:paraId="5DCCC7B2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损耗小：启动即会自动注入基本 CURD，性能基本无损耗，直接面向对象操作</w:t>
      </w:r>
    </w:p>
    <w:p w14:paraId="1415F313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预防Sql注入：内置 Sql 注入剥离器，有效预防Sql注入攻击</w:t>
      </w:r>
    </w:p>
    <w:p w14:paraId="291AD999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通用CRUD操作：内置通用 Mapper、通用 Service，仅仅通过少量配置即可实现单表大部分 CRUD 操作，更有强大的条件构造器，满足各类使用需求</w:t>
      </w:r>
    </w:p>
    <w:p w14:paraId="061A972E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多种主键策略：支持多达4种主键策略（内含分布式唯一ID生成器），可自由配置，完美解决主键问题</w:t>
      </w:r>
    </w:p>
    <w:p w14:paraId="452675F6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支持热加载：Mapper 对应的 XML 支持热加载，对于简单的 CRUD 操作，甚至可以无 XML 启动</w:t>
      </w:r>
    </w:p>
    <w:p w14:paraId="6F882552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支持ActiveRecord：支持 ActiveRecord 形式调用，实体类只需继承 Model 类即可实现基本 CRUD 操作</w:t>
      </w:r>
    </w:p>
    <w:p w14:paraId="550CBB84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支持代码生成：采用代码或者 Maven 插件可快速生成 Mapper 、 Model 、 Service 、 Controller 层代码，支持模板引擎，更有超多自定义配置等您来使用（P.S. 比 Mybatis 官方的 Generator 更加强大！）</w:t>
      </w:r>
    </w:p>
    <w:p w14:paraId="64829330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lastRenderedPageBreak/>
        <w:t>支持自定义全局通用操作：支持全局通用方法注入（ Write once, use anywhere ）</w:t>
      </w:r>
    </w:p>
    <w:p w14:paraId="00558949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支持关键词自动转义：支持数据库关键词（order、key......）自动转义，还可自定义关键词</w:t>
      </w:r>
    </w:p>
    <w:p w14:paraId="6C8057C2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内置分页插件：基于 Mybatis 物理分页，开发者无需关心具体操作，配置好插件之后，写分页等同于普通List查询</w:t>
      </w:r>
    </w:p>
    <w:p w14:paraId="12B3AE0F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内置性能分析插件：可输出 Sql 语句以及其执行时间，建议开发测试时启用该功能，能有效解决慢查询</w:t>
      </w:r>
    </w:p>
    <w:p w14:paraId="12292BA0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内置全局拦截插件：提供全表 delete 、 update 操作智能分析阻断，预防误操作</w:t>
      </w:r>
    </w:p>
    <w:p w14:paraId="507B591D" w14:textId="77777777" w:rsidR="002C15C4" w:rsidRPr="002C15C4" w:rsidRDefault="00BF60C6" w:rsidP="002C15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543F5F6">
          <v:rect id="_x0000_i1026" style="width:0;height:1.5pt" o:hralign="center" o:hrstd="t" o:hrnoshade="t" o:hr="t" fillcolor="black" stroked="f"/>
        </w:pict>
      </w:r>
    </w:p>
    <w:p w14:paraId="27168C06" w14:textId="288903AC" w:rsidR="002C15C4" w:rsidRPr="002C15C4" w:rsidRDefault="002C15C4" w:rsidP="002C15C4">
      <w:pPr>
        <w:pStyle w:val="2"/>
      </w:pPr>
      <w:r>
        <w:rPr>
          <w:rFonts w:hint="eastAsia"/>
        </w:rPr>
        <w:lastRenderedPageBreak/>
        <w:t>3</w:t>
      </w:r>
      <w:r w:rsidRPr="002C15C4">
        <w:rPr>
          <w:rFonts w:hint="eastAsia"/>
        </w:rPr>
        <w:t>，架构原理</w:t>
      </w:r>
    </w:p>
    <w:p w14:paraId="27067788" w14:textId="235D5360" w:rsidR="002C15C4" w:rsidRPr="002C15C4" w:rsidRDefault="002C15C4" w:rsidP="002C15C4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​</w:t>
      </w:r>
      <w:r w:rsidRPr="002C15C4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2B3FC5EB" wp14:editId="0CE0B3C5">
            <wp:extent cx="5274310" cy="3661410"/>
            <wp:effectExtent l="0" t="0" r="2540" b="0"/>
            <wp:docPr id="1" name="图片 1" descr="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amewor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5C78" w14:textId="77777777" w:rsidR="002C15C4" w:rsidRPr="002C15C4" w:rsidRDefault="002C15C4" w:rsidP="002C15C4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14:paraId="13FC4D0D" w14:textId="77777777" w:rsidR="002C15C4" w:rsidRPr="002C15C4" w:rsidRDefault="002C15C4" w:rsidP="002C15C4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sectPr w:rsidR="002C15C4" w:rsidRPr="002C1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A404F"/>
    <w:multiLevelType w:val="multilevel"/>
    <w:tmpl w:val="C234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D8"/>
    <w:rsid w:val="00026DB1"/>
    <w:rsid w:val="000878E2"/>
    <w:rsid w:val="000A34C5"/>
    <w:rsid w:val="000B1754"/>
    <w:rsid w:val="000D1101"/>
    <w:rsid w:val="000D2281"/>
    <w:rsid w:val="000E533E"/>
    <w:rsid w:val="00110C80"/>
    <w:rsid w:val="00151C74"/>
    <w:rsid w:val="00281FA9"/>
    <w:rsid w:val="002A7CAB"/>
    <w:rsid w:val="002C15C4"/>
    <w:rsid w:val="002C2A98"/>
    <w:rsid w:val="002F0542"/>
    <w:rsid w:val="00302000"/>
    <w:rsid w:val="0035362C"/>
    <w:rsid w:val="005661AF"/>
    <w:rsid w:val="00585A3B"/>
    <w:rsid w:val="005B2D4D"/>
    <w:rsid w:val="005C2A5C"/>
    <w:rsid w:val="006C4690"/>
    <w:rsid w:val="006E6FEE"/>
    <w:rsid w:val="006F0C23"/>
    <w:rsid w:val="00710352"/>
    <w:rsid w:val="007450AB"/>
    <w:rsid w:val="00794FBC"/>
    <w:rsid w:val="0084047A"/>
    <w:rsid w:val="008D50D2"/>
    <w:rsid w:val="008F05B2"/>
    <w:rsid w:val="009509D8"/>
    <w:rsid w:val="009F5676"/>
    <w:rsid w:val="00A54EC4"/>
    <w:rsid w:val="00B05482"/>
    <w:rsid w:val="00B67E38"/>
    <w:rsid w:val="00BF60C6"/>
    <w:rsid w:val="00C41EF6"/>
    <w:rsid w:val="00CC6BF6"/>
    <w:rsid w:val="00CE3764"/>
    <w:rsid w:val="00DC5FBA"/>
    <w:rsid w:val="00F664ED"/>
    <w:rsid w:val="00F7253F"/>
    <w:rsid w:val="00FA50FD"/>
    <w:rsid w:val="00FB0EC9"/>
    <w:rsid w:val="00FE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37971C0"/>
  <w15:chartTrackingRefBased/>
  <w15:docId w15:val="{5718ADEC-F895-4DBA-A22D-5B17BA39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1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15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15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15C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05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6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5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22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00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5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61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2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47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94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2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11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承太郎</cp:lastModifiedBy>
  <cp:revision>88</cp:revision>
  <dcterms:created xsi:type="dcterms:W3CDTF">2019-09-18T01:03:00Z</dcterms:created>
  <dcterms:modified xsi:type="dcterms:W3CDTF">2020-10-26T15:15:00Z</dcterms:modified>
</cp:coreProperties>
</file>