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F5D87" w14:textId="77777777" w:rsidR="0042641B" w:rsidRDefault="00AD12AF">
      <w:r>
        <w:rPr>
          <w:rFonts w:hint="eastAsia"/>
        </w:rPr>
        <w:t>第五周：</w:t>
      </w:r>
    </w:p>
    <w:p w14:paraId="29D3C6F5" w14:textId="77777777" w:rsidR="00AD12AF" w:rsidRDefault="00AD12AF" w:rsidP="00AD12AF">
      <w:pPr>
        <w:pStyle w:val="ListParagraph"/>
        <w:numPr>
          <w:ilvl w:val="0"/>
          <w:numId w:val="1"/>
        </w:numPr>
      </w:pPr>
      <w:r>
        <w:rPr>
          <w:rFonts w:hint="eastAsia"/>
        </w:rPr>
        <w:t>选择“药品库存管理系统”作为项目课题</w:t>
      </w:r>
    </w:p>
    <w:p w14:paraId="3C846059" w14:textId="77777777" w:rsidR="00AD12AF" w:rsidRDefault="00AD12AF" w:rsidP="00AD12AF">
      <w:pPr>
        <w:pStyle w:val="ListParagraph"/>
        <w:numPr>
          <w:ilvl w:val="0"/>
          <w:numId w:val="1"/>
        </w:numPr>
      </w:pPr>
      <w:r>
        <w:rPr>
          <w:rFonts w:hint="eastAsia"/>
        </w:rPr>
        <w:t>了解系统概况和国内外相关性研究。</w:t>
      </w:r>
    </w:p>
    <w:p w14:paraId="3D710AC7" w14:textId="77777777" w:rsidR="00AD12AF" w:rsidRDefault="00AD12AF" w:rsidP="00AD12AF">
      <w:pPr>
        <w:pStyle w:val="ListParagraph"/>
        <w:numPr>
          <w:ilvl w:val="0"/>
          <w:numId w:val="1"/>
        </w:numPr>
      </w:pPr>
      <w:r>
        <w:rPr>
          <w:rFonts w:hint="eastAsia"/>
        </w:rPr>
        <w:t>进行系统可行性分析。</w:t>
      </w:r>
    </w:p>
    <w:p w14:paraId="34B742F8" w14:textId="77777777" w:rsidR="00AD12AF" w:rsidRDefault="00AD12AF" w:rsidP="00AD12AF">
      <w:r>
        <w:rPr>
          <w:rFonts w:hint="eastAsia"/>
        </w:rPr>
        <w:t>第六周：</w:t>
      </w:r>
    </w:p>
    <w:p w14:paraId="7590F34A" w14:textId="77777777" w:rsidR="00AD12AF" w:rsidRDefault="00AD12AF" w:rsidP="00AD12AF">
      <w:pPr>
        <w:pStyle w:val="ListParagraph"/>
        <w:numPr>
          <w:ilvl w:val="0"/>
          <w:numId w:val="2"/>
        </w:numPr>
      </w:pPr>
      <w:r>
        <w:rPr>
          <w:rFonts w:hint="eastAsia"/>
        </w:rPr>
        <w:t>完成需求分析。</w:t>
      </w:r>
    </w:p>
    <w:p w14:paraId="54D25DDC" w14:textId="77777777" w:rsidR="00AD12AF" w:rsidRDefault="00AD12AF" w:rsidP="00AD12AF">
      <w:pPr>
        <w:pStyle w:val="ListParagraph"/>
        <w:numPr>
          <w:ilvl w:val="0"/>
          <w:numId w:val="2"/>
        </w:numPr>
      </w:pPr>
      <w:r>
        <w:rPr>
          <w:rFonts w:hint="eastAsia"/>
        </w:rPr>
        <w:t>完成组织结构分析。</w:t>
      </w:r>
    </w:p>
    <w:p w14:paraId="2567A40E" w14:textId="77777777" w:rsidR="00AD12AF" w:rsidRDefault="00AD12AF" w:rsidP="00AD12AF">
      <w:pPr>
        <w:pStyle w:val="ListParagraph"/>
        <w:numPr>
          <w:ilvl w:val="0"/>
          <w:numId w:val="2"/>
        </w:numPr>
      </w:pPr>
      <w:r>
        <w:rPr>
          <w:rFonts w:hint="eastAsia"/>
        </w:rPr>
        <w:t>完成业务流程分析。</w:t>
      </w:r>
    </w:p>
    <w:p w14:paraId="140D6C7A" w14:textId="77777777" w:rsidR="00CC09F4" w:rsidRDefault="00AD12AF" w:rsidP="00CC09F4">
      <w:pPr>
        <w:pStyle w:val="ListParagraph"/>
        <w:numPr>
          <w:ilvl w:val="0"/>
          <w:numId w:val="2"/>
        </w:numPr>
      </w:pPr>
      <w:r>
        <w:rPr>
          <w:rFonts w:hint="eastAsia"/>
        </w:rPr>
        <w:t>完成数据与数据流程分析。</w:t>
      </w:r>
    </w:p>
    <w:p w14:paraId="6207516B" w14:textId="77777777" w:rsidR="00CC09F4" w:rsidRDefault="00CC09F4" w:rsidP="00CC09F4">
      <w:r>
        <w:rPr>
          <w:rFonts w:hint="eastAsia"/>
        </w:rPr>
        <w:t>第七周：</w:t>
      </w:r>
    </w:p>
    <w:p w14:paraId="4DCB728D" w14:textId="77777777" w:rsidR="00CC09F4" w:rsidRDefault="00CC09F4" w:rsidP="00CC09F4">
      <w:pPr>
        <w:pStyle w:val="ListParagraph"/>
        <w:numPr>
          <w:ilvl w:val="0"/>
          <w:numId w:val="3"/>
        </w:numPr>
      </w:pPr>
      <w:r>
        <w:rPr>
          <w:rFonts w:hint="eastAsia"/>
        </w:rPr>
        <w:t>状态图设计。</w:t>
      </w:r>
    </w:p>
    <w:p w14:paraId="10F66EA8" w14:textId="77777777" w:rsidR="00CC09F4" w:rsidRDefault="00CC09F4" w:rsidP="00CC09F4">
      <w:pPr>
        <w:pStyle w:val="ListParagraph"/>
        <w:numPr>
          <w:ilvl w:val="0"/>
          <w:numId w:val="3"/>
        </w:numPr>
      </w:pPr>
      <w:r>
        <w:rPr>
          <w:rFonts w:hint="eastAsia"/>
        </w:rPr>
        <w:t>数据库</w:t>
      </w:r>
      <w:proofErr w:type="spellStart"/>
      <w:r>
        <w:rPr>
          <w:rFonts w:hint="eastAsia"/>
        </w:rPr>
        <w:t>pdm</w:t>
      </w:r>
      <w:proofErr w:type="spellEnd"/>
      <w:r>
        <w:rPr>
          <w:rFonts w:hint="eastAsia"/>
        </w:rPr>
        <w:t>图设计。</w:t>
      </w:r>
    </w:p>
    <w:p w14:paraId="58FFD7EE" w14:textId="77777777" w:rsidR="00453EB5" w:rsidRDefault="00453EB5" w:rsidP="00453EB5">
      <w:r>
        <w:rPr>
          <w:rFonts w:hint="eastAsia"/>
        </w:rPr>
        <w:t>第八周：</w:t>
      </w:r>
    </w:p>
    <w:p w14:paraId="6A0BA870" w14:textId="2CB724DF" w:rsidR="00453EB5" w:rsidRDefault="00733450" w:rsidP="00453EB5">
      <w:pPr>
        <w:pStyle w:val="ListParagraph"/>
        <w:numPr>
          <w:ilvl w:val="0"/>
          <w:numId w:val="4"/>
        </w:numPr>
      </w:pPr>
      <w:r>
        <w:rPr>
          <w:rFonts w:hint="eastAsia"/>
        </w:rPr>
        <w:t>熟悉</w:t>
      </w:r>
      <w:proofErr w:type="spellStart"/>
      <w:r>
        <w:t>django</w:t>
      </w:r>
      <w:proofErr w:type="spellEnd"/>
      <w:r>
        <w:rPr>
          <w:rFonts w:hint="eastAsia"/>
        </w:rPr>
        <w:t>框架和部署方法。</w:t>
      </w:r>
    </w:p>
    <w:p w14:paraId="477E6927" w14:textId="5A16C411" w:rsidR="00733450" w:rsidRDefault="00733450" w:rsidP="00733450">
      <w:pPr>
        <w:pStyle w:val="ListParagraph"/>
        <w:numPr>
          <w:ilvl w:val="0"/>
          <w:numId w:val="4"/>
        </w:numPr>
      </w:pPr>
      <w:r>
        <w:rPr>
          <w:rFonts w:hint="eastAsia"/>
        </w:rPr>
        <w:t>做一个后端部署</w:t>
      </w:r>
      <w:r>
        <w:t>demo</w:t>
      </w:r>
      <w:r>
        <w:rPr>
          <w:rFonts w:hint="eastAsia"/>
        </w:rPr>
        <w:t>。</w:t>
      </w:r>
    </w:p>
    <w:p w14:paraId="366C9BAA" w14:textId="74493791" w:rsidR="00733450" w:rsidRDefault="00733450" w:rsidP="00733450">
      <w:r>
        <w:rPr>
          <w:rFonts w:hint="eastAsia"/>
        </w:rPr>
        <w:t>第九周：</w:t>
      </w:r>
    </w:p>
    <w:p w14:paraId="37E5A77E" w14:textId="4F9FAC3E" w:rsidR="00733450" w:rsidRDefault="00733450" w:rsidP="00733450">
      <w:r>
        <w:tab/>
        <w:t xml:space="preserve">1.   </w:t>
      </w:r>
      <w:r>
        <w:rPr>
          <w:rFonts w:hint="eastAsia"/>
        </w:rPr>
        <w:t>设计</w:t>
      </w:r>
      <w:proofErr w:type="spellStart"/>
      <w:r>
        <w:t>url</w:t>
      </w:r>
      <w:proofErr w:type="spellEnd"/>
      <w:r>
        <w:rPr>
          <w:rFonts w:hint="eastAsia"/>
        </w:rPr>
        <w:t>结构和</w:t>
      </w:r>
      <w:proofErr w:type="spellStart"/>
      <w:r>
        <w:t>django</w:t>
      </w:r>
      <w:proofErr w:type="spellEnd"/>
      <w:r>
        <w:t>-app</w:t>
      </w:r>
      <w:r>
        <w:rPr>
          <w:rFonts w:hint="eastAsia"/>
        </w:rPr>
        <w:t>结构。</w:t>
      </w:r>
    </w:p>
    <w:p w14:paraId="36D230F1" w14:textId="5F35D68F" w:rsidR="00733450" w:rsidRDefault="00733450" w:rsidP="00733450">
      <w:r>
        <w:tab/>
        <w:t xml:space="preserve">2.   </w:t>
      </w:r>
      <w:r>
        <w:rPr>
          <w:rFonts w:hint="eastAsia"/>
        </w:rPr>
        <w:t>完成调拨流程。</w:t>
      </w:r>
    </w:p>
    <w:p w14:paraId="7E4CDE7A" w14:textId="4C4567E1" w:rsidR="00733450" w:rsidRDefault="00733450" w:rsidP="00733450">
      <w:r>
        <w:rPr>
          <w:rFonts w:hint="eastAsia"/>
        </w:rPr>
        <w:t>第十周：</w:t>
      </w:r>
    </w:p>
    <w:p w14:paraId="1DAF0532" w14:textId="3A83C6F6" w:rsidR="00733450" w:rsidRDefault="00733450" w:rsidP="00733450">
      <w:r>
        <w:tab/>
        <w:t xml:space="preserve">1.   </w:t>
      </w:r>
      <w:r>
        <w:rPr>
          <w:rFonts w:hint="eastAsia"/>
        </w:rPr>
        <w:t>完成出库</w:t>
      </w:r>
      <w:r>
        <w:rPr>
          <w:rFonts w:hint="eastAsia"/>
        </w:rPr>
        <w:t>/</w:t>
      </w:r>
      <w:r>
        <w:rPr>
          <w:rFonts w:hint="eastAsia"/>
        </w:rPr>
        <w:t>缺货流程。</w:t>
      </w:r>
    </w:p>
    <w:p w14:paraId="5E4917A5" w14:textId="168DD729" w:rsidR="00733450" w:rsidRDefault="00733450" w:rsidP="00733450">
      <w:r>
        <w:tab/>
        <w:t xml:space="preserve">2.   </w:t>
      </w:r>
      <w:r>
        <w:rPr>
          <w:rFonts w:hint="eastAsia"/>
        </w:rPr>
        <w:t>完成采购</w:t>
      </w:r>
      <w:r>
        <w:t>/</w:t>
      </w:r>
      <w:r>
        <w:rPr>
          <w:rFonts w:hint="eastAsia"/>
        </w:rPr>
        <w:t>入库流程。</w:t>
      </w:r>
    </w:p>
    <w:p w14:paraId="5A83F671" w14:textId="787C27D3" w:rsidR="00733450" w:rsidRDefault="00733450" w:rsidP="00733450">
      <w:r>
        <w:rPr>
          <w:rFonts w:hint="eastAsia"/>
        </w:rPr>
        <w:t>第十一周：</w:t>
      </w:r>
    </w:p>
    <w:p w14:paraId="331F6613" w14:textId="77777777" w:rsidR="006E70B0" w:rsidRDefault="00733450" w:rsidP="00733450">
      <w:r>
        <w:tab/>
        <w:t xml:space="preserve">1.   </w:t>
      </w:r>
      <w:r>
        <w:rPr>
          <w:rFonts w:hint="eastAsia"/>
        </w:rPr>
        <w:t>完成</w:t>
      </w:r>
      <w:r>
        <w:rPr>
          <w:rFonts w:hint="eastAsia"/>
        </w:rPr>
        <w:t>html</w:t>
      </w:r>
      <w:r w:rsidR="006E70B0">
        <w:rPr>
          <w:rFonts w:hint="eastAsia"/>
        </w:rPr>
        <w:t>设计和美化。</w:t>
      </w:r>
    </w:p>
    <w:p w14:paraId="4E10D372" w14:textId="71FD649C" w:rsidR="00733450" w:rsidRDefault="006E70B0" w:rsidP="006E70B0">
      <w:pPr>
        <w:ind w:firstLine="720"/>
      </w:pPr>
      <w:r>
        <w:t xml:space="preserve">2.   </w:t>
      </w:r>
      <w:r>
        <w:rPr>
          <w:rFonts w:hint="eastAsia"/>
        </w:rPr>
        <w:t>增加分页功能。</w:t>
      </w:r>
    </w:p>
    <w:p w14:paraId="21099DCC" w14:textId="1D0D7C81" w:rsidR="006E70B0" w:rsidRDefault="006E70B0" w:rsidP="006E70B0">
      <w:r>
        <w:rPr>
          <w:rFonts w:hint="eastAsia"/>
        </w:rPr>
        <w:t>第十二周：</w:t>
      </w:r>
    </w:p>
    <w:p w14:paraId="296E2DE4" w14:textId="6C815C93" w:rsidR="006E70B0" w:rsidRDefault="006E70B0" w:rsidP="006E70B0">
      <w:r>
        <w:tab/>
        <w:t xml:space="preserve">1.   </w:t>
      </w:r>
      <w:r>
        <w:rPr>
          <w:rFonts w:hint="eastAsia"/>
        </w:rPr>
        <w:t>增加库存查询功能。</w:t>
      </w:r>
    </w:p>
    <w:p w14:paraId="39C95D6D" w14:textId="4FF7F58F" w:rsidR="006E70B0" w:rsidRDefault="006E70B0" w:rsidP="006E70B0">
      <w:pPr>
        <w:rPr>
          <w:rFonts w:hint="eastAsia"/>
        </w:rPr>
      </w:pPr>
      <w:r>
        <w:tab/>
        <w:t xml:space="preserve">2.   </w:t>
      </w:r>
      <w:r>
        <w:rPr>
          <w:rFonts w:hint="eastAsia"/>
        </w:rPr>
        <w:t>完成后台管理界面。</w:t>
      </w:r>
      <w:bookmarkStart w:id="0" w:name="_GoBack"/>
      <w:bookmarkEnd w:id="0"/>
    </w:p>
    <w:sectPr w:rsidR="006E70B0" w:rsidSect="00183E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32D99"/>
    <w:multiLevelType w:val="hybridMultilevel"/>
    <w:tmpl w:val="867A9702"/>
    <w:lvl w:ilvl="0" w:tplc="CA4EA6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80069C"/>
    <w:multiLevelType w:val="hybridMultilevel"/>
    <w:tmpl w:val="795639CA"/>
    <w:lvl w:ilvl="0" w:tplc="5BA07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FE3EB7"/>
    <w:multiLevelType w:val="hybridMultilevel"/>
    <w:tmpl w:val="E4FE649C"/>
    <w:lvl w:ilvl="0" w:tplc="E22420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167DB3"/>
    <w:multiLevelType w:val="hybridMultilevel"/>
    <w:tmpl w:val="6E3EAA10"/>
    <w:lvl w:ilvl="0" w:tplc="5986E3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41B"/>
    <w:rsid w:val="00183E9A"/>
    <w:rsid w:val="0042641B"/>
    <w:rsid w:val="00453EB5"/>
    <w:rsid w:val="006E70B0"/>
    <w:rsid w:val="00733450"/>
    <w:rsid w:val="00AD12AF"/>
    <w:rsid w:val="00CC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1EFFF"/>
  <w15:chartTrackingRefBased/>
  <w15:docId w15:val="{C7CDFB06-8831-EC44-AAF7-9AB90EB1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想</dc:creator>
  <cp:keywords/>
  <dc:description/>
  <cp:lastModifiedBy>李 想</cp:lastModifiedBy>
  <cp:revision>5</cp:revision>
  <dcterms:created xsi:type="dcterms:W3CDTF">2019-04-11T03:07:00Z</dcterms:created>
  <dcterms:modified xsi:type="dcterms:W3CDTF">2019-06-02T14:20:00Z</dcterms:modified>
</cp:coreProperties>
</file>