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6DF0A" w14:textId="77777777" w:rsidR="00247346" w:rsidRPr="00982079" w:rsidRDefault="00247346" w:rsidP="00247346">
      <w:pPr>
        <w:spacing w:line="360" w:lineRule="auto"/>
        <w:jc w:val="center"/>
        <w:rPr>
          <w:sz w:val="52"/>
        </w:rPr>
      </w:pPr>
      <w:r w:rsidRPr="006B7F52">
        <w:rPr>
          <w:noProof/>
        </w:rPr>
        <w:drawing>
          <wp:inline distT="0" distB="0" distL="0" distR="0" wp14:anchorId="656CA84C" wp14:editId="14816200">
            <wp:extent cx="3721100" cy="1079500"/>
            <wp:effectExtent l="0" t="0" r="0" b="0"/>
            <wp:docPr id="2" name="Picture 2" descr="校名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校名"/>
                    <pic:cNvPicPr>
                      <a:picLocks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D"/>
                        </a:clrFrom>
                        <a:clrTo>
                          <a:srgbClr val="FFFFFD">
                            <a:alpha val="0"/>
                          </a:srgbClr>
                        </a:clrTo>
                      </a:clrChange>
                      <a:lum contrast="10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21" b="48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75F66" w14:textId="77777777" w:rsidR="00247346" w:rsidRPr="00982079" w:rsidRDefault="00247346" w:rsidP="00247346">
      <w:pPr>
        <w:spacing w:line="360" w:lineRule="auto"/>
        <w:jc w:val="center"/>
        <w:rPr>
          <w:sz w:val="52"/>
        </w:rPr>
      </w:pPr>
      <w:r w:rsidRPr="00982079">
        <w:rPr>
          <w:noProof/>
        </w:rPr>
        <w:drawing>
          <wp:inline distT="0" distB="0" distL="0" distR="0" wp14:anchorId="42994D2D" wp14:editId="0E329383">
            <wp:extent cx="1193800" cy="1168400"/>
            <wp:effectExtent l="0" t="0" r="0" b="0"/>
            <wp:docPr id="31" name="Picture 31" descr="校徽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校徽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37A96" w14:textId="77777777" w:rsidR="00247346" w:rsidRDefault="00247346" w:rsidP="00247346">
      <w:pPr>
        <w:spacing w:line="360" w:lineRule="auto"/>
      </w:pPr>
    </w:p>
    <w:p w14:paraId="1A929E9E" w14:textId="77777777" w:rsidR="00247346" w:rsidRPr="00CB6252" w:rsidRDefault="00247346" w:rsidP="00247346">
      <w:pPr>
        <w:spacing w:line="360" w:lineRule="auto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《系统建模与仿真》课程设计实验报告</w:t>
      </w:r>
    </w:p>
    <w:p w14:paraId="05DBE0E1" w14:textId="77777777" w:rsidR="00247346" w:rsidRPr="00982079" w:rsidRDefault="00247346" w:rsidP="00247346">
      <w:pPr>
        <w:spacing w:line="360" w:lineRule="auto"/>
        <w:jc w:val="center"/>
      </w:pPr>
    </w:p>
    <w:p w14:paraId="5F4EC42B" w14:textId="77777777" w:rsidR="00247346" w:rsidRPr="008152FF" w:rsidRDefault="00247346" w:rsidP="00247346">
      <w:pPr>
        <w:spacing w:line="360" w:lineRule="auto"/>
        <w:ind w:leftChars="-342" w:left="-821" w:firstLine="1973"/>
        <w:rPr>
          <w:rFonts w:ascii="SimHei" w:eastAsia="SimHei" w:hAnsi="SimSun"/>
          <w:b/>
          <w:sz w:val="32"/>
          <w:u w:val="thick"/>
        </w:rPr>
      </w:pPr>
      <w:r w:rsidRPr="00982079">
        <w:rPr>
          <w:rFonts w:ascii="SimHei" w:eastAsia="SimHei" w:hint="eastAsia"/>
          <w:b/>
          <w:sz w:val="32"/>
          <w:szCs w:val="21"/>
        </w:rPr>
        <w:t>题目:</w:t>
      </w:r>
      <w:r w:rsidRPr="00982079">
        <w:rPr>
          <w:rFonts w:ascii="SimHei" w:eastAsia="SimHei" w:hAnsi="SimSun" w:hint="eastAsia"/>
          <w:b/>
          <w:sz w:val="32"/>
          <w:u w:val="thick"/>
        </w:rPr>
        <w:t xml:space="preserve"> </w:t>
      </w:r>
      <w:r>
        <w:rPr>
          <w:rFonts w:ascii="SimHei" w:eastAsia="SimHei" w:hAnsi="SimSun" w:hint="eastAsia"/>
          <w:b/>
          <w:sz w:val="32"/>
          <w:u w:val="thick"/>
        </w:rPr>
        <w:t>基于automod的高峰时期银行排队仿真系统</w:t>
      </w:r>
    </w:p>
    <w:p w14:paraId="6BC89ACE" w14:textId="77777777" w:rsidR="00247346" w:rsidRDefault="00247346" w:rsidP="00247346">
      <w:pPr>
        <w:spacing w:line="360" w:lineRule="auto"/>
        <w:ind w:firstLineChars="795" w:firstLine="2544"/>
        <w:rPr>
          <w:b/>
          <w:bCs/>
          <w:sz w:val="32"/>
        </w:rPr>
      </w:pPr>
    </w:p>
    <w:p w14:paraId="09E7D457" w14:textId="77777777" w:rsidR="00247346" w:rsidRPr="00982079" w:rsidRDefault="00247346" w:rsidP="00247346">
      <w:pPr>
        <w:spacing w:line="360" w:lineRule="auto"/>
        <w:ind w:firstLineChars="795" w:firstLine="2544"/>
        <w:rPr>
          <w:b/>
          <w:bCs/>
          <w:sz w:val="32"/>
        </w:rPr>
      </w:pPr>
    </w:p>
    <w:p w14:paraId="1DC9B8B1" w14:textId="77777777" w:rsidR="00247346" w:rsidRPr="00367BB5" w:rsidRDefault="00247346" w:rsidP="00247346">
      <w:pPr>
        <w:spacing w:line="360" w:lineRule="auto"/>
        <w:ind w:firstLineChars="594" w:firstLine="1901"/>
        <w:rPr>
          <w:b/>
          <w:bCs/>
          <w:sz w:val="32"/>
        </w:rPr>
      </w:pPr>
      <w:r>
        <w:rPr>
          <w:rFonts w:hint="eastAsia"/>
          <w:b/>
          <w:bCs/>
          <w:sz w:val="32"/>
        </w:rPr>
        <w:t xml:space="preserve"> </w:t>
      </w:r>
      <w:r>
        <w:rPr>
          <w:b/>
          <w:bCs/>
          <w:sz w:val="32"/>
        </w:rPr>
        <w:t xml:space="preserve">           </w:t>
      </w:r>
      <w:r w:rsidRPr="00982079">
        <w:rPr>
          <w:rFonts w:hint="eastAsia"/>
          <w:b/>
          <w:bCs/>
          <w:sz w:val="32"/>
        </w:rPr>
        <w:t>姓</w:t>
      </w:r>
      <w:r w:rsidRPr="00982079">
        <w:rPr>
          <w:rFonts w:hint="eastAsia"/>
          <w:b/>
          <w:bCs/>
          <w:sz w:val="32"/>
        </w:rPr>
        <w:t xml:space="preserve">    </w:t>
      </w:r>
      <w:r w:rsidRPr="00367BB5">
        <w:rPr>
          <w:rFonts w:hint="eastAsia"/>
          <w:b/>
          <w:bCs/>
          <w:sz w:val="32"/>
        </w:rPr>
        <w:t>名</w:t>
      </w:r>
      <w:r w:rsidRPr="00367BB5">
        <w:rPr>
          <w:rFonts w:hint="eastAsia"/>
          <w:b/>
          <w:bCs/>
          <w:sz w:val="32"/>
        </w:rPr>
        <w:t xml:space="preserve"> </w:t>
      </w:r>
      <w:r w:rsidRPr="00367BB5">
        <w:rPr>
          <w:b/>
          <w:bCs/>
          <w:sz w:val="32"/>
        </w:rPr>
        <w:t xml:space="preserve"> </w:t>
      </w:r>
      <w:r>
        <w:rPr>
          <w:b/>
          <w:bCs/>
          <w:sz w:val="32"/>
        </w:rPr>
        <w:t xml:space="preserve">         </w:t>
      </w:r>
      <w:r>
        <w:rPr>
          <w:rFonts w:hint="eastAsia"/>
          <w:b/>
          <w:bCs/>
          <w:sz w:val="32"/>
        </w:rPr>
        <w:t>李想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罗鸿</w:t>
      </w:r>
    </w:p>
    <w:p w14:paraId="5EBF22C9" w14:textId="77777777" w:rsidR="00247346" w:rsidRPr="00982079" w:rsidRDefault="00247346" w:rsidP="00247346">
      <w:pPr>
        <w:spacing w:line="360" w:lineRule="auto"/>
        <w:ind w:firstLineChars="595" w:firstLine="1904"/>
        <w:rPr>
          <w:b/>
          <w:bCs/>
          <w:sz w:val="32"/>
          <w:u w:val="thick"/>
        </w:rPr>
      </w:pPr>
      <w:r>
        <w:rPr>
          <w:rFonts w:hint="eastAsia"/>
          <w:b/>
          <w:bCs/>
          <w:sz w:val="32"/>
        </w:rPr>
        <w:t xml:space="preserve"> </w:t>
      </w:r>
      <w:r>
        <w:rPr>
          <w:b/>
          <w:bCs/>
          <w:sz w:val="32"/>
        </w:rPr>
        <w:t xml:space="preserve">           </w:t>
      </w:r>
      <w:r w:rsidRPr="00982079">
        <w:rPr>
          <w:b/>
          <w:bCs/>
          <w:sz w:val="32"/>
        </w:rPr>
        <w:t>学</w:t>
      </w:r>
      <w:r w:rsidRPr="00982079">
        <w:rPr>
          <w:b/>
          <w:bCs/>
          <w:sz w:val="32"/>
        </w:rPr>
        <w:t xml:space="preserve">    </w:t>
      </w:r>
      <w:r w:rsidRPr="00982079">
        <w:rPr>
          <w:b/>
          <w:bCs/>
          <w:sz w:val="32"/>
        </w:rPr>
        <w:t>院</w:t>
      </w:r>
      <w:r w:rsidRPr="00367BB5">
        <w:rPr>
          <w:b/>
          <w:bCs/>
          <w:sz w:val="32"/>
        </w:rPr>
        <w:t xml:space="preserve">      </w:t>
      </w:r>
      <w:r>
        <w:rPr>
          <w:b/>
          <w:bCs/>
          <w:sz w:val="32"/>
        </w:rPr>
        <w:t xml:space="preserve">   </w:t>
      </w:r>
      <w:r w:rsidRPr="00367BB5">
        <w:rPr>
          <w:rFonts w:hint="eastAsia"/>
          <w:b/>
          <w:bCs/>
          <w:sz w:val="32"/>
        </w:rPr>
        <w:t>自动化学院</w:t>
      </w:r>
    </w:p>
    <w:p w14:paraId="65A6539B" w14:textId="77777777" w:rsidR="00247346" w:rsidRPr="00367BB5" w:rsidRDefault="00247346" w:rsidP="00247346">
      <w:pPr>
        <w:spacing w:line="360" w:lineRule="auto"/>
        <w:ind w:firstLineChars="595" w:firstLine="1904"/>
        <w:rPr>
          <w:b/>
          <w:bCs/>
          <w:sz w:val="32"/>
        </w:rPr>
      </w:pPr>
      <w:r>
        <w:rPr>
          <w:rFonts w:hint="eastAsia"/>
          <w:b/>
          <w:bCs/>
          <w:sz w:val="32"/>
        </w:rPr>
        <w:t xml:space="preserve"> </w:t>
      </w:r>
      <w:r>
        <w:rPr>
          <w:b/>
          <w:bCs/>
          <w:sz w:val="32"/>
        </w:rPr>
        <w:t xml:space="preserve">           </w:t>
      </w:r>
      <w:r w:rsidRPr="00982079">
        <w:rPr>
          <w:b/>
          <w:bCs/>
          <w:sz w:val="32"/>
        </w:rPr>
        <w:t>专</w:t>
      </w:r>
      <w:r w:rsidRPr="00982079">
        <w:rPr>
          <w:b/>
          <w:bCs/>
          <w:sz w:val="32"/>
        </w:rPr>
        <w:t xml:space="preserve">    </w:t>
      </w:r>
      <w:r w:rsidRPr="00367BB5">
        <w:rPr>
          <w:b/>
          <w:bCs/>
          <w:sz w:val="32"/>
        </w:rPr>
        <w:t>业</w:t>
      </w:r>
      <w:r w:rsidRPr="00367BB5">
        <w:rPr>
          <w:b/>
          <w:bCs/>
          <w:sz w:val="32"/>
        </w:rPr>
        <w:t xml:space="preserve">            </w:t>
      </w:r>
      <w:r>
        <w:rPr>
          <w:rFonts w:hint="eastAsia"/>
          <w:b/>
          <w:bCs/>
          <w:sz w:val="32"/>
        </w:rPr>
        <w:t>物流工程</w:t>
      </w:r>
      <w:r w:rsidRPr="00367BB5">
        <w:rPr>
          <w:rFonts w:hint="eastAsia"/>
          <w:b/>
          <w:bCs/>
          <w:sz w:val="32"/>
        </w:rPr>
        <w:t xml:space="preserve"> </w:t>
      </w:r>
    </w:p>
    <w:p w14:paraId="38E2524D" w14:textId="77777777" w:rsidR="00247346" w:rsidRPr="00367BB5" w:rsidRDefault="00247346" w:rsidP="00247346">
      <w:pPr>
        <w:spacing w:line="360" w:lineRule="auto"/>
        <w:ind w:firstLineChars="595" w:firstLine="1904"/>
        <w:rPr>
          <w:b/>
          <w:bCs/>
          <w:sz w:val="32"/>
        </w:rPr>
      </w:pPr>
      <w:r>
        <w:rPr>
          <w:rFonts w:hint="eastAsia"/>
          <w:b/>
          <w:bCs/>
          <w:sz w:val="32"/>
        </w:rPr>
        <w:t xml:space="preserve"> </w:t>
      </w:r>
      <w:r>
        <w:rPr>
          <w:b/>
          <w:bCs/>
          <w:sz w:val="32"/>
        </w:rPr>
        <w:t xml:space="preserve">           </w:t>
      </w:r>
      <w:r w:rsidRPr="00982079">
        <w:rPr>
          <w:b/>
          <w:bCs/>
          <w:sz w:val="32"/>
        </w:rPr>
        <w:t>班</w:t>
      </w:r>
      <w:r w:rsidRPr="00982079">
        <w:rPr>
          <w:b/>
          <w:bCs/>
          <w:sz w:val="32"/>
        </w:rPr>
        <w:t xml:space="preserve">    </w:t>
      </w:r>
      <w:r w:rsidRPr="00367BB5">
        <w:rPr>
          <w:b/>
          <w:bCs/>
          <w:sz w:val="32"/>
        </w:rPr>
        <w:t>级</w:t>
      </w:r>
      <w:r w:rsidRPr="00367BB5">
        <w:rPr>
          <w:b/>
          <w:bCs/>
          <w:sz w:val="32"/>
        </w:rPr>
        <w:t xml:space="preserve">         2016211408</w:t>
      </w:r>
    </w:p>
    <w:p w14:paraId="5D7C2A83" w14:textId="77777777" w:rsidR="00247346" w:rsidRDefault="00247346" w:rsidP="00247346">
      <w:pPr>
        <w:spacing w:line="360" w:lineRule="auto"/>
        <w:ind w:firstLineChars="595" w:firstLine="1904"/>
        <w:rPr>
          <w:b/>
          <w:bCs/>
          <w:sz w:val="32"/>
        </w:rPr>
      </w:pPr>
      <w:r>
        <w:rPr>
          <w:rFonts w:hint="eastAsia"/>
          <w:b/>
          <w:bCs/>
          <w:sz w:val="32"/>
        </w:rPr>
        <w:t xml:space="preserve"> </w:t>
      </w:r>
      <w:r>
        <w:rPr>
          <w:b/>
          <w:bCs/>
          <w:sz w:val="32"/>
        </w:rPr>
        <w:t xml:space="preserve">           </w:t>
      </w:r>
      <w:r w:rsidRPr="00982079">
        <w:rPr>
          <w:b/>
          <w:bCs/>
          <w:sz w:val="32"/>
        </w:rPr>
        <w:t>学</w:t>
      </w:r>
      <w:r w:rsidRPr="00982079">
        <w:rPr>
          <w:b/>
          <w:bCs/>
          <w:sz w:val="32"/>
        </w:rPr>
        <w:t xml:space="preserve">    </w:t>
      </w:r>
      <w:r w:rsidRPr="00367BB5">
        <w:rPr>
          <w:b/>
          <w:bCs/>
          <w:sz w:val="32"/>
        </w:rPr>
        <w:t>号</w:t>
      </w:r>
      <w:r w:rsidRPr="00367BB5">
        <w:rPr>
          <w:b/>
          <w:bCs/>
          <w:sz w:val="32"/>
        </w:rPr>
        <w:t xml:space="preserve">     </w:t>
      </w:r>
      <w:r>
        <w:rPr>
          <w:b/>
          <w:bCs/>
          <w:sz w:val="32"/>
        </w:rPr>
        <w:t xml:space="preserve">    </w:t>
      </w:r>
      <w:r w:rsidRPr="00367BB5">
        <w:rPr>
          <w:b/>
          <w:bCs/>
          <w:sz w:val="32"/>
        </w:rPr>
        <w:t>2016211876</w:t>
      </w:r>
      <w:r w:rsidRPr="00367BB5">
        <w:rPr>
          <w:rFonts w:hint="eastAsia"/>
          <w:b/>
          <w:bCs/>
          <w:sz w:val="32"/>
        </w:rPr>
        <w:t xml:space="preserve"> </w:t>
      </w:r>
    </w:p>
    <w:p w14:paraId="7F77DBEC" w14:textId="77777777" w:rsidR="00247346" w:rsidRPr="00367BB5" w:rsidRDefault="00247346" w:rsidP="00247346">
      <w:pPr>
        <w:spacing w:line="360" w:lineRule="auto"/>
        <w:ind w:firstLineChars="595" w:firstLine="1904"/>
        <w:rPr>
          <w:b/>
          <w:bCs/>
          <w:sz w:val="32"/>
        </w:rPr>
      </w:pPr>
      <w:r>
        <w:rPr>
          <w:b/>
          <w:bCs/>
          <w:sz w:val="32"/>
        </w:rPr>
        <w:t xml:space="preserve">                                  2016211885</w:t>
      </w:r>
      <w:r w:rsidRPr="00367BB5">
        <w:rPr>
          <w:rFonts w:hint="eastAsia"/>
          <w:b/>
          <w:bCs/>
          <w:sz w:val="32"/>
        </w:rPr>
        <w:t xml:space="preserve">   </w:t>
      </w:r>
    </w:p>
    <w:p w14:paraId="343CE200" w14:textId="23C4463C" w:rsidR="00247346" w:rsidRPr="00367BB5" w:rsidRDefault="00247346" w:rsidP="00247346">
      <w:pPr>
        <w:spacing w:line="360" w:lineRule="auto"/>
        <w:ind w:firstLineChars="595" w:firstLine="1904"/>
        <w:rPr>
          <w:b/>
          <w:bCs/>
          <w:sz w:val="32"/>
        </w:rPr>
      </w:pPr>
      <w:r>
        <w:rPr>
          <w:rFonts w:hint="eastAsia"/>
          <w:b/>
          <w:bCs/>
          <w:sz w:val="32"/>
        </w:rPr>
        <w:t xml:space="preserve"> </w:t>
      </w:r>
      <w:r>
        <w:rPr>
          <w:b/>
          <w:bCs/>
          <w:sz w:val="32"/>
        </w:rPr>
        <w:t xml:space="preserve">         </w:t>
      </w:r>
      <w:r w:rsidRPr="00367BB5">
        <w:rPr>
          <w:b/>
          <w:bCs/>
          <w:sz w:val="32"/>
        </w:rPr>
        <w:t>班内序号</w:t>
      </w:r>
      <w:r w:rsidRPr="00367BB5">
        <w:rPr>
          <w:b/>
          <w:bCs/>
          <w:sz w:val="32"/>
        </w:rPr>
        <w:t xml:space="preserve">            04</w:t>
      </w:r>
      <w:r w:rsidR="0006255B">
        <w:rPr>
          <w:b/>
          <w:bCs/>
          <w:sz w:val="32"/>
        </w:rPr>
        <w:t xml:space="preserve"> </w:t>
      </w:r>
      <w:r w:rsidRPr="00367BB5">
        <w:rPr>
          <w:rFonts w:hint="eastAsia"/>
          <w:b/>
          <w:bCs/>
          <w:sz w:val="32"/>
        </w:rPr>
        <w:t xml:space="preserve">  </w:t>
      </w:r>
      <w:r w:rsidR="0006255B">
        <w:rPr>
          <w:b/>
          <w:bCs/>
          <w:sz w:val="32"/>
        </w:rPr>
        <w:t>12</w:t>
      </w:r>
      <w:r w:rsidRPr="00367BB5">
        <w:rPr>
          <w:rFonts w:hint="eastAsia"/>
          <w:b/>
          <w:bCs/>
          <w:sz w:val="32"/>
        </w:rPr>
        <w:t xml:space="preserve"> </w:t>
      </w:r>
    </w:p>
    <w:p w14:paraId="1EB6D7D1" w14:textId="77777777" w:rsidR="00247346" w:rsidRDefault="00247346" w:rsidP="00247346">
      <w:pPr>
        <w:tabs>
          <w:tab w:val="left" w:pos="4200"/>
        </w:tabs>
        <w:spacing w:line="360" w:lineRule="auto"/>
        <w:ind w:firstLineChars="595" w:firstLine="1904"/>
        <w:rPr>
          <w:b/>
          <w:bCs/>
          <w:sz w:val="32"/>
        </w:rPr>
      </w:pPr>
      <w:r>
        <w:rPr>
          <w:rFonts w:hint="eastAsia"/>
          <w:b/>
          <w:bCs/>
          <w:sz w:val="32"/>
        </w:rPr>
        <w:t xml:space="preserve"> </w:t>
      </w:r>
      <w:r>
        <w:rPr>
          <w:b/>
          <w:bCs/>
          <w:sz w:val="32"/>
        </w:rPr>
        <w:t xml:space="preserve">         </w:t>
      </w:r>
      <w:r w:rsidRPr="00367BB5">
        <w:rPr>
          <w:b/>
          <w:bCs/>
          <w:sz w:val="32"/>
        </w:rPr>
        <w:t>指导教师</w:t>
      </w:r>
      <w:r w:rsidRPr="00367BB5">
        <w:rPr>
          <w:b/>
          <w:bCs/>
          <w:sz w:val="32"/>
        </w:rPr>
        <w:t xml:space="preserve">         </w:t>
      </w:r>
      <w:r>
        <w:rPr>
          <w:b/>
          <w:bCs/>
          <w:sz w:val="32"/>
        </w:rPr>
        <w:t xml:space="preserve">  </w:t>
      </w:r>
      <w:r>
        <w:rPr>
          <w:rFonts w:hint="eastAsia"/>
          <w:b/>
          <w:bCs/>
          <w:sz w:val="32"/>
        </w:rPr>
        <w:t>刘玉坤</w:t>
      </w:r>
    </w:p>
    <w:p w14:paraId="67824125" w14:textId="77777777" w:rsidR="00247346" w:rsidRDefault="00247346" w:rsidP="00247346">
      <w:pPr>
        <w:tabs>
          <w:tab w:val="left" w:pos="4200"/>
        </w:tabs>
        <w:spacing w:line="360" w:lineRule="auto"/>
        <w:ind w:firstLineChars="595" w:firstLine="1904"/>
        <w:rPr>
          <w:b/>
          <w:bCs/>
          <w:sz w:val="32"/>
        </w:rPr>
      </w:pPr>
    </w:p>
    <w:p w14:paraId="0B0A0894" w14:textId="77777777" w:rsidR="00247346" w:rsidRDefault="00247346" w:rsidP="00247346">
      <w:pPr>
        <w:tabs>
          <w:tab w:val="left" w:pos="4200"/>
        </w:tabs>
        <w:spacing w:line="360" w:lineRule="auto"/>
        <w:ind w:firstLineChars="595" w:firstLine="1904"/>
        <w:rPr>
          <w:b/>
        </w:rPr>
      </w:pPr>
      <w:r w:rsidRPr="00367BB5">
        <w:rPr>
          <w:b/>
          <w:bCs/>
          <w:sz w:val="32"/>
        </w:rPr>
        <w:t xml:space="preserve">  </w:t>
      </w:r>
      <w:r w:rsidRPr="00367BB5">
        <w:rPr>
          <w:rFonts w:hint="eastAsia"/>
          <w:b/>
          <w:bCs/>
          <w:sz w:val="32"/>
        </w:rPr>
        <w:t xml:space="preserve">    </w:t>
      </w:r>
    </w:p>
    <w:p w14:paraId="1AF7CAF8" w14:textId="77777777" w:rsidR="00553FF2" w:rsidRDefault="00247346" w:rsidP="00247346">
      <w:pPr>
        <w:tabs>
          <w:tab w:val="left" w:pos="4200"/>
        </w:tabs>
        <w:spacing w:line="360" w:lineRule="auto"/>
        <w:rPr>
          <w:b/>
          <w:bCs/>
          <w:sz w:val="32"/>
        </w:rPr>
      </w:pPr>
      <w:r>
        <w:rPr>
          <w:b/>
          <w:bCs/>
          <w:sz w:val="32"/>
        </w:rPr>
        <w:t xml:space="preserve">                                              2019</w:t>
      </w:r>
      <w:r w:rsidRPr="00982079">
        <w:rPr>
          <w:b/>
          <w:bCs/>
          <w:sz w:val="32"/>
        </w:rPr>
        <w:t xml:space="preserve">   </w:t>
      </w:r>
      <w:r w:rsidRPr="00982079">
        <w:rPr>
          <w:b/>
          <w:bCs/>
          <w:sz w:val="32"/>
        </w:rPr>
        <w:t>年</w:t>
      </w:r>
      <w:r w:rsidRPr="00982079">
        <w:rPr>
          <w:b/>
          <w:sz w:val="32"/>
        </w:rPr>
        <w:t xml:space="preserve">  </w:t>
      </w:r>
      <w:r>
        <w:rPr>
          <w:b/>
          <w:sz w:val="32"/>
        </w:rPr>
        <w:t>6</w:t>
      </w:r>
      <w:r>
        <w:rPr>
          <w:rFonts w:hint="eastAsia"/>
          <w:b/>
          <w:sz w:val="32"/>
        </w:rPr>
        <w:t xml:space="preserve"> </w:t>
      </w:r>
      <w:r w:rsidRPr="00982079">
        <w:rPr>
          <w:b/>
          <w:bCs/>
          <w:sz w:val="32"/>
        </w:rPr>
        <w:t xml:space="preserve"> </w:t>
      </w:r>
      <w:r>
        <w:rPr>
          <w:b/>
          <w:bCs/>
          <w:sz w:val="32"/>
        </w:rPr>
        <w:t xml:space="preserve"> </w:t>
      </w:r>
      <w:r w:rsidRPr="00982079">
        <w:rPr>
          <w:b/>
          <w:bCs/>
          <w:sz w:val="32"/>
        </w:rPr>
        <w:t>月</w:t>
      </w:r>
    </w:p>
    <w:sdt>
      <w:sdtPr>
        <w:id w:val="-20957411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eastAsia="zh-CN"/>
        </w:rPr>
      </w:sdtEndPr>
      <w:sdtContent>
        <w:p w14:paraId="2147D2E4" w14:textId="19494A9C" w:rsidR="001F688F" w:rsidRDefault="001F688F">
          <w:pPr>
            <w:pStyle w:val="TOCHeading"/>
            <w:rPr>
              <w:rFonts w:hint="eastAsia"/>
              <w:lang w:eastAsia="zh-CN"/>
            </w:rPr>
          </w:pPr>
          <w:r>
            <w:rPr>
              <w:rFonts w:hint="eastAsia"/>
              <w:lang w:eastAsia="zh-CN"/>
            </w:rPr>
            <w:t>目录</w:t>
          </w:r>
        </w:p>
        <w:p w14:paraId="13AE1CE6" w14:textId="6018D895" w:rsidR="00750346" w:rsidRDefault="001F688F">
          <w:pPr>
            <w:pStyle w:val="TOC1"/>
            <w:tabs>
              <w:tab w:val="right" w:leader="dot" w:pos="901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0998958" w:history="1">
            <w:r w:rsidR="00750346" w:rsidRPr="00305EC4">
              <w:rPr>
                <w:rStyle w:val="Hyperlink"/>
                <w:rFonts w:hint="eastAsia"/>
                <w:noProof/>
              </w:rPr>
              <w:t>一、实验目的</w:t>
            </w:r>
            <w:r w:rsidR="00750346">
              <w:rPr>
                <w:noProof/>
                <w:webHidden/>
              </w:rPr>
              <w:tab/>
            </w:r>
            <w:r w:rsidR="00750346">
              <w:rPr>
                <w:noProof/>
                <w:webHidden/>
              </w:rPr>
              <w:fldChar w:fldCharType="begin"/>
            </w:r>
            <w:r w:rsidR="00750346">
              <w:rPr>
                <w:noProof/>
                <w:webHidden/>
              </w:rPr>
              <w:instrText xml:space="preserve"> PAGEREF _Toc10998958 \h </w:instrText>
            </w:r>
            <w:r w:rsidR="00750346">
              <w:rPr>
                <w:noProof/>
                <w:webHidden/>
              </w:rPr>
            </w:r>
            <w:r w:rsidR="00750346">
              <w:rPr>
                <w:noProof/>
                <w:webHidden/>
              </w:rPr>
              <w:fldChar w:fldCharType="separate"/>
            </w:r>
            <w:r w:rsidR="00750346">
              <w:rPr>
                <w:noProof/>
                <w:webHidden/>
              </w:rPr>
              <w:t>3</w:t>
            </w:r>
            <w:r w:rsidR="00750346">
              <w:rPr>
                <w:noProof/>
                <w:webHidden/>
              </w:rPr>
              <w:fldChar w:fldCharType="end"/>
            </w:r>
          </w:hyperlink>
        </w:p>
        <w:p w14:paraId="19974C65" w14:textId="2AC8B053" w:rsidR="00750346" w:rsidRDefault="00750346">
          <w:pPr>
            <w:pStyle w:val="TOC1"/>
            <w:tabs>
              <w:tab w:val="right" w:leader="dot" w:pos="901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10998959" w:history="1">
            <w:r w:rsidRPr="00305EC4">
              <w:rPr>
                <w:rStyle w:val="Hyperlink"/>
                <w:rFonts w:hint="eastAsia"/>
                <w:noProof/>
              </w:rPr>
              <w:t>二、实验对象系统描述与仿真目的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_Toc10998959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A71F1" w14:textId="0CF54611" w:rsidR="00750346" w:rsidRDefault="00750346">
          <w:pPr>
            <w:pStyle w:val="TOC2"/>
            <w:tabs>
              <w:tab w:val="right" w:leader="dot" w:pos="901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0998960" w:history="1">
            <w:r w:rsidRPr="00305EC4">
              <w:rPr>
                <w:rStyle w:val="Hyperlink"/>
                <w:noProof/>
              </w:rPr>
              <w:t xml:space="preserve">2.1 </w:t>
            </w:r>
            <w:r w:rsidRPr="00305EC4">
              <w:rPr>
                <w:rStyle w:val="Hyperlink"/>
                <w:rFonts w:hint="eastAsia"/>
                <w:noProof/>
              </w:rPr>
              <w:t>实验对象系统描述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_Toc10998960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20DAF" w14:textId="2AC191D2" w:rsidR="00750346" w:rsidRDefault="00750346">
          <w:pPr>
            <w:pStyle w:val="TOC2"/>
            <w:tabs>
              <w:tab w:val="right" w:leader="dot" w:pos="901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0998961" w:history="1">
            <w:r w:rsidRPr="00305EC4">
              <w:rPr>
                <w:rStyle w:val="Hyperlink"/>
                <w:noProof/>
              </w:rPr>
              <w:t xml:space="preserve">2.2 </w:t>
            </w:r>
            <w:r w:rsidRPr="00305EC4">
              <w:rPr>
                <w:rStyle w:val="Hyperlink"/>
                <w:rFonts w:hint="eastAsia"/>
                <w:noProof/>
              </w:rPr>
              <w:t>仿真目的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_Toc10998961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3B1F6" w14:textId="083E3767" w:rsidR="00750346" w:rsidRDefault="00750346">
          <w:pPr>
            <w:pStyle w:val="TOC1"/>
            <w:tabs>
              <w:tab w:val="right" w:leader="dot" w:pos="901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10998962" w:history="1">
            <w:r w:rsidRPr="00305EC4">
              <w:rPr>
                <w:rStyle w:val="Hyperlink"/>
                <w:rFonts w:hint="eastAsia"/>
                <w:noProof/>
              </w:rPr>
              <w:t>三、建模思路与模型简介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_Toc10998962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F1DD4" w14:textId="0DD4A112" w:rsidR="00750346" w:rsidRDefault="00750346">
          <w:pPr>
            <w:pStyle w:val="TOC2"/>
            <w:tabs>
              <w:tab w:val="right" w:leader="dot" w:pos="901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0998963" w:history="1">
            <w:r w:rsidRPr="00305EC4">
              <w:rPr>
                <w:rStyle w:val="Hyperlink"/>
                <w:noProof/>
              </w:rPr>
              <w:t xml:space="preserve">3.1 </w:t>
            </w:r>
            <w:r w:rsidRPr="00305EC4">
              <w:rPr>
                <w:rStyle w:val="Hyperlink"/>
                <w:rFonts w:hint="eastAsia"/>
                <w:noProof/>
              </w:rPr>
              <w:t>建模思路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_Toc10998963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84AB2" w14:textId="2900661A" w:rsidR="00750346" w:rsidRDefault="00750346">
          <w:pPr>
            <w:pStyle w:val="TOC2"/>
            <w:tabs>
              <w:tab w:val="right" w:leader="dot" w:pos="901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0998964" w:history="1">
            <w:r w:rsidRPr="00305EC4">
              <w:rPr>
                <w:rStyle w:val="Hyperlink"/>
                <w:noProof/>
              </w:rPr>
              <w:t xml:space="preserve">3.2 </w:t>
            </w:r>
            <w:r w:rsidRPr="00305EC4">
              <w:rPr>
                <w:rStyle w:val="Hyperlink"/>
                <w:rFonts w:hint="eastAsia"/>
                <w:noProof/>
              </w:rPr>
              <w:t>模型简介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_Toc10998964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67217" w14:textId="1DB14955" w:rsidR="00750346" w:rsidRDefault="00750346">
          <w:pPr>
            <w:pStyle w:val="TOC1"/>
            <w:tabs>
              <w:tab w:val="right" w:leader="dot" w:pos="901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10998965" w:history="1">
            <w:r w:rsidRPr="00305EC4">
              <w:rPr>
                <w:rStyle w:val="Hyperlink"/>
                <w:rFonts w:hint="eastAsia"/>
                <w:noProof/>
              </w:rPr>
              <w:t>四、仿真运行情况、仿真输出结果与仿真结论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_Toc10998965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3DDFB" w14:textId="16BB1E54" w:rsidR="00750346" w:rsidRDefault="00750346">
          <w:pPr>
            <w:pStyle w:val="TOC2"/>
            <w:tabs>
              <w:tab w:val="right" w:leader="dot" w:pos="901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0998966" w:history="1">
            <w:r w:rsidRPr="00305EC4">
              <w:rPr>
                <w:rStyle w:val="Hyperlink"/>
                <w:noProof/>
              </w:rPr>
              <w:t xml:space="preserve">4.1 </w:t>
            </w:r>
            <w:r w:rsidRPr="00305EC4">
              <w:rPr>
                <w:rStyle w:val="Hyperlink"/>
                <w:rFonts w:hint="eastAsia"/>
                <w:noProof/>
              </w:rPr>
              <w:t>仿真运行情况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_Toc10998966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7C950" w14:textId="55566F7C" w:rsidR="00750346" w:rsidRDefault="00750346">
          <w:pPr>
            <w:pStyle w:val="TOC2"/>
            <w:tabs>
              <w:tab w:val="right" w:leader="dot" w:pos="901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0998967" w:history="1">
            <w:r w:rsidRPr="00305EC4">
              <w:rPr>
                <w:rStyle w:val="Hyperlink"/>
                <w:noProof/>
              </w:rPr>
              <w:t xml:space="preserve">4.2 </w:t>
            </w:r>
            <w:r w:rsidRPr="00305EC4">
              <w:rPr>
                <w:rStyle w:val="Hyperlink"/>
                <w:rFonts w:hint="eastAsia"/>
                <w:noProof/>
              </w:rPr>
              <w:t>仿真输出结果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_Toc10998967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2E7D0" w14:textId="5023B62D" w:rsidR="00750346" w:rsidRDefault="00750346">
          <w:pPr>
            <w:pStyle w:val="TOC2"/>
            <w:tabs>
              <w:tab w:val="right" w:leader="dot" w:pos="901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0998968" w:history="1">
            <w:r w:rsidRPr="00305EC4">
              <w:rPr>
                <w:rStyle w:val="Hyperlink"/>
                <w:noProof/>
              </w:rPr>
              <w:t xml:space="preserve">4.3 </w:t>
            </w:r>
            <w:r w:rsidRPr="00305EC4">
              <w:rPr>
                <w:rStyle w:val="Hyperlink"/>
                <w:rFonts w:hint="eastAsia"/>
                <w:noProof/>
              </w:rPr>
              <w:t>仿真结论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_Toc10998968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40A2E" w14:textId="4587FEB7" w:rsidR="00750346" w:rsidRDefault="00750346">
          <w:pPr>
            <w:pStyle w:val="TOC1"/>
            <w:tabs>
              <w:tab w:val="right" w:leader="dot" w:pos="901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10998969" w:history="1">
            <w:r w:rsidRPr="00305EC4">
              <w:rPr>
                <w:rStyle w:val="Hyperlink"/>
                <w:rFonts w:hint="eastAsia"/>
                <w:noProof/>
              </w:rPr>
              <w:t>五、程序流程图与程序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_Toc10998969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744AE" w14:textId="06841DB9" w:rsidR="00750346" w:rsidRDefault="00750346">
          <w:pPr>
            <w:pStyle w:val="TOC2"/>
            <w:tabs>
              <w:tab w:val="right" w:leader="dot" w:pos="901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0998970" w:history="1">
            <w:r w:rsidRPr="00305EC4">
              <w:rPr>
                <w:rStyle w:val="Hyperlink"/>
                <w:noProof/>
              </w:rPr>
              <w:t xml:space="preserve">5.1 </w:t>
            </w:r>
            <w:r w:rsidRPr="00305EC4">
              <w:rPr>
                <w:rStyle w:val="Hyperlink"/>
                <w:rFonts w:hint="eastAsia"/>
                <w:noProof/>
              </w:rPr>
              <w:t>程序流程图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_Toc10998970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28301" w14:textId="24EA4398" w:rsidR="00750346" w:rsidRDefault="00750346">
          <w:pPr>
            <w:pStyle w:val="TOC2"/>
            <w:tabs>
              <w:tab w:val="right" w:leader="dot" w:pos="901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0998971" w:history="1">
            <w:r w:rsidRPr="00305EC4">
              <w:rPr>
                <w:rStyle w:val="Hyperlink"/>
                <w:noProof/>
              </w:rPr>
              <w:t xml:space="preserve">5.2 </w:t>
            </w:r>
            <w:r w:rsidRPr="00305EC4">
              <w:rPr>
                <w:rStyle w:val="Hyperlink"/>
                <w:rFonts w:hint="eastAsia"/>
                <w:noProof/>
              </w:rPr>
              <w:t>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_Toc10998971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89541" w14:textId="357F8D31" w:rsidR="00750346" w:rsidRDefault="00750346">
          <w:pPr>
            <w:pStyle w:val="TOC1"/>
            <w:tabs>
              <w:tab w:val="right" w:leader="dot" w:pos="901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10998972" w:history="1">
            <w:r w:rsidRPr="00305EC4">
              <w:rPr>
                <w:rStyle w:val="Hyperlink"/>
                <w:rFonts w:hint="eastAsia"/>
                <w:noProof/>
              </w:rPr>
              <w:t>六、总结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_Toc10998972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2BAEC" w14:textId="7620AFFE" w:rsidR="00750346" w:rsidRDefault="00750346">
          <w:pPr>
            <w:pStyle w:val="TOC1"/>
            <w:tabs>
              <w:tab w:val="right" w:leader="dot" w:pos="901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10998973" w:history="1">
            <w:r w:rsidRPr="00305EC4">
              <w:rPr>
                <w:rStyle w:val="Hyperlink"/>
                <w:rFonts w:hint="eastAsia"/>
                <w:noProof/>
              </w:rPr>
              <w:t>七、附件：</w:t>
            </w:r>
            <w:r w:rsidRPr="00305EC4">
              <w:rPr>
                <w:rStyle w:val="Hyperlink"/>
                <w:noProof/>
              </w:rPr>
              <w:t xml:space="preserve">validation &amp; verification </w:t>
            </w:r>
            <w:r w:rsidRPr="00305EC4">
              <w:rPr>
                <w:rStyle w:val="Hyperlink"/>
                <w:rFonts w:hint="eastAsia"/>
                <w:noProof/>
              </w:rPr>
              <w:t>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_Toc10998973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231E5" w14:textId="1A1E3398" w:rsidR="001F688F" w:rsidRDefault="001F688F">
          <w:r>
            <w:rPr>
              <w:b/>
              <w:bCs/>
              <w:noProof/>
            </w:rPr>
            <w:fldChar w:fldCharType="end"/>
          </w:r>
        </w:p>
      </w:sdtContent>
    </w:sdt>
    <w:p w14:paraId="2F323E39" w14:textId="77777777" w:rsidR="001B2871" w:rsidRDefault="001B2871" w:rsidP="001B2871"/>
    <w:p w14:paraId="3589D80A" w14:textId="77777777" w:rsidR="001B2871" w:rsidRPr="001B2871" w:rsidRDefault="001B2871" w:rsidP="001B2871">
      <w:r>
        <w:br w:type="page"/>
      </w:r>
    </w:p>
    <w:p w14:paraId="0431CE7B" w14:textId="14BF725B" w:rsidR="00247346" w:rsidRDefault="001B2871" w:rsidP="001B2871">
      <w:pPr>
        <w:pStyle w:val="Heading1"/>
      </w:pPr>
      <w:bookmarkStart w:id="0" w:name="_Toc10998958"/>
      <w:r>
        <w:rPr>
          <w:rFonts w:hint="eastAsia"/>
        </w:rPr>
        <w:t>一、实验目的</w:t>
      </w:r>
      <w:bookmarkEnd w:id="0"/>
    </w:p>
    <w:p w14:paraId="0F92BD64" w14:textId="749D586B" w:rsidR="00E75DB1" w:rsidRPr="00E75DB1" w:rsidRDefault="00E75DB1" w:rsidP="00E75DB1">
      <w:pPr>
        <w:rPr>
          <w:rFonts w:hint="eastAsia"/>
        </w:rPr>
      </w:pPr>
      <w:r>
        <w:tab/>
      </w:r>
      <w:r>
        <w:rPr>
          <w:rFonts w:hint="eastAsia"/>
        </w:rPr>
        <w:t>通过</w:t>
      </w:r>
      <w:r>
        <w:t>automod</w:t>
      </w:r>
      <w:r>
        <w:rPr>
          <w:rFonts w:hint="eastAsia"/>
        </w:rPr>
        <w:t>对简易现实系统进行仿真，初步解决高峰时期银行排队的问题。通过对参数的调整和测试，能够如实的反应目标银行的系统运行情况，探索银行极限承受运行能力。</w:t>
      </w:r>
    </w:p>
    <w:p w14:paraId="05CAE5CE" w14:textId="77777777" w:rsidR="001B2871" w:rsidRDefault="001B2871" w:rsidP="001B2871">
      <w:pPr>
        <w:pStyle w:val="Heading1"/>
      </w:pPr>
      <w:bookmarkStart w:id="1" w:name="_Toc10998959"/>
      <w:r>
        <w:rPr>
          <w:rFonts w:hint="eastAsia"/>
        </w:rPr>
        <w:t>二、实验对象系统描述与仿真目的</w:t>
      </w:r>
      <w:bookmarkEnd w:id="1"/>
    </w:p>
    <w:p w14:paraId="53DECE40" w14:textId="6F01D567" w:rsidR="001B2871" w:rsidRDefault="001B2871" w:rsidP="001B2871">
      <w:pPr>
        <w:pStyle w:val="Heading2"/>
      </w:pPr>
      <w:bookmarkStart w:id="2" w:name="_Toc10998960"/>
      <w:r>
        <w:t xml:space="preserve">2.1 </w:t>
      </w:r>
      <w:r>
        <w:rPr>
          <w:rFonts w:hint="eastAsia"/>
        </w:rPr>
        <w:t>实验对象系统描述</w:t>
      </w:r>
      <w:bookmarkEnd w:id="2"/>
    </w:p>
    <w:p w14:paraId="11567765" w14:textId="6BC51B56" w:rsidR="00750346" w:rsidRDefault="00750346" w:rsidP="00750346">
      <w:r>
        <w:tab/>
      </w:r>
      <w:r>
        <w:rPr>
          <w:rFonts w:hint="eastAsia"/>
        </w:rPr>
        <w:t>我们主要研究的银行大厅中的排队情况，其中顾客流程如下：</w:t>
      </w:r>
    </w:p>
    <w:p w14:paraId="143DDB72" w14:textId="77777777" w:rsidR="00750346" w:rsidRDefault="00750346" w:rsidP="00750346">
      <w:pPr>
        <w:rPr>
          <w:rFonts w:hint="eastAsia"/>
        </w:rPr>
      </w:pPr>
    </w:p>
    <w:p w14:paraId="52F28D08" w14:textId="6B841752" w:rsidR="00750346" w:rsidRDefault="00750346" w:rsidP="00750346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57FA7C4" wp14:editId="7A34DA74">
            <wp:extent cx="5065923" cy="5987562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系统建模与仿真-业务流程图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1612" cy="599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CC01C" w14:textId="11279CE8" w:rsidR="00750346" w:rsidRPr="00BA2464" w:rsidRDefault="00750346" w:rsidP="00750346">
      <w:pPr>
        <w:rPr>
          <w:rFonts w:hint="eastAsia"/>
        </w:rPr>
      </w:pPr>
      <w:r>
        <w:tab/>
      </w:r>
      <w:r>
        <w:rPr>
          <w:rFonts w:hint="eastAsia"/>
        </w:rPr>
        <w:t>其中，银行在正常工作时间一</w:t>
      </w:r>
      <w:r w:rsidR="00BA2464">
        <w:rPr>
          <w:rFonts w:hint="eastAsia"/>
        </w:rPr>
        <w:t>般开四个工作窗口，以及还有一个内部的</w:t>
      </w:r>
      <w:r w:rsidR="00BA2464">
        <w:t>vip</w:t>
      </w:r>
      <w:r w:rsidR="00BA2464">
        <w:rPr>
          <w:rFonts w:hint="eastAsia"/>
        </w:rPr>
        <w:t>室。在三点左右会进入银行的高峰期，五点银行停止号牌的领取。然后银行等到所有顾客都办完手续便会正常下班。我们仿真系统也将从三点开始，持续三个小时。</w:t>
      </w:r>
    </w:p>
    <w:p w14:paraId="259B52DB" w14:textId="5F0C90F8" w:rsidR="001B2871" w:rsidRDefault="001B2871" w:rsidP="001B2871">
      <w:pPr>
        <w:pStyle w:val="Heading2"/>
      </w:pPr>
      <w:bookmarkStart w:id="3" w:name="_Toc10998961"/>
      <w:r>
        <w:t xml:space="preserve">2.2 </w:t>
      </w:r>
      <w:r>
        <w:rPr>
          <w:rFonts w:hint="eastAsia"/>
        </w:rPr>
        <w:t>仿真目的</w:t>
      </w:r>
      <w:bookmarkEnd w:id="3"/>
    </w:p>
    <w:p w14:paraId="002250F1" w14:textId="4CBFA3F5" w:rsidR="00750346" w:rsidRPr="00750346" w:rsidRDefault="00750346" w:rsidP="00750346">
      <w:pPr>
        <w:rPr>
          <w:rFonts w:hint="eastAsia"/>
        </w:rPr>
      </w:pPr>
      <w:r>
        <w:tab/>
      </w:r>
      <w:r>
        <w:rPr>
          <w:rFonts w:hint="eastAsia"/>
        </w:rPr>
        <w:t>通过对现实银行排队系统的仿真，客观的描述系统的运行情况，探索银行极限承受运行能力，以及对银行政策做一些辅助决策。</w:t>
      </w:r>
    </w:p>
    <w:p w14:paraId="52C65AB9" w14:textId="77777777" w:rsidR="001B2871" w:rsidRDefault="001B2871" w:rsidP="001B2871">
      <w:pPr>
        <w:pStyle w:val="Heading1"/>
      </w:pPr>
      <w:bookmarkStart w:id="4" w:name="_Toc10998962"/>
      <w:r>
        <w:rPr>
          <w:rFonts w:hint="eastAsia"/>
        </w:rPr>
        <w:t>三、建模思路与模型简介</w:t>
      </w:r>
      <w:bookmarkEnd w:id="4"/>
    </w:p>
    <w:p w14:paraId="1E9349C5" w14:textId="37BB252E" w:rsidR="001B2871" w:rsidRDefault="001B2871" w:rsidP="001B2871">
      <w:pPr>
        <w:pStyle w:val="Heading2"/>
      </w:pPr>
      <w:bookmarkStart w:id="5" w:name="_Toc10998963"/>
      <w:r>
        <w:t xml:space="preserve">3.1 </w:t>
      </w:r>
      <w:r>
        <w:rPr>
          <w:rFonts w:hint="eastAsia"/>
        </w:rPr>
        <w:t>建模思路</w:t>
      </w:r>
      <w:bookmarkEnd w:id="5"/>
    </w:p>
    <w:p w14:paraId="218E38B2" w14:textId="15C2E6E5" w:rsidR="00BA2464" w:rsidRDefault="00AE5350" w:rsidP="00AE5350">
      <w:r>
        <w:t xml:space="preserve">1 </w:t>
      </w:r>
      <w:r>
        <w:rPr>
          <w:rFonts w:hint="eastAsia"/>
        </w:rPr>
        <w:t>从现实系统中观测出顾客到达时间序列、等待时间序列、服务时间序列、离开时间序列，并对到达时间序列和等待时间序列建立输入模型。</w:t>
      </w:r>
    </w:p>
    <w:p w14:paraId="71208D1F" w14:textId="4CFE1AF0" w:rsidR="00AE5350" w:rsidRDefault="00AE5350" w:rsidP="00AE5350">
      <w:r>
        <w:t xml:space="preserve">2 </w:t>
      </w:r>
      <w:r>
        <w:rPr>
          <w:rFonts w:hint="eastAsia"/>
        </w:rPr>
        <w:t>建立</w:t>
      </w:r>
      <w:r>
        <w:t>conveyor</w:t>
      </w:r>
      <w:r>
        <w:rPr>
          <w:rFonts w:hint="eastAsia"/>
        </w:rPr>
        <w:t>系统，根据实际系统按</w:t>
      </w:r>
      <w:r>
        <w:rPr>
          <w:rFonts w:hint="eastAsia"/>
        </w:rPr>
        <w:t>4</w:t>
      </w:r>
      <w:r>
        <w:t>:1</w:t>
      </w:r>
      <w:r>
        <w:rPr>
          <w:rFonts w:hint="eastAsia"/>
        </w:rPr>
        <w:t>在仿真系统中画出空间布置</w:t>
      </w:r>
      <w:r>
        <w:rPr>
          <w:rFonts w:hint="eastAsia"/>
        </w:rPr>
        <w:t xml:space="preserve"> </w:t>
      </w:r>
      <w:r>
        <w:rPr>
          <w:rFonts w:hint="eastAsia"/>
        </w:rPr>
        <w:t>，在传送带布置必要的站点，将传送带速度调整成人的步行速度。</w:t>
      </w:r>
    </w:p>
    <w:p w14:paraId="4B5C4187" w14:textId="27FB7DED" w:rsidR="00AE5350" w:rsidRDefault="00AE5350" w:rsidP="00AE5350">
      <w:r>
        <w:t xml:space="preserve">3 </w:t>
      </w:r>
      <w:r>
        <w:rPr>
          <w:rFonts w:hint="eastAsia"/>
        </w:rPr>
        <w:t>在</w:t>
      </w:r>
      <w:r>
        <w:rPr>
          <w:rFonts w:hint="eastAsia"/>
        </w:rPr>
        <w:t>precess</w:t>
      </w:r>
      <w:r>
        <w:rPr>
          <w:rFonts w:hint="eastAsia"/>
        </w:rPr>
        <w:t>系统的</w:t>
      </w:r>
      <w:r>
        <w:rPr>
          <w:rFonts w:hint="eastAsia"/>
        </w:rPr>
        <w:t>source</w:t>
      </w:r>
      <w:r>
        <w:t xml:space="preserve"> </w:t>
      </w:r>
      <w:r>
        <w:rPr>
          <w:rFonts w:hint="eastAsia"/>
        </w:rPr>
        <w:t>file</w:t>
      </w:r>
      <w:r>
        <w:rPr>
          <w:rFonts w:hint="eastAsia"/>
        </w:rPr>
        <w:t>中编写逻辑代码，定义系统的逻辑流程。</w:t>
      </w:r>
    </w:p>
    <w:p w14:paraId="761AAE95" w14:textId="2FED3ABA" w:rsidR="00AE5350" w:rsidRDefault="00AE5350" w:rsidP="00AE5350">
      <w:r>
        <w:t xml:space="preserve">4 </w:t>
      </w:r>
      <w:r>
        <w:rPr>
          <w:rFonts w:hint="eastAsia"/>
        </w:rPr>
        <w:t>运行调试模型，直到模型按照实际系统流程正确运行。</w:t>
      </w:r>
    </w:p>
    <w:p w14:paraId="3AF2C44B" w14:textId="21FD0CE8" w:rsidR="00AE5350" w:rsidRDefault="00AE5350" w:rsidP="00AE5350">
      <w:r>
        <w:t xml:space="preserve">5 </w:t>
      </w:r>
      <w:r>
        <w:rPr>
          <w:rFonts w:hint="eastAsia"/>
        </w:rPr>
        <w:t>运行模型，得到仿真报告。</w:t>
      </w:r>
    </w:p>
    <w:p w14:paraId="03E4E8AA" w14:textId="1D664EB7" w:rsidR="00AE5350" w:rsidRDefault="00AE5350" w:rsidP="00AE5350">
      <w:r>
        <w:t xml:space="preserve">6 </w:t>
      </w:r>
      <w:r>
        <w:rPr>
          <w:rFonts w:hint="eastAsia"/>
        </w:rPr>
        <w:t>将仿真报告中的各输出参数与等待时间序列、离开时间序列进行分析。</w:t>
      </w:r>
    </w:p>
    <w:p w14:paraId="78E68922" w14:textId="77777777" w:rsidR="00AE5350" w:rsidRPr="00BA2464" w:rsidRDefault="00AE5350" w:rsidP="00AE5350">
      <w:pPr>
        <w:rPr>
          <w:rFonts w:hint="eastAsia"/>
        </w:rPr>
      </w:pPr>
      <w:bookmarkStart w:id="6" w:name="_GoBack"/>
      <w:bookmarkEnd w:id="6"/>
    </w:p>
    <w:p w14:paraId="1381C6E3" w14:textId="77777777" w:rsidR="001B2871" w:rsidRPr="001B2871" w:rsidRDefault="001B2871" w:rsidP="001B2871">
      <w:pPr>
        <w:pStyle w:val="Heading2"/>
      </w:pPr>
      <w:bookmarkStart w:id="7" w:name="_Toc10998964"/>
      <w:r>
        <w:t xml:space="preserve">3.2 </w:t>
      </w:r>
      <w:r>
        <w:rPr>
          <w:rFonts w:hint="eastAsia"/>
        </w:rPr>
        <w:t>模型简介</w:t>
      </w:r>
      <w:bookmarkEnd w:id="7"/>
    </w:p>
    <w:p w14:paraId="74B7AE68" w14:textId="77777777" w:rsidR="001B2871" w:rsidRDefault="001B2871" w:rsidP="001B2871">
      <w:pPr>
        <w:pStyle w:val="Heading1"/>
      </w:pPr>
      <w:bookmarkStart w:id="8" w:name="_Toc10998965"/>
      <w:r>
        <w:rPr>
          <w:rFonts w:hint="eastAsia"/>
        </w:rPr>
        <w:t>四、仿真运行情况、仿真输出结果与仿真结论</w:t>
      </w:r>
      <w:bookmarkEnd w:id="8"/>
    </w:p>
    <w:p w14:paraId="45AAB19C" w14:textId="77777777" w:rsidR="001B2871" w:rsidRDefault="001B2871" w:rsidP="001B2871">
      <w:pPr>
        <w:pStyle w:val="Heading2"/>
      </w:pPr>
      <w:bookmarkStart w:id="9" w:name="_Toc10998966"/>
      <w:r>
        <w:t xml:space="preserve">4.1 </w:t>
      </w:r>
      <w:r>
        <w:rPr>
          <w:rFonts w:hint="eastAsia"/>
        </w:rPr>
        <w:t>仿真运行情况</w:t>
      </w:r>
      <w:bookmarkEnd w:id="9"/>
    </w:p>
    <w:p w14:paraId="406C81D1" w14:textId="77777777" w:rsidR="001B2871" w:rsidRDefault="001B2871" w:rsidP="001B2871">
      <w:pPr>
        <w:pStyle w:val="Heading2"/>
      </w:pPr>
      <w:bookmarkStart w:id="10" w:name="_Toc10998967"/>
      <w:r>
        <w:t xml:space="preserve">4.2 </w:t>
      </w:r>
      <w:r>
        <w:rPr>
          <w:rFonts w:hint="eastAsia"/>
        </w:rPr>
        <w:t>仿真输出结果</w:t>
      </w:r>
      <w:bookmarkEnd w:id="10"/>
    </w:p>
    <w:p w14:paraId="1DBD0818" w14:textId="77777777" w:rsidR="001B2871" w:rsidRPr="001B2871" w:rsidRDefault="001B2871" w:rsidP="001B2871">
      <w:pPr>
        <w:pStyle w:val="Heading2"/>
      </w:pPr>
      <w:bookmarkStart w:id="11" w:name="_Toc10998968"/>
      <w:r>
        <w:t xml:space="preserve">4.3 </w:t>
      </w:r>
      <w:r>
        <w:rPr>
          <w:rFonts w:hint="eastAsia"/>
        </w:rPr>
        <w:t>仿真结论</w:t>
      </w:r>
      <w:bookmarkEnd w:id="11"/>
    </w:p>
    <w:p w14:paraId="77EC3A09" w14:textId="77777777" w:rsidR="001B2871" w:rsidRDefault="001B2871" w:rsidP="001B2871">
      <w:pPr>
        <w:pStyle w:val="Heading1"/>
      </w:pPr>
      <w:bookmarkStart w:id="12" w:name="_Toc10998969"/>
      <w:r>
        <w:rPr>
          <w:rFonts w:hint="eastAsia"/>
        </w:rPr>
        <w:t>五、程序流程图与程序</w:t>
      </w:r>
      <w:bookmarkEnd w:id="12"/>
    </w:p>
    <w:p w14:paraId="3C7B69C0" w14:textId="77777777" w:rsidR="001B2871" w:rsidRDefault="001B2871" w:rsidP="001B2871">
      <w:pPr>
        <w:pStyle w:val="Heading2"/>
      </w:pPr>
      <w:bookmarkStart w:id="13" w:name="_Toc10998970"/>
      <w:r>
        <w:t xml:space="preserve">5.1 </w:t>
      </w:r>
      <w:r>
        <w:rPr>
          <w:rFonts w:hint="eastAsia"/>
        </w:rPr>
        <w:t>程序流程图</w:t>
      </w:r>
      <w:bookmarkEnd w:id="13"/>
    </w:p>
    <w:p w14:paraId="6594B59A" w14:textId="77777777" w:rsidR="001B2871" w:rsidRPr="001B2871" w:rsidRDefault="001B2871" w:rsidP="001B2871">
      <w:pPr>
        <w:pStyle w:val="Heading2"/>
      </w:pPr>
      <w:bookmarkStart w:id="14" w:name="_Toc10998971"/>
      <w:r>
        <w:t xml:space="preserve">5.2 </w:t>
      </w:r>
      <w:r>
        <w:rPr>
          <w:rFonts w:hint="eastAsia"/>
        </w:rPr>
        <w:t>程序</w:t>
      </w:r>
      <w:bookmarkEnd w:id="14"/>
    </w:p>
    <w:p w14:paraId="1507C065" w14:textId="3E13A640" w:rsidR="001B2871" w:rsidRDefault="001B2871" w:rsidP="001B2871">
      <w:pPr>
        <w:pStyle w:val="Heading1"/>
      </w:pPr>
      <w:bookmarkStart w:id="15" w:name="_Toc10998972"/>
      <w:r>
        <w:rPr>
          <w:rFonts w:hint="eastAsia"/>
        </w:rPr>
        <w:t>六、总结</w:t>
      </w:r>
      <w:bookmarkEnd w:id="15"/>
    </w:p>
    <w:p w14:paraId="12DDCC6F" w14:textId="313F044D" w:rsidR="00750346" w:rsidRPr="00750346" w:rsidRDefault="00750346" w:rsidP="00750346">
      <w:pPr>
        <w:pStyle w:val="Heading1"/>
        <w:rPr>
          <w:rFonts w:hint="eastAsia"/>
        </w:rPr>
      </w:pPr>
      <w:bookmarkStart w:id="16" w:name="_Toc10998973"/>
      <w:r>
        <w:rPr>
          <w:rFonts w:hint="eastAsia"/>
        </w:rPr>
        <w:t>七、附件：</w:t>
      </w:r>
      <w:r>
        <w:rPr>
          <w:rFonts w:hint="eastAsia"/>
        </w:rPr>
        <w:t>v</w:t>
      </w:r>
      <w:r>
        <w:t>alidation &amp; verification</w:t>
      </w:r>
      <w:r>
        <w:rPr>
          <w:rFonts w:hint="eastAsia"/>
        </w:rPr>
        <w:t xml:space="preserve"> </w:t>
      </w:r>
      <w:r>
        <w:rPr>
          <w:rFonts w:hint="eastAsia"/>
        </w:rPr>
        <w:t>文档</w:t>
      </w:r>
      <w:bookmarkEnd w:id="16"/>
    </w:p>
    <w:sectPr w:rsidR="00750346" w:rsidRPr="00750346" w:rsidSect="00511E8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346"/>
    <w:rsid w:val="0006255B"/>
    <w:rsid w:val="00193C73"/>
    <w:rsid w:val="001B2871"/>
    <w:rsid w:val="001F688F"/>
    <w:rsid w:val="00247346"/>
    <w:rsid w:val="003461D4"/>
    <w:rsid w:val="004430EC"/>
    <w:rsid w:val="00511E8E"/>
    <w:rsid w:val="00553FF2"/>
    <w:rsid w:val="00750346"/>
    <w:rsid w:val="00910080"/>
    <w:rsid w:val="00AE5350"/>
    <w:rsid w:val="00BA2464"/>
    <w:rsid w:val="00E75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0FCE2B"/>
  <w15:chartTrackingRefBased/>
  <w15:docId w15:val="{612F4818-1E4C-1242-ABA3-36E242FC7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346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10080"/>
    <w:pPr>
      <w:keepNext/>
      <w:keepLines/>
      <w:spacing w:before="240" w:line="400" w:lineRule="atLeast"/>
      <w:outlineLvl w:val="0"/>
    </w:pPr>
    <w:rPr>
      <w:rFonts w:ascii="SimSun" w:eastAsiaTheme="majorEastAsia" w:hAnsi="SimSu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B2871"/>
    <w:pPr>
      <w:keepNext/>
      <w:keepLines/>
      <w:spacing w:before="40" w:line="400" w:lineRule="atLeast"/>
      <w:outlineLvl w:val="1"/>
    </w:pPr>
    <w:rPr>
      <w:rFonts w:ascii="SimSun" w:eastAsiaTheme="majorEastAsia" w:hAnsi="SimSun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430EC"/>
    <w:pPr>
      <w:keepNext/>
      <w:keepLines/>
      <w:spacing w:before="40" w:line="400" w:lineRule="atLeast"/>
      <w:outlineLvl w:val="2"/>
    </w:pPr>
    <w:rPr>
      <w:rFonts w:ascii="SimSun" w:eastAsiaTheme="majorEastAsia" w:hAnsi="SimSun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2871"/>
    <w:rPr>
      <w:rFonts w:ascii="SimSun" w:eastAsiaTheme="majorEastAsia" w:hAnsi="SimSun" w:cstheme="majorBidi"/>
      <w:b/>
      <w:color w:val="000000" w:themeColor="text1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10080"/>
    <w:rPr>
      <w:rFonts w:ascii="SimSun" w:eastAsiaTheme="majorEastAsia" w:hAnsi="SimSun" w:cstheme="majorBidi"/>
      <w:b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430EC"/>
    <w:rPr>
      <w:rFonts w:ascii="SimSun" w:eastAsiaTheme="majorEastAsia" w:hAnsi="SimSun" w:cstheme="majorBidi"/>
      <w:b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734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346"/>
    <w:rPr>
      <w:rFonts w:ascii="Times New Roman" w:hAnsi="Times New Roman" w:cs="Times New Roman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1F688F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F688F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1F688F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1F688F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F688F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F688F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F688F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F688F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F688F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F688F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F688F"/>
    <w:pPr>
      <w:ind w:left="1920"/>
    </w:pPr>
    <w:rPr>
      <w:rFonts w:cstheme="minorHAnsi"/>
      <w:sz w:val="20"/>
      <w:szCs w:val="20"/>
    </w:rPr>
  </w:style>
  <w:style w:type="paragraph" w:styleId="NoSpacing">
    <w:name w:val="No Spacing"/>
    <w:uiPriority w:val="1"/>
    <w:qFormat/>
    <w:rsid w:val="007503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FD09AB4-F0D4-F04E-9989-BBCD03E3A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357</Words>
  <Characters>2039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一、实验目的</vt:lpstr>
      <vt:lpstr>二、实验对象系统描述与仿真目的</vt:lpstr>
      <vt:lpstr>    2.1 实验对象系统描述</vt:lpstr>
      <vt:lpstr>    2.2 仿真目的</vt:lpstr>
      <vt:lpstr>三、建模思路与模型简介</vt:lpstr>
      <vt:lpstr>    3.1 建模思路</vt:lpstr>
      <vt:lpstr>    3.2 模型简介</vt:lpstr>
      <vt:lpstr>四、仿真运行情况、仿真输出结果与仿真结论</vt:lpstr>
      <vt:lpstr>    4.1 仿真运行情况</vt:lpstr>
      <vt:lpstr>    4.2 仿真输出结果</vt:lpstr>
      <vt:lpstr>    4.3 仿真结论</vt:lpstr>
      <vt:lpstr>五、程序流程图与程序</vt:lpstr>
      <vt:lpstr>    5.1 程序流程图</vt:lpstr>
      <vt:lpstr>    5.2 程序</vt:lpstr>
      <vt:lpstr>六、总结</vt:lpstr>
      <vt:lpstr>七、附件：validation &amp; verification 文档</vt:lpstr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想</dc:creator>
  <cp:keywords/>
  <dc:description/>
  <cp:lastModifiedBy>李 想</cp:lastModifiedBy>
  <cp:revision>4</cp:revision>
  <dcterms:created xsi:type="dcterms:W3CDTF">2019-06-09T09:21:00Z</dcterms:created>
  <dcterms:modified xsi:type="dcterms:W3CDTF">2019-06-09T11:26:00Z</dcterms:modified>
</cp:coreProperties>
</file>