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BF84" w14:textId="77777777" w:rsidR="00D13FBE" w:rsidRDefault="005525BB">
      <w:pPr>
        <w:pStyle w:val="Title"/>
        <w:jc w:val="center"/>
        <w:rPr>
          <w:b/>
        </w:rPr>
      </w:pPr>
      <w:r>
        <w:rPr>
          <w:b/>
        </w:rPr>
        <w:t xml:space="preserve">Validation &amp; Verification </w:t>
      </w:r>
      <w:r>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sdtContent>
        <w:p w14:paraId="6EE8EDA3" w14:textId="77777777" w:rsidR="00D13FBE" w:rsidRDefault="005525BB">
          <w:pPr>
            <w:pStyle w:val="TOCHeading1"/>
          </w:pPr>
          <w:r>
            <w:rPr>
              <w:rFonts w:hint="eastAsia"/>
              <w:lang w:eastAsia="zh-CN"/>
            </w:rPr>
            <w:t>目录</w:t>
          </w:r>
        </w:p>
        <w:p w14:paraId="78F17960" w14:textId="77777777" w:rsidR="00D13FBE" w:rsidRDefault="005525BB">
          <w:pPr>
            <w:pStyle w:val="TOC1"/>
            <w:tabs>
              <w:tab w:val="right" w:leader="dot" w:pos="9010"/>
            </w:tabs>
            <w:rPr>
              <w:b w:val="0"/>
              <w:bCs w:val="0"/>
              <w:i w:val="0"/>
              <w:iCs w:val="0"/>
            </w:rPr>
          </w:pPr>
          <w:r>
            <w:rPr>
              <w:b w:val="0"/>
              <w:bCs w:val="0"/>
            </w:rPr>
            <w:fldChar w:fldCharType="begin"/>
          </w:r>
          <w:r>
            <w:instrText xml:space="preserve"> TOC \o "1-3" \h \z \u </w:instrText>
          </w:r>
          <w:r>
            <w:rPr>
              <w:b w:val="0"/>
              <w:bCs w:val="0"/>
            </w:rPr>
            <w:fldChar w:fldCharType="separate"/>
          </w:r>
          <w:hyperlink w:anchor="_Toc10990572" w:history="1">
            <w:r>
              <w:rPr>
                <w:rStyle w:val="Hyperlink"/>
              </w:rPr>
              <w:t>1.Validation</w:t>
            </w:r>
            <w:r>
              <w:tab/>
            </w:r>
            <w:r>
              <w:fldChar w:fldCharType="begin"/>
            </w:r>
            <w:r>
              <w:instrText xml:space="preserve"> PAGEREF _Toc10990572 \h </w:instrText>
            </w:r>
            <w:r>
              <w:fldChar w:fldCharType="separate"/>
            </w:r>
            <w:r>
              <w:t>2</w:t>
            </w:r>
            <w:r>
              <w:fldChar w:fldCharType="end"/>
            </w:r>
          </w:hyperlink>
        </w:p>
        <w:p w14:paraId="62CA5F1E" w14:textId="77777777" w:rsidR="00D13FBE" w:rsidRDefault="005525BB">
          <w:pPr>
            <w:pStyle w:val="TOC2"/>
            <w:tabs>
              <w:tab w:val="right" w:leader="dot" w:pos="9010"/>
            </w:tabs>
            <w:rPr>
              <w:b w:val="0"/>
              <w:bCs w:val="0"/>
              <w:sz w:val="24"/>
              <w:szCs w:val="24"/>
            </w:rPr>
          </w:pPr>
          <w:hyperlink w:anchor="_Toc10990573" w:history="1">
            <w:r>
              <w:rPr>
                <w:rStyle w:val="Hyperlink"/>
              </w:rPr>
              <w:t xml:space="preserve">1.1 </w:t>
            </w:r>
            <w:r>
              <w:rPr>
                <w:rStyle w:val="Hyperlink"/>
                <w:rFonts w:hint="eastAsia"/>
              </w:rPr>
              <w:t>通过对系统的观测收集系统高质量的信息和数据</w:t>
            </w:r>
            <w:r>
              <w:tab/>
            </w:r>
            <w:r>
              <w:fldChar w:fldCharType="begin"/>
            </w:r>
            <w:r>
              <w:instrText xml:space="preserve"> PAGEREF _Toc10990573 \h </w:instrText>
            </w:r>
            <w:r>
              <w:fldChar w:fldCharType="separate"/>
            </w:r>
            <w:r>
              <w:t>2</w:t>
            </w:r>
            <w:r>
              <w:fldChar w:fldCharType="end"/>
            </w:r>
          </w:hyperlink>
        </w:p>
        <w:p w14:paraId="08AFFCDC" w14:textId="77777777" w:rsidR="00D13FBE" w:rsidRDefault="005525BB">
          <w:pPr>
            <w:pStyle w:val="TOC3"/>
            <w:tabs>
              <w:tab w:val="right" w:leader="dot" w:pos="9010"/>
            </w:tabs>
            <w:rPr>
              <w:sz w:val="24"/>
              <w:szCs w:val="24"/>
            </w:rPr>
          </w:pPr>
          <w:hyperlink w:anchor="_Toc10990574" w:history="1">
            <w:r>
              <w:rPr>
                <w:rStyle w:val="Hyperlink"/>
              </w:rPr>
              <w:t xml:space="preserve">1.1.1 </w:t>
            </w:r>
            <w:r>
              <w:rPr>
                <w:rStyle w:val="Hyperlink"/>
                <w:rFonts w:hint="eastAsia"/>
              </w:rPr>
              <w:t>业务</w:t>
            </w:r>
            <w:r>
              <w:rPr>
                <w:rStyle w:val="Hyperlink"/>
                <w:rFonts w:hint="eastAsia"/>
              </w:rPr>
              <w:t>流程与仿真流程比较</w:t>
            </w:r>
            <w:r>
              <w:tab/>
            </w:r>
            <w:r>
              <w:fldChar w:fldCharType="begin"/>
            </w:r>
            <w:r>
              <w:instrText xml:space="preserve"> PAGEREF _Toc10990574 \h </w:instrText>
            </w:r>
            <w:r>
              <w:fldChar w:fldCharType="separate"/>
            </w:r>
            <w:r>
              <w:t>2</w:t>
            </w:r>
            <w:r>
              <w:fldChar w:fldCharType="end"/>
            </w:r>
          </w:hyperlink>
        </w:p>
        <w:p w14:paraId="62843A2B" w14:textId="77777777" w:rsidR="00D13FBE" w:rsidRDefault="005525BB">
          <w:pPr>
            <w:pStyle w:val="TOC3"/>
            <w:tabs>
              <w:tab w:val="right" w:leader="dot" w:pos="9010"/>
            </w:tabs>
            <w:rPr>
              <w:sz w:val="24"/>
              <w:szCs w:val="24"/>
            </w:rPr>
          </w:pPr>
          <w:hyperlink w:anchor="_Toc10990575" w:history="1">
            <w:r>
              <w:rPr>
                <w:rStyle w:val="Hyperlink"/>
              </w:rPr>
              <w:t xml:space="preserve">1.1.2 </w:t>
            </w:r>
            <w:r>
              <w:rPr>
                <w:rStyle w:val="Hyperlink"/>
                <w:rFonts w:hint="eastAsia"/>
              </w:rPr>
              <w:t>对系统数据的提取和输入</w:t>
            </w:r>
            <w:r>
              <w:tab/>
            </w:r>
            <w:r>
              <w:fldChar w:fldCharType="begin"/>
            </w:r>
            <w:r>
              <w:instrText xml:space="preserve"> PAGEREF _Toc10990575 \h </w:instrText>
            </w:r>
            <w:r>
              <w:fldChar w:fldCharType="separate"/>
            </w:r>
            <w:r>
              <w:t>3</w:t>
            </w:r>
            <w:r>
              <w:fldChar w:fldCharType="end"/>
            </w:r>
          </w:hyperlink>
        </w:p>
        <w:p w14:paraId="05B870F2" w14:textId="77777777" w:rsidR="00D13FBE" w:rsidRDefault="005525BB">
          <w:pPr>
            <w:pStyle w:val="TOC3"/>
            <w:tabs>
              <w:tab w:val="right" w:leader="dot" w:pos="9010"/>
            </w:tabs>
            <w:rPr>
              <w:sz w:val="24"/>
              <w:szCs w:val="24"/>
            </w:rPr>
          </w:pPr>
          <w:hyperlink w:anchor="_Toc10990576" w:history="1">
            <w:r>
              <w:rPr>
                <w:rStyle w:val="Hyperlink"/>
              </w:rPr>
              <w:t xml:space="preserve">1.1.3 </w:t>
            </w:r>
            <w:r>
              <w:rPr>
                <w:rStyle w:val="Hyperlink"/>
                <w:rFonts w:hint="eastAsia"/>
              </w:rPr>
              <w:t>实际勘测与</w:t>
            </w:r>
            <w:r>
              <w:rPr>
                <w:rStyle w:val="Hyperlink"/>
              </w:rPr>
              <w:t>automod</w:t>
            </w:r>
            <w:r>
              <w:rPr>
                <w:rStyle w:val="Hyperlink"/>
                <w:rFonts w:hint="eastAsia"/>
              </w:rPr>
              <w:t>作图</w:t>
            </w:r>
            <w:r>
              <w:tab/>
            </w:r>
            <w:r>
              <w:fldChar w:fldCharType="begin"/>
            </w:r>
            <w:r>
              <w:instrText xml:space="preserve"> PAGEREF _Toc10990576 \h </w:instrText>
            </w:r>
            <w:r>
              <w:fldChar w:fldCharType="separate"/>
            </w:r>
            <w:r>
              <w:t>4</w:t>
            </w:r>
            <w:r>
              <w:fldChar w:fldCharType="end"/>
            </w:r>
          </w:hyperlink>
        </w:p>
        <w:p w14:paraId="0FD1A7EB" w14:textId="77777777" w:rsidR="00D13FBE" w:rsidRDefault="005525BB">
          <w:pPr>
            <w:pStyle w:val="TOC2"/>
            <w:tabs>
              <w:tab w:val="right" w:leader="dot" w:pos="9010"/>
            </w:tabs>
            <w:rPr>
              <w:b w:val="0"/>
              <w:bCs w:val="0"/>
              <w:sz w:val="24"/>
              <w:szCs w:val="24"/>
            </w:rPr>
          </w:pPr>
          <w:hyperlink w:anchor="_Toc10990577" w:history="1">
            <w:r>
              <w:rPr>
                <w:rStyle w:val="Hyperlink"/>
              </w:rPr>
              <w:t xml:space="preserve">1.2 </w:t>
            </w:r>
            <w:r>
              <w:rPr>
                <w:rStyle w:val="Hyperlink"/>
                <w:rFonts w:hint="eastAsia"/>
              </w:rPr>
              <w:t>输入数据建模</w:t>
            </w:r>
            <w:r>
              <w:tab/>
            </w:r>
            <w:r>
              <w:fldChar w:fldCharType="begin"/>
            </w:r>
            <w:r>
              <w:instrText xml:space="preserve"> PAGEREF _Toc10990577 \h </w:instrText>
            </w:r>
            <w:r>
              <w:fldChar w:fldCharType="separate"/>
            </w:r>
            <w:r>
              <w:t>5</w:t>
            </w:r>
            <w:r>
              <w:fldChar w:fldCharType="end"/>
            </w:r>
          </w:hyperlink>
        </w:p>
        <w:p w14:paraId="79239817" w14:textId="77777777" w:rsidR="00D13FBE" w:rsidRDefault="005525BB">
          <w:pPr>
            <w:pStyle w:val="TOC3"/>
            <w:tabs>
              <w:tab w:val="right" w:leader="dot" w:pos="9010"/>
            </w:tabs>
            <w:rPr>
              <w:sz w:val="24"/>
              <w:szCs w:val="24"/>
            </w:rPr>
          </w:pPr>
          <w:hyperlink w:anchor="_Toc10990578" w:history="1">
            <w:r>
              <w:rPr>
                <w:rStyle w:val="Hyperlink"/>
              </w:rPr>
              <w:t>1.2.1</w:t>
            </w:r>
            <w:r>
              <w:rPr>
                <w:rStyle w:val="Hyperlink"/>
                <w:rFonts w:hint="eastAsia"/>
              </w:rPr>
              <w:t>根据现有的理论推测随机变量分布</w:t>
            </w:r>
            <w:r>
              <w:tab/>
            </w:r>
            <w:r>
              <w:fldChar w:fldCharType="begin"/>
            </w:r>
            <w:r>
              <w:instrText xml:space="preserve"> PAGEREF _Toc10990578 \h </w:instrText>
            </w:r>
            <w:r>
              <w:fldChar w:fldCharType="separate"/>
            </w:r>
            <w:r>
              <w:t>5</w:t>
            </w:r>
            <w:r>
              <w:fldChar w:fldCharType="end"/>
            </w:r>
          </w:hyperlink>
        </w:p>
        <w:p w14:paraId="658EB39F" w14:textId="77777777" w:rsidR="00D13FBE" w:rsidRDefault="005525BB">
          <w:pPr>
            <w:pStyle w:val="TOC3"/>
            <w:tabs>
              <w:tab w:val="right" w:leader="dot" w:pos="9010"/>
            </w:tabs>
            <w:rPr>
              <w:sz w:val="24"/>
              <w:szCs w:val="24"/>
            </w:rPr>
          </w:pPr>
          <w:hyperlink w:anchor="_Toc10990579" w:history="1">
            <w:r>
              <w:rPr>
                <w:rStyle w:val="Hyperlink"/>
              </w:rPr>
              <w:t xml:space="preserve">1.2.2 </w:t>
            </w:r>
            <w:r>
              <w:rPr>
                <w:rStyle w:val="Hyperlink"/>
                <w:rFonts w:hint="eastAsia"/>
              </w:rPr>
              <w:t>输入数据建模</w:t>
            </w:r>
            <w:r>
              <w:tab/>
            </w:r>
            <w:r>
              <w:fldChar w:fldCharType="begin"/>
            </w:r>
            <w:r>
              <w:instrText xml:space="preserve"> PAGEREF _Toc10990579 \h </w:instrText>
            </w:r>
            <w:r>
              <w:fldChar w:fldCharType="separate"/>
            </w:r>
            <w:r>
              <w:t>5</w:t>
            </w:r>
            <w:r>
              <w:fldChar w:fldCharType="end"/>
            </w:r>
          </w:hyperlink>
        </w:p>
        <w:p w14:paraId="2E8DD1F9" w14:textId="77777777" w:rsidR="00D13FBE" w:rsidRDefault="005525BB">
          <w:pPr>
            <w:pStyle w:val="TOC2"/>
            <w:tabs>
              <w:tab w:val="right" w:leader="dot" w:pos="9010"/>
            </w:tabs>
            <w:rPr>
              <w:b w:val="0"/>
              <w:bCs w:val="0"/>
              <w:sz w:val="24"/>
              <w:szCs w:val="24"/>
            </w:rPr>
          </w:pPr>
          <w:hyperlink w:anchor="_Toc10990580" w:history="1">
            <w:r>
              <w:rPr>
                <w:rStyle w:val="Hyperlink"/>
              </w:rPr>
              <w:t xml:space="preserve">1.3 </w:t>
            </w:r>
            <w:r>
              <w:rPr>
                <w:rStyle w:val="Hyperlink"/>
                <w:rFonts w:hint="eastAsia"/>
              </w:rPr>
              <w:t>从动画比较仿真模型和实际模型。</w:t>
            </w:r>
            <w:r>
              <w:tab/>
            </w:r>
            <w:r>
              <w:fldChar w:fldCharType="begin"/>
            </w:r>
            <w:r>
              <w:instrText xml:space="preserve"> P</w:instrText>
            </w:r>
            <w:r>
              <w:instrText xml:space="preserve">AGEREF _Toc10990580 \h </w:instrText>
            </w:r>
            <w:r>
              <w:fldChar w:fldCharType="separate"/>
            </w:r>
            <w:r>
              <w:t>5</w:t>
            </w:r>
            <w:r>
              <w:fldChar w:fldCharType="end"/>
            </w:r>
          </w:hyperlink>
        </w:p>
        <w:p w14:paraId="11BD16ED" w14:textId="77777777" w:rsidR="00D13FBE" w:rsidRDefault="005525BB">
          <w:pPr>
            <w:pStyle w:val="TOC1"/>
            <w:tabs>
              <w:tab w:val="right" w:leader="dot" w:pos="9010"/>
            </w:tabs>
            <w:rPr>
              <w:b w:val="0"/>
              <w:bCs w:val="0"/>
              <w:i w:val="0"/>
              <w:iCs w:val="0"/>
            </w:rPr>
          </w:pPr>
          <w:hyperlink w:anchor="_Toc10990581" w:history="1">
            <w:r>
              <w:rPr>
                <w:rStyle w:val="Hyperlink"/>
              </w:rPr>
              <w:t>2.Verification</w:t>
            </w:r>
            <w:r>
              <w:tab/>
            </w:r>
            <w:r>
              <w:fldChar w:fldCharType="begin"/>
            </w:r>
            <w:r>
              <w:instrText xml:space="preserve"> PAGEREF _Toc10990581 \h </w:instrText>
            </w:r>
            <w:r>
              <w:fldChar w:fldCharType="separate"/>
            </w:r>
            <w:r>
              <w:t>5</w:t>
            </w:r>
            <w:r>
              <w:fldChar w:fldCharType="end"/>
            </w:r>
          </w:hyperlink>
        </w:p>
        <w:p w14:paraId="1E2530EE" w14:textId="77777777" w:rsidR="00D13FBE" w:rsidRDefault="005525BB">
          <w:pPr>
            <w:pStyle w:val="TOC2"/>
            <w:tabs>
              <w:tab w:val="right" w:leader="dot" w:pos="9010"/>
            </w:tabs>
            <w:rPr>
              <w:b w:val="0"/>
              <w:bCs w:val="0"/>
              <w:sz w:val="24"/>
              <w:szCs w:val="24"/>
            </w:rPr>
          </w:pPr>
          <w:hyperlink w:anchor="_Toc10990582" w:history="1">
            <w:r>
              <w:rPr>
                <w:rStyle w:val="Hyperlink"/>
              </w:rPr>
              <w:t xml:space="preserve">2.1 </w:t>
            </w:r>
            <w:r>
              <w:rPr>
                <w:rStyle w:val="Hyperlink"/>
                <w:rFonts w:hint="eastAsia"/>
              </w:rPr>
              <w:t>与已有系统比较整个仿真模型的输出</w:t>
            </w:r>
            <w:r>
              <w:tab/>
            </w:r>
            <w:r>
              <w:fldChar w:fldCharType="begin"/>
            </w:r>
            <w:r>
              <w:instrText xml:space="preserve"> PAGEREF _Toc10990582 \h </w:instrText>
            </w:r>
            <w:r>
              <w:fldChar w:fldCharType="separate"/>
            </w:r>
            <w:r>
              <w:t>5</w:t>
            </w:r>
            <w:r>
              <w:fldChar w:fldCharType="end"/>
            </w:r>
          </w:hyperlink>
        </w:p>
        <w:p w14:paraId="13D2E218" w14:textId="77777777" w:rsidR="00D13FBE" w:rsidRDefault="005525BB">
          <w:pPr>
            <w:pStyle w:val="TOC3"/>
            <w:tabs>
              <w:tab w:val="right" w:leader="dot" w:pos="9010"/>
            </w:tabs>
            <w:rPr>
              <w:sz w:val="24"/>
              <w:szCs w:val="24"/>
            </w:rPr>
          </w:pPr>
          <w:hyperlink w:anchor="_Toc10990583" w:history="1">
            <w:r>
              <w:rPr>
                <w:rStyle w:val="Hyperlink"/>
              </w:rPr>
              <w:t xml:space="preserve">2.1.1 </w:t>
            </w:r>
            <w:r>
              <w:rPr>
                <w:rStyle w:val="Hyperlink"/>
                <w:rFonts w:hint="eastAsia"/>
              </w:rPr>
              <w:t>检测法</w:t>
            </w:r>
            <w:r>
              <w:tab/>
            </w:r>
            <w:r>
              <w:fldChar w:fldCharType="begin"/>
            </w:r>
            <w:r>
              <w:instrText xml:space="preserve"> PAGEREF _Toc10990583 \h </w:instrText>
            </w:r>
            <w:r>
              <w:fldChar w:fldCharType="separate"/>
            </w:r>
            <w:r>
              <w:t>5</w:t>
            </w:r>
            <w:r>
              <w:fldChar w:fldCharType="end"/>
            </w:r>
          </w:hyperlink>
        </w:p>
        <w:p w14:paraId="1C387F13" w14:textId="77777777" w:rsidR="00D13FBE" w:rsidRDefault="005525BB">
          <w:pPr>
            <w:pStyle w:val="TOC3"/>
            <w:tabs>
              <w:tab w:val="right" w:leader="dot" w:pos="9010"/>
            </w:tabs>
            <w:rPr>
              <w:sz w:val="24"/>
              <w:szCs w:val="24"/>
            </w:rPr>
          </w:pPr>
          <w:hyperlink w:anchor="_Toc10990584" w:history="1">
            <w:r>
              <w:rPr>
                <w:rStyle w:val="Hyperlink"/>
              </w:rPr>
              <w:t xml:space="preserve">2.1.2 </w:t>
            </w:r>
            <w:r>
              <w:rPr>
                <w:rStyle w:val="Hyperlink"/>
                <w:rFonts w:hint="eastAsia"/>
              </w:rPr>
              <w:t>基于独立数据的置信区间法</w:t>
            </w:r>
            <w:r>
              <w:tab/>
            </w:r>
            <w:r>
              <w:fldChar w:fldCharType="begin"/>
            </w:r>
            <w:r>
              <w:instrText xml:space="preserve"> PAGEREF _Toc10990584 \h </w:instrText>
            </w:r>
            <w:r>
              <w:fldChar w:fldCharType="separate"/>
            </w:r>
            <w:r>
              <w:t>5</w:t>
            </w:r>
            <w:r>
              <w:fldChar w:fldCharType="end"/>
            </w:r>
          </w:hyperlink>
        </w:p>
        <w:p w14:paraId="3E6FB2E6" w14:textId="77777777" w:rsidR="00D13FBE" w:rsidRDefault="005525BB">
          <w:r>
            <w:rPr>
              <w:b/>
              <w:bCs/>
            </w:rPr>
            <w:fldChar w:fldCharType="end"/>
          </w:r>
        </w:p>
      </w:sdtContent>
    </w:sdt>
    <w:p w14:paraId="5E2F07D5" w14:textId="77777777" w:rsidR="00D13FBE" w:rsidRDefault="005525BB">
      <w:pPr>
        <w:spacing w:line="240" w:lineRule="auto"/>
      </w:pPr>
      <w:r>
        <w:br w:type="page"/>
      </w:r>
    </w:p>
    <w:p w14:paraId="4D4C4DE5" w14:textId="77777777" w:rsidR="00D13FBE" w:rsidRDefault="00D13FBE"/>
    <w:p w14:paraId="03552A07" w14:textId="77777777" w:rsidR="00D13FBE" w:rsidRDefault="005525BB">
      <w:pPr>
        <w:pStyle w:val="Heading1"/>
      </w:pPr>
      <w:bookmarkStart w:id="0" w:name="_Toc10990572"/>
      <w:r>
        <w:t>1.Validation</w:t>
      </w:r>
      <w:bookmarkEnd w:id="0"/>
    </w:p>
    <w:p w14:paraId="753A0E3B" w14:textId="77777777" w:rsidR="00D13FBE" w:rsidRDefault="005525BB">
      <w:pPr>
        <w:pStyle w:val="Heading2"/>
      </w:pPr>
      <w:bookmarkStart w:id="1" w:name="_Toc10990573"/>
      <w:r>
        <w:t xml:space="preserve">1.1 </w:t>
      </w:r>
      <w:r>
        <w:rPr>
          <w:rFonts w:hint="eastAsia"/>
        </w:rPr>
        <w:t>通过对系统的观测收集系统高质量的信息和数据</w:t>
      </w:r>
      <w:bookmarkEnd w:id="1"/>
    </w:p>
    <w:p w14:paraId="4F40D669" w14:textId="77777777" w:rsidR="00D13FBE" w:rsidRDefault="00D13FBE"/>
    <w:p w14:paraId="056E56FC" w14:textId="77777777" w:rsidR="00D13FBE" w:rsidRDefault="005525BB">
      <w:pPr>
        <w:pStyle w:val="Heading3"/>
      </w:pPr>
      <w:bookmarkStart w:id="2" w:name="_Toc10990574"/>
      <w:r>
        <w:t xml:space="preserve">1.1.1 </w:t>
      </w:r>
      <w:r>
        <w:rPr>
          <w:rFonts w:hint="eastAsia"/>
        </w:rPr>
        <w:t>业务流程与仿真流程比较</w:t>
      </w:r>
      <w:bookmarkEnd w:id="2"/>
    </w:p>
    <w:p w14:paraId="750BB70B" w14:textId="77777777" w:rsidR="00D13FBE" w:rsidRDefault="005525BB">
      <w:r>
        <w:rPr>
          <w:rFonts w:hint="eastAsia"/>
        </w:rPr>
        <w:t>业务流程：</w:t>
      </w:r>
    </w:p>
    <w:p w14:paraId="5D7A155C" w14:textId="77777777" w:rsidR="00D13FBE" w:rsidRDefault="005525BB">
      <w:pPr>
        <w:jc w:val="center"/>
      </w:pPr>
      <w:r>
        <w:rPr>
          <w:noProof/>
        </w:rPr>
        <w:drawing>
          <wp:inline distT="0" distB="0" distL="0" distR="0" wp14:anchorId="7BE94B9A" wp14:editId="40065A57">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2F9247B5" w14:textId="77777777" w:rsidR="00D13FBE" w:rsidRDefault="00D13FBE"/>
    <w:p w14:paraId="19D5CA11" w14:textId="77777777" w:rsidR="00D13FBE" w:rsidRDefault="005525BB">
      <w:r>
        <w:rPr>
          <w:rFonts w:hint="eastAsia"/>
        </w:rPr>
        <w:t>仿真流程：</w:t>
      </w:r>
    </w:p>
    <w:p w14:paraId="39B5A373" w14:textId="77777777" w:rsidR="00D13FBE" w:rsidRDefault="005525BB">
      <w:pPr>
        <w:jc w:val="center"/>
      </w:pPr>
      <w:r>
        <w:rPr>
          <w:noProof/>
        </w:rPr>
        <w:drawing>
          <wp:inline distT="0" distB="0" distL="0" distR="0" wp14:anchorId="4EC49E23" wp14:editId="67F37915">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084C523D" w14:textId="77777777" w:rsidR="00D13FBE" w:rsidRDefault="005525BB">
      <w:r>
        <w:tab/>
      </w:r>
      <w:r>
        <w:rPr>
          <w:rFonts w:hint="eastAsia"/>
        </w:rPr>
        <w:t>从两张流程图中我们可以发现，仿真系统的设计者已经充分理解了银行系统前台的业务流程。在流程上说，仿真系统基本可以反应真实系统。</w:t>
      </w:r>
    </w:p>
    <w:p w14:paraId="72FBB15E" w14:textId="77777777" w:rsidR="00D13FBE" w:rsidRDefault="00D13FBE"/>
    <w:p w14:paraId="3CD060BB" w14:textId="77777777" w:rsidR="00D13FBE" w:rsidRDefault="005525BB">
      <w:pPr>
        <w:pStyle w:val="Heading3"/>
      </w:pPr>
      <w:bookmarkStart w:id="3" w:name="_Toc10990575"/>
      <w:r>
        <w:t xml:space="preserve">1.1.2 </w:t>
      </w:r>
      <w:r>
        <w:rPr>
          <w:rFonts w:hint="eastAsia"/>
        </w:rPr>
        <w:t>对系统数据的提取和输入</w:t>
      </w:r>
      <w:bookmarkEnd w:id="3"/>
    </w:p>
    <w:p w14:paraId="211BA9E5" w14:textId="77777777" w:rsidR="00D13FBE" w:rsidRDefault="005525BB">
      <w:r>
        <w:rPr>
          <w:rFonts w:hint="eastAsia"/>
        </w:rPr>
        <w:t>真实系统中数据提取图：</w:t>
      </w:r>
    </w:p>
    <w:p w14:paraId="3D51865D" w14:textId="77777777" w:rsidR="00D13FBE" w:rsidRDefault="005525BB">
      <w:pPr>
        <w:jc w:val="center"/>
      </w:pPr>
      <w:r>
        <w:rPr>
          <w:rFonts w:hint="eastAsia"/>
          <w:noProof/>
        </w:rPr>
        <w:drawing>
          <wp:inline distT="0" distB="0" distL="0" distR="0" wp14:anchorId="027908B4" wp14:editId="784F8E58">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7B9C8542" w14:textId="77777777" w:rsidR="00D13FBE" w:rsidRDefault="00D13FBE">
      <w:pPr>
        <w:jc w:val="center"/>
      </w:pPr>
    </w:p>
    <w:p w14:paraId="3EB12F43" w14:textId="77777777" w:rsidR="00D13FBE" w:rsidRDefault="005525BB">
      <w:r>
        <w:rPr>
          <w:rFonts w:hint="eastAsia"/>
        </w:rPr>
        <w:t>仿真系统中的数据输入图：</w:t>
      </w:r>
    </w:p>
    <w:p w14:paraId="2E6EE19A" w14:textId="77777777" w:rsidR="00D13FBE" w:rsidRDefault="005525BB">
      <w:pPr>
        <w:jc w:val="center"/>
      </w:pPr>
      <w:r>
        <w:rPr>
          <w:noProof/>
        </w:rPr>
        <w:drawing>
          <wp:inline distT="0" distB="0" distL="0" distR="0" wp14:anchorId="1F14C594" wp14:editId="7AEC6FB1">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6ED196A0" w14:textId="77777777" w:rsidR="00D13FBE" w:rsidRDefault="005525BB">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w:t>
      </w:r>
      <w:r>
        <w:rPr>
          <w:rFonts w:hint="eastAsia"/>
        </w:rPr>
        <w:t>单位按照国际标准为秒；本仿真系统仅为学术使用，不代表任何方面的利益，因此不会由于私立而“有偏”。</w:t>
      </w:r>
    </w:p>
    <w:p w14:paraId="798C757A" w14:textId="77777777" w:rsidR="00D13FBE" w:rsidRDefault="00D13FBE"/>
    <w:p w14:paraId="1C83C52E" w14:textId="77777777" w:rsidR="00D13FBE" w:rsidRDefault="005525BB">
      <w:pPr>
        <w:pStyle w:val="Heading3"/>
      </w:pPr>
      <w:bookmarkStart w:id="4" w:name="_Toc10990576"/>
      <w:r>
        <w:t xml:space="preserve">1.1.3 </w:t>
      </w:r>
      <w:r>
        <w:rPr>
          <w:rFonts w:hint="eastAsia"/>
        </w:rPr>
        <w:t>实际勘测与</w:t>
      </w:r>
      <w:r>
        <w:t>automod</w:t>
      </w:r>
      <w:r>
        <w:rPr>
          <w:rFonts w:hint="eastAsia"/>
        </w:rPr>
        <w:t>作图</w:t>
      </w:r>
      <w:bookmarkEnd w:id="4"/>
    </w:p>
    <w:p w14:paraId="063032EE" w14:textId="77777777" w:rsidR="00D13FBE" w:rsidRDefault="005525BB">
      <w:r>
        <w:tab/>
      </w:r>
      <w:r>
        <w:rPr>
          <w:rFonts w:hint="eastAsia"/>
        </w:rPr>
        <w:t>我们在</w:t>
      </w:r>
      <w:r>
        <w:t>automod</w:t>
      </w:r>
      <w:r>
        <w:rPr>
          <w:rFonts w:hint="eastAsia"/>
        </w:rPr>
        <w:t>上以比例尺</w:t>
      </w:r>
      <w:r>
        <w:t>4:1</w:t>
      </w:r>
      <w:r>
        <w:rPr>
          <w:rFonts w:hint="eastAsia"/>
        </w:rPr>
        <w:t>作图，实际描绘了整个银行的结构布局。</w:t>
      </w:r>
    </w:p>
    <w:p w14:paraId="021E974D" w14:textId="77777777" w:rsidR="00D13FBE" w:rsidRDefault="005525BB">
      <w:r>
        <w:rPr>
          <w:rFonts w:hint="eastAsia"/>
          <w:noProof/>
        </w:rPr>
        <w:drawing>
          <wp:inline distT="0" distB="0" distL="0" distR="0" wp14:anchorId="5B85CA97" wp14:editId="36B9F546">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6A9F1958" w14:textId="77777777" w:rsidR="00D13FBE" w:rsidRDefault="005525BB">
      <w:r>
        <w:tab/>
      </w:r>
      <w:r>
        <w:rPr>
          <w:rFonts w:hint="eastAsia"/>
        </w:rPr>
        <w:t>按照</w:t>
      </w:r>
      <w:r>
        <w:rPr>
          <w:rFonts w:hint="eastAsia"/>
        </w:rPr>
        <w:t>4</w:t>
      </w:r>
      <w:r>
        <w:t>:1</w:t>
      </w:r>
      <w:r>
        <w:rPr>
          <w:rFonts w:hint="eastAsia"/>
        </w:rPr>
        <w:t>的比例，我们计算了正常人的走路速度，即传送带带速。</w:t>
      </w:r>
    </w:p>
    <w:p w14:paraId="749C43E6" w14:textId="77777777" w:rsidR="00D13FBE" w:rsidRDefault="005525B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m:t>
                  </m:r>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m:t>
                  </m:r>
                  <m:r>
                    <w:rPr>
                      <w:rFonts w:ascii="Cambria Math" w:hAnsi="Cambria Math"/>
                    </w:rPr>
                    <m:t>km</m:t>
                  </m:r>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r>
                        <w:rPr>
                          <w:rFonts w:ascii="Cambria Math" w:hAnsi="Cambria Math"/>
                        </w:rPr>
                        <m:t>1</m:t>
                      </m:r>
                    </m:sup>
                  </m:sSup>
                  <m:r>
                    <w:rPr>
                      <w:rFonts w:ascii="Cambria Math" w:hAnsi="Cambria Math"/>
                    </w:rPr>
                    <m:t>=1.5</m:t>
                  </m:r>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1</m:t>
                      </m:r>
                    </m:sup>
                  </m:sSup>
                  <m:ctrlPr>
                    <w:rPr>
                      <w:rFonts w:ascii="Cambria Math" w:hAnsi="Cambria Math" w:hint="eastAsia"/>
                      <w:i/>
                    </w:rPr>
                  </m:ctrlPr>
                </m:e>
              </m:eqArr>
            </m:e>
          </m:d>
        </m:oMath>
      </m:oMathPara>
    </w:p>
    <w:p w14:paraId="29E5B3DC" w14:textId="77777777" w:rsidR="00D13FBE" w:rsidRDefault="005525BB">
      <w:r>
        <w:tab/>
      </w:r>
      <w:r>
        <w:rPr>
          <w:rFonts w:hint="eastAsia"/>
        </w:rPr>
        <w:t>计算可得传送带带速等于</w:t>
      </w:r>
      <m:oMath>
        <m:r>
          <w:rPr>
            <w:rFonts w:ascii="Cambria Math" w:hAnsi="Cambria Math"/>
          </w:rPr>
          <m:t>6</m:t>
        </m:r>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1</m:t>
            </m:r>
          </m:sup>
        </m:sSup>
      </m:oMath>
      <w:r>
        <w:rPr>
          <w:rFonts w:hint="eastAsia"/>
        </w:rPr>
        <w:t>。</w:t>
      </w:r>
    </w:p>
    <w:p w14:paraId="6C31C893" w14:textId="77777777" w:rsidR="00D13FBE" w:rsidRDefault="005525BB">
      <w:pPr>
        <w:pStyle w:val="Heading2"/>
      </w:pPr>
      <w:bookmarkStart w:id="5" w:name="_Toc10990577"/>
      <w:r>
        <w:t xml:space="preserve">1.2 </w:t>
      </w:r>
      <w:r>
        <w:rPr>
          <w:rFonts w:hint="eastAsia"/>
        </w:rPr>
        <w:t>输入数据建模</w:t>
      </w:r>
      <w:bookmarkEnd w:id="5"/>
    </w:p>
    <w:p w14:paraId="4CE89E72" w14:textId="77777777" w:rsidR="00D13FBE" w:rsidRDefault="005525BB">
      <w:pPr>
        <w:pStyle w:val="Heading3"/>
      </w:pPr>
      <w:bookmarkStart w:id="6" w:name="_Toc10990578"/>
      <w:r>
        <w:rPr>
          <w:rFonts w:hint="eastAsia"/>
        </w:rPr>
        <w:t>1</w:t>
      </w:r>
      <w:r>
        <w:t>.2.1</w:t>
      </w:r>
      <w:r>
        <w:rPr>
          <w:rFonts w:hint="eastAsia"/>
        </w:rPr>
        <w:t>根据现有的理论推测随机变量分布</w:t>
      </w:r>
      <w:bookmarkEnd w:id="6"/>
    </w:p>
    <w:p w14:paraId="13135CC0" w14:textId="77777777" w:rsidR="00D13FBE" w:rsidRDefault="005525BB">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w:t>
      </w:r>
      <w:r>
        <w:rPr>
          <w:rFonts w:hint="eastAsia"/>
        </w:rPr>
        <w:t>而对于每位顾客的服务时长，我们推测为独立同分布的均匀随机变量。</w:t>
      </w:r>
    </w:p>
    <w:p w14:paraId="68D9E35A" w14:textId="77777777" w:rsidR="00D13FBE" w:rsidRDefault="005525BB">
      <w:pPr>
        <w:pStyle w:val="Heading3"/>
      </w:pPr>
      <w:bookmarkStart w:id="7" w:name="_Toc10990579"/>
      <w:r>
        <w:t xml:space="preserve">1.2.2 </w:t>
      </w:r>
      <w:r>
        <w:rPr>
          <w:rFonts w:hint="eastAsia"/>
        </w:rPr>
        <w:t>输入数据建模</w:t>
      </w:r>
      <w:bookmarkEnd w:id="7"/>
    </w:p>
    <w:p w14:paraId="09F3D6FB" w14:textId="77777777" w:rsidR="00D13FBE" w:rsidRDefault="005525BB">
      <w:r>
        <w:rPr>
          <w:rFonts w:hint="eastAsia"/>
        </w:rPr>
        <w:t>（采集的原始数据附在本文末尾）</w:t>
      </w:r>
    </w:p>
    <w:p w14:paraId="6BDF68A3" w14:textId="77777777" w:rsidR="00D8045A" w:rsidRDefault="005525BB" w:rsidP="00D8045A">
      <w:r>
        <w:rPr>
          <w:rFonts w:hint="eastAsia"/>
        </w:rPr>
        <w:t>定义到达时间间隔概率密度函数为</w:t>
      </w:r>
    </w:p>
    <w:p w14:paraId="3EAFABA8" w14:textId="1DA6608B" w:rsidR="00D8045A" w:rsidRDefault="005525BB" w:rsidP="00D8045A">
      <w:pPr>
        <w:jc w:val="center"/>
        <w:rPr>
          <w:rFonts w:ascii="Arial" w:eastAsia="SimSun" w:hAnsi="Arial" w:cs="Arial"/>
          <w:color w:val="333333"/>
          <w:sz w:val="16"/>
          <w:szCs w:val="16"/>
          <w:shd w:val="clear" w:color="auto" w:fill="FFFFFF"/>
        </w:rPr>
      </w:pPr>
      <w:r>
        <w:rPr>
          <w:rFonts w:hint="eastAsia"/>
          <w:noProof/>
          <w:position w:val="-24"/>
        </w:rPr>
        <w:object w:dxaOrig="1300" w:dyaOrig="660" w14:anchorId="17033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 style="width:65.1pt;height:33.25pt;mso-width-percent:0;mso-height-percent:0;mso-width-percent:0;mso-height-percent:0" o:ole="">
            <v:imagedata r:id="rId13" o:title=""/>
          </v:shape>
          <o:OLEObject Type="Embed" ProgID="Equation.KSEE3" ShapeID="_x0000_i1050" DrawAspect="Content" ObjectID="_1621620742" r:id="rId14"/>
        </w:object>
      </w:r>
    </w:p>
    <w:p w14:paraId="18234F50" w14:textId="77777777" w:rsidR="00D8045A" w:rsidRDefault="005525BB" w:rsidP="00D8045A">
      <w:r>
        <w:rPr>
          <w:rFonts w:hint="eastAsia"/>
        </w:rPr>
        <w:t>服务时长</w:t>
      </w:r>
      <w:r>
        <w:rPr>
          <w:rFonts w:hint="eastAsia"/>
        </w:rPr>
        <w:t>概率密度函数为</w:t>
      </w:r>
    </w:p>
    <w:p w14:paraId="6A8B0225" w14:textId="12D27BFB" w:rsidR="00D13FBE" w:rsidRDefault="005525BB" w:rsidP="00D8045A">
      <w:pPr>
        <w:jc w:val="center"/>
      </w:pPr>
      <w:r>
        <w:rPr>
          <w:rFonts w:hint="eastAsia"/>
          <w:noProof/>
          <w:position w:val="-24"/>
        </w:rPr>
        <w:object w:dxaOrig="980" w:dyaOrig="620" w14:anchorId="14B65D96">
          <v:shape id="_x0000_i1049" type="#_x0000_t75" alt="" style="width:49.15pt;height:31.15pt;mso-width-percent:0;mso-height-percent:0;mso-width-percent:0;mso-height-percent:0" o:ole="">
            <v:imagedata r:id="rId15" o:title=""/>
          </v:shape>
          <o:OLEObject Type="Embed" ProgID="Equation.KSEE3" ShapeID="_x0000_i1049" DrawAspect="Content" ObjectID="_1621620743" r:id="rId16"/>
        </w:object>
      </w:r>
    </w:p>
    <w:p w14:paraId="73FDC0D2" w14:textId="11695E49" w:rsidR="00D13FBE" w:rsidRDefault="005525BB">
      <w:r>
        <w:rPr>
          <w:rFonts w:hint="eastAsia"/>
        </w:rPr>
        <w:t>根据书</w:t>
      </w:r>
      <w:r>
        <w:rPr>
          <w:rFonts w:hint="eastAsia"/>
        </w:rPr>
        <w:t>p247</w:t>
      </w:r>
      <w:r>
        <w:rPr>
          <w:rFonts w:hint="eastAsia"/>
        </w:rPr>
        <w:t>“参数估计”一节，我们进行最大似然估计。</w:t>
      </w:r>
    </w:p>
    <w:p w14:paraId="1252C940" w14:textId="77777777" w:rsidR="00D8045A" w:rsidRDefault="00D8045A">
      <w:pPr>
        <w:rPr>
          <w:rFonts w:hint="eastAsia"/>
        </w:rPr>
      </w:pPr>
    </w:p>
    <w:p w14:paraId="16483458" w14:textId="48697990" w:rsidR="00D8045A" w:rsidRDefault="005525BB">
      <w:r>
        <w:rPr>
          <w:rFonts w:hint="eastAsia"/>
        </w:rPr>
        <w:t>首先对到达时间间隔进行最大似然估计，其似然函数为</w:t>
      </w:r>
    </w:p>
    <w:p w14:paraId="68DB3B30" w14:textId="6B0CDF58" w:rsidR="00D13FBE" w:rsidRDefault="005525BB" w:rsidP="00D8045A">
      <w:pPr>
        <w:jc w:val="center"/>
      </w:pPr>
      <w:r>
        <w:rPr>
          <w:rFonts w:hint="eastAsia"/>
          <w:noProof/>
          <w:position w:val="-28"/>
        </w:rPr>
        <w:object w:dxaOrig="2400" w:dyaOrig="680" w14:anchorId="7B81B71A">
          <v:shape id="_x0000_i1048" type="#_x0000_t75" alt="" style="width:119.75pt;height:33.9pt;mso-width-percent:0;mso-height-percent:0;mso-width-percent:0;mso-height-percent:0" o:ole="">
            <v:imagedata r:id="rId17" o:title=""/>
          </v:shape>
          <o:OLEObject Type="Embed" ProgID="Equation.KSEE3" ShapeID="_x0000_i1048" DrawAspect="Content" ObjectID="_1621620744" r:id="rId18"/>
        </w:object>
      </w:r>
    </w:p>
    <w:p w14:paraId="45A17EC4" w14:textId="77777777" w:rsidR="00D8045A" w:rsidRDefault="005525BB">
      <w:r>
        <w:rPr>
          <w:rFonts w:hint="eastAsia"/>
        </w:rPr>
        <w:t>为了便于计算，使用对数似然函数</w:t>
      </w:r>
    </w:p>
    <w:p w14:paraId="3D7A86DD" w14:textId="0E5C805A" w:rsidR="00D13FBE" w:rsidRDefault="005525BB" w:rsidP="00D8045A">
      <w:pPr>
        <w:jc w:val="center"/>
      </w:pPr>
      <w:r>
        <w:rPr>
          <w:rFonts w:hint="eastAsia"/>
          <w:noProof/>
          <w:position w:val="-28"/>
        </w:rPr>
        <w:object w:dxaOrig="2320" w:dyaOrig="680" w14:anchorId="395FC4DC">
          <v:shape id="_x0000_i1047" type="#_x0000_t75" alt="" style="width:116.3pt;height:33.9pt;mso-width-percent:0;mso-height-percent:0;mso-width-percent:0;mso-height-percent:0" o:ole="">
            <v:imagedata r:id="rId19" o:title=""/>
          </v:shape>
          <o:OLEObject Type="Embed" ProgID="Equation.KSEE3" ShapeID="_x0000_i1047" DrawAspect="Content" ObjectID="_1621620745" r:id="rId20"/>
        </w:object>
      </w:r>
    </w:p>
    <w:p w14:paraId="235A1571" w14:textId="4A76F4D8" w:rsidR="00D8045A" w:rsidRDefault="005525BB">
      <w:r>
        <w:rPr>
          <w:rFonts w:hint="eastAsia"/>
        </w:rPr>
        <w:t>当</w:t>
      </w:r>
      <w:r>
        <w:rPr>
          <w:rFonts w:hint="eastAsia"/>
          <w:noProof/>
          <w:position w:val="-10"/>
        </w:rPr>
        <w:object w:dxaOrig="460" w:dyaOrig="320" w14:anchorId="44F32D6A">
          <v:shape id="_x0000_i1046" type="#_x0000_t75" alt="" style="width:22.85pt;height:15.9pt;mso-width-percent:0;mso-height-percent:0;mso-width-percent:0;mso-height-percent:0" o:ole="">
            <v:imagedata r:id="rId21" o:title=""/>
          </v:shape>
          <o:OLEObject Type="Embed" ProgID="Equation.KSEE3" ShapeID="_x0000_i1046" DrawAspect="Content" ObjectID="_1621620746" r:id="rId22"/>
        </w:object>
      </w:r>
      <w:r>
        <w:rPr>
          <w:rFonts w:hint="eastAsia"/>
        </w:rPr>
        <w:t>最大时，可以得到所需的估计参数</w:t>
      </w:r>
      <w:r>
        <w:rPr>
          <w:rFonts w:hint="eastAsia"/>
          <w:noProof/>
          <w:position w:val="-6"/>
        </w:rPr>
        <w:object w:dxaOrig="220" w:dyaOrig="279" w14:anchorId="7834D682">
          <v:shape id="_x0000_i1045" type="#_x0000_t75" alt="" style="width:11.1pt;height:13.85pt;mso-width-percent:0;mso-height-percent:0;mso-width-percent:0;mso-height-percent:0" o:ole="">
            <v:imagedata r:id="rId23" o:title=""/>
          </v:shape>
          <o:OLEObject Type="Embed" ProgID="Equation.KSEE3" ShapeID="_x0000_i1045" DrawAspect="Content" ObjectID="_1621620747" r:id="rId24"/>
        </w:object>
      </w:r>
    </w:p>
    <w:p w14:paraId="2094B1BE" w14:textId="51F54C24" w:rsidR="00D13FBE" w:rsidRDefault="005525BB">
      <w:r>
        <w:rPr>
          <w:rFonts w:hint="eastAsia"/>
        </w:rPr>
        <w:t>令</w:t>
      </w:r>
      <w:r>
        <w:rPr>
          <w:rFonts w:hint="eastAsia"/>
          <w:noProof/>
          <w:position w:val="-10"/>
        </w:rPr>
        <w:object w:dxaOrig="460" w:dyaOrig="320" w14:anchorId="5380FB55">
          <v:shape id="_x0000_i1044" type="#_x0000_t75" alt="" style="width:22.85pt;height:15.9pt;mso-width-percent:0;mso-height-percent:0;mso-width-percent:0;mso-height-percent:0" o:ole="">
            <v:imagedata r:id="rId25" o:title=""/>
          </v:shape>
          <o:OLEObject Type="Embed" ProgID="Equation.KSEE3" ShapeID="_x0000_i1044" DrawAspect="Content" ObjectID="_1621620748" r:id="rId26"/>
        </w:object>
      </w:r>
      <w:r>
        <w:rPr>
          <w:rFonts w:hint="eastAsia"/>
        </w:rPr>
        <w:t>的导数为</w:t>
      </w:r>
      <w:r>
        <w:rPr>
          <w:rFonts w:hint="eastAsia"/>
        </w:rPr>
        <w:t>0</w:t>
      </w:r>
      <w:r>
        <w:rPr>
          <w:rFonts w:hint="eastAsia"/>
        </w:rPr>
        <w:t>，求解</w:t>
      </w:r>
      <w:r>
        <w:rPr>
          <w:rFonts w:hint="eastAsia"/>
          <w:noProof/>
          <w:position w:val="-6"/>
        </w:rPr>
        <w:object w:dxaOrig="220" w:dyaOrig="279" w14:anchorId="51347405">
          <v:shape id="_x0000_i1043" type="#_x0000_t75" alt="" style="width:11.1pt;height:13.85pt;mso-width-percent:0;mso-height-percent:0;mso-width-percent:0;mso-height-percent:0" o:ole="">
            <v:imagedata r:id="rId27" o:title=""/>
          </v:shape>
          <o:OLEObject Type="Embed" ProgID="Equation.KSEE3" ShapeID="_x0000_i1043" DrawAspect="Content" ObjectID="_1621620749" r:id="rId28"/>
        </w:object>
      </w:r>
    </w:p>
    <w:p w14:paraId="09C25045" w14:textId="77777777" w:rsidR="00D8045A" w:rsidRDefault="005525BB">
      <w:r>
        <w:rPr>
          <w:rFonts w:hint="eastAsia"/>
        </w:rPr>
        <w:t>即</w:t>
      </w:r>
      <w:r>
        <w:rPr>
          <w:rFonts w:hint="eastAsia"/>
          <w:noProof/>
          <w:position w:val="-28"/>
        </w:rPr>
        <w:object w:dxaOrig="2040" w:dyaOrig="680" w14:anchorId="7C93FCB5">
          <v:shape id="_x0000_i1042" type="#_x0000_t75" alt="" style="width:101.75pt;height:33.9pt;mso-width-percent:0;mso-height-percent:0;mso-width-percent:0;mso-height-percent:0" o:ole="">
            <v:imagedata r:id="rId29" o:title=""/>
          </v:shape>
          <o:OLEObject Type="Embed" ProgID="Equation.KSEE3" ShapeID="_x0000_i1042" DrawAspect="Content" ObjectID="_1621620750" r:id="rId30"/>
        </w:object>
      </w:r>
      <w:r>
        <w:rPr>
          <w:rFonts w:hint="eastAsia"/>
        </w:rPr>
        <w:t>为</w:t>
      </w:r>
      <w:r>
        <w:rPr>
          <w:rFonts w:hint="eastAsia"/>
        </w:rPr>
        <w:t>0</w:t>
      </w:r>
      <w:r>
        <w:rPr>
          <w:rFonts w:hint="eastAsia"/>
        </w:rPr>
        <w:t>时</w:t>
      </w:r>
      <w:r w:rsidR="00D8045A">
        <w:rPr>
          <w:rFonts w:hint="eastAsia"/>
        </w:rPr>
        <w:t>,</w:t>
      </w:r>
      <w:r>
        <w:rPr>
          <w:rFonts w:hint="eastAsia"/>
        </w:rPr>
        <w:t>求解</w:t>
      </w:r>
      <w:r>
        <w:rPr>
          <w:rFonts w:hint="eastAsia"/>
          <w:noProof/>
          <w:position w:val="-6"/>
        </w:rPr>
        <w:object w:dxaOrig="220" w:dyaOrig="279" w14:anchorId="01C9D145">
          <v:shape id="_x0000_i1041" type="#_x0000_t75" alt="" style="width:11.1pt;height:13.85pt;mso-width-percent:0;mso-height-percent:0;mso-width-percent:0;mso-height-percent:0" o:ole="">
            <v:imagedata r:id="rId27" o:title=""/>
          </v:shape>
          <o:OLEObject Type="Embed" ProgID="Equation.KSEE3" ShapeID="_x0000_i1041" DrawAspect="Content" ObjectID="_1621620751" r:id="rId31"/>
        </w:object>
      </w:r>
    </w:p>
    <w:p w14:paraId="2D1E725A" w14:textId="77777777" w:rsidR="00D8045A" w:rsidRDefault="005525BB">
      <w:r>
        <w:rPr>
          <w:rFonts w:hint="eastAsia"/>
        </w:rPr>
        <w:t>当且仅当</w:t>
      </w:r>
    </w:p>
    <w:p w14:paraId="03737741" w14:textId="7E8E1DE9" w:rsidR="00D13FBE" w:rsidRDefault="005525BB" w:rsidP="00D8045A">
      <w:pPr>
        <w:jc w:val="center"/>
      </w:pPr>
      <w:r>
        <w:rPr>
          <w:rFonts w:hint="eastAsia"/>
          <w:noProof/>
          <w:position w:val="-24"/>
        </w:rPr>
        <w:object w:dxaOrig="1780" w:dyaOrig="960" w14:anchorId="34DAF45E">
          <v:shape id="_x0000_i1040" type="#_x0000_t75" alt="" style="width:89.3pt;height:47.75pt;mso-width-percent:0;mso-height-percent:0;mso-width-percent:0;mso-height-percent:0" o:ole="">
            <v:imagedata r:id="rId32" o:title=""/>
          </v:shape>
          <o:OLEObject Type="Embed" ProgID="Equation.KSEE3" ShapeID="_x0000_i1040" DrawAspect="Content" ObjectID="_1621620752" r:id="rId33"/>
        </w:object>
      </w:r>
    </w:p>
    <w:p w14:paraId="56722CAC" w14:textId="77777777" w:rsidR="00D8045A" w:rsidRDefault="005525BB">
      <w:r>
        <w:rPr>
          <w:rFonts w:hint="eastAsia"/>
        </w:rPr>
        <w:t>代入原始数据</w:t>
      </w:r>
    </w:p>
    <w:p w14:paraId="34C22E24" w14:textId="1870E855" w:rsidR="00D8045A" w:rsidRDefault="005525BB" w:rsidP="00D8045A">
      <w:pPr>
        <w:jc w:val="center"/>
      </w:pPr>
      <w:r>
        <w:rPr>
          <w:rFonts w:hint="eastAsia"/>
          <w:noProof/>
          <w:position w:val="-28"/>
        </w:rPr>
        <w:object w:dxaOrig="2020" w:dyaOrig="680" w14:anchorId="253E25B0">
          <v:shape id="_x0000_i1039" type="#_x0000_t75" alt="" style="width:101.1pt;height:33.9pt;mso-width-percent:0;mso-height-percent:0;mso-width-percent:0;mso-height-percent:0" o:ole="">
            <v:imagedata r:id="rId34" o:title=""/>
          </v:shape>
          <o:OLEObject Type="Embed" ProgID="Equation.KSEE3" ShapeID="_x0000_i1039" DrawAspect="Content" ObjectID="_1621620753" r:id="rId35"/>
        </w:object>
      </w:r>
    </w:p>
    <w:p w14:paraId="7FB2B90C" w14:textId="7528AEAE" w:rsidR="00D13FBE" w:rsidRDefault="005525BB">
      <w:r>
        <w:rPr>
          <w:rFonts w:hint="eastAsia"/>
        </w:rPr>
        <w:t>求得</w:t>
      </w:r>
      <w:r>
        <w:rPr>
          <w:rFonts w:hint="eastAsia"/>
          <w:noProof/>
          <w:position w:val="-6"/>
        </w:rPr>
        <w:object w:dxaOrig="220" w:dyaOrig="279" w14:anchorId="027E42AE">
          <v:shape id="_x0000_i1038" type="#_x0000_t75" alt="" style="width:11.1pt;height:13.85pt;mso-width-percent:0;mso-height-percent:0;mso-width-percent:0;mso-height-percent:0" o:ole="">
            <v:imagedata r:id="rId27" o:title=""/>
          </v:shape>
          <o:OLEObject Type="Embed" ProgID="Equation.KSEE3" ShapeID="_x0000_i1038" DrawAspect="Content" ObjectID="_1621620754" r:id="rId36"/>
        </w:object>
      </w:r>
      <w:r>
        <w:rPr>
          <w:rFonts w:hint="eastAsia"/>
        </w:rPr>
        <w:t>=89.32</w:t>
      </w:r>
    </w:p>
    <w:p w14:paraId="5F75DAC1" w14:textId="77777777" w:rsidR="00D8045A" w:rsidRDefault="005525BB">
      <w:r>
        <w:rPr>
          <w:rFonts w:hint="eastAsia"/>
        </w:rPr>
        <w:t>到达时间间隔的概率密度函数为</w:t>
      </w:r>
    </w:p>
    <w:p w14:paraId="067209A8" w14:textId="3E8DC2C5" w:rsidR="00D13FBE" w:rsidRDefault="005525BB" w:rsidP="00D8045A">
      <w:pPr>
        <w:jc w:val="center"/>
      </w:pPr>
      <w:r>
        <w:rPr>
          <w:rFonts w:hint="eastAsia"/>
          <w:noProof/>
          <w:position w:val="-24"/>
        </w:rPr>
        <w:object w:dxaOrig="1920" w:dyaOrig="660" w14:anchorId="228B7C7A">
          <v:shape id="_x0000_i1037" type="#_x0000_t75" alt="" style="width:96.25pt;height:33.25pt;mso-width-percent:0;mso-height-percent:0;mso-width-percent:0;mso-height-percent:0" o:ole="">
            <v:imagedata r:id="rId37" o:title=""/>
          </v:shape>
          <o:OLEObject Type="Embed" ProgID="Equation.KSEE3" ShapeID="_x0000_i1037" DrawAspect="Content" ObjectID="_1621620755" r:id="rId38"/>
        </w:object>
      </w:r>
    </w:p>
    <w:p w14:paraId="5FE93517" w14:textId="3977462F" w:rsidR="00D13FBE" w:rsidRDefault="00D13FBE"/>
    <w:p w14:paraId="2FCC438E" w14:textId="77777777" w:rsidR="00D8045A" w:rsidRDefault="00D8045A"/>
    <w:p w14:paraId="56AB9D03" w14:textId="77777777" w:rsidR="00D8045A" w:rsidRDefault="005525BB">
      <w:r>
        <w:rPr>
          <w:rFonts w:hint="eastAsia"/>
        </w:rPr>
        <w:t>然后对服务时长进行最大似然估计，其似然函数为</w:t>
      </w:r>
    </w:p>
    <w:p w14:paraId="10A6A300" w14:textId="10B3709B" w:rsidR="00D13FBE" w:rsidRDefault="005525BB" w:rsidP="00D8045A">
      <w:pPr>
        <w:jc w:val="center"/>
      </w:pPr>
      <w:r>
        <w:rPr>
          <w:rFonts w:hint="eastAsia"/>
          <w:noProof/>
          <w:position w:val="-10"/>
        </w:rPr>
        <w:object w:dxaOrig="1100" w:dyaOrig="360" w14:anchorId="3042A64E">
          <v:shape id="_x0000_i1036" type="#_x0000_t75" alt="" style="width:54.7pt;height:18pt;mso-width-percent:0;mso-height-percent:0;mso-width-percent:0;mso-height-percent:0" o:ole="">
            <v:imagedata r:id="rId39" o:title=""/>
          </v:shape>
          <o:OLEObject Type="Embed" ProgID="Equation.KSEE3" ShapeID="_x0000_i1036" DrawAspect="Content" ObjectID="_1621620756" r:id="rId40"/>
        </w:object>
      </w:r>
    </w:p>
    <w:p w14:paraId="7590FBD0" w14:textId="77777777" w:rsidR="00D8045A" w:rsidRDefault="005525BB">
      <w:r>
        <w:rPr>
          <w:rFonts w:hint="eastAsia"/>
        </w:rPr>
        <w:t>对服务时长</w:t>
      </w:r>
      <w:r>
        <w:rPr>
          <w:rFonts w:hint="eastAsia"/>
        </w:rPr>
        <w:t>t1,t2,t3</w:t>
      </w:r>
      <w:r>
        <w:rPr>
          <w:rFonts w:hint="eastAsia"/>
        </w:rPr>
        <w:t>……</w:t>
      </w:r>
      <w:r>
        <w:rPr>
          <w:rFonts w:hint="eastAsia"/>
        </w:rPr>
        <w:t>tn</w:t>
      </w:r>
      <w:r>
        <w:rPr>
          <w:rFonts w:hint="eastAsia"/>
        </w:rPr>
        <w:t>进行排序使得</w:t>
      </w:r>
    </w:p>
    <w:p w14:paraId="0A765509" w14:textId="77777777" w:rsidR="00D8045A" w:rsidRDefault="005525BB" w:rsidP="00D8045A">
      <w:pPr>
        <w:jc w:val="center"/>
      </w:pPr>
      <w:r>
        <w:rPr>
          <w:rFonts w:hint="eastAsia"/>
          <w:noProof/>
          <w:position w:val="-14"/>
        </w:rPr>
        <w:object w:dxaOrig="1920" w:dyaOrig="380" w14:anchorId="06B5D20E">
          <v:shape id="_x0000_i1035" type="#_x0000_t75" alt="" style="width:96.25pt;height:18.7pt;mso-width-percent:0;mso-height-percent:0;mso-width-percent:0;mso-height-percent:0" o:ole="">
            <v:imagedata r:id="rId41" o:title=""/>
          </v:shape>
          <o:OLEObject Type="Embed" ProgID="Equation.KSEE3" ShapeID="_x0000_i1035" DrawAspect="Content" ObjectID="_1621620757" r:id="rId42"/>
        </w:object>
      </w:r>
    </w:p>
    <w:p w14:paraId="5016F322" w14:textId="77777777" w:rsidR="00D8045A" w:rsidRDefault="005525BB">
      <w:r>
        <w:rPr>
          <w:rFonts w:hint="eastAsia"/>
        </w:rPr>
        <w:t>定义</w:t>
      </w:r>
      <w:r>
        <w:rPr>
          <w:rFonts w:hint="eastAsia"/>
          <w:noProof/>
          <w:position w:val="-6"/>
        </w:rPr>
        <w:object w:dxaOrig="940" w:dyaOrig="279" w14:anchorId="5003CA94">
          <v:shape id="_x0000_i1034" type="#_x0000_t75" alt="" style="width:47.1pt;height:13.85pt;mso-width-percent:0;mso-height-percent:0;mso-width-percent:0;mso-height-percent:0" o:ole="">
            <v:imagedata r:id="rId43" o:title=""/>
          </v:shape>
          <o:OLEObject Type="Embed" ProgID="Equation.KSEE3" ShapeID="_x0000_i1034" DrawAspect="Content" ObjectID="_1621620758" r:id="rId44"/>
        </w:object>
      </w:r>
      <w:r w:rsidR="00D8045A">
        <w:t>,</w:t>
      </w:r>
      <w:r>
        <w:rPr>
          <w:rFonts w:hint="eastAsia"/>
        </w:rPr>
        <w:t>有</w:t>
      </w:r>
    </w:p>
    <w:p w14:paraId="3B021DB3" w14:textId="5B3A1CB0" w:rsidR="00D8045A" w:rsidRDefault="005525BB" w:rsidP="00D8045A">
      <w:pPr>
        <w:jc w:val="center"/>
      </w:pPr>
      <w:r>
        <w:rPr>
          <w:rFonts w:hint="eastAsia"/>
          <w:noProof/>
          <w:position w:val="-14"/>
        </w:rPr>
        <w:object w:dxaOrig="3019" w:dyaOrig="380" w14:anchorId="01B23213">
          <v:shape id="_x0000_i1033" type="#_x0000_t75" alt="" style="width:150.9pt;height:18.7pt;mso-width-percent:0;mso-height-percent:0;mso-width-percent:0;mso-height-percent:0" o:ole="">
            <v:imagedata r:id="rId45" o:title=""/>
          </v:shape>
          <o:OLEObject Type="Embed" ProgID="Equation.KSEE3" ShapeID="_x0000_i1033" DrawAspect="Content" ObjectID="_1621620759" r:id="rId46"/>
        </w:object>
      </w:r>
    </w:p>
    <w:p w14:paraId="3A84C2EB" w14:textId="77777777" w:rsidR="00D8045A" w:rsidRDefault="005525BB">
      <w:r>
        <w:rPr>
          <w:rFonts w:hint="eastAsia"/>
        </w:rPr>
        <w:t>求导似然函数的对数函数得</w:t>
      </w:r>
    </w:p>
    <w:p w14:paraId="0B2FB151" w14:textId="5F6B82C6" w:rsidR="00D13FBE" w:rsidRDefault="005525BB" w:rsidP="00D8045A">
      <w:pPr>
        <w:jc w:val="center"/>
      </w:pPr>
      <w:r>
        <w:rPr>
          <w:rFonts w:hint="eastAsia"/>
          <w:noProof/>
          <w:position w:val="-24"/>
        </w:rPr>
        <w:object w:dxaOrig="1939" w:dyaOrig="620" w14:anchorId="722B4417">
          <v:shape id="_x0000_i1032" type="#_x0000_t75" alt="" style="width:96.9pt;height:31.15pt;mso-width-percent:0;mso-height-percent:0;mso-width-percent:0;mso-height-percent:0" o:ole="">
            <v:imagedata r:id="rId47" o:title=""/>
          </v:shape>
          <o:OLEObject Type="Embed" ProgID="Equation.KSEE3" ShapeID="_x0000_i1032" DrawAspect="Content" ObjectID="_1621620760" r:id="rId48"/>
        </w:object>
      </w:r>
    </w:p>
    <w:p w14:paraId="067B0AF8" w14:textId="77777777" w:rsidR="00D8045A" w:rsidRDefault="005525BB">
      <w:r>
        <w:rPr>
          <w:rFonts w:hint="eastAsia"/>
        </w:rPr>
        <w:t>导数小于</w:t>
      </w:r>
      <w:r>
        <w:rPr>
          <w:rFonts w:hint="eastAsia"/>
        </w:rPr>
        <w:t>0</w:t>
      </w:r>
      <w:r>
        <w:rPr>
          <w:rFonts w:hint="eastAsia"/>
        </w:rPr>
        <w:t>，所以</w:t>
      </w:r>
      <w:r>
        <w:rPr>
          <w:rFonts w:hint="eastAsia"/>
          <w:noProof/>
          <w:position w:val="-10"/>
        </w:rPr>
        <w:object w:dxaOrig="540" w:dyaOrig="320" w14:anchorId="2E237C83">
          <v:shape id="_x0000_i1031" type="#_x0000_t75" alt="" style="width:27pt;height:15.9pt;mso-width-percent:0;mso-height-percent:0;mso-width-percent:0;mso-height-percent:0" o:ole="">
            <v:imagedata r:id="rId49" o:title=""/>
          </v:shape>
          <o:OLEObject Type="Embed" ProgID="Equation.KSEE3" ShapeID="_x0000_i1031" DrawAspect="Content" ObjectID="_1621620761" r:id="rId50"/>
        </w:object>
      </w:r>
      <w:r>
        <w:rPr>
          <w:rFonts w:hint="eastAsia"/>
        </w:rPr>
        <w:t>是单调减函数</w:t>
      </w:r>
    </w:p>
    <w:p w14:paraId="3FB23895" w14:textId="4E2BEEF5" w:rsidR="00D13FBE" w:rsidRDefault="005525BB">
      <w:r>
        <w:rPr>
          <w:rFonts w:hint="eastAsia"/>
        </w:rPr>
        <w:t>当</w:t>
      </w:r>
      <w:r>
        <w:rPr>
          <w:rFonts w:hint="eastAsia"/>
          <w:noProof/>
          <w:position w:val="-4"/>
        </w:rPr>
        <w:object w:dxaOrig="240" w:dyaOrig="260" w14:anchorId="38E7C062">
          <v:shape id="_x0000_i1030" type="#_x0000_t75" alt="" style="width:11.75pt;height:13.15pt;mso-width-percent:0;mso-height-percent:0;mso-width-percent:0;mso-height-percent:0" o:ole="">
            <v:imagedata r:id="rId51" o:title=""/>
          </v:shape>
          <o:OLEObject Type="Embed" ProgID="Equation.KSEE3" ShapeID="_x0000_i1030" DrawAspect="Content" ObjectID="_1621620762" r:id="rId52"/>
        </w:object>
      </w:r>
      <w:r>
        <w:rPr>
          <w:rFonts w:hint="eastAsia"/>
        </w:rPr>
        <w:t>取最小时，</w:t>
      </w:r>
      <w:r>
        <w:rPr>
          <w:rFonts w:hint="eastAsia"/>
          <w:noProof/>
          <w:position w:val="-10"/>
        </w:rPr>
        <w:object w:dxaOrig="540" w:dyaOrig="320" w14:anchorId="12A164D0">
          <v:shape id="_x0000_i1029" type="#_x0000_t75" alt="" style="width:27pt;height:15.9pt;mso-width-percent:0;mso-height-percent:0;mso-width-percent:0;mso-height-percent:0" o:ole="">
            <v:imagedata r:id="rId49" o:title=""/>
          </v:shape>
          <o:OLEObject Type="Embed" ProgID="Equation.KSEE3" ShapeID="_x0000_i1029" DrawAspect="Content" ObjectID="_1621620763" r:id="rId53"/>
        </w:object>
      </w:r>
      <w:r>
        <w:rPr>
          <w:rFonts w:hint="eastAsia"/>
        </w:rPr>
        <w:t>得到最大值</w:t>
      </w:r>
    </w:p>
    <w:p w14:paraId="44C32474" w14:textId="77777777" w:rsidR="00D8045A" w:rsidRDefault="005525BB" w:rsidP="00D8045A">
      <w:pPr>
        <w:jc w:val="center"/>
      </w:pPr>
      <w:r>
        <w:rPr>
          <w:noProof/>
          <w:position w:val="-14"/>
        </w:rPr>
        <w:object w:dxaOrig="1620" w:dyaOrig="380" w14:anchorId="5FF1A052">
          <v:shape id="_x0000_i1028" type="#_x0000_t75" alt="" style="width:81pt;height:18.7pt;mso-width-percent:0;mso-height-percent:0;mso-width-percent:0;mso-height-percent:0" o:ole="">
            <v:imagedata r:id="rId54" o:title=""/>
          </v:shape>
          <o:OLEObject Type="Embed" ProgID="Equation.KSEE3" ShapeID="_x0000_i1028" DrawAspect="Content" ObjectID="_1621620764" r:id="rId55"/>
        </w:object>
      </w:r>
    </w:p>
    <w:p w14:paraId="43104AD4" w14:textId="77777777" w:rsidR="00D8045A" w:rsidRDefault="005525BB" w:rsidP="00D8045A">
      <w:r>
        <w:rPr>
          <w:rFonts w:hint="eastAsia"/>
        </w:rPr>
        <w:t>查看原始数据可以得到</w:t>
      </w:r>
    </w:p>
    <w:p w14:paraId="143DB127" w14:textId="77777777" w:rsidR="00D8045A" w:rsidRDefault="005525BB" w:rsidP="00D8045A">
      <w:pPr>
        <w:jc w:val="center"/>
      </w:pPr>
      <w:r>
        <w:rPr>
          <w:rFonts w:hint="eastAsia"/>
          <w:noProof/>
          <w:position w:val="-14"/>
        </w:rPr>
        <w:object w:dxaOrig="2360" w:dyaOrig="380" w14:anchorId="4A099E39">
          <v:shape id="_x0000_i1027" type="#_x0000_t75" alt="" style="width:117.7pt;height:18.7pt;mso-width-percent:0;mso-height-percent:0;mso-width-percent:0;mso-height-percent:0" o:ole="">
            <v:imagedata r:id="rId56" o:title=""/>
          </v:shape>
          <o:OLEObject Type="Embed" ProgID="Equation.KSEE3" ShapeID="_x0000_i1027" DrawAspect="Content" ObjectID="_1621620765" r:id="rId57"/>
        </w:object>
      </w:r>
    </w:p>
    <w:p w14:paraId="30E60083" w14:textId="77777777" w:rsidR="00D8045A" w:rsidRDefault="005525BB" w:rsidP="00D8045A">
      <w:r>
        <w:rPr>
          <w:rFonts w:hint="eastAsia"/>
        </w:rPr>
        <w:t>计算得</w:t>
      </w:r>
    </w:p>
    <w:p w14:paraId="333182E6" w14:textId="1DC1DA72" w:rsidR="00D13FBE" w:rsidRDefault="005525BB" w:rsidP="00D8045A">
      <w:pPr>
        <w:jc w:val="center"/>
      </w:pPr>
      <w:r>
        <w:rPr>
          <w:rFonts w:hint="eastAsia"/>
          <w:noProof/>
          <w:position w:val="-6"/>
        </w:rPr>
        <w:object w:dxaOrig="840" w:dyaOrig="279" w14:anchorId="3DCF5910">
          <v:shape id="_x0000_i1026" type="#_x0000_t75" alt="" style="width:42.25pt;height:13.85pt;mso-width-percent:0;mso-height-percent:0;mso-width-percent:0;mso-height-percent:0" o:ole="">
            <v:imagedata r:id="rId58" o:title=""/>
          </v:shape>
          <o:OLEObject Type="Embed" ProgID="Equation.KSEE3" ShapeID="_x0000_i1026" DrawAspect="Content" ObjectID="_1621620766" r:id="rId59"/>
        </w:object>
      </w:r>
    </w:p>
    <w:p w14:paraId="775DE3B0" w14:textId="77777777" w:rsidR="00D8045A" w:rsidRDefault="005525BB">
      <w:r>
        <w:rPr>
          <w:rFonts w:hint="eastAsia"/>
        </w:rPr>
        <w:t>服务时长的概率密度函数为</w:t>
      </w:r>
    </w:p>
    <w:p w14:paraId="0D777212" w14:textId="02AE64CE" w:rsidR="00D13FBE" w:rsidRDefault="005525BB" w:rsidP="00D8045A">
      <w:pPr>
        <w:jc w:val="center"/>
      </w:pPr>
      <w:r>
        <w:rPr>
          <w:rFonts w:hint="eastAsia"/>
          <w:noProof/>
          <w:position w:val="-24"/>
        </w:rPr>
        <w:object w:dxaOrig="1180" w:dyaOrig="620" w14:anchorId="377191FF">
          <v:shape id="_x0000_i1025" type="#_x0000_t75" alt="" style="width:58.85pt;height:31.15pt;mso-width-percent:0;mso-height-percent:0;mso-width-percent:0;mso-height-percent:0" o:ole="">
            <v:imagedata r:id="rId60" o:title=""/>
          </v:shape>
          <o:OLEObject Type="Embed" ProgID="Equation.KSEE3" ShapeID="_x0000_i1025" DrawAspect="Content" ObjectID="_1621620767" r:id="rId61"/>
        </w:object>
      </w:r>
      <w:bookmarkStart w:id="8" w:name="_GoBack"/>
      <w:bookmarkEnd w:id="8"/>
    </w:p>
    <w:p w14:paraId="3A5FDF13" w14:textId="77777777" w:rsidR="00D13FBE" w:rsidRDefault="00D13FBE"/>
    <w:p w14:paraId="0AFDC122" w14:textId="77777777" w:rsidR="00D13FBE" w:rsidRDefault="005525BB">
      <w:pPr>
        <w:pStyle w:val="Heading2"/>
      </w:pPr>
      <w:bookmarkStart w:id="9" w:name="_Toc10990580"/>
      <w:r>
        <w:t xml:space="preserve">1.3 </w:t>
      </w:r>
      <w:r>
        <w:rPr>
          <w:rFonts w:hint="eastAsia"/>
        </w:rPr>
        <w:t>从动画比较仿真模型和实际模型。</w:t>
      </w:r>
      <w:bookmarkEnd w:id="9"/>
    </w:p>
    <w:p w14:paraId="43E6F80A" w14:textId="77777777" w:rsidR="00D13FBE" w:rsidRDefault="005525BB">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14:paraId="0EC66470" w14:textId="77777777" w:rsidR="00D13FBE" w:rsidRDefault="005525BB">
      <w:pPr>
        <w:pStyle w:val="Heading1"/>
      </w:pPr>
      <w:bookmarkStart w:id="10" w:name="_Toc10990581"/>
      <w:r>
        <w:t>2.Verification</w:t>
      </w:r>
      <w:bookmarkEnd w:id="10"/>
    </w:p>
    <w:p w14:paraId="6C07D721" w14:textId="77777777" w:rsidR="00D13FBE" w:rsidRDefault="005525BB">
      <w:pPr>
        <w:pStyle w:val="Heading2"/>
      </w:pPr>
      <w:bookmarkStart w:id="11" w:name="_Toc10990582"/>
      <w:r>
        <w:t xml:space="preserve">2.1 </w:t>
      </w:r>
      <w:r>
        <w:rPr>
          <w:rFonts w:hint="eastAsia"/>
        </w:rPr>
        <w:t>与已有系统比较整个仿真模型的输出</w:t>
      </w:r>
      <w:bookmarkEnd w:id="11"/>
    </w:p>
    <w:p w14:paraId="03D500E8" w14:textId="77777777" w:rsidR="00D13FBE" w:rsidRDefault="005525BB">
      <w:pPr>
        <w:ind w:firstLine="720"/>
      </w:pPr>
      <w:r>
        <w:rPr>
          <w:rFonts w:hint="eastAsia"/>
        </w:rPr>
        <w:t>比较输出</w:t>
      </w:r>
      <w:r>
        <w:rPr>
          <w:rFonts w:hint="eastAsia"/>
        </w:rPr>
        <w:t>的地方有两块，第一块是顾客等待时间，第二块是顾客离开时间。</w:t>
      </w:r>
    </w:p>
    <w:p w14:paraId="1D9077C2" w14:textId="77777777" w:rsidR="00D13FBE" w:rsidRDefault="005525BB">
      <w:pPr>
        <w:pStyle w:val="Heading3"/>
      </w:pPr>
      <w:bookmarkStart w:id="12" w:name="_Toc10990583"/>
      <w:r>
        <w:t xml:space="preserve">2.1.1 </w:t>
      </w:r>
      <w:r>
        <w:rPr>
          <w:rFonts w:hint="eastAsia"/>
        </w:rPr>
        <w:t>检测法</w:t>
      </w:r>
      <w:bookmarkEnd w:id="12"/>
    </w:p>
    <w:p w14:paraId="4A4F1F26" w14:textId="77777777" w:rsidR="00D13FBE" w:rsidRDefault="005525BB">
      <w:pPr>
        <w:pStyle w:val="Heading3"/>
      </w:pPr>
      <w:bookmarkStart w:id="13" w:name="_Toc10990584"/>
      <w:r>
        <w:t xml:space="preserve">2.1.2 </w:t>
      </w:r>
      <w:r>
        <w:rPr>
          <w:rFonts w:hint="eastAsia"/>
        </w:rPr>
        <w:t>基于独立数据的置信区间法</w:t>
      </w:r>
      <w:bookmarkEnd w:id="13"/>
    </w:p>
    <w:p w14:paraId="586ACE31" w14:textId="77777777" w:rsidR="00D13FBE" w:rsidRDefault="005525BB">
      <w:pPr>
        <w:pStyle w:val="Heading2"/>
      </w:pPr>
      <w:r>
        <w:t xml:space="preserve">2.2 </w:t>
      </w:r>
      <w:r>
        <w:rPr>
          <w:rFonts w:hint="eastAsia"/>
        </w:rPr>
        <w:t>按照模型和子系统方式进行</w:t>
      </w:r>
      <w:r>
        <w:rPr>
          <w:rFonts w:hint="eastAsia"/>
        </w:rPr>
        <w:t>debug</w:t>
      </w:r>
      <w:r>
        <w:rPr>
          <w:rFonts w:hint="eastAsia"/>
        </w:rPr>
        <w:t>验证</w:t>
      </w:r>
    </w:p>
    <w:p w14:paraId="14752264" w14:textId="77777777" w:rsidR="00D13FBE" w:rsidRDefault="005525BB">
      <w:pPr>
        <w:pStyle w:val="Heading2"/>
      </w:pPr>
      <w:r>
        <w:t xml:space="preserve">2.3 </w:t>
      </w:r>
      <w:r>
        <w:rPr>
          <w:rFonts w:hint="eastAsia"/>
        </w:rPr>
        <w:t>追踪所有发生的事件并进行断点审查</w:t>
      </w:r>
    </w:p>
    <w:p w14:paraId="6CB52214" w14:textId="77777777" w:rsidR="00D13FBE" w:rsidRDefault="005525BB">
      <w:pPr>
        <w:pStyle w:val="Heading2"/>
      </w:pPr>
      <w:r>
        <w:t xml:space="preserve">2.4 </w:t>
      </w:r>
      <w:r>
        <w:rPr>
          <w:rFonts w:hint="eastAsia"/>
        </w:rPr>
        <w:t>小组成员分别对该系统进行结构化核查</w:t>
      </w:r>
    </w:p>
    <w:sectPr w:rsidR="00D13FBE">
      <w:footerReference w:type="even" r:id="rId62"/>
      <w:footerReference w:type="default" r:id="rId6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B64C3" w14:textId="77777777" w:rsidR="005525BB" w:rsidRDefault="005525BB">
      <w:pPr>
        <w:spacing w:line="240" w:lineRule="auto"/>
      </w:pPr>
      <w:r>
        <w:separator/>
      </w:r>
    </w:p>
  </w:endnote>
  <w:endnote w:type="continuationSeparator" w:id="0">
    <w:p w14:paraId="23AC937A" w14:textId="77777777" w:rsidR="005525BB" w:rsidRDefault="00552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docPartObj>
        <w:docPartGallery w:val="AutoText"/>
      </w:docPartObj>
    </w:sdtPr>
    <w:sdtEndPr>
      <w:rPr>
        <w:rStyle w:val="PageNumber"/>
      </w:rPr>
    </w:sdtEndPr>
    <w:sdtContent>
      <w:p w14:paraId="38A1ADDF"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807F9" w14:textId="77777777" w:rsidR="00D13FBE" w:rsidRDefault="00D13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docPartObj>
        <w:docPartGallery w:val="AutoText"/>
      </w:docPartObj>
    </w:sdtPr>
    <w:sdtEndPr>
      <w:rPr>
        <w:rStyle w:val="PageNumber"/>
      </w:rPr>
    </w:sdtEndPr>
    <w:sdtContent>
      <w:p w14:paraId="2FA326F7"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211AA5A7" w14:textId="77777777" w:rsidR="00D13FBE" w:rsidRDefault="00D1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59F0" w14:textId="77777777" w:rsidR="005525BB" w:rsidRDefault="005525BB">
      <w:pPr>
        <w:spacing w:line="240" w:lineRule="auto"/>
      </w:pPr>
      <w:r>
        <w:separator/>
      </w:r>
    </w:p>
  </w:footnote>
  <w:footnote w:type="continuationSeparator" w:id="0">
    <w:p w14:paraId="45E6B47E" w14:textId="77777777" w:rsidR="005525BB" w:rsidRDefault="005525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90"/>
    <w:rsid w:val="00147E57"/>
    <w:rsid w:val="00224E26"/>
    <w:rsid w:val="0028106B"/>
    <w:rsid w:val="00343857"/>
    <w:rsid w:val="00345500"/>
    <w:rsid w:val="004430EC"/>
    <w:rsid w:val="0045053B"/>
    <w:rsid w:val="004522C1"/>
    <w:rsid w:val="00511E8E"/>
    <w:rsid w:val="0054101F"/>
    <w:rsid w:val="005525BB"/>
    <w:rsid w:val="00553FF2"/>
    <w:rsid w:val="005C24AB"/>
    <w:rsid w:val="00694DBC"/>
    <w:rsid w:val="00831360"/>
    <w:rsid w:val="0083557D"/>
    <w:rsid w:val="00850BA6"/>
    <w:rsid w:val="00910080"/>
    <w:rsid w:val="00B06B2A"/>
    <w:rsid w:val="00C82ECD"/>
    <w:rsid w:val="00CB04D3"/>
    <w:rsid w:val="00CB2090"/>
    <w:rsid w:val="00D13FBE"/>
    <w:rsid w:val="00D34465"/>
    <w:rsid w:val="00D8045A"/>
    <w:rsid w:val="00D97123"/>
    <w:rsid w:val="00DE27D2"/>
    <w:rsid w:val="00E47B61"/>
    <w:rsid w:val="00E815D6"/>
    <w:rsid w:val="00E82995"/>
    <w:rsid w:val="00EC339A"/>
    <w:rsid w:val="00F77058"/>
    <w:rsid w:val="29A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8BE"/>
  <w15:docId w15:val="{6924AC09-F4BD-F847-93B0-7E2F0EB3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00" w:lineRule="atLeast"/>
    </w:pPr>
    <w:rPr>
      <w:rFonts w:ascii="SimSun" w:eastAsiaTheme="minorEastAsia" w:hAnsi="SimSun"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pPr>
      <w:ind w:left="1440"/>
    </w:pPr>
    <w:rPr>
      <w:rFonts w:asciiTheme="minorHAnsi" w:hAnsiTheme="minorHAnsi"/>
      <w:sz w:val="20"/>
      <w:szCs w:val="20"/>
    </w:rPr>
  </w:style>
  <w:style w:type="paragraph" w:styleId="TOC5">
    <w:name w:val="toc 5"/>
    <w:basedOn w:val="Normal"/>
    <w:next w:val="Normal"/>
    <w:uiPriority w:val="39"/>
    <w:semiHidden/>
    <w:unhideWhenUsed/>
    <w:pPr>
      <w:ind w:left="960"/>
    </w:pPr>
    <w:rPr>
      <w:rFonts w:asciiTheme="minorHAnsi" w:hAnsiTheme="minorHAnsi"/>
      <w:sz w:val="20"/>
      <w:szCs w:val="20"/>
    </w:rPr>
  </w:style>
  <w:style w:type="paragraph" w:styleId="TOC3">
    <w:name w:val="toc 3"/>
    <w:basedOn w:val="Normal"/>
    <w:next w:val="Normal"/>
    <w:uiPriority w:val="39"/>
    <w:unhideWhenUsed/>
    <w:pPr>
      <w:ind w:left="480"/>
    </w:pPr>
    <w:rPr>
      <w:rFonts w:asciiTheme="minorHAnsi" w:hAnsiTheme="minorHAnsi"/>
      <w:sz w:val="20"/>
      <w:szCs w:val="20"/>
    </w:rPr>
  </w:style>
  <w:style w:type="paragraph" w:styleId="TOC8">
    <w:name w:val="toc 8"/>
    <w:basedOn w:val="Normal"/>
    <w:next w:val="Normal"/>
    <w:uiPriority w:val="39"/>
    <w:semiHidden/>
    <w:unhideWhenUsed/>
    <w:pPr>
      <w:ind w:left="1680"/>
    </w:pPr>
    <w:rPr>
      <w:rFonts w:asciiTheme="minorHAnsi" w:hAnsiTheme="minorHAnsi"/>
      <w:sz w:val="20"/>
      <w:szCs w:val="20"/>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before="120"/>
    </w:pPr>
    <w:rPr>
      <w:rFonts w:asciiTheme="minorHAnsi" w:hAnsiTheme="minorHAnsi"/>
      <w:b/>
      <w:bCs/>
      <w:i/>
      <w:iCs/>
    </w:rPr>
  </w:style>
  <w:style w:type="paragraph" w:styleId="TOC4">
    <w:name w:val="toc 4"/>
    <w:basedOn w:val="Normal"/>
    <w:next w:val="Normal"/>
    <w:uiPriority w:val="39"/>
    <w:semiHidden/>
    <w:unhideWhenUsed/>
    <w:pPr>
      <w:ind w:left="720"/>
    </w:pPr>
    <w:rPr>
      <w:rFonts w:asciiTheme="minorHAnsi" w:hAnsiTheme="minorHAnsi"/>
      <w:sz w:val="20"/>
      <w:szCs w:val="20"/>
    </w:rPr>
  </w:style>
  <w:style w:type="paragraph" w:styleId="TOC6">
    <w:name w:val="toc 6"/>
    <w:basedOn w:val="Normal"/>
    <w:next w:val="Normal"/>
    <w:uiPriority w:val="39"/>
    <w:semiHidden/>
    <w:unhideWhenUsed/>
    <w:pPr>
      <w:ind w:left="1200"/>
    </w:pPr>
    <w:rPr>
      <w:rFonts w:asciiTheme="minorHAnsi" w:hAnsiTheme="minorHAnsi"/>
      <w:sz w:val="20"/>
      <w:szCs w:val="20"/>
    </w:rPr>
  </w:style>
  <w:style w:type="paragraph" w:styleId="TOC2">
    <w:name w:val="toc 2"/>
    <w:basedOn w:val="Normal"/>
    <w:next w:val="Normal"/>
    <w:uiPriority w:val="39"/>
    <w:unhideWhenUsed/>
    <w:pPr>
      <w:spacing w:before="120"/>
      <w:ind w:left="240"/>
    </w:pPr>
    <w:rPr>
      <w:rFonts w:asciiTheme="minorHAnsi" w:hAnsiTheme="minorHAnsi"/>
      <w:b/>
      <w:bCs/>
      <w:sz w:val="22"/>
      <w:szCs w:val="22"/>
    </w:rPr>
  </w:style>
  <w:style w:type="paragraph" w:styleId="TOC9">
    <w:name w:val="toc 9"/>
    <w:basedOn w:val="Normal"/>
    <w:next w:val="Normal"/>
    <w:uiPriority w:val="39"/>
    <w:semiHidden/>
    <w:unhideWhenUsed/>
    <w:pPr>
      <w:ind w:left="1920"/>
    </w:pPr>
    <w:rPr>
      <w:rFonts w:asciiTheme="minorHAnsi" w:hAnsiTheme="minorHAnsi"/>
      <w:sz w:val="20"/>
      <w:szCs w:val="20"/>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qFormat/>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qFormat/>
    <w:rPr>
      <w:rFonts w:ascii="SimSun" w:eastAsiaTheme="majorEastAsia" w:hAnsi="SimSun" w:cstheme="majorBidi"/>
      <w:b/>
      <w:color w:val="000000" w:themeColor="tex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hAnsiTheme="majorHAnsi"/>
      <w:bCs/>
      <w:color w:val="2F5496" w:themeColor="accent1" w:themeShade="BF"/>
      <w:sz w:val="28"/>
      <w:szCs w:val="28"/>
      <w:lang w:eastAsia="en-US"/>
    </w:rPr>
  </w:style>
  <w:style w:type="character" w:customStyle="1" w:styleId="FooterChar">
    <w:name w:val="Footer Char"/>
    <w:basedOn w:val="DefaultParagraphFont"/>
    <w:link w:val="Footer"/>
    <w:uiPriority w:val="99"/>
    <w:rPr>
      <w:rFonts w:ascii="SimSun" w:hAnsi="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7.wmf"/><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694B6-D854-9D47-B21D-E99B87BC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7</cp:revision>
  <dcterms:created xsi:type="dcterms:W3CDTF">2019-06-08T11:25:00Z</dcterms:created>
  <dcterms:modified xsi:type="dcterms:W3CDTF">2019-06-09T13:25:00Z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