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环境变量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第一个程序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系统输出语句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变量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为什么要有变量:--计算  数据(0~9) . 字符\ 字符串  布尔值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人脑: 计算区域, 存储区域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电脑: </w:t>
      </w:r>
      <w:r>
        <w:rPr>
          <w:rFonts w:hint="eastAsia"/>
          <w:sz w:val="28"/>
          <w:szCs w:val="28"/>
          <w:lang w:val="en-US" w:eastAsia="zh-CN"/>
        </w:rPr>
        <w:tab/>
        <w:t>CPU 内存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存储计算机后的结果数据(中间数据)</w:t>
      </w:r>
    </w:p>
    <w:p>
      <w:pPr>
        <w:numPr>
          <w:numId w:val="0"/>
        </w:numPr>
        <w:ind w:firstLine="1680" w:firstLineChars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有效范围,有效期:作用域</w:t>
      </w:r>
    </w:p>
    <w:p>
      <w:pPr>
        <w:numPr>
          <w:numId w:val="0"/>
        </w:numPr>
        <w:ind w:firstLine="1680" w:firstLineChars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输入的数据,也是映射大脑皮层的;</w:t>
      </w:r>
    </w:p>
    <w:p>
      <w:pPr>
        <w:numPr>
          <w:numId w:val="0"/>
        </w:numPr>
        <w:ind w:firstLine="1680" w:firstLineChars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firstLine="1680" w:firstLineChars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变量:在内存中开辟的，用来存储的,暂时的,计算的.该区域重复存放不同的数据;</w:t>
      </w:r>
    </w:p>
    <w:p>
      <w:pPr>
        <w:numPr>
          <w:numId w:val="0"/>
        </w:numPr>
        <w:ind w:firstLine="1680" w:firstLineChars="6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数据类型  变量名;//声明变量：</w:t>
      </w:r>
    </w:p>
    <w:p>
      <w:pPr>
        <w:numPr>
          <w:numId w:val="0"/>
        </w:numPr>
        <w:ind w:firstLine="1680" w:firstLineChars="6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变量名= 数据;//赋值语句;赋值付号;</w:t>
      </w:r>
    </w:p>
    <w:p>
      <w:pPr>
        <w:numPr>
          <w:numId w:val="0"/>
        </w:numPr>
        <w:ind w:firstLine="1680" w:firstLineChars="6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变量命名规范！</w:t>
      </w:r>
    </w:p>
    <w:p>
      <w:pPr>
        <w:numPr>
          <w:numId w:val="0"/>
        </w:numPr>
        <w:ind w:firstLine="1680" w:firstLineChars="60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1680" w:firstLineChars="60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运算符：算数运算符:+，-，*，/，%</w:t>
      </w:r>
    </w:p>
    <w:p>
      <w:pPr>
        <w:numPr>
          <w:numId w:val="0"/>
        </w:numPr>
        <w:ind w:firstLine="1120" w:firstLineChars="4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比较运算符:&lt;，&gt;,==,&gt;=,&lt;=,!=.</w:t>
      </w:r>
    </w:p>
    <w:p>
      <w:pPr>
        <w:numPr>
          <w:numId w:val="0"/>
        </w:numPr>
        <w:ind w:firstLine="1120" w:firstLineChars="4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逻辑运算符:and &amp;&amp;,||(或),！(非)</w:t>
      </w:r>
    </w:p>
    <w:p>
      <w:pPr>
        <w:numPr>
          <w:numId w:val="0"/>
        </w:numPr>
        <w:ind w:firstLine="1120" w:firstLineChars="4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优先级:</w:t>
      </w:r>
    </w:p>
    <w:p>
      <w:pPr>
        <w:numPr>
          <w:ilvl w:val="0"/>
          <w:numId w:val="2"/>
        </w:numPr>
        <w:tabs>
          <w:tab w:val="clear" w:pos="312"/>
        </w:tabs>
        <w:ind w:firstLine="1120" w:firstLineChars="4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条件控制语句:</w:t>
      </w: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如果(条件满足)</w:t>
      </w:r>
      <w:r>
        <w:rPr>
          <w:rFonts w:hint="eastAsia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布尔型的数据，或者能产生布尔数据的表达式</w:t>
      </w:r>
    </w:p>
    <w:p>
      <w:pPr>
        <w:numPr>
          <w:numId w:val="0"/>
        </w:numPr>
        <w:ind w:firstLine="1120" w:firstLineChars="4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numId w:val="0"/>
        </w:numPr>
        <w:ind w:firstLine="1120" w:firstLineChars="4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做什么事//执行语句:代码块</w:t>
      </w:r>
    </w:p>
    <w:p>
      <w:pPr>
        <w:numPr>
          <w:numId w:val="0"/>
        </w:numPr>
        <w:ind w:firstLine="1120" w:firstLineChars="4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firstLine="1120" w:firstLineChars="4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否则{</w:t>
      </w:r>
    </w:p>
    <w:p>
      <w:pPr>
        <w:numPr>
          <w:numId w:val="0"/>
        </w:numPr>
        <w:ind w:firstLine="1120" w:firstLineChars="4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做其他的事</w:t>
      </w:r>
    </w:p>
    <w:p>
      <w:pPr>
        <w:numPr>
          <w:numId w:val="0"/>
        </w:numPr>
        <w:ind w:firstLine="1120" w:firstLineChars="4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Int i=Scanner.next</w:t>
      </w:r>
      <w:r>
        <w:rPr>
          <w:rFonts w:hint="eastAsia"/>
          <w:sz w:val="28"/>
          <w:szCs w:val="28"/>
          <w:lang w:val="en-US" w:eastAsia="zh-CN"/>
        </w:rPr>
        <w:t xml:space="preserve"> Int()  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If(i&lt;5){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}//i&gt;=5;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多重条件控制语句: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If{        条件表达式1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if{    条件表达式2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这种方式:代码复杂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嵌套语句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条件表达式的代码中，(大括号中)再放入一个表达式;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If(条件表达式1){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If(表达式2){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}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}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Switch 语句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Switch (待比较的表达式)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只能做等值比较: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Case 关键字;  </w:t>
      </w:r>
    </w:p>
    <w:p>
      <w:pPr>
        <w:numPr>
          <w:numId w:val="0"/>
        </w:numPr>
        <w:ind w:firstLine="1120" w:firstLineChars="4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Case 表达式: </w:t>
      </w: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:{      }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Break 关键字;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中断，跳出当前的switch语句;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Default 关键字;</w:t>
      </w:r>
    </w:p>
    <w:p>
      <w:pPr>
        <w:numPr>
          <w:ilvl w:val="0"/>
          <w:numId w:val="4"/>
        </w:numPr>
        <w:tabs>
          <w:tab w:val="clear" w:pos="312"/>
        </w:tabs>
        <w:ind w:leftChars="0" w:firstLine="56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循环语句：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While循环语句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初始化语句,比较语句，叠代变量;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While(比较语句){</w:t>
      </w:r>
    </w:p>
    <w:p>
      <w:pPr>
        <w:numPr>
          <w:numId w:val="0"/>
        </w:numPr>
        <w:ind w:leftChars="0" w:firstLine="1680" w:firstLineChars="6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//循环体，需要重复执行的代码;</w:t>
      </w:r>
    </w:p>
    <w:p>
      <w:pPr>
        <w:numPr>
          <w:numId w:val="0"/>
        </w:numPr>
        <w:ind w:leftChars="0" w:firstLine="1680" w:firstLineChars="6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//添加退出机制;(步长)</w:t>
      </w:r>
    </w:p>
    <w:p>
      <w:pPr>
        <w:numPr>
          <w:numId w:val="0"/>
        </w:numPr>
        <w:ind w:leftChars="0" w:firstLine="1680" w:firstLineChars="6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//或者用break退出;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}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Do  While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//先执行一次，在判断是否继续循环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//while 先判断是否循环再根据判断的结果是否执行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C000"/>
          <w:sz w:val="28"/>
          <w:szCs w:val="28"/>
          <w:highlight w:val="none"/>
          <w:lang w:val="en-US" w:eastAsia="zh-CN"/>
        </w:rPr>
        <w:t>循环语句也可以嵌套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For 循环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把数据初始话，比较语句，叠代，放在一起</w:t>
      </w:r>
    </w:p>
    <w:p>
      <w:pPr>
        <w:numPr>
          <w:numId w:val="0"/>
        </w:numPr>
        <w:ind w:leftChars="0"/>
        <w:rPr>
          <w:rFonts w:hint="eastAsia"/>
          <w:color w:val="FF0000"/>
          <w:sz w:val="28"/>
          <w:szCs w:val="28"/>
          <w:highlight w:val="none"/>
          <w:shd w:val="clear" w:color="FFFFFF" w:fill="D9D9D9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For(数据初始化语句;比较语句；叠代语句)</w:t>
      </w:r>
      <w:r>
        <w:rPr>
          <w:rFonts w:hint="eastAsia"/>
          <w:color w:val="FF0000"/>
          <w:sz w:val="28"/>
          <w:szCs w:val="28"/>
          <w:highlight w:val="none"/>
          <w:shd w:val="clear" w:color="FFFFFF" w:fill="D9D9D9"/>
          <w:lang w:val="en-US" w:eastAsia="zh-CN"/>
        </w:rPr>
        <w:t>内容可以没有分好一定要有！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Break ；中断或者退出循环体;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Contunue：本次循环中，关键字后面的不执行，直接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数组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方便管理大量数据(变量)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数据类型[]数组名；//声明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量子初始化</w:t>
      </w:r>
      <w:bookmarkStart w:id="0" w:name="_GoBack"/>
      <w:bookmarkEnd w:id="0"/>
    </w:p>
    <w:p>
      <w:pPr>
        <w:numPr>
          <w:numId w:val="0"/>
        </w:numPr>
        <w:ind w:leftChars="0" w:firstLine="56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基本初始化</w:t>
      </w:r>
    </w:p>
    <w:p>
      <w:pPr>
        <w:numPr>
          <w:numId w:val="0"/>
        </w:numPr>
        <w:ind w:leftChars="0" w:firstLine="56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New 数据类型[数组长度]</w:t>
      </w:r>
    </w:p>
    <w:p>
      <w:pPr>
        <w:numPr>
          <w:numId w:val="0"/>
        </w:numPr>
        <w:ind w:leftChars="0" w:firstLine="56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数组中，没有任何数据，只有默认值;</w:t>
      </w:r>
    </w:p>
    <w:p>
      <w:pPr>
        <w:numPr>
          <w:numId w:val="0"/>
        </w:numPr>
        <w:ind w:leftChars="0" w:firstLine="560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带数据的初始化</w:t>
      </w:r>
    </w:p>
    <w:p>
      <w:pPr>
        <w:numPr>
          <w:numId w:val="0"/>
        </w:numPr>
        <w:ind w:leftChars="0" w:firstLine="560"/>
        <w:rPr>
          <w:rFonts w:hint="eastAsia"/>
          <w:color w:val="FF0000"/>
          <w:sz w:val="28"/>
          <w:szCs w:val="28"/>
          <w:highlight w:val="none"/>
          <w:shd w:val="clear" w:color="FFFFFF" w:fill="D9D9D9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New 数据类型[]{数据1，数据2，数据3，数据..........}</w:t>
      </w:r>
      <w:r>
        <w:rPr>
          <w:rFonts w:hint="eastAsia"/>
          <w:color w:val="FF0000"/>
          <w:sz w:val="28"/>
          <w:szCs w:val="28"/>
          <w:highlight w:val="none"/>
          <w:shd w:val="clear" w:color="FFFFFF" w:fill="D9D9D9"/>
          <w:lang w:val="en-US" w:eastAsia="zh-CN"/>
        </w:rPr>
        <w:t>长度不用指定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人与人交流;  自然语言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人与机交流:  程序语言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计算机内部:  计算机语言: 0  1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293"/>
    <w:multiLevelType w:val="singleLevel"/>
    <w:tmpl w:val="5A3B0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B0AA0"/>
    <w:multiLevelType w:val="singleLevel"/>
    <w:tmpl w:val="5A3B0AA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B1267"/>
    <w:multiLevelType w:val="singleLevel"/>
    <w:tmpl w:val="5A3B12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531"/>
    <w:multiLevelType w:val="singleLevel"/>
    <w:tmpl w:val="5A3B153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B1545"/>
    <w:multiLevelType w:val="singleLevel"/>
    <w:tmpl w:val="5A3B154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3B177C"/>
    <w:multiLevelType w:val="singleLevel"/>
    <w:tmpl w:val="5A3B17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52DA5"/>
    <w:rsid w:val="4A75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2017-12-21T00:35:00Z</dcterms:created>
  <dc:creator>空心菜</dc:creator>
  <cp:lastModifiedBy>空心菜</cp:lastModifiedBy>
  <dcterms:modified xsi:type="dcterms:W3CDTF">2017-12-21T02:52:21Z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