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09F" w:rsidRDefault="004D4991" w:rsidP="004D499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4D4991">
        <w:rPr>
          <w:rFonts w:ascii="Arial" w:hAnsi="Arial" w:cs="Arial"/>
          <w:b/>
          <w:bCs/>
          <w:sz w:val="32"/>
          <w:szCs w:val="32"/>
        </w:rPr>
        <w:t>Necessidades</w:t>
      </w:r>
    </w:p>
    <w:p w:rsidR="004D4991" w:rsidRPr="004D4991" w:rsidRDefault="004D4991" w:rsidP="004D4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 xml:space="preserve">- </w:t>
      </w:r>
      <w:r>
        <w:rPr>
          <w:rFonts w:ascii="Arial" w:hAnsi="Arial" w:cs="Arial"/>
          <w:sz w:val="24"/>
          <w:szCs w:val="24"/>
        </w:rPr>
        <w:t>Facilidade de Operaçã</w:t>
      </w:r>
      <w:r w:rsidR="00400C05">
        <w:rPr>
          <w:rFonts w:ascii="Arial" w:hAnsi="Arial" w:cs="Arial"/>
          <w:sz w:val="24"/>
          <w:szCs w:val="24"/>
        </w:rPr>
        <w:t>o</w:t>
      </w:r>
      <w:r w:rsidR="00F64290">
        <w:rPr>
          <w:rFonts w:ascii="Arial" w:hAnsi="Arial" w:cs="Arial"/>
          <w:sz w:val="24"/>
          <w:szCs w:val="24"/>
        </w:rPr>
        <w:t>;</w:t>
      </w:r>
    </w:p>
    <w:p w:rsidR="00F64290" w:rsidRPr="004D4991" w:rsidRDefault="004D4991" w:rsidP="004D4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 xml:space="preserve">- </w:t>
      </w:r>
      <w:r>
        <w:rPr>
          <w:rFonts w:ascii="Arial" w:hAnsi="Arial" w:cs="Arial"/>
          <w:sz w:val="24"/>
          <w:szCs w:val="24"/>
        </w:rPr>
        <w:t>Organização d</w:t>
      </w:r>
      <w:r w:rsidR="00400C05">
        <w:rPr>
          <w:rFonts w:ascii="Arial" w:hAnsi="Arial" w:cs="Arial"/>
          <w:sz w:val="24"/>
          <w:szCs w:val="24"/>
        </w:rPr>
        <w:t>os Lucros</w:t>
      </w:r>
      <w:r w:rsidR="00F64290">
        <w:rPr>
          <w:rFonts w:ascii="Arial" w:hAnsi="Arial" w:cs="Arial"/>
          <w:sz w:val="24"/>
          <w:szCs w:val="24"/>
        </w:rPr>
        <w:t>;</w:t>
      </w:r>
    </w:p>
    <w:p w:rsidR="00F64290" w:rsidRPr="00F64290" w:rsidRDefault="004D4991" w:rsidP="004D4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-</w:t>
      </w:r>
      <w:r w:rsidR="00F64290">
        <w:rPr>
          <w:rFonts w:ascii="Arial" w:hAnsi="Arial" w:cs="Arial"/>
          <w:b/>
          <w:bCs/>
          <w:sz w:val="32"/>
          <w:szCs w:val="32"/>
        </w:rPr>
        <w:t xml:space="preserve"> </w:t>
      </w:r>
      <w:r w:rsidR="00F64290">
        <w:rPr>
          <w:rFonts w:ascii="Arial" w:hAnsi="Arial" w:cs="Arial"/>
          <w:sz w:val="24"/>
          <w:szCs w:val="24"/>
        </w:rPr>
        <w:t xml:space="preserve">Criação e Organização de </w:t>
      </w:r>
      <w:r w:rsidR="00400C05">
        <w:rPr>
          <w:rFonts w:ascii="Arial" w:hAnsi="Arial" w:cs="Arial"/>
          <w:sz w:val="24"/>
          <w:szCs w:val="24"/>
        </w:rPr>
        <w:t>Cadastros</w:t>
      </w:r>
      <w:r w:rsidR="00F64290">
        <w:rPr>
          <w:rFonts w:ascii="Arial" w:hAnsi="Arial" w:cs="Arial"/>
          <w:sz w:val="24"/>
          <w:szCs w:val="24"/>
        </w:rPr>
        <w:t>;</w:t>
      </w:r>
    </w:p>
    <w:p w:rsidR="004D4991" w:rsidRPr="00F64290" w:rsidRDefault="004D4991" w:rsidP="004D4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-</w:t>
      </w:r>
      <w:r w:rsidR="00F64290">
        <w:rPr>
          <w:rFonts w:ascii="Arial" w:hAnsi="Arial" w:cs="Arial"/>
          <w:b/>
          <w:bCs/>
          <w:sz w:val="32"/>
          <w:szCs w:val="32"/>
        </w:rPr>
        <w:t xml:space="preserve"> </w:t>
      </w:r>
      <w:r w:rsidR="00F64290">
        <w:rPr>
          <w:rFonts w:ascii="Arial" w:hAnsi="Arial" w:cs="Arial"/>
          <w:sz w:val="24"/>
          <w:szCs w:val="24"/>
        </w:rPr>
        <w:t>Lista de Observações</w:t>
      </w:r>
      <w:r w:rsidR="00400C05">
        <w:rPr>
          <w:rFonts w:ascii="Arial" w:hAnsi="Arial" w:cs="Arial"/>
          <w:sz w:val="24"/>
          <w:szCs w:val="24"/>
        </w:rPr>
        <w:t>;</w:t>
      </w:r>
    </w:p>
    <w:p w:rsidR="004D4991" w:rsidRDefault="004D4991" w:rsidP="004D4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-</w:t>
      </w:r>
      <w:r w:rsidR="00F64290">
        <w:rPr>
          <w:rFonts w:ascii="Arial" w:hAnsi="Arial" w:cs="Arial"/>
          <w:b/>
          <w:bCs/>
          <w:sz w:val="32"/>
          <w:szCs w:val="32"/>
        </w:rPr>
        <w:t xml:space="preserve"> </w:t>
      </w:r>
      <w:r w:rsidR="00F64290">
        <w:rPr>
          <w:rFonts w:ascii="Arial" w:hAnsi="Arial" w:cs="Arial"/>
          <w:sz w:val="24"/>
          <w:szCs w:val="24"/>
        </w:rPr>
        <w:t>Aba de pagamentos</w:t>
      </w:r>
      <w:r w:rsidR="00400C05">
        <w:rPr>
          <w:rFonts w:ascii="Arial" w:hAnsi="Arial" w:cs="Arial"/>
          <w:sz w:val="24"/>
          <w:szCs w:val="24"/>
        </w:rPr>
        <w:t>;</w:t>
      </w:r>
    </w:p>
    <w:p w:rsidR="00400C05" w:rsidRDefault="00400C05" w:rsidP="004D4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Funções para feedback de clientes;</w:t>
      </w:r>
    </w:p>
    <w:p w:rsidR="00400C05" w:rsidRPr="00F64290" w:rsidRDefault="00400C05" w:rsidP="004D4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Pagina para divulgação da Empresa;</w:t>
      </w:r>
      <w:bookmarkStart w:id="0" w:name="_GoBack"/>
      <w:bookmarkEnd w:id="0"/>
    </w:p>
    <w:p w:rsidR="004D4991" w:rsidRPr="00D94E0A" w:rsidRDefault="004D4991" w:rsidP="004D4991">
      <w:pPr>
        <w:jc w:val="both"/>
        <w:rPr>
          <w:rFonts w:ascii="Arial" w:hAnsi="Arial" w:cs="Arial"/>
          <w:sz w:val="24"/>
          <w:szCs w:val="24"/>
        </w:rPr>
      </w:pPr>
    </w:p>
    <w:sectPr w:rsidR="004D4991" w:rsidRPr="00D94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91"/>
    <w:rsid w:val="000B4B9D"/>
    <w:rsid w:val="000D600D"/>
    <w:rsid w:val="002508DB"/>
    <w:rsid w:val="00400C05"/>
    <w:rsid w:val="004D4991"/>
    <w:rsid w:val="00D94E0A"/>
    <w:rsid w:val="00F375D8"/>
    <w:rsid w:val="00F6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7F8D"/>
  <w15:chartTrackingRefBased/>
  <w15:docId w15:val="{49C33F2B-D60D-4510-BF58-82DCBDDB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FBC3D-C8AB-45E8-8018-2AA197F9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2</cp:revision>
  <dcterms:created xsi:type="dcterms:W3CDTF">2019-11-06T03:02:00Z</dcterms:created>
  <dcterms:modified xsi:type="dcterms:W3CDTF">2019-11-06T03:02:00Z</dcterms:modified>
</cp:coreProperties>
</file>