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3D63" w:rsidRDefault="00B82C06" w:rsidP="005C7B32">
      <w:pPr>
        <w:jc w:val="center"/>
        <w:rPr>
          <w:rFonts w:ascii="Times New Roman" w:hAnsi="Times New Roman" w:cs="Times New Roman"/>
          <w:b/>
          <w:sz w:val="32"/>
        </w:rPr>
      </w:pPr>
      <w:r w:rsidRPr="003426AB">
        <w:rPr>
          <w:rFonts w:ascii="Times New Roman" w:hAnsi="Times New Roman" w:cs="Times New Roman"/>
          <w:b/>
          <w:sz w:val="32"/>
        </w:rPr>
        <w:t xml:space="preserve">The application of Hidden Markov Chain on market statement research and </w:t>
      </w:r>
      <w:r w:rsidR="005C7B32" w:rsidRPr="003426AB">
        <w:rPr>
          <w:rFonts w:ascii="Times New Roman" w:hAnsi="Times New Roman" w:cs="Times New Roman"/>
          <w:b/>
          <w:sz w:val="32"/>
        </w:rPr>
        <w:t>stock price predict</w:t>
      </w:r>
      <w:r w:rsidR="0028479D">
        <w:rPr>
          <w:rFonts w:ascii="Times New Roman" w:hAnsi="Times New Roman" w:cs="Times New Roman" w:hint="eastAsia"/>
          <w:b/>
          <w:sz w:val="32"/>
        </w:rPr>
        <w:t>ion</w:t>
      </w:r>
      <w:bookmarkStart w:id="0" w:name="_GoBack"/>
      <w:bookmarkEnd w:id="0"/>
    </w:p>
    <w:p w:rsidR="00091D0E" w:rsidRPr="00091D0E" w:rsidRDefault="00091D0E" w:rsidP="00091D0E">
      <w:pPr>
        <w:jc w:val="right"/>
        <w:rPr>
          <w:rFonts w:ascii="Times New Roman" w:hAnsi="Times New Roman" w:cs="Times New Roman"/>
          <w:b/>
          <w:sz w:val="20"/>
        </w:rPr>
      </w:pPr>
      <w:r w:rsidRPr="00091D0E">
        <w:rPr>
          <w:rFonts w:ascii="Times New Roman" w:hAnsi="Times New Roman" w:cs="Times New Roman"/>
          <w:b/>
          <w:sz w:val="24"/>
        </w:rPr>
        <w:t>Xiao LI</w:t>
      </w:r>
    </w:p>
    <w:p w:rsidR="002B0CBC" w:rsidRPr="003426AB" w:rsidRDefault="002B0CBC">
      <w:pPr>
        <w:rPr>
          <w:rFonts w:ascii="Times New Roman" w:hAnsi="Times New Roman" w:cs="Times New Roman"/>
          <w:b/>
          <w:sz w:val="28"/>
        </w:rPr>
      </w:pPr>
      <w:r w:rsidRPr="003426AB">
        <w:rPr>
          <w:rFonts w:ascii="Times New Roman" w:hAnsi="Times New Roman" w:cs="Times New Roman"/>
          <w:b/>
          <w:sz w:val="28"/>
        </w:rPr>
        <w:t>Introduction</w:t>
      </w:r>
    </w:p>
    <w:p w:rsidR="00C515E4" w:rsidRPr="005C7B32" w:rsidRDefault="00BF5FF9" w:rsidP="005C7B32">
      <w:pPr>
        <w:ind w:firstLineChars="202" w:firstLine="424"/>
        <w:rPr>
          <w:rFonts w:ascii="Times New Roman" w:hAnsi="Times New Roman" w:cs="Times New Roman"/>
        </w:rPr>
      </w:pPr>
      <w:r w:rsidRPr="005C7B32">
        <w:rPr>
          <w:rFonts w:ascii="Times New Roman" w:hAnsi="Times New Roman" w:cs="Times New Roman"/>
        </w:rPr>
        <w:t xml:space="preserve">According to some behavioral Finance research, during some crisis, not just the volatility of asset price will be change a lot and become much higher than before, but the huge fund managers or some other trader may think more about the current condition than its history. To be specific, when the economic are not in crisis, trader may </w:t>
      </w:r>
      <w:r w:rsidR="00474F76">
        <w:rPr>
          <w:rFonts w:ascii="Times New Roman" w:hAnsi="Times New Roman" w:cs="Times New Roman" w:hint="eastAsia"/>
        </w:rPr>
        <w:t>design</w:t>
      </w:r>
      <w:r w:rsidRPr="005C7B32">
        <w:rPr>
          <w:rFonts w:ascii="Times New Roman" w:hAnsi="Times New Roman" w:cs="Times New Roman"/>
        </w:rPr>
        <w:t xml:space="preserve"> their trading strategies based more on history data. However, when the asset price decrease dramatically, they might change their trading strategy, and make decision more on current condition. </w:t>
      </w:r>
    </w:p>
    <w:p w:rsidR="00BF5FF9" w:rsidRPr="005C7B32" w:rsidRDefault="00BF5FF9" w:rsidP="005C7B32">
      <w:pPr>
        <w:ind w:firstLineChars="202" w:firstLine="424"/>
        <w:rPr>
          <w:rFonts w:ascii="Times New Roman" w:hAnsi="Times New Roman" w:cs="Times New Roman"/>
        </w:rPr>
      </w:pPr>
      <w:r w:rsidRPr="005C7B32">
        <w:rPr>
          <w:rFonts w:ascii="Times New Roman" w:hAnsi="Times New Roman" w:cs="Times New Roman"/>
        </w:rPr>
        <w:t xml:space="preserve">In the study of Markov Chain, this phenomenon can be reflect on the order of Markov Chain. </w:t>
      </w:r>
      <w:r w:rsidR="00DC4E18" w:rsidRPr="005C7B32">
        <w:rPr>
          <w:rFonts w:ascii="Times New Roman" w:hAnsi="Times New Roman" w:cs="Times New Roman"/>
        </w:rPr>
        <w:t xml:space="preserve">Thus, this paper is prepared to explore the relationship between the economic condition and the </w:t>
      </w:r>
      <w:r w:rsidR="005B3E6B">
        <w:rPr>
          <w:rFonts w:ascii="Times New Roman" w:hAnsi="Times New Roman" w:cs="Times New Roman"/>
        </w:rPr>
        <w:t xml:space="preserve">Markov Chain </w:t>
      </w:r>
      <w:r w:rsidR="00DC4E18" w:rsidRPr="005C7B32">
        <w:rPr>
          <w:rFonts w:ascii="Times New Roman" w:hAnsi="Times New Roman" w:cs="Times New Roman"/>
        </w:rPr>
        <w:t>order of certain asset price or index. Based on this, I will explore whether some index can be the indicator of some other’s price change. Last, make prediction according to the result.</w:t>
      </w:r>
    </w:p>
    <w:p w:rsidR="00DC4E18" w:rsidRPr="005C7B32" w:rsidRDefault="00DC4E18">
      <w:pPr>
        <w:rPr>
          <w:rFonts w:ascii="Times New Roman" w:hAnsi="Times New Roman" w:cs="Times New Roman"/>
        </w:rPr>
      </w:pPr>
    </w:p>
    <w:p w:rsidR="00DC4E18" w:rsidRPr="003426AB" w:rsidRDefault="00DC4E18">
      <w:pPr>
        <w:rPr>
          <w:rFonts w:ascii="Times New Roman" w:hAnsi="Times New Roman" w:cs="Times New Roman"/>
          <w:b/>
          <w:sz w:val="28"/>
        </w:rPr>
      </w:pPr>
      <w:r w:rsidRPr="003426AB">
        <w:rPr>
          <w:rFonts w:ascii="Times New Roman" w:hAnsi="Times New Roman" w:cs="Times New Roman"/>
          <w:b/>
          <w:sz w:val="28"/>
        </w:rPr>
        <w:t>Data Selection</w:t>
      </w:r>
    </w:p>
    <w:p w:rsidR="00DC4E18" w:rsidRPr="005C7B32" w:rsidRDefault="00DC4E18">
      <w:pPr>
        <w:rPr>
          <w:rFonts w:ascii="Times New Roman" w:hAnsi="Times New Roman" w:cs="Times New Roman"/>
        </w:rPr>
      </w:pPr>
      <w:r w:rsidRPr="005C7B32">
        <w:rPr>
          <w:rFonts w:ascii="Times New Roman" w:hAnsi="Times New Roman" w:cs="Times New Roman"/>
        </w:rPr>
        <w:t>Market data: SPY</w:t>
      </w:r>
      <w:r w:rsidR="00621EFC" w:rsidRPr="005C7B32">
        <w:rPr>
          <w:rFonts w:ascii="Times New Roman" w:hAnsi="Times New Roman" w:cs="Times New Roman"/>
        </w:rPr>
        <w:t>, ^DJI</w:t>
      </w:r>
    </w:p>
    <w:p w:rsidR="00DC4E18" w:rsidRPr="005C7B32" w:rsidRDefault="00DC4E18">
      <w:pPr>
        <w:rPr>
          <w:rFonts w:ascii="Times New Roman" w:hAnsi="Times New Roman" w:cs="Times New Roman"/>
        </w:rPr>
      </w:pPr>
      <w:r w:rsidRPr="005C7B32">
        <w:rPr>
          <w:rFonts w:ascii="Times New Roman" w:hAnsi="Times New Roman" w:cs="Times New Roman"/>
        </w:rPr>
        <w:t>Sector data:</w:t>
      </w:r>
      <w:r w:rsidR="00621EFC" w:rsidRPr="005C7B32">
        <w:rPr>
          <w:rFonts w:ascii="Times New Roman" w:hAnsi="Times New Roman" w:cs="Times New Roman"/>
        </w:rPr>
        <w:t xml:space="preserve"> </w:t>
      </w:r>
      <w:r w:rsidRPr="005C7B32">
        <w:rPr>
          <w:rFonts w:ascii="Times New Roman" w:hAnsi="Times New Roman" w:cs="Times New Roman"/>
        </w:rPr>
        <w:t>XLE,</w:t>
      </w:r>
      <w:r w:rsidR="00621EFC" w:rsidRPr="005C7B32">
        <w:rPr>
          <w:rFonts w:ascii="Times New Roman" w:hAnsi="Times New Roman" w:cs="Times New Roman"/>
        </w:rPr>
        <w:t xml:space="preserve"> XLK, XLF</w:t>
      </w:r>
    </w:p>
    <w:p w:rsidR="00621EFC" w:rsidRPr="005C7B32" w:rsidRDefault="00621EFC">
      <w:pPr>
        <w:rPr>
          <w:rFonts w:ascii="Times New Roman" w:hAnsi="Times New Roman" w:cs="Times New Roman"/>
        </w:rPr>
      </w:pPr>
      <w:r w:rsidRPr="005C7B32">
        <w:rPr>
          <w:rFonts w:ascii="Times New Roman" w:hAnsi="Times New Roman" w:cs="Times New Roman"/>
        </w:rPr>
        <w:t>Stock data: BAC</w:t>
      </w:r>
      <w:r w:rsidR="005C7B32" w:rsidRPr="005C7B32">
        <w:rPr>
          <w:rFonts w:ascii="Times New Roman" w:hAnsi="Times New Roman" w:cs="Times New Roman"/>
        </w:rPr>
        <w:t>, AAPL</w:t>
      </w:r>
      <w:r w:rsidR="00772E89" w:rsidRPr="005C7B32">
        <w:rPr>
          <w:rFonts w:ascii="Times New Roman" w:hAnsi="Times New Roman" w:cs="Times New Roman"/>
        </w:rPr>
        <w:t>,</w:t>
      </w:r>
      <w:r w:rsidR="005C7B32" w:rsidRPr="005C7B32">
        <w:rPr>
          <w:rFonts w:ascii="Times New Roman" w:hAnsi="Times New Roman" w:cs="Times New Roman"/>
        </w:rPr>
        <w:t xml:space="preserve"> EOG, XOM, ENB, ATW, CRK</w:t>
      </w:r>
      <w:r w:rsidR="00772E89" w:rsidRPr="005C7B32">
        <w:rPr>
          <w:rFonts w:ascii="Times New Roman" w:hAnsi="Times New Roman" w:cs="Times New Roman"/>
        </w:rPr>
        <w:t xml:space="preserve"> etc.</w:t>
      </w:r>
    </w:p>
    <w:p w:rsidR="00772E89" w:rsidRPr="005C7B32" w:rsidRDefault="00772E89">
      <w:pPr>
        <w:rPr>
          <w:rFonts w:ascii="Times New Roman" w:hAnsi="Times New Roman" w:cs="Times New Roman"/>
        </w:rPr>
      </w:pPr>
    </w:p>
    <w:p w:rsidR="005C7B32" w:rsidRPr="003426AB" w:rsidRDefault="005C7B32">
      <w:pPr>
        <w:rPr>
          <w:rFonts w:ascii="Times New Roman" w:hAnsi="Times New Roman" w:cs="Times New Roman"/>
          <w:b/>
          <w:sz w:val="28"/>
        </w:rPr>
      </w:pPr>
      <w:r w:rsidRPr="003426AB">
        <w:rPr>
          <w:rFonts w:ascii="Times New Roman" w:hAnsi="Times New Roman" w:cs="Times New Roman"/>
          <w:b/>
          <w:sz w:val="28"/>
        </w:rPr>
        <w:t>Model Description</w:t>
      </w:r>
    </w:p>
    <w:p w:rsidR="009B0775" w:rsidRPr="005C7B32" w:rsidRDefault="00C27E5E" w:rsidP="005C7B32">
      <w:pPr>
        <w:ind w:firstLineChars="202" w:firstLine="424"/>
        <w:rPr>
          <w:rFonts w:ascii="Times New Roman" w:hAnsi="Times New Roman" w:cs="Times New Roman"/>
        </w:rPr>
      </w:pPr>
      <w:r w:rsidRPr="005C7B32">
        <w:rPr>
          <w:rFonts w:ascii="Times New Roman" w:hAnsi="Times New Roman" w:cs="Times New Roman"/>
        </w:rPr>
        <w:t xml:space="preserve">In this paper, I try to find the relationship between the crisis time interval and the Markov Chain order of certain stock. To do this, the first question is how to determine a crisis period. Since most stock are influenced a lot by market or its own sector, I choose the data of market and the sector data as the indicators. To be specific, I conduct a hidden Markov Chain model to identify whether the macroeconomic environment or the sector are in crisis, denoted by a dramatic decrease. The second problem is that </w:t>
      </w:r>
      <w:r w:rsidR="009B0775" w:rsidRPr="005C7B32">
        <w:rPr>
          <w:rFonts w:ascii="Times New Roman" w:hAnsi="Times New Roman" w:cs="Times New Roman"/>
        </w:rPr>
        <w:t xml:space="preserve">in each crisis period and non-crisis period, data is not enough to do the statistical test for the order of Markov Chain, thus, I combine all the crisis period together and calculate the </w:t>
      </w:r>
      <w:r w:rsidR="009679DC" w:rsidRPr="005C7B32">
        <w:rPr>
          <w:rFonts w:ascii="Times New Roman" w:hAnsi="Times New Roman" w:cs="Times New Roman"/>
        </w:rPr>
        <w:t>statistic test value.</w:t>
      </w:r>
    </w:p>
    <w:p w:rsidR="009B0775" w:rsidRPr="005C7B32" w:rsidRDefault="009B0775" w:rsidP="009B0775">
      <w:pPr>
        <w:jc w:val="center"/>
        <w:rPr>
          <w:rFonts w:ascii="Times New Roman" w:hAnsi="Times New Roman" w:cs="Times New Roman"/>
        </w:rPr>
      </w:pPr>
      <w:r w:rsidRPr="005C7B32">
        <w:rPr>
          <w:rFonts w:ascii="Times New Roman" w:hAnsi="Times New Roman" w:cs="Times New Roman"/>
          <w:position w:val="-38"/>
        </w:rPr>
        <w:object w:dxaOrig="314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75pt;height:44.25pt" o:ole="">
            <v:imagedata r:id="rId8" o:title=""/>
          </v:shape>
          <o:OLEObject Type="Embed" ProgID="Equation.DSMT4" ShapeID="_x0000_i1025" DrawAspect="Content" ObjectID="_1560849102" r:id="rId9"/>
        </w:object>
      </w:r>
    </w:p>
    <w:p w:rsidR="009679DC" w:rsidRPr="005C7B32" w:rsidRDefault="009679DC" w:rsidP="005C7B32">
      <w:pPr>
        <w:ind w:firstLineChars="202" w:firstLine="424"/>
        <w:rPr>
          <w:rFonts w:ascii="Times New Roman" w:hAnsi="Times New Roman" w:cs="Times New Roman"/>
        </w:rPr>
      </w:pPr>
      <w:r w:rsidRPr="005C7B32">
        <w:rPr>
          <w:rFonts w:ascii="Times New Roman" w:hAnsi="Times New Roman" w:cs="Times New Roman"/>
        </w:rPr>
        <w:t>The third question is how to determine the crisis period. I first choose three statement model, up (U), normal (I) and down (D), whose return below 33%. As for the crisis per</w:t>
      </w:r>
      <w:r w:rsidR="00511F7D" w:rsidRPr="005C7B32">
        <w:rPr>
          <w:rFonts w:ascii="Times New Roman" w:hAnsi="Times New Roman" w:cs="Times New Roman"/>
        </w:rPr>
        <w:t>iod, I first consider the</w:t>
      </w:r>
      <w:r w:rsidR="009C04CC">
        <w:rPr>
          <w:rFonts w:ascii="Times New Roman" w:hAnsi="Times New Roman" w:cs="Times New Roman"/>
        </w:rPr>
        <w:t xml:space="preserve"> 1 day before and</w:t>
      </w:r>
      <w:r w:rsidR="00511F7D" w:rsidRPr="005C7B32">
        <w:rPr>
          <w:rFonts w:ascii="Times New Roman" w:hAnsi="Times New Roman" w:cs="Times New Roman"/>
        </w:rPr>
        <w:t xml:space="preserve"> 3days after the crisis day. In addition, in terms of the crisis day, I consider the days whose probability of down state</w:t>
      </w:r>
      <w:r w:rsidR="007F39AE" w:rsidRPr="005C7B32">
        <w:rPr>
          <w:rFonts w:ascii="Times New Roman" w:hAnsi="Times New Roman" w:cs="Times New Roman"/>
        </w:rPr>
        <w:t>ment over 95% to be crisis day while the days whose probability of up statement over 95% to be boom day</w:t>
      </w:r>
      <w:r w:rsidR="009C04CC">
        <w:rPr>
          <w:rFonts w:ascii="Times New Roman" w:hAnsi="Times New Roman" w:cs="Times New Roman" w:hint="eastAsia"/>
        </w:rPr>
        <w:t>s</w:t>
      </w:r>
    </w:p>
    <w:p w:rsidR="0047102F" w:rsidRPr="005C7B32" w:rsidRDefault="0047102F" w:rsidP="005C7B32">
      <w:pPr>
        <w:ind w:firstLineChars="202" w:firstLine="424"/>
        <w:rPr>
          <w:rFonts w:ascii="Times New Roman" w:hAnsi="Times New Roman" w:cs="Times New Roman"/>
        </w:rPr>
      </w:pPr>
      <w:r w:rsidRPr="005C7B32">
        <w:rPr>
          <w:rFonts w:ascii="Times New Roman" w:hAnsi="Times New Roman" w:cs="Times New Roman"/>
        </w:rPr>
        <w:t>After dealing wi</w:t>
      </w:r>
      <w:r w:rsidR="005C7B32" w:rsidRPr="005C7B32">
        <w:rPr>
          <w:rFonts w:ascii="Times New Roman" w:hAnsi="Times New Roman" w:cs="Times New Roman"/>
        </w:rPr>
        <w:t>th these problems, I can conduct</w:t>
      </w:r>
      <w:r w:rsidRPr="005C7B32">
        <w:rPr>
          <w:rFonts w:ascii="Times New Roman" w:hAnsi="Times New Roman" w:cs="Times New Roman"/>
        </w:rPr>
        <w:t xml:space="preserve"> the model to do the research.</w:t>
      </w:r>
    </w:p>
    <w:p w:rsidR="0047102F" w:rsidRPr="005C7B32" w:rsidRDefault="005C7B32" w:rsidP="005C7B32">
      <w:pPr>
        <w:ind w:firstLineChars="202" w:firstLine="424"/>
        <w:rPr>
          <w:rFonts w:ascii="Times New Roman" w:hAnsi="Times New Roman" w:cs="Times New Roman"/>
        </w:rPr>
      </w:pPr>
      <w:r w:rsidRPr="005C7B32">
        <w:rPr>
          <w:rFonts w:ascii="Times New Roman" w:hAnsi="Times New Roman" w:cs="Times New Roman"/>
        </w:rPr>
        <w:t>F</w:t>
      </w:r>
      <w:r w:rsidR="0047102F" w:rsidRPr="005C7B32">
        <w:rPr>
          <w:rFonts w:ascii="Times New Roman" w:hAnsi="Times New Roman" w:cs="Times New Roman"/>
        </w:rPr>
        <w:t xml:space="preserve">irst, I choose the SP500 and Dow Jones as the market indicator and the sector data as the </w:t>
      </w:r>
      <w:r w:rsidR="0047102F" w:rsidRPr="005C7B32">
        <w:rPr>
          <w:rFonts w:ascii="Times New Roman" w:hAnsi="Times New Roman" w:cs="Times New Roman"/>
        </w:rPr>
        <w:lastRenderedPageBreak/>
        <w:t>sector indicator. I use HMM model to identify, around Jan 1,</w:t>
      </w:r>
      <w:r w:rsidR="005D1188" w:rsidRPr="005C7B32">
        <w:rPr>
          <w:rFonts w:ascii="Times New Roman" w:hAnsi="Times New Roman" w:cs="Times New Roman"/>
        </w:rPr>
        <w:t xml:space="preserve"> </w:t>
      </w:r>
      <w:r w:rsidR="0047102F" w:rsidRPr="005C7B32">
        <w:rPr>
          <w:rFonts w:ascii="Times New Roman" w:hAnsi="Times New Roman" w:cs="Times New Roman"/>
        </w:rPr>
        <w:t xml:space="preserve">2000 to June 29, 2017, when the market are in crisis and when not. I set three </w:t>
      </w:r>
      <w:r w:rsidR="002A2B07" w:rsidRPr="005C7B32">
        <w:rPr>
          <w:rFonts w:ascii="Times New Roman" w:hAnsi="Times New Roman" w:cs="Times New Roman"/>
        </w:rPr>
        <w:t xml:space="preserve">statement as mentioned before, </w:t>
      </w:r>
      <w:r w:rsidR="005D1188" w:rsidRPr="005C7B32">
        <w:rPr>
          <w:rFonts w:ascii="Times New Roman" w:hAnsi="Times New Roman" w:cs="Times New Roman"/>
        </w:rPr>
        <w:t xml:space="preserve">and assume that the return are follow lognormal distribution. Based on these condition, I </w:t>
      </w:r>
      <w:r w:rsidR="00364195" w:rsidRPr="005C7B32">
        <w:rPr>
          <w:rFonts w:ascii="Times New Roman" w:hAnsi="Times New Roman" w:cs="Times New Roman"/>
        </w:rPr>
        <w:t>use the EM</w:t>
      </w:r>
      <w:r w:rsidR="00D44F69" w:rsidRPr="005C7B32">
        <w:rPr>
          <w:rStyle w:val="ac"/>
          <w:rFonts w:ascii="Times New Roman" w:hAnsi="Times New Roman" w:cs="Times New Roman"/>
        </w:rPr>
        <w:footnoteReference w:id="1"/>
      </w:r>
      <w:r w:rsidR="00364195" w:rsidRPr="005C7B32">
        <w:rPr>
          <w:rFonts w:ascii="Times New Roman" w:hAnsi="Times New Roman" w:cs="Times New Roman"/>
        </w:rPr>
        <w:t xml:space="preserve"> algorithm on</w:t>
      </w:r>
      <w:r w:rsidR="005D1188" w:rsidRPr="005C7B32">
        <w:rPr>
          <w:rFonts w:ascii="Times New Roman" w:hAnsi="Times New Roman" w:cs="Times New Roman"/>
        </w:rPr>
        <w:t xml:space="preserve"> 11 (2+9) groups </w:t>
      </w:r>
      <w:r w:rsidR="00364195" w:rsidRPr="005C7B32">
        <w:rPr>
          <w:rFonts w:ascii="Times New Roman" w:hAnsi="Times New Roman" w:cs="Times New Roman"/>
        </w:rPr>
        <w:t>of data. And the result is as follows.</w:t>
      </w:r>
      <w:r w:rsidR="00DE1FAD" w:rsidRPr="005C7B32">
        <w:rPr>
          <w:rFonts w:ascii="Times New Roman" w:hAnsi="Times New Roman" w:cs="Times New Roman"/>
        </w:rPr>
        <w:t xml:space="preserve"> Note that the green line is the probability of down statement while the red one is the probability of up statement.</w:t>
      </w:r>
    </w:p>
    <w:p w:rsidR="00364195" w:rsidRPr="005C7B32" w:rsidRDefault="00364195" w:rsidP="00511F7D">
      <w:pPr>
        <w:rPr>
          <w:rFonts w:ascii="Times New Roman" w:hAnsi="Times New Roman" w:cs="Times New Roman"/>
        </w:rPr>
      </w:pPr>
    </w:p>
    <w:p w:rsidR="005C7B32" w:rsidRPr="003426AB" w:rsidRDefault="005C7B32" w:rsidP="00511F7D">
      <w:pPr>
        <w:rPr>
          <w:rFonts w:ascii="Times New Roman" w:hAnsi="Times New Roman" w:cs="Times New Roman"/>
          <w:b/>
          <w:sz w:val="28"/>
        </w:rPr>
      </w:pPr>
      <w:r w:rsidRPr="003426AB">
        <w:rPr>
          <w:rFonts w:ascii="Times New Roman" w:hAnsi="Times New Roman" w:cs="Times New Roman"/>
          <w:b/>
          <w:sz w:val="28"/>
        </w:rPr>
        <w:t>Market statement</w:t>
      </w:r>
    </w:p>
    <w:p w:rsidR="009B3E3B" w:rsidRPr="005C7B32" w:rsidRDefault="009B3E3B" w:rsidP="005C7B32">
      <w:pPr>
        <w:ind w:firstLineChars="202" w:firstLine="424"/>
        <w:rPr>
          <w:rFonts w:ascii="Times New Roman" w:hAnsi="Times New Roman" w:cs="Times New Roman"/>
        </w:rPr>
      </w:pPr>
      <w:r w:rsidRPr="005C7B32">
        <w:rPr>
          <w:rFonts w:ascii="Times New Roman" w:hAnsi="Times New Roman" w:cs="Times New Roman"/>
        </w:rPr>
        <w:t>First</w:t>
      </w:r>
      <w:r w:rsidR="005C7B32" w:rsidRPr="005C7B32">
        <w:rPr>
          <w:rFonts w:ascii="Times New Roman" w:hAnsi="Times New Roman" w:cs="Times New Roman"/>
        </w:rPr>
        <w:t>,</w:t>
      </w:r>
      <w:r w:rsidRPr="005C7B32">
        <w:rPr>
          <w:rFonts w:ascii="Times New Roman" w:hAnsi="Times New Roman" w:cs="Times New Roman"/>
        </w:rPr>
        <w:t xml:space="preserve"> I build the HMM model based on the SP500 and Dow Jones Data, we can see that </w:t>
      </w:r>
      <w:r w:rsidR="002D1584" w:rsidRPr="005C7B32">
        <w:rPr>
          <w:rFonts w:ascii="Times New Roman" w:hAnsi="Times New Roman" w:cs="Times New Roman"/>
        </w:rPr>
        <w:t xml:space="preserve">both results result are very close, </w:t>
      </w:r>
    </w:p>
    <w:p w:rsidR="009B3E3B" w:rsidRPr="005C7B32" w:rsidRDefault="00D26DA7" w:rsidP="00E93D01">
      <w:pPr>
        <w:jc w:val="center"/>
        <w:rPr>
          <w:rFonts w:ascii="Times New Roman" w:hAnsi="Times New Roman" w:cs="Times New Roman"/>
        </w:rPr>
      </w:pPr>
      <w:r w:rsidRPr="005C7B32">
        <w:rPr>
          <w:rFonts w:ascii="Times New Roman" w:hAnsi="Times New Roman" w:cs="Times New Roman"/>
          <w:noProof/>
        </w:rPr>
        <w:drawing>
          <wp:inline distT="0" distB="0" distL="0" distR="0">
            <wp:extent cx="5003800" cy="249110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A8B1C6.tmp"/>
                    <pic:cNvPicPr/>
                  </pic:nvPicPr>
                  <pic:blipFill rotWithShape="1">
                    <a:blip r:embed="rId10" cstate="print">
                      <a:extLst>
                        <a:ext uri="{28A0092B-C50C-407E-A947-70E740481C1C}">
                          <a14:useLocalDpi xmlns:a14="http://schemas.microsoft.com/office/drawing/2010/main" val="0"/>
                        </a:ext>
                      </a:extLst>
                    </a:blip>
                    <a:srcRect l="8909" t="12978" r="7416" b="6836"/>
                    <a:stretch/>
                  </pic:blipFill>
                  <pic:spPr bwMode="auto">
                    <a:xfrm>
                      <a:off x="0" y="0"/>
                      <a:ext cx="5025606" cy="2501956"/>
                    </a:xfrm>
                    <a:prstGeom prst="rect">
                      <a:avLst/>
                    </a:prstGeom>
                    <a:ln>
                      <a:noFill/>
                    </a:ln>
                    <a:extLst>
                      <a:ext uri="{53640926-AAD7-44D8-BBD7-CCE9431645EC}">
                        <a14:shadowObscured xmlns:a14="http://schemas.microsoft.com/office/drawing/2010/main"/>
                      </a:ext>
                    </a:extLst>
                  </pic:spPr>
                </pic:pic>
              </a:graphicData>
            </a:graphic>
          </wp:inline>
        </w:drawing>
      </w:r>
    </w:p>
    <w:p w:rsidR="00E93D01" w:rsidRPr="005C7B32" w:rsidRDefault="00E93D01" w:rsidP="00E93D01">
      <w:pPr>
        <w:jc w:val="center"/>
        <w:rPr>
          <w:rFonts w:ascii="Times New Roman" w:hAnsi="Times New Roman" w:cs="Times New Roman"/>
        </w:rPr>
      </w:pPr>
      <w:r w:rsidRPr="005C7B32">
        <w:rPr>
          <w:rFonts w:ascii="Times New Roman" w:hAnsi="Times New Roman" w:cs="Times New Roman"/>
        </w:rPr>
        <w:t>Figure1 the three statement HMM model of SP500 data</w:t>
      </w:r>
    </w:p>
    <w:p w:rsidR="00E93D01" w:rsidRPr="005C7B32" w:rsidRDefault="00D26DA7" w:rsidP="00E93D01">
      <w:pPr>
        <w:jc w:val="center"/>
        <w:rPr>
          <w:rFonts w:ascii="Times New Roman" w:hAnsi="Times New Roman" w:cs="Times New Roman"/>
        </w:rPr>
      </w:pPr>
      <w:r w:rsidRPr="005C7B32">
        <w:rPr>
          <w:rFonts w:ascii="Times New Roman" w:hAnsi="Times New Roman" w:cs="Times New Roman"/>
          <w:noProof/>
        </w:rPr>
        <w:drawing>
          <wp:inline distT="0" distB="0" distL="0" distR="0">
            <wp:extent cx="5029200" cy="2470994"/>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A8C012.tmp"/>
                    <pic:cNvPicPr/>
                  </pic:nvPicPr>
                  <pic:blipFill rotWithShape="1">
                    <a:blip r:embed="rId11" cstate="print">
                      <a:extLst>
                        <a:ext uri="{28A0092B-C50C-407E-A947-70E740481C1C}">
                          <a14:useLocalDpi xmlns:a14="http://schemas.microsoft.com/office/drawing/2010/main" val="0"/>
                        </a:ext>
                      </a:extLst>
                    </a:blip>
                    <a:srcRect l="9150" t="13922" r="7537" b="5852"/>
                    <a:stretch/>
                  </pic:blipFill>
                  <pic:spPr bwMode="auto">
                    <a:xfrm>
                      <a:off x="0" y="0"/>
                      <a:ext cx="5042901" cy="2477726"/>
                    </a:xfrm>
                    <a:prstGeom prst="rect">
                      <a:avLst/>
                    </a:prstGeom>
                    <a:ln>
                      <a:noFill/>
                    </a:ln>
                    <a:extLst>
                      <a:ext uri="{53640926-AAD7-44D8-BBD7-CCE9431645EC}">
                        <a14:shadowObscured xmlns:a14="http://schemas.microsoft.com/office/drawing/2010/main"/>
                      </a:ext>
                    </a:extLst>
                  </pic:spPr>
                </pic:pic>
              </a:graphicData>
            </a:graphic>
          </wp:inline>
        </w:drawing>
      </w:r>
    </w:p>
    <w:p w:rsidR="00E93D01" w:rsidRPr="005C7B32" w:rsidRDefault="00E93D01" w:rsidP="00E93D01">
      <w:pPr>
        <w:jc w:val="center"/>
        <w:rPr>
          <w:rFonts w:ascii="Times New Roman" w:hAnsi="Times New Roman" w:cs="Times New Roman"/>
        </w:rPr>
      </w:pPr>
      <w:r w:rsidRPr="005C7B32">
        <w:rPr>
          <w:rFonts w:ascii="Times New Roman" w:hAnsi="Times New Roman" w:cs="Times New Roman"/>
        </w:rPr>
        <w:t>Figure2 the three statement HMM model of DJI data</w:t>
      </w:r>
    </w:p>
    <w:p w:rsidR="00893935" w:rsidRPr="005C7B32" w:rsidRDefault="00893935" w:rsidP="00511F7D">
      <w:pPr>
        <w:rPr>
          <w:rFonts w:ascii="Times New Roman" w:hAnsi="Times New Roman" w:cs="Times New Roman"/>
        </w:rPr>
      </w:pPr>
    </w:p>
    <w:p w:rsidR="005C7B32" w:rsidRPr="005C7B32" w:rsidRDefault="005C7B32" w:rsidP="00511F7D">
      <w:pPr>
        <w:rPr>
          <w:rFonts w:ascii="Times New Roman" w:hAnsi="Times New Roman" w:cs="Times New Roman"/>
        </w:rPr>
      </w:pPr>
    </w:p>
    <w:p w:rsidR="005C7B32" w:rsidRPr="003426AB" w:rsidRDefault="005C7B32" w:rsidP="00511F7D">
      <w:pPr>
        <w:rPr>
          <w:rFonts w:ascii="Times New Roman" w:hAnsi="Times New Roman" w:cs="Times New Roman"/>
          <w:b/>
          <w:sz w:val="28"/>
        </w:rPr>
      </w:pPr>
      <w:r w:rsidRPr="003426AB">
        <w:rPr>
          <w:rFonts w:ascii="Times New Roman" w:hAnsi="Times New Roman" w:cs="Times New Roman"/>
          <w:b/>
          <w:sz w:val="28"/>
        </w:rPr>
        <w:t>Sector Statement and Order determination</w:t>
      </w:r>
    </w:p>
    <w:p w:rsidR="009B3E3B" w:rsidRPr="005C7B32" w:rsidRDefault="009B3E3B" w:rsidP="005C7B32">
      <w:pPr>
        <w:ind w:firstLineChars="202" w:firstLine="424"/>
        <w:rPr>
          <w:rFonts w:ascii="Times New Roman" w:hAnsi="Times New Roman" w:cs="Times New Roman"/>
        </w:rPr>
      </w:pPr>
      <w:r w:rsidRPr="005C7B32">
        <w:rPr>
          <w:rFonts w:ascii="Times New Roman" w:hAnsi="Times New Roman" w:cs="Times New Roman"/>
        </w:rPr>
        <w:t xml:space="preserve">In the </w:t>
      </w:r>
      <w:r w:rsidRPr="005C7B32">
        <w:rPr>
          <w:rFonts w:ascii="Times New Roman" w:hAnsi="Times New Roman" w:cs="Times New Roman"/>
          <w:b/>
        </w:rPr>
        <w:t>Energy sector</w:t>
      </w:r>
      <w:r w:rsidRPr="005C7B32">
        <w:rPr>
          <w:rFonts w:ascii="Times New Roman" w:hAnsi="Times New Roman" w:cs="Times New Roman"/>
        </w:rPr>
        <w:t>, we can see that the</w:t>
      </w:r>
      <w:r w:rsidR="00DE1FAD" w:rsidRPr="005C7B32">
        <w:rPr>
          <w:rFonts w:ascii="Times New Roman" w:hAnsi="Times New Roman" w:cs="Times New Roman"/>
        </w:rPr>
        <w:t xml:space="preserve"> difference between up statement and down statement </w:t>
      </w:r>
      <w:r w:rsidR="00DE1FAD" w:rsidRPr="005C7B32">
        <w:rPr>
          <w:rFonts w:ascii="Times New Roman" w:hAnsi="Times New Roman" w:cs="Times New Roman"/>
        </w:rPr>
        <w:lastRenderedPageBreak/>
        <w:t xml:space="preserve">is much </w:t>
      </w:r>
      <w:r w:rsidR="00893935" w:rsidRPr="005C7B32">
        <w:rPr>
          <w:rFonts w:ascii="Times New Roman" w:hAnsi="Times New Roman" w:cs="Times New Roman"/>
        </w:rPr>
        <w:t>more clearly</w:t>
      </w:r>
      <w:r w:rsidR="00DE1FAD" w:rsidRPr="005C7B32">
        <w:rPr>
          <w:rFonts w:ascii="Times New Roman" w:hAnsi="Times New Roman" w:cs="Times New Roman"/>
        </w:rPr>
        <w:t xml:space="preserve"> than the market data.</w:t>
      </w:r>
    </w:p>
    <w:p w:rsidR="00E93D01" w:rsidRPr="005C7B32" w:rsidRDefault="007C04A3" w:rsidP="007C04A3">
      <w:pPr>
        <w:jc w:val="center"/>
        <w:rPr>
          <w:rFonts w:ascii="Times New Roman" w:hAnsi="Times New Roman" w:cs="Times New Roman"/>
        </w:rPr>
      </w:pPr>
      <w:r w:rsidRPr="005C7B32">
        <w:rPr>
          <w:rFonts w:ascii="Times New Roman" w:hAnsi="Times New Roman" w:cs="Times New Roman"/>
          <w:noProof/>
        </w:rPr>
        <w:drawing>
          <wp:inline distT="0" distB="0" distL="0" distR="0">
            <wp:extent cx="5181600" cy="26530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A85279.tmp"/>
                    <pic:cNvPicPr/>
                  </pic:nvPicPr>
                  <pic:blipFill rotWithShape="1">
                    <a:blip r:embed="rId12" cstate="print">
                      <a:extLst>
                        <a:ext uri="{28A0092B-C50C-407E-A947-70E740481C1C}">
                          <a14:useLocalDpi xmlns:a14="http://schemas.microsoft.com/office/drawing/2010/main" val="0"/>
                        </a:ext>
                      </a:extLst>
                    </a:blip>
                    <a:srcRect l="11075" t="14403" r="7330" b="6265"/>
                    <a:stretch/>
                  </pic:blipFill>
                  <pic:spPr bwMode="auto">
                    <a:xfrm>
                      <a:off x="0" y="0"/>
                      <a:ext cx="5191280" cy="2657986"/>
                    </a:xfrm>
                    <a:prstGeom prst="rect">
                      <a:avLst/>
                    </a:prstGeom>
                    <a:ln>
                      <a:noFill/>
                    </a:ln>
                    <a:extLst>
                      <a:ext uri="{53640926-AAD7-44D8-BBD7-CCE9431645EC}">
                        <a14:shadowObscured xmlns:a14="http://schemas.microsoft.com/office/drawing/2010/main"/>
                      </a:ext>
                    </a:extLst>
                  </pic:spPr>
                </pic:pic>
              </a:graphicData>
            </a:graphic>
          </wp:inline>
        </w:drawing>
      </w:r>
    </w:p>
    <w:p w:rsidR="00DE1FAD" w:rsidRPr="005C7B32" w:rsidRDefault="00DE1FAD" w:rsidP="00DE1FAD">
      <w:pPr>
        <w:jc w:val="center"/>
        <w:rPr>
          <w:rFonts w:ascii="Times New Roman" w:hAnsi="Times New Roman" w:cs="Times New Roman"/>
        </w:rPr>
      </w:pPr>
      <w:r w:rsidRPr="005C7B32">
        <w:rPr>
          <w:rFonts w:ascii="Times New Roman" w:hAnsi="Times New Roman" w:cs="Times New Roman"/>
        </w:rPr>
        <w:t>Figure3 the three statement HMM model of Energy sector data</w:t>
      </w:r>
    </w:p>
    <w:p w:rsidR="00DE1FAD" w:rsidRPr="005C7B32" w:rsidRDefault="00DE1FAD" w:rsidP="005C7B32">
      <w:pPr>
        <w:ind w:firstLineChars="202" w:firstLine="424"/>
        <w:rPr>
          <w:rFonts w:ascii="Times New Roman" w:hAnsi="Times New Roman" w:cs="Times New Roman"/>
        </w:rPr>
      </w:pPr>
      <w:r w:rsidRPr="005C7B32">
        <w:rPr>
          <w:rFonts w:ascii="Times New Roman" w:hAnsi="Times New Roman" w:cs="Times New Roman"/>
        </w:rPr>
        <w:t xml:space="preserve">Then I conduct two methods to select the crisis. In the first one, I choose the intersection of </w:t>
      </w:r>
      <w:r w:rsidR="008624B2" w:rsidRPr="005C7B32">
        <w:rPr>
          <w:rFonts w:ascii="Times New Roman" w:hAnsi="Times New Roman" w:cs="Times New Roman"/>
        </w:rPr>
        <w:t>the down statement in each data</w:t>
      </w:r>
      <w:r w:rsidRPr="005C7B32">
        <w:rPr>
          <w:rFonts w:ascii="Times New Roman" w:hAnsi="Times New Roman" w:cs="Times New Roman"/>
        </w:rPr>
        <w:t xml:space="preserve"> as follows,</w:t>
      </w:r>
    </w:p>
    <w:p w:rsidR="00DE1FAD" w:rsidRPr="005C7B32" w:rsidRDefault="008624B2" w:rsidP="008624B2">
      <w:pPr>
        <w:jc w:val="center"/>
        <w:rPr>
          <w:rFonts w:ascii="Times New Roman" w:hAnsi="Times New Roman" w:cs="Times New Roman"/>
        </w:rPr>
      </w:pPr>
      <w:r w:rsidRPr="005C7B32">
        <w:rPr>
          <w:rFonts w:ascii="Times New Roman" w:hAnsi="Times New Roman" w:cs="Times New Roman"/>
          <w:position w:val="-12"/>
        </w:rPr>
        <w:object w:dxaOrig="2560" w:dyaOrig="380">
          <v:shape id="_x0000_i1026" type="#_x0000_t75" style="width:178.5pt;height:26.25pt" o:ole="">
            <v:imagedata r:id="rId13" o:title=""/>
          </v:shape>
          <o:OLEObject Type="Embed" ProgID="Equation.DSMT4" ShapeID="_x0000_i1026" DrawAspect="Content" ObjectID="_1560849103" r:id="rId14"/>
        </w:object>
      </w:r>
    </w:p>
    <w:p w:rsidR="008624B2" w:rsidRPr="005C7B32" w:rsidRDefault="008624B2" w:rsidP="005C7B32">
      <w:pPr>
        <w:ind w:firstLineChars="202" w:firstLine="424"/>
        <w:jc w:val="left"/>
        <w:rPr>
          <w:rFonts w:ascii="Times New Roman" w:hAnsi="Times New Roman" w:cs="Times New Roman"/>
        </w:rPr>
      </w:pPr>
      <w:r w:rsidRPr="005C7B32">
        <w:rPr>
          <w:rFonts w:ascii="Times New Roman" w:hAnsi="Times New Roman" w:cs="Times New Roman"/>
        </w:rPr>
        <w:t xml:space="preserve">In the other standard, I choose the </w:t>
      </w:r>
      <w:r w:rsidR="003A6051" w:rsidRPr="005C7B32">
        <w:rPr>
          <w:rFonts w:ascii="Times New Roman" w:hAnsi="Times New Roman" w:cs="Times New Roman"/>
        </w:rPr>
        <w:t>union of market statement and sector statement as follows.</w:t>
      </w:r>
    </w:p>
    <w:p w:rsidR="008624B2" w:rsidRPr="005C7B32" w:rsidRDefault="008624B2" w:rsidP="008624B2">
      <w:pPr>
        <w:jc w:val="center"/>
        <w:rPr>
          <w:rFonts w:ascii="Times New Roman" w:hAnsi="Times New Roman" w:cs="Times New Roman"/>
        </w:rPr>
      </w:pPr>
      <w:r w:rsidRPr="005C7B32">
        <w:rPr>
          <w:rFonts w:ascii="Times New Roman" w:hAnsi="Times New Roman" w:cs="Times New Roman"/>
          <w:position w:val="-12"/>
        </w:rPr>
        <w:object w:dxaOrig="2560" w:dyaOrig="380">
          <v:shape id="_x0000_i1027" type="#_x0000_t75" style="width:175.5pt;height:26.25pt" o:ole="">
            <v:imagedata r:id="rId15" o:title=""/>
          </v:shape>
          <o:OLEObject Type="Embed" ProgID="Equation.DSMT4" ShapeID="_x0000_i1027" DrawAspect="Content" ObjectID="_1560849104" r:id="rId16"/>
        </w:object>
      </w:r>
    </w:p>
    <w:p w:rsidR="005C7B32" w:rsidRPr="005C7B32" w:rsidRDefault="003A6051" w:rsidP="005C7B32">
      <w:pPr>
        <w:ind w:firstLineChars="202" w:firstLine="424"/>
        <w:jc w:val="left"/>
        <w:rPr>
          <w:rFonts w:ascii="Times New Roman" w:hAnsi="Times New Roman" w:cs="Times New Roman"/>
        </w:rPr>
      </w:pPr>
      <w:r w:rsidRPr="005C7B32">
        <w:rPr>
          <w:rFonts w:ascii="Times New Roman" w:hAnsi="Times New Roman" w:cs="Times New Roman"/>
        </w:rPr>
        <w:t>After choosing the right crisis period, I select 5 most active stocks</w:t>
      </w:r>
      <w:r w:rsidR="003D21AA" w:rsidRPr="005C7B32">
        <w:rPr>
          <w:rStyle w:val="ac"/>
          <w:rFonts w:ascii="Times New Roman" w:hAnsi="Times New Roman" w:cs="Times New Roman"/>
        </w:rPr>
        <w:footnoteReference w:id="2"/>
      </w:r>
      <w:r w:rsidRPr="005C7B32">
        <w:rPr>
          <w:rFonts w:ascii="Times New Roman" w:hAnsi="Times New Roman" w:cs="Times New Roman"/>
        </w:rPr>
        <w:t xml:space="preserve"> in that sector, and choose the days between 1 day before and 3 days after the crisis days as the test time interval. For example, in the crisis period mentioned above, if June 30, 2016 selected as crisis period, then in the stock data, the June 29, 2016 to July 3, 2016 will be used to do the statistical test.</w:t>
      </w:r>
      <w:r w:rsidR="007F39AE" w:rsidRPr="005C7B32">
        <w:rPr>
          <w:rFonts w:ascii="Times New Roman" w:hAnsi="Times New Roman" w:cs="Times New Roman"/>
        </w:rPr>
        <w:t xml:space="preserve"> Then, to guarantee the number of variables, I comb</w:t>
      </w:r>
      <w:r w:rsidR="005C7B32" w:rsidRPr="005C7B32">
        <w:rPr>
          <w:rFonts w:ascii="Times New Roman" w:hAnsi="Times New Roman" w:cs="Times New Roman"/>
        </w:rPr>
        <w:t>ine all the stocks data</w:t>
      </w:r>
      <w:r w:rsidR="007F39AE" w:rsidRPr="005C7B32">
        <w:rPr>
          <w:rFonts w:ascii="Times New Roman" w:hAnsi="Times New Roman" w:cs="Times New Roman"/>
        </w:rPr>
        <w:t>, I use the following model to get statistic value</w:t>
      </w:r>
    </w:p>
    <w:p w:rsidR="007F39AE" w:rsidRPr="005C7B32" w:rsidRDefault="007F39AE" w:rsidP="003A6051">
      <w:pPr>
        <w:jc w:val="left"/>
        <w:rPr>
          <w:rFonts w:ascii="Times New Roman" w:hAnsi="Times New Roman" w:cs="Times New Roman"/>
        </w:rPr>
      </w:pPr>
      <w:r w:rsidRPr="005C7B32">
        <w:rPr>
          <w:rFonts w:ascii="Times New Roman" w:hAnsi="Times New Roman" w:cs="Times New Roman"/>
        </w:rPr>
        <w:t>For the IID to first order,</w:t>
      </w:r>
    </w:p>
    <w:p w:rsidR="007F39AE" w:rsidRPr="005C7B32" w:rsidRDefault="009546E7" w:rsidP="009546E7">
      <w:pPr>
        <w:jc w:val="center"/>
        <w:rPr>
          <w:rFonts w:ascii="Times New Roman" w:hAnsi="Times New Roman" w:cs="Times New Roman"/>
        </w:rPr>
      </w:pPr>
      <w:r w:rsidRPr="005C7B32">
        <w:rPr>
          <w:rFonts w:ascii="Times New Roman" w:hAnsi="Times New Roman" w:cs="Times New Roman"/>
          <w:position w:val="-64"/>
        </w:rPr>
        <w:object w:dxaOrig="7820" w:dyaOrig="1400">
          <v:shape id="_x0000_i1028" type="#_x0000_t75" style="width:391.5pt;height:69.75pt" o:ole="">
            <v:imagedata r:id="rId17" o:title=""/>
          </v:shape>
          <o:OLEObject Type="Embed" ProgID="Equation.DSMT4" ShapeID="_x0000_i1028" DrawAspect="Content" ObjectID="_1560849105" r:id="rId18"/>
        </w:object>
      </w:r>
    </w:p>
    <w:p w:rsidR="009546E7" w:rsidRPr="005C7B32" w:rsidRDefault="009546E7" w:rsidP="009546E7">
      <w:pPr>
        <w:jc w:val="left"/>
        <w:rPr>
          <w:rFonts w:ascii="Times New Roman" w:hAnsi="Times New Roman" w:cs="Times New Roman"/>
        </w:rPr>
      </w:pPr>
      <w:r w:rsidRPr="005C7B32">
        <w:rPr>
          <w:rFonts w:ascii="Times New Roman" w:hAnsi="Times New Roman" w:cs="Times New Roman"/>
        </w:rPr>
        <w:t>For the first order to second order,</w:t>
      </w:r>
    </w:p>
    <w:p w:rsidR="009546E7" w:rsidRPr="005C7B32" w:rsidRDefault="009546E7" w:rsidP="009546E7">
      <w:pPr>
        <w:jc w:val="center"/>
        <w:rPr>
          <w:rFonts w:ascii="Times New Roman" w:hAnsi="Times New Roman" w:cs="Times New Roman"/>
        </w:rPr>
      </w:pPr>
      <w:r w:rsidRPr="005C7B32">
        <w:rPr>
          <w:rFonts w:ascii="Times New Roman" w:hAnsi="Times New Roman" w:cs="Times New Roman"/>
          <w:position w:val="-64"/>
        </w:rPr>
        <w:object w:dxaOrig="8540" w:dyaOrig="1400">
          <v:shape id="_x0000_i1029" type="#_x0000_t75" style="width:414.75pt;height:69pt" o:ole="">
            <v:imagedata r:id="rId19" o:title=""/>
          </v:shape>
          <o:OLEObject Type="Embed" ProgID="Equation.DSMT4" ShapeID="_x0000_i1029" DrawAspect="Content" ObjectID="_1560849106" r:id="rId20"/>
        </w:object>
      </w:r>
    </w:p>
    <w:p w:rsidR="009E593B" w:rsidRPr="005C7B32" w:rsidRDefault="009E593B" w:rsidP="009E593B">
      <w:pPr>
        <w:jc w:val="left"/>
        <w:rPr>
          <w:rFonts w:ascii="Times New Roman" w:hAnsi="Times New Roman" w:cs="Times New Roman"/>
        </w:rPr>
      </w:pPr>
      <w:r w:rsidRPr="005C7B32">
        <w:rPr>
          <w:rFonts w:ascii="Times New Roman" w:hAnsi="Times New Roman" w:cs="Times New Roman"/>
        </w:rPr>
        <w:t>For the second order to third order,</w:t>
      </w:r>
    </w:p>
    <w:p w:rsidR="009E593B" w:rsidRPr="005C7B32" w:rsidRDefault="009E593B" w:rsidP="009E593B">
      <w:pPr>
        <w:jc w:val="left"/>
        <w:rPr>
          <w:rFonts w:ascii="Times New Roman" w:hAnsi="Times New Roman" w:cs="Times New Roman"/>
        </w:rPr>
      </w:pPr>
      <w:r w:rsidRPr="005C7B32">
        <w:rPr>
          <w:rFonts w:ascii="Times New Roman" w:hAnsi="Times New Roman" w:cs="Times New Roman"/>
          <w:position w:val="-64"/>
        </w:rPr>
        <w:object w:dxaOrig="9340" w:dyaOrig="1400">
          <v:shape id="_x0000_i1030" type="#_x0000_t75" style="width:417.75pt;height:62.25pt" o:ole="">
            <v:imagedata r:id="rId21" o:title=""/>
          </v:shape>
          <o:OLEObject Type="Embed" ProgID="Equation.DSMT4" ShapeID="_x0000_i1030" DrawAspect="Content" ObjectID="_1560849107" r:id="rId22"/>
        </w:object>
      </w:r>
    </w:p>
    <w:p w:rsidR="003D21AA" w:rsidRPr="005C7B32" w:rsidRDefault="009546E7" w:rsidP="003A6051">
      <w:pPr>
        <w:jc w:val="left"/>
        <w:rPr>
          <w:rFonts w:ascii="Times New Roman" w:hAnsi="Times New Roman" w:cs="Times New Roman"/>
        </w:rPr>
      </w:pPr>
      <w:r w:rsidRPr="005C7B32">
        <w:rPr>
          <w:rFonts w:ascii="Times New Roman" w:hAnsi="Times New Roman" w:cs="Times New Roman"/>
        </w:rPr>
        <w:t>A</w:t>
      </w:r>
      <w:r w:rsidR="007F39AE" w:rsidRPr="005C7B32">
        <w:rPr>
          <w:rFonts w:ascii="Times New Roman" w:hAnsi="Times New Roman" w:cs="Times New Roman"/>
        </w:rPr>
        <w:t>nd the result is as follows</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6"/>
        <w:gridCol w:w="1079"/>
        <w:gridCol w:w="2127"/>
        <w:gridCol w:w="1742"/>
        <w:gridCol w:w="1714"/>
      </w:tblGrid>
      <w:tr w:rsidR="005F637E" w:rsidRPr="005C7B32" w:rsidTr="005F637E">
        <w:tc>
          <w:tcPr>
            <w:tcW w:w="1756" w:type="dxa"/>
            <w:tcBorders>
              <w:top w:val="single" w:sz="18" w:space="0" w:color="auto"/>
              <w:bottom w:val="single" w:sz="4" w:space="0" w:color="auto"/>
            </w:tcBorders>
          </w:tcPr>
          <w:p w:rsidR="005F637E" w:rsidRPr="005C7B32" w:rsidRDefault="005F637E" w:rsidP="009E593B">
            <w:pPr>
              <w:jc w:val="left"/>
              <w:rPr>
                <w:rFonts w:ascii="Times New Roman" w:hAnsi="Times New Roman" w:cs="Times New Roman"/>
              </w:rPr>
            </w:pPr>
            <w:r w:rsidRPr="005C7B32">
              <w:rPr>
                <w:rFonts w:ascii="Times New Roman" w:hAnsi="Times New Roman" w:cs="Times New Roman"/>
              </w:rPr>
              <w:t>Order</w:t>
            </w:r>
          </w:p>
        </w:tc>
        <w:tc>
          <w:tcPr>
            <w:tcW w:w="1079" w:type="dxa"/>
            <w:tcBorders>
              <w:top w:val="single" w:sz="18" w:space="0" w:color="auto"/>
              <w:bottom w:val="single" w:sz="4" w:space="0" w:color="auto"/>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Standard</w:t>
            </w:r>
            <w:r w:rsidRPr="005C7B32">
              <w:rPr>
                <w:rStyle w:val="ac"/>
                <w:rFonts w:ascii="Times New Roman" w:hAnsi="Times New Roman" w:cs="Times New Roman"/>
              </w:rPr>
              <w:footnoteReference w:id="3"/>
            </w:r>
          </w:p>
        </w:tc>
        <w:tc>
          <w:tcPr>
            <w:tcW w:w="2127" w:type="dxa"/>
            <w:tcBorders>
              <w:top w:val="single" w:sz="18" w:space="0" w:color="auto"/>
              <w:bottom w:val="single" w:sz="4" w:space="0" w:color="auto"/>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Degree of Freedom</w:t>
            </w:r>
          </w:p>
        </w:tc>
        <w:tc>
          <w:tcPr>
            <w:tcW w:w="1742" w:type="dxa"/>
            <w:tcBorders>
              <w:top w:val="single" w:sz="18" w:space="0" w:color="auto"/>
              <w:bottom w:val="single" w:sz="4" w:space="0" w:color="auto"/>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Chi-Square Value</w:t>
            </w:r>
          </w:p>
        </w:tc>
        <w:tc>
          <w:tcPr>
            <w:tcW w:w="1714" w:type="dxa"/>
            <w:tcBorders>
              <w:top w:val="single" w:sz="18" w:space="0" w:color="auto"/>
              <w:bottom w:val="single" w:sz="4" w:space="0" w:color="auto"/>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P-Value</w:t>
            </w:r>
          </w:p>
        </w:tc>
      </w:tr>
      <w:tr w:rsidR="005F637E" w:rsidRPr="005C7B32" w:rsidTr="005F637E">
        <w:tc>
          <w:tcPr>
            <w:tcW w:w="1756" w:type="dxa"/>
            <w:tcBorders>
              <w:top w:val="single" w:sz="4" w:space="0" w:color="auto"/>
            </w:tcBorders>
          </w:tcPr>
          <w:p w:rsidR="005F637E" w:rsidRPr="005C7B32" w:rsidRDefault="005F637E" w:rsidP="009E593B">
            <w:pPr>
              <w:jc w:val="left"/>
              <w:rPr>
                <w:rFonts w:ascii="Times New Roman" w:hAnsi="Times New Roman" w:cs="Times New Roman"/>
              </w:rPr>
            </w:pPr>
            <w:r w:rsidRPr="005C7B32">
              <w:rPr>
                <w:rFonts w:ascii="Times New Roman" w:hAnsi="Times New Roman" w:cs="Times New Roman"/>
              </w:rPr>
              <w:t>IID to First</w:t>
            </w:r>
          </w:p>
        </w:tc>
        <w:tc>
          <w:tcPr>
            <w:tcW w:w="1079" w:type="dxa"/>
            <w:tcBorders>
              <w:top w:val="single" w:sz="4" w:space="0" w:color="auto"/>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1</w:t>
            </w:r>
          </w:p>
        </w:tc>
        <w:tc>
          <w:tcPr>
            <w:tcW w:w="2127" w:type="dxa"/>
            <w:tcBorders>
              <w:top w:val="single" w:sz="4" w:space="0" w:color="auto"/>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4</w:t>
            </w:r>
          </w:p>
        </w:tc>
        <w:tc>
          <w:tcPr>
            <w:tcW w:w="1742" w:type="dxa"/>
            <w:tcBorders>
              <w:top w:val="single" w:sz="4" w:space="0" w:color="auto"/>
            </w:tcBorders>
          </w:tcPr>
          <w:p w:rsidR="005F637E" w:rsidRPr="005C7B32" w:rsidRDefault="00CA14D7" w:rsidP="00297279">
            <w:pPr>
              <w:jc w:val="center"/>
              <w:rPr>
                <w:rFonts w:ascii="Times New Roman" w:hAnsi="Times New Roman" w:cs="Times New Roman"/>
              </w:rPr>
            </w:pPr>
            <w:r w:rsidRPr="005C7B32">
              <w:rPr>
                <w:rFonts w:ascii="Times New Roman" w:hAnsi="Times New Roman" w:cs="Times New Roman"/>
              </w:rPr>
              <w:t>8.052</w:t>
            </w:r>
          </w:p>
        </w:tc>
        <w:tc>
          <w:tcPr>
            <w:tcW w:w="1714" w:type="dxa"/>
            <w:tcBorders>
              <w:top w:val="single" w:sz="4" w:space="0" w:color="auto"/>
            </w:tcBorders>
          </w:tcPr>
          <w:p w:rsidR="005F637E" w:rsidRPr="005C7B32" w:rsidRDefault="00CA14D7" w:rsidP="00297279">
            <w:pPr>
              <w:jc w:val="center"/>
              <w:rPr>
                <w:rFonts w:ascii="Times New Roman" w:hAnsi="Times New Roman" w:cs="Times New Roman"/>
              </w:rPr>
            </w:pPr>
            <w:r w:rsidRPr="005C7B32">
              <w:rPr>
                <w:rFonts w:ascii="Times New Roman" w:hAnsi="Times New Roman" w:cs="Times New Roman"/>
              </w:rPr>
              <w:t>0.9103</w:t>
            </w:r>
          </w:p>
        </w:tc>
      </w:tr>
      <w:tr w:rsidR="005F637E" w:rsidRPr="005C7B32" w:rsidTr="005F637E">
        <w:tc>
          <w:tcPr>
            <w:tcW w:w="1756" w:type="dxa"/>
            <w:tcBorders>
              <w:bottom w:val="nil"/>
            </w:tcBorders>
          </w:tcPr>
          <w:p w:rsidR="005F637E" w:rsidRPr="005C7B32" w:rsidRDefault="005F637E" w:rsidP="009E593B">
            <w:pPr>
              <w:jc w:val="left"/>
              <w:rPr>
                <w:rFonts w:ascii="Times New Roman" w:hAnsi="Times New Roman" w:cs="Times New Roman"/>
              </w:rPr>
            </w:pPr>
            <w:r w:rsidRPr="005C7B32">
              <w:rPr>
                <w:rFonts w:ascii="Times New Roman" w:hAnsi="Times New Roman" w:cs="Times New Roman"/>
              </w:rPr>
              <w:t>First to Second</w:t>
            </w:r>
          </w:p>
        </w:tc>
        <w:tc>
          <w:tcPr>
            <w:tcW w:w="1079" w:type="dxa"/>
            <w:tcBorders>
              <w:bottom w:val="nil"/>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1</w:t>
            </w:r>
          </w:p>
        </w:tc>
        <w:tc>
          <w:tcPr>
            <w:tcW w:w="2127" w:type="dxa"/>
            <w:tcBorders>
              <w:bottom w:val="nil"/>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12</w:t>
            </w:r>
          </w:p>
        </w:tc>
        <w:tc>
          <w:tcPr>
            <w:tcW w:w="1742" w:type="dxa"/>
            <w:tcBorders>
              <w:bottom w:val="nil"/>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17.776</w:t>
            </w:r>
          </w:p>
        </w:tc>
        <w:tc>
          <w:tcPr>
            <w:tcW w:w="1714" w:type="dxa"/>
            <w:tcBorders>
              <w:bottom w:val="nil"/>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0.8773</w:t>
            </w:r>
          </w:p>
        </w:tc>
      </w:tr>
      <w:tr w:rsidR="005F637E" w:rsidRPr="005C7B32" w:rsidTr="005F637E">
        <w:tc>
          <w:tcPr>
            <w:tcW w:w="1756" w:type="dxa"/>
            <w:tcBorders>
              <w:top w:val="nil"/>
              <w:bottom w:val="nil"/>
            </w:tcBorders>
          </w:tcPr>
          <w:p w:rsidR="005F637E" w:rsidRPr="005C7B32" w:rsidRDefault="005F637E" w:rsidP="009E593B">
            <w:pPr>
              <w:jc w:val="left"/>
              <w:rPr>
                <w:rFonts w:ascii="Times New Roman" w:hAnsi="Times New Roman" w:cs="Times New Roman"/>
              </w:rPr>
            </w:pPr>
            <w:r w:rsidRPr="005C7B32">
              <w:rPr>
                <w:rFonts w:ascii="Times New Roman" w:hAnsi="Times New Roman" w:cs="Times New Roman"/>
              </w:rPr>
              <w:t>Second to Third</w:t>
            </w:r>
          </w:p>
        </w:tc>
        <w:tc>
          <w:tcPr>
            <w:tcW w:w="1079" w:type="dxa"/>
            <w:tcBorders>
              <w:top w:val="nil"/>
              <w:bottom w:val="nil"/>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1</w:t>
            </w:r>
          </w:p>
        </w:tc>
        <w:tc>
          <w:tcPr>
            <w:tcW w:w="2127" w:type="dxa"/>
            <w:tcBorders>
              <w:top w:val="nil"/>
              <w:bottom w:val="nil"/>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36</w:t>
            </w:r>
          </w:p>
        </w:tc>
        <w:tc>
          <w:tcPr>
            <w:tcW w:w="1742" w:type="dxa"/>
            <w:tcBorders>
              <w:top w:val="nil"/>
              <w:bottom w:val="nil"/>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36.981</w:t>
            </w:r>
          </w:p>
        </w:tc>
        <w:tc>
          <w:tcPr>
            <w:tcW w:w="1714" w:type="dxa"/>
            <w:tcBorders>
              <w:top w:val="nil"/>
              <w:bottom w:val="nil"/>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0.5765</w:t>
            </w:r>
          </w:p>
        </w:tc>
      </w:tr>
      <w:tr w:rsidR="005F637E" w:rsidRPr="005C7B32" w:rsidTr="005F637E">
        <w:tc>
          <w:tcPr>
            <w:tcW w:w="1756" w:type="dxa"/>
            <w:tcBorders>
              <w:top w:val="nil"/>
              <w:bottom w:val="nil"/>
            </w:tcBorders>
          </w:tcPr>
          <w:p w:rsidR="005F637E" w:rsidRPr="005C7B32" w:rsidRDefault="005F637E" w:rsidP="00D44F69">
            <w:pPr>
              <w:jc w:val="left"/>
              <w:rPr>
                <w:rFonts w:ascii="Times New Roman" w:hAnsi="Times New Roman" w:cs="Times New Roman"/>
              </w:rPr>
            </w:pPr>
            <w:r w:rsidRPr="005C7B32">
              <w:rPr>
                <w:rFonts w:ascii="Times New Roman" w:hAnsi="Times New Roman" w:cs="Times New Roman"/>
              </w:rPr>
              <w:t>IID to First</w:t>
            </w:r>
          </w:p>
        </w:tc>
        <w:tc>
          <w:tcPr>
            <w:tcW w:w="1079" w:type="dxa"/>
            <w:tcBorders>
              <w:top w:val="nil"/>
              <w:bottom w:val="nil"/>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nil"/>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4</w:t>
            </w:r>
          </w:p>
        </w:tc>
        <w:tc>
          <w:tcPr>
            <w:tcW w:w="1742" w:type="dxa"/>
            <w:tcBorders>
              <w:top w:val="nil"/>
              <w:bottom w:val="nil"/>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7.825</w:t>
            </w:r>
          </w:p>
        </w:tc>
        <w:tc>
          <w:tcPr>
            <w:tcW w:w="1714" w:type="dxa"/>
            <w:tcBorders>
              <w:top w:val="nil"/>
              <w:bottom w:val="nil"/>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0.9018</w:t>
            </w:r>
          </w:p>
        </w:tc>
      </w:tr>
      <w:tr w:rsidR="005F637E" w:rsidRPr="005C7B32" w:rsidTr="005F637E">
        <w:tc>
          <w:tcPr>
            <w:tcW w:w="1756" w:type="dxa"/>
            <w:tcBorders>
              <w:top w:val="nil"/>
              <w:bottom w:val="nil"/>
            </w:tcBorders>
          </w:tcPr>
          <w:p w:rsidR="005F637E" w:rsidRPr="005C7B32" w:rsidRDefault="005F637E" w:rsidP="00D44F69">
            <w:pPr>
              <w:jc w:val="left"/>
              <w:rPr>
                <w:rFonts w:ascii="Times New Roman" w:hAnsi="Times New Roman" w:cs="Times New Roman"/>
              </w:rPr>
            </w:pPr>
            <w:r w:rsidRPr="005C7B32">
              <w:rPr>
                <w:rFonts w:ascii="Times New Roman" w:hAnsi="Times New Roman" w:cs="Times New Roman"/>
              </w:rPr>
              <w:t>First to Second</w:t>
            </w:r>
          </w:p>
        </w:tc>
        <w:tc>
          <w:tcPr>
            <w:tcW w:w="1079" w:type="dxa"/>
            <w:tcBorders>
              <w:top w:val="nil"/>
              <w:bottom w:val="nil"/>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nil"/>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12</w:t>
            </w:r>
          </w:p>
        </w:tc>
        <w:tc>
          <w:tcPr>
            <w:tcW w:w="1742" w:type="dxa"/>
            <w:tcBorders>
              <w:top w:val="nil"/>
              <w:bottom w:val="nil"/>
            </w:tcBorders>
          </w:tcPr>
          <w:p w:rsidR="005F637E" w:rsidRPr="005C7B32" w:rsidRDefault="00CA14D7" w:rsidP="00297279">
            <w:pPr>
              <w:jc w:val="center"/>
              <w:rPr>
                <w:rFonts w:ascii="Times New Roman" w:hAnsi="Times New Roman" w:cs="Times New Roman"/>
              </w:rPr>
            </w:pPr>
            <w:r w:rsidRPr="005C7B32">
              <w:rPr>
                <w:rFonts w:ascii="Times New Roman" w:hAnsi="Times New Roman" w:cs="Times New Roman"/>
              </w:rPr>
              <w:t>13.006</w:t>
            </w:r>
          </w:p>
        </w:tc>
        <w:tc>
          <w:tcPr>
            <w:tcW w:w="1714" w:type="dxa"/>
            <w:tcBorders>
              <w:top w:val="nil"/>
              <w:bottom w:val="nil"/>
            </w:tcBorders>
          </w:tcPr>
          <w:p w:rsidR="005F637E" w:rsidRPr="005C7B32" w:rsidRDefault="00CA14D7" w:rsidP="00297279">
            <w:pPr>
              <w:jc w:val="center"/>
              <w:rPr>
                <w:rFonts w:ascii="Times New Roman" w:hAnsi="Times New Roman" w:cs="Times New Roman"/>
              </w:rPr>
            </w:pPr>
            <w:r w:rsidRPr="005C7B32">
              <w:rPr>
                <w:rFonts w:ascii="Times New Roman" w:hAnsi="Times New Roman" w:cs="Times New Roman"/>
              </w:rPr>
              <w:t>0.6314</w:t>
            </w:r>
          </w:p>
        </w:tc>
      </w:tr>
      <w:tr w:rsidR="005F637E" w:rsidRPr="005C7B32" w:rsidTr="005F637E">
        <w:tc>
          <w:tcPr>
            <w:tcW w:w="1756" w:type="dxa"/>
            <w:tcBorders>
              <w:top w:val="nil"/>
              <w:bottom w:val="single" w:sz="18" w:space="0" w:color="auto"/>
            </w:tcBorders>
          </w:tcPr>
          <w:p w:rsidR="005F637E" w:rsidRPr="005C7B32" w:rsidRDefault="005F637E" w:rsidP="00D44F69">
            <w:pPr>
              <w:jc w:val="left"/>
              <w:rPr>
                <w:rFonts w:ascii="Times New Roman" w:hAnsi="Times New Roman" w:cs="Times New Roman"/>
              </w:rPr>
            </w:pPr>
            <w:r w:rsidRPr="005C7B32">
              <w:rPr>
                <w:rFonts w:ascii="Times New Roman" w:hAnsi="Times New Roman" w:cs="Times New Roman"/>
              </w:rPr>
              <w:t>Second to Third</w:t>
            </w:r>
          </w:p>
        </w:tc>
        <w:tc>
          <w:tcPr>
            <w:tcW w:w="1079" w:type="dxa"/>
            <w:tcBorders>
              <w:top w:val="nil"/>
              <w:bottom w:val="single" w:sz="18" w:space="0" w:color="auto"/>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single" w:sz="18" w:space="0" w:color="auto"/>
            </w:tcBorders>
          </w:tcPr>
          <w:p w:rsidR="005F637E" w:rsidRPr="005C7B32" w:rsidRDefault="005F637E" w:rsidP="00297279">
            <w:pPr>
              <w:jc w:val="center"/>
              <w:rPr>
                <w:rFonts w:ascii="Times New Roman" w:hAnsi="Times New Roman" w:cs="Times New Roman"/>
              </w:rPr>
            </w:pPr>
            <w:r w:rsidRPr="005C7B32">
              <w:rPr>
                <w:rFonts w:ascii="Times New Roman" w:hAnsi="Times New Roman" w:cs="Times New Roman"/>
              </w:rPr>
              <w:t>36</w:t>
            </w:r>
          </w:p>
        </w:tc>
        <w:tc>
          <w:tcPr>
            <w:tcW w:w="1742" w:type="dxa"/>
            <w:tcBorders>
              <w:top w:val="nil"/>
              <w:bottom w:val="single" w:sz="18" w:space="0" w:color="auto"/>
            </w:tcBorders>
          </w:tcPr>
          <w:p w:rsidR="005F637E" w:rsidRPr="005C7B32" w:rsidRDefault="00CA14D7" w:rsidP="00297279">
            <w:pPr>
              <w:jc w:val="center"/>
              <w:rPr>
                <w:rFonts w:ascii="Times New Roman" w:hAnsi="Times New Roman" w:cs="Times New Roman"/>
              </w:rPr>
            </w:pPr>
            <w:r w:rsidRPr="005C7B32">
              <w:rPr>
                <w:rFonts w:ascii="Times New Roman" w:hAnsi="Times New Roman" w:cs="Times New Roman"/>
              </w:rPr>
              <w:t>32.733</w:t>
            </w:r>
          </w:p>
        </w:tc>
        <w:tc>
          <w:tcPr>
            <w:tcW w:w="1714" w:type="dxa"/>
            <w:tcBorders>
              <w:top w:val="nil"/>
              <w:bottom w:val="single" w:sz="18" w:space="0" w:color="auto"/>
            </w:tcBorders>
          </w:tcPr>
          <w:p w:rsidR="005F637E" w:rsidRPr="005C7B32" w:rsidRDefault="00CA14D7" w:rsidP="00297279">
            <w:pPr>
              <w:jc w:val="center"/>
              <w:rPr>
                <w:rFonts w:ascii="Times New Roman" w:hAnsi="Times New Roman" w:cs="Times New Roman"/>
              </w:rPr>
            </w:pPr>
            <w:r w:rsidRPr="005C7B32">
              <w:rPr>
                <w:rFonts w:ascii="Times New Roman" w:hAnsi="Times New Roman" w:cs="Times New Roman"/>
              </w:rPr>
              <w:t>0.3752</w:t>
            </w:r>
          </w:p>
        </w:tc>
      </w:tr>
    </w:tbl>
    <w:p w:rsidR="003E0C4C" w:rsidRPr="005C7B32" w:rsidRDefault="003E0C4C" w:rsidP="005C7B32">
      <w:pPr>
        <w:ind w:firstLineChars="202" w:firstLine="424"/>
        <w:rPr>
          <w:rFonts w:ascii="Times New Roman" w:hAnsi="Times New Roman" w:cs="Times New Roman"/>
        </w:rPr>
      </w:pPr>
      <w:r w:rsidRPr="005C7B32">
        <w:rPr>
          <w:rFonts w:ascii="Times New Roman" w:hAnsi="Times New Roman" w:cs="Times New Roman"/>
        </w:rPr>
        <w:t xml:space="preserve">We can see from the chart that the p-value of IID to First order test is significant on 90% confidence level but not exceed 95% confidence level, which means there is likely that the Markov Chain of ROR are follow either IID or First order Markov Chain. However, we can see from the p-value of the other two test that the </w:t>
      </w:r>
      <w:r w:rsidR="00297279" w:rsidRPr="005C7B32">
        <w:rPr>
          <w:rFonts w:ascii="Times New Roman" w:hAnsi="Times New Roman" w:cs="Times New Roman"/>
        </w:rPr>
        <w:t>Markov Chain is</w:t>
      </w:r>
      <w:r w:rsidR="00D44F69" w:rsidRPr="005C7B32">
        <w:rPr>
          <w:rFonts w:ascii="Times New Roman" w:hAnsi="Times New Roman" w:cs="Times New Roman"/>
        </w:rPr>
        <w:t xml:space="preserve"> not second or third order.</w:t>
      </w:r>
    </w:p>
    <w:p w:rsidR="003E0C4C" w:rsidRPr="005C7B32" w:rsidRDefault="003E0C4C" w:rsidP="005C7B32">
      <w:pPr>
        <w:ind w:firstLineChars="202" w:firstLine="424"/>
        <w:rPr>
          <w:rFonts w:ascii="Times New Roman" w:hAnsi="Times New Roman" w:cs="Times New Roman"/>
        </w:rPr>
      </w:pPr>
    </w:p>
    <w:p w:rsidR="00D44F69" w:rsidRPr="005C7B32" w:rsidRDefault="003E0C4C" w:rsidP="005C7B32">
      <w:pPr>
        <w:ind w:firstLineChars="202" w:firstLine="424"/>
        <w:rPr>
          <w:rFonts w:ascii="Times New Roman" w:hAnsi="Times New Roman" w:cs="Times New Roman"/>
        </w:rPr>
      </w:pPr>
      <w:r w:rsidRPr="005C7B32">
        <w:rPr>
          <w:rFonts w:ascii="Times New Roman" w:hAnsi="Times New Roman" w:cs="Times New Roman"/>
        </w:rPr>
        <w:t xml:space="preserve">On the other hand, I test the </w:t>
      </w:r>
      <w:r w:rsidR="00D44F69" w:rsidRPr="005C7B32">
        <w:rPr>
          <w:rFonts w:ascii="Times New Roman" w:hAnsi="Times New Roman" w:cs="Times New Roman"/>
        </w:rPr>
        <w:t xml:space="preserve">boom period, which has more than 95% </w:t>
      </w:r>
      <w:r w:rsidR="005F637E" w:rsidRPr="005C7B32">
        <w:rPr>
          <w:rFonts w:ascii="Times New Roman" w:hAnsi="Times New Roman" w:cs="Times New Roman"/>
        </w:rPr>
        <w:t>probability to be up statement, with the same standard</w:t>
      </w:r>
    </w:p>
    <w:p w:rsidR="00D44F69" w:rsidRPr="005C7B32" w:rsidRDefault="005F637E" w:rsidP="00D44F69">
      <w:pPr>
        <w:jc w:val="center"/>
        <w:rPr>
          <w:rFonts w:ascii="Times New Roman" w:hAnsi="Times New Roman" w:cs="Times New Roman"/>
        </w:rPr>
      </w:pPr>
      <w:r w:rsidRPr="005C7B32">
        <w:rPr>
          <w:rFonts w:ascii="Times New Roman" w:hAnsi="Times New Roman" w:cs="Times New Roman"/>
          <w:position w:val="-14"/>
        </w:rPr>
        <w:object w:dxaOrig="2439" w:dyaOrig="400">
          <v:shape id="_x0000_i1031" type="#_x0000_t75" style="width:170.25pt;height:27.75pt" o:ole="">
            <v:imagedata r:id="rId23" o:title=""/>
          </v:shape>
          <o:OLEObject Type="Embed" ProgID="Equation.DSMT4" ShapeID="_x0000_i1031" DrawAspect="Content" ObjectID="_1560849108" r:id="rId24"/>
        </w:object>
      </w:r>
    </w:p>
    <w:p w:rsidR="005F637E" w:rsidRPr="005C7B32" w:rsidRDefault="005F637E" w:rsidP="005F637E">
      <w:pPr>
        <w:jc w:val="left"/>
        <w:rPr>
          <w:rFonts w:ascii="Times New Roman" w:hAnsi="Times New Roman" w:cs="Times New Roman"/>
        </w:rPr>
      </w:pPr>
      <w:r w:rsidRPr="005C7B32">
        <w:rPr>
          <w:rFonts w:ascii="Times New Roman" w:hAnsi="Times New Roman" w:cs="Times New Roman"/>
        </w:rPr>
        <w:t>And</w:t>
      </w:r>
    </w:p>
    <w:p w:rsidR="00D44F69" w:rsidRPr="005C7B32" w:rsidRDefault="005F637E" w:rsidP="00D44F69">
      <w:pPr>
        <w:jc w:val="center"/>
        <w:rPr>
          <w:rFonts w:ascii="Times New Roman" w:hAnsi="Times New Roman" w:cs="Times New Roman"/>
        </w:rPr>
      </w:pPr>
      <w:r w:rsidRPr="005C7B32">
        <w:rPr>
          <w:rFonts w:ascii="Times New Roman" w:hAnsi="Times New Roman" w:cs="Times New Roman"/>
        </w:rPr>
        <w:t xml:space="preserve"> </w:t>
      </w:r>
      <w:r w:rsidRPr="005C7B32">
        <w:rPr>
          <w:rFonts w:ascii="Times New Roman" w:hAnsi="Times New Roman" w:cs="Times New Roman"/>
          <w:position w:val="-14"/>
        </w:rPr>
        <w:object w:dxaOrig="2439" w:dyaOrig="400">
          <v:shape id="_x0000_i1032" type="#_x0000_t75" style="width:170.25pt;height:27.75pt" o:ole="">
            <v:imagedata r:id="rId25" o:title=""/>
          </v:shape>
          <o:OLEObject Type="Embed" ProgID="Equation.DSMT4" ShapeID="_x0000_i1032" DrawAspect="Content" ObjectID="_1560849109" r:id="rId26"/>
        </w:object>
      </w:r>
    </w:p>
    <w:p w:rsidR="005F788B" w:rsidRPr="005C7B32" w:rsidRDefault="005F788B" w:rsidP="005F788B">
      <w:pPr>
        <w:jc w:val="left"/>
        <w:rPr>
          <w:rFonts w:ascii="Times New Roman" w:hAnsi="Times New Roman" w:cs="Times New Roman"/>
        </w:rPr>
      </w:pPr>
      <w:r w:rsidRPr="005C7B32">
        <w:rPr>
          <w:rFonts w:ascii="Times New Roman" w:hAnsi="Times New Roman" w:cs="Times New Roman"/>
        </w:rPr>
        <w:t>The result is as follows</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6"/>
        <w:gridCol w:w="1079"/>
        <w:gridCol w:w="2127"/>
        <w:gridCol w:w="1742"/>
        <w:gridCol w:w="1714"/>
      </w:tblGrid>
      <w:tr w:rsidR="00CA14D7" w:rsidRPr="005C7B32" w:rsidTr="00E10210">
        <w:tc>
          <w:tcPr>
            <w:tcW w:w="1756" w:type="dxa"/>
            <w:tcBorders>
              <w:top w:val="single" w:sz="18" w:space="0" w:color="auto"/>
              <w:bottom w:val="single" w:sz="4" w:space="0" w:color="auto"/>
            </w:tcBorders>
          </w:tcPr>
          <w:p w:rsidR="00CA14D7" w:rsidRPr="005C7B32" w:rsidRDefault="00CA14D7" w:rsidP="00E10210">
            <w:pPr>
              <w:jc w:val="left"/>
              <w:rPr>
                <w:rFonts w:ascii="Times New Roman" w:hAnsi="Times New Roman" w:cs="Times New Roman"/>
              </w:rPr>
            </w:pPr>
            <w:r w:rsidRPr="005C7B32">
              <w:rPr>
                <w:rFonts w:ascii="Times New Roman" w:hAnsi="Times New Roman" w:cs="Times New Roman"/>
              </w:rPr>
              <w:t>Order</w:t>
            </w:r>
          </w:p>
        </w:tc>
        <w:tc>
          <w:tcPr>
            <w:tcW w:w="1079" w:type="dxa"/>
            <w:tcBorders>
              <w:top w:val="single" w:sz="18" w:space="0" w:color="auto"/>
              <w:bottom w:val="single" w:sz="4" w:space="0" w:color="auto"/>
            </w:tcBorders>
          </w:tcPr>
          <w:p w:rsidR="00CA14D7" w:rsidRPr="005C7B32" w:rsidRDefault="00CA14D7" w:rsidP="00E10210">
            <w:pPr>
              <w:jc w:val="left"/>
              <w:rPr>
                <w:rFonts w:ascii="Times New Roman" w:hAnsi="Times New Roman" w:cs="Times New Roman"/>
              </w:rPr>
            </w:pPr>
            <w:r w:rsidRPr="005C7B32">
              <w:rPr>
                <w:rFonts w:ascii="Times New Roman" w:hAnsi="Times New Roman" w:cs="Times New Roman"/>
              </w:rPr>
              <w:t>Standard</w:t>
            </w:r>
            <w:r w:rsidRPr="005C7B32">
              <w:rPr>
                <w:rStyle w:val="ac"/>
                <w:rFonts w:ascii="Times New Roman" w:hAnsi="Times New Roman" w:cs="Times New Roman"/>
              </w:rPr>
              <w:footnoteReference w:id="4"/>
            </w:r>
          </w:p>
        </w:tc>
        <w:tc>
          <w:tcPr>
            <w:tcW w:w="2127" w:type="dxa"/>
            <w:tcBorders>
              <w:top w:val="single" w:sz="18" w:space="0" w:color="auto"/>
              <w:bottom w:val="single" w:sz="4" w:space="0" w:color="auto"/>
            </w:tcBorders>
          </w:tcPr>
          <w:p w:rsidR="00CA14D7" w:rsidRPr="005C7B32" w:rsidRDefault="00CA14D7" w:rsidP="00E10210">
            <w:pPr>
              <w:jc w:val="left"/>
              <w:rPr>
                <w:rFonts w:ascii="Times New Roman" w:hAnsi="Times New Roman" w:cs="Times New Roman"/>
              </w:rPr>
            </w:pPr>
            <w:r w:rsidRPr="005C7B32">
              <w:rPr>
                <w:rFonts w:ascii="Times New Roman" w:hAnsi="Times New Roman" w:cs="Times New Roman"/>
              </w:rPr>
              <w:t>Degree of Freedom</w:t>
            </w:r>
          </w:p>
        </w:tc>
        <w:tc>
          <w:tcPr>
            <w:tcW w:w="1742" w:type="dxa"/>
            <w:tcBorders>
              <w:top w:val="single" w:sz="18" w:space="0" w:color="auto"/>
              <w:bottom w:val="single" w:sz="4" w:space="0" w:color="auto"/>
            </w:tcBorders>
          </w:tcPr>
          <w:p w:rsidR="00CA14D7" w:rsidRPr="005C7B32" w:rsidRDefault="00CA14D7" w:rsidP="00E10210">
            <w:pPr>
              <w:jc w:val="left"/>
              <w:rPr>
                <w:rFonts w:ascii="Times New Roman" w:hAnsi="Times New Roman" w:cs="Times New Roman"/>
              </w:rPr>
            </w:pPr>
            <w:r w:rsidRPr="005C7B32">
              <w:rPr>
                <w:rFonts w:ascii="Times New Roman" w:hAnsi="Times New Roman" w:cs="Times New Roman"/>
              </w:rPr>
              <w:t>Chi-Square Value</w:t>
            </w:r>
          </w:p>
        </w:tc>
        <w:tc>
          <w:tcPr>
            <w:tcW w:w="1714" w:type="dxa"/>
            <w:tcBorders>
              <w:top w:val="single" w:sz="18" w:space="0" w:color="auto"/>
              <w:bottom w:val="single" w:sz="4" w:space="0" w:color="auto"/>
            </w:tcBorders>
          </w:tcPr>
          <w:p w:rsidR="00CA14D7" w:rsidRPr="005C7B32" w:rsidRDefault="00CA14D7" w:rsidP="00E10210">
            <w:pPr>
              <w:jc w:val="left"/>
              <w:rPr>
                <w:rFonts w:ascii="Times New Roman" w:hAnsi="Times New Roman" w:cs="Times New Roman"/>
              </w:rPr>
            </w:pPr>
            <w:r w:rsidRPr="005C7B32">
              <w:rPr>
                <w:rFonts w:ascii="Times New Roman" w:hAnsi="Times New Roman" w:cs="Times New Roman"/>
              </w:rPr>
              <w:t>P-Value</w:t>
            </w:r>
          </w:p>
        </w:tc>
      </w:tr>
      <w:tr w:rsidR="00CA14D7" w:rsidRPr="005C7B32" w:rsidTr="00E10210">
        <w:tc>
          <w:tcPr>
            <w:tcW w:w="1756" w:type="dxa"/>
            <w:tcBorders>
              <w:top w:val="single" w:sz="4" w:space="0" w:color="auto"/>
            </w:tcBorders>
          </w:tcPr>
          <w:p w:rsidR="00CA14D7" w:rsidRPr="005C7B32" w:rsidRDefault="00CA14D7" w:rsidP="00E10210">
            <w:pPr>
              <w:jc w:val="left"/>
              <w:rPr>
                <w:rFonts w:ascii="Times New Roman" w:hAnsi="Times New Roman" w:cs="Times New Roman"/>
              </w:rPr>
            </w:pPr>
            <w:r w:rsidRPr="005C7B32">
              <w:rPr>
                <w:rFonts w:ascii="Times New Roman" w:hAnsi="Times New Roman" w:cs="Times New Roman"/>
              </w:rPr>
              <w:t>IID to First</w:t>
            </w:r>
          </w:p>
        </w:tc>
        <w:tc>
          <w:tcPr>
            <w:tcW w:w="1079" w:type="dxa"/>
            <w:tcBorders>
              <w:top w:val="single" w:sz="4" w:space="0" w:color="auto"/>
            </w:tcBorders>
          </w:tcPr>
          <w:p w:rsidR="00CA14D7" w:rsidRPr="005C7B32" w:rsidRDefault="00CA14D7" w:rsidP="00297279">
            <w:pPr>
              <w:jc w:val="center"/>
              <w:rPr>
                <w:rFonts w:ascii="Times New Roman" w:hAnsi="Times New Roman" w:cs="Times New Roman"/>
              </w:rPr>
            </w:pPr>
            <w:r w:rsidRPr="005C7B32">
              <w:rPr>
                <w:rFonts w:ascii="Times New Roman" w:hAnsi="Times New Roman" w:cs="Times New Roman"/>
              </w:rPr>
              <w:t>1</w:t>
            </w:r>
          </w:p>
        </w:tc>
        <w:tc>
          <w:tcPr>
            <w:tcW w:w="2127" w:type="dxa"/>
            <w:tcBorders>
              <w:top w:val="single" w:sz="4" w:space="0" w:color="auto"/>
            </w:tcBorders>
          </w:tcPr>
          <w:p w:rsidR="00CA14D7" w:rsidRPr="005C7B32" w:rsidRDefault="00CA14D7" w:rsidP="00297279">
            <w:pPr>
              <w:jc w:val="center"/>
              <w:rPr>
                <w:rFonts w:ascii="Times New Roman" w:hAnsi="Times New Roman" w:cs="Times New Roman"/>
              </w:rPr>
            </w:pPr>
            <w:r w:rsidRPr="005C7B32">
              <w:rPr>
                <w:rFonts w:ascii="Times New Roman" w:hAnsi="Times New Roman" w:cs="Times New Roman"/>
              </w:rPr>
              <w:t>4</w:t>
            </w:r>
          </w:p>
        </w:tc>
        <w:tc>
          <w:tcPr>
            <w:tcW w:w="1742" w:type="dxa"/>
            <w:tcBorders>
              <w:top w:val="single" w:sz="4" w:space="0" w:color="auto"/>
            </w:tcBorders>
          </w:tcPr>
          <w:p w:rsidR="00CA14D7" w:rsidRPr="005C7B32" w:rsidRDefault="00686BCF" w:rsidP="00297279">
            <w:pPr>
              <w:jc w:val="center"/>
              <w:rPr>
                <w:rFonts w:ascii="Times New Roman" w:hAnsi="Times New Roman" w:cs="Times New Roman"/>
              </w:rPr>
            </w:pPr>
            <w:r w:rsidRPr="005C7B32">
              <w:rPr>
                <w:rFonts w:ascii="Times New Roman" w:hAnsi="Times New Roman" w:cs="Times New Roman"/>
              </w:rPr>
              <w:t>2</w:t>
            </w:r>
            <w:r w:rsidR="00646167" w:rsidRPr="005C7B32">
              <w:rPr>
                <w:rFonts w:ascii="Times New Roman" w:hAnsi="Times New Roman" w:cs="Times New Roman"/>
              </w:rPr>
              <w:t>0.210</w:t>
            </w:r>
          </w:p>
        </w:tc>
        <w:tc>
          <w:tcPr>
            <w:tcW w:w="1714" w:type="dxa"/>
            <w:tcBorders>
              <w:top w:val="single" w:sz="4" w:space="0" w:color="auto"/>
            </w:tcBorders>
          </w:tcPr>
          <w:p w:rsidR="00CA14D7" w:rsidRPr="005C7B32" w:rsidRDefault="00686BCF" w:rsidP="00297279">
            <w:pPr>
              <w:jc w:val="center"/>
              <w:rPr>
                <w:rFonts w:ascii="Times New Roman" w:hAnsi="Times New Roman" w:cs="Times New Roman"/>
              </w:rPr>
            </w:pPr>
            <w:r w:rsidRPr="005C7B32">
              <w:rPr>
                <w:rFonts w:ascii="Times New Roman" w:hAnsi="Times New Roman" w:cs="Times New Roman"/>
              </w:rPr>
              <w:t>0.9995</w:t>
            </w:r>
          </w:p>
        </w:tc>
      </w:tr>
      <w:tr w:rsidR="00CA14D7" w:rsidRPr="005C7B32" w:rsidTr="00E10210">
        <w:tc>
          <w:tcPr>
            <w:tcW w:w="1756" w:type="dxa"/>
            <w:tcBorders>
              <w:bottom w:val="nil"/>
            </w:tcBorders>
          </w:tcPr>
          <w:p w:rsidR="00CA14D7" w:rsidRPr="005C7B32" w:rsidRDefault="00CA14D7" w:rsidP="00E10210">
            <w:pPr>
              <w:jc w:val="left"/>
              <w:rPr>
                <w:rFonts w:ascii="Times New Roman" w:hAnsi="Times New Roman" w:cs="Times New Roman"/>
              </w:rPr>
            </w:pPr>
            <w:r w:rsidRPr="005C7B32">
              <w:rPr>
                <w:rFonts w:ascii="Times New Roman" w:hAnsi="Times New Roman" w:cs="Times New Roman"/>
              </w:rPr>
              <w:t>First to Second</w:t>
            </w:r>
          </w:p>
        </w:tc>
        <w:tc>
          <w:tcPr>
            <w:tcW w:w="1079" w:type="dxa"/>
            <w:tcBorders>
              <w:bottom w:val="nil"/>
            </w:tcBorders>
          </w:tcPr>
          <w:p w:rsidR="00CA14D7" w:rsidRPr="005C7B32" w:rsidRDefault="00CA14D7" w:rsidP="00297279">
            <w:pPr>
              <w:jc w:val="center"/>
              <w:rPr>
                <w:rFonts w:ascii="Times New Roman" w:hAnsi="Times New Roman" w:cs="Times New Roman"/>
              </w:rPr>
            </w:pPr>
            <w:r w:rsidRPr="005C7B32">
              <w:rPr>
                <w:rFonts w:ascii="Times New Roman" w:hAnsi="Times New Roman" w:cs="Times New Roman"/>
              </w:rPr>
              <w:t>1</w:t>
            </w:r>
          </w:p>
        </w:tc>
        <w:tc>
          <w:tcPr>
            <w:tcW w:w="2127" w:type="dxa"/>
            <w:tcBorders>
              <w:bottom w:val="nil"/>
            </w:tcBorders>
          </w:tcPr>
          <w:p w:rsidR="00CA14D7" w:rsidRPr="005C7B32" w:rsidRDefault="00CA14D7" w:rsidP="00297279">
            <w:pPr>
              <w:jc w:val="center"/>
              <w:rPr>
                <w:rFonts w:ascii="Times New Roman" w:hAnsi="Times New Roman" w:cs="Times New Roman"/>
              </w:rPr>
            </w:pPr>
            <w:r w:rsidRPr="005C7B32">
              <w:rPr>
                <w:rFonts w:ascii="Times New Roman" w:hAnsi="Times New Roman" w:cs="Times New Roman"/>
              </w:rPr>
              <w:t>12</w:t>
            </w:r>
          </w:p>
        </w:tc>
        <w:tc>
          <w:tcPr>
            <w:tcW w:w="1742" w:type="dxa"/>
            <w:tcBorders>
              <w:bottom w:val="nil"/>
            </w:tcBorders>
          </w:tcPr>
          <w:p w:rsidR="00CA14D7" w:rsidRPr="005C7B32" w:rsidRDefault="006D77E1" w:rsidP="00297279">
            <w:pPr>
              <w:jc w:val="center"/>
              <w:rPr>
                <w:rFonts w:ascii="Times New Roman" w:hAnsi="Times New Roman" w:cs="Times New Roman"/>
              </w:rPr>
            </w:pPr>
            <w:r w:rsidRPr="005C7B32">
              <w:rPr>
                <w:rFonts w:ascii="Times New Roman" w:hAnsi="Times New Roman" w:cs="Times New Roman"/>
              </w:rPr>
              <w:t>22.661</w:t>
            </w:r>
          </w:p>
        </w:tc>
        <w:tc>
          <w:tcPr>
            <w:tcW w:w="1714" w:type="dxa"/>
            <w:tcBorders>
              <w:bottom w:val="nil"/>
            </w:tcBorders>
          </w:tcPr>
          <w:p w:rsidR="00CA14D7" w:rsidRPr="005C7B32" w:rsidRDefault="006D77E1" w:rsidP="00297279">
            <w:pPr>
              <w:jc w:val="center"/>
              <w:rPr>
                <w:rFonts w:ascii="Times New Roman" w:hAnsi="Times New Roman" w:cs="Times New Roman"/>
              </w:rPr>
            </w:pPr>
            <w:r w:rsidRPr="005C7B32">
              <w:rPr>
                <w:rFonts w:ascii="Times New Roman" w:hAnsi="Times New Roman" w:cs="Times New Roman"/>
              </w:rPr>
              <w:t>0.9693</w:t>
            </w:r>
          </w:p>
        </w:tc>
      </w:tr>
      <w:tr w:rsidR="00CA14D7" w:rsidRPr="005C7B32" w:rsidTr="00E10210">
        <w:tc>
          <w:tcPr>
            <w:tcW w:w="1756" w:type="dxa"/>
            <w:tcBorders>
              <w:top w:val="nil"/>
              <w:bottom w:val="nil"/>
            </w:tcBorders>
          </w:tcPr>
          <w:p w:rsidR="00CA14D7" w:rsidRPr="005C7B32" w:rsidRDefault="00CA14D7" w:rsidP="00E10210">
            <w:pPr>
              <w:jc w:val="left"/>
              <w:rPr>
                <w:rFonts w:ascii="Times New Roman" w:hAnsi="Times New Roman" w:cs="Times New Roman"/>
              </w:rPr>
            </w:pPr>
            <w:r w:rsidRPr="005C7B32">
              <w:rPr>
                <w:rFonts w:ascii="Times New Roman" w:hAnsi="Times New Roman" w:cs="Times New Roman"/>
              </w:rPr>
              <w:t>Second to Third</w:t>
            </w:r>
          </w:p>
        </w:tc>
        <w:tc>
          <w:tcPr>
            <w:tcW w:w="1079" w:type="dxa"/>
            <w:tcBorders>
              <w:top w:val="nil"/>
              <w:bottom w:val="nil"/>
            </w:tcBorders>
          </w:tcPr>
          <w:p w:rsidR="00CA14D7" w:rsidRPr="005C7B32" w:rsidRDefault="00CA14D7" w:rsidP="00297279">
            <w:pPr>
              <w:jc w:val="center"/>
              <w:rPr>
                <w:rFonts w:ascii="Times New Roman" w:hAnsi="Times New Roman" w:cs="Times New Roman"/>
              </w:rPr>
            </w:pPr>
            <w:r w:rsidRPr="005C7B32">
              <w:rPr>
                <w:rFonts w:ascii="Times New Roman" w:hAnsi="Times New Roman" w:cs="Times New Roman"/>
              </w:rPr>
              <w:t>1</w:t>
            </w:r>
          </w:p>
        </w:tc>
        <w:tc>
          <w:tcPr>
            <w:tcW w:w="2127" w:type="dxa"/>
            <w:tcBorders>
              <w:top w:val="nil"/>
              <w:bottom w:val="nil"/>
            </w:tcBorders>
          </w:tcPr>
          <w:p w:rsidR="00CA14D7" w:rsidRPr="005C7B32" w:rsidRDefault="00CA14D7" w:rsidP="00297279">
            <w:pPr>
              <w:jc w:val="center"/>
              <w:rPr>
                <w:rFonts w:ascii="Times New Roman" w:hAnsi="Times New Roman" w:cs="Times New Roman"/>
              </w:rPr>
            </w:pPr>
            <w:r w:rsidRPr="005C7B32">
              <w:rPr>
                <w:rFonts w:ascii="Times New Roman" w:hAnsi="Times New Roman" w:cs="Times New Roman"/>
              </w:rPr>
              <w:t>36</w:t>
            </w:r>
          </w:p>
        </w:tc>
        <w:tc>
          <w:tcPr>
            <w:tcW w:w="1742" w:type="dxa"/>
            <w:tcBorders>
              <w:top w:val="nil"/>
              <w:bottom w:val="nil"/>
            </w:tcBorders>
          </w:tcPr>
          <w:p w:rsidR="00CA14D7" w:rsidRPr="005C7B32" w:rsidRDefault="00646167" w:rsidP="00297279">
            <w:pPr>
              <w:jc w:val="center"/>
              <w:rPr>
                <w:rFonts w:ascii="Times New Roman" w:hAnsi="Times New Roman" w:cs="Times New Roman"/>
              </w:rPr>
            </w:pPr>
            <w:r w:rsidRPr="005C7B32">
              <w:rPr>
                <w:rFonts w:ascii="Times New Roman" w:hAnsi="Times New Roman" w:cs="Times New Roman"/>
              </w:rPr>
              <w:t>51.939</w:t>
            </w:r>
          </w:p>
        </w:tc>
        <w:tc>
          <w:tcPr>
            <w:tcW w:w="1714" w:type="dxa"/>
            <w:tcBorders>
              <w:top w:val="nil"/>
              <w:bottom w:val="nil"/>
            </w:tcBorders>
          </w:tcPr>
          <w:p w:rsidR="00CA14D7" w:rsidRPr="005C7B32" w:rsidRDefault="00646167" w:rsidP="00297279">
            <w:pPr>
              <w:jc w:val="center"/>
              <w:rPr>
                <w:rFonts w:ascii="Times New Roman" w:hAnsi="Times New Roman" w:cs="Times New Roman"/>
              </w:rPr>
            </w:pPr>
            <w:r w:rsidRPr="005C7B32">
              <w:rPr>
                <w:rFonts w:ascii="Times New Roman" w:hAnsi="Times New Roman" w:cs="Times New Roman"/>
              </w:rPr>
              <w:t>0.9584</w:t>
            </w:r>
          </w:p>
        </w:tc>
      </w:tr>
      <w:tr w:rsidR="00CA14D7" w:rsidRPr="005C7B32" w:rsidTr="00E10210">
        <w:tc>
          <w:tcPr>
            <w:tcW w:w="1756" w:type="dxa"/>
            <w:tcBorders>
              <w:top w:val="nil"/>
              <w:bottom w:val="nil"/>
            </w:tcBorders>
          </w:tcPr>
          <w:p w:rsidR="00CA14D7" w:rsidRPr="005C7B32" w:rsidRDefault="00CA14D7" w:rsidP="00E10210">
            <w:pPr>
              <w:jc w:val="left"/>
              <w:rPr>
                <w:rFonts w:ascii="Times New Roman" w:hAnsi="Times New Roman" w:cs="Times New Roman"/>
              </w:rPr>
            </w:pPr>
            <w:r w:rsidRPr="005C7B32">
              <w:rPr>
                <w:rFonts w:ascii="Times New Roman" w:hAnsi="Times New Roman" w:cs="Times New Roman"/>
              </w:rPr>
              <w:t>IID to First</w:t>
            </w:r>
          </w:p>
        </w:tc>
        <w:tc>
          <w:tcPr>
            <w:tcW w:w="1079" w:type="dxa"/>
            <w:tcBorders>
              <w:top w:val="nil"/>
              <w:bottom w:val="nil"/>
            </w:tcBorders>
          </w:tcPr>
          <w:p w:rsidR="00CA14D7" w:rsidRPr="005C7B32" w:rsidRDefault="00CA14D7" w:rsidP="00297279">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nil"/>
            </w:tcBorders>
          </w:tcPr>
          <w:p w:rsidR="00CA14D7" w:rsidRPr="005C7B32" w:rsidRDefault="00CA14D7" w:rsidP="00297279">
            <w:pPr>
              <w:jc w:val="center"/>
              <w:rPr>
                <w:rFonts w:ascii="Times New Roman" w:hAnsi="Times New Roman" w:cs="Times New Roman"/>
              </w:rPr>
            </w:pPr>
            <w:r w:rsidRPr="005C7B32">
              <w:rPr>
                <w:rFonts w:ascii="Times New Roman" w:hAnsi="Times New Roman" w:cs="Times New Roman"/>
              </w:rPr>
              <w:t>4</w:t>
            </w:r>
          </w:p>
        </w:tc>
        <w:tc>
          <w:tcPr>
            <w:tcW w:w="1742" w:type="dxa"/>
            <w:tcBorders>
              <w:top w:val="nil"/>
              <w:bottom w:val="nil"/>
            </w:tcBorders>
          </w:tcPr>
          <w:p w:rsidR="00CA14D7" w:rsidRPr="005C7B32" w:rsidRDefault="00686BCF" w:rsidP="00297279">
            <w:pPr>
              <w:jc w:val="center"/>
              <w:rPr>
                <w:rFonts w:ascii="Times New Roman" w:hAnsi="Times New Roman" w:cs="Times New Roman"/>
              </w:rPr>
            </w:pPr>
            <w:r w:rsidRPr="005C7B32">
              <w:rPr>
                <w:rFonts w:ascii="Times New Roman" w:hAnsi="Times New Roman" w:cs="Times New Roman"/>
              </w:rPr>
              <w:t>2</w:t>
            </w:r>
            <w:r w:rsidR="006D77E1" w:rsidRPr="005C7B32">
              <w:rPr>
                <w:rFonts w:ascii="Times New Roman" w:hAnsi="Times New Roman" w:cs="Times New Roman"/>
              </w:rPr>
              <w:t>0.199</w:t>
            </w:r>
          </w:p>
        </w:tc>
        <w:tc>
          <w:tcPr>
            <w:tcW w:w="1714" w:type="dxa"/>
            <w:tcBorders>
              <w:top w:val="nil"/>
              <w:bottom w:val="nil"/>
            </w:tcBorders>
          </w:tcPr>
          <w:p w:rsidR="00CA14D7" w:rsidRPr="005C7B32" w:rsidRDefault="00686BCF" w:rsidP="00297279">
            <w:pPr>
              <w:jc w:val="center"/>
              <w:rPr>
                <w:rFonts w:ascii="Times New Roman" w:hAnsi="Times New Roman" w:cs="Times New Roman"/>
              </w:rPr>
            </w:pPr>
            <w:r w:rsidRPr="005C7B32">
              <w:rPr>
                <w:rFonts w:ascii="Times New Roman" w:hAnsi="Times New Roman" w:cs="Times New Roman"/>
              </w:rPr>
              <w:t>0.9995</w:t>
            </w:r>
          </w:p>
        </w:tc>
      </w:tr>
      <w:tr w:rsidR="00CA14D7" w:rsidRPr="005C7B32" w:rsidTr="00E10210">
        <w:tc>
          <w:tcPr>
            <w:tcW w:w="1756" w:type="dxa"/>
            <w:tcBorders>
              <w:top w:val="nil"/>
              <w:bottom w:val="nil"/>
            </w:tcBorders>
          </w:tcPr>
          <w:p w:rsidR="00CA14D7" w:rsidRPr="005C7B32" w:rsidRDefault="00CA14D7" w:rsidP="00E10210">
            <w:pPr>
              <w:jc w:val="left"/>
              <w:rPr>
                <w:rFonts w:ascii="Times New Roman" w:hAnsi="Times New Roman" w:cs="Times New Roman"/>
              </w:rPr>
            </w:pPr>
            <w:r w:rsidRPr="005C7B32">
              <w:rPr>
                <w:rFonts w:ascii="Times New Roman" w:hAnsi="Times New Roman" w:cs="Times New Roman"/>
              </w:rPr>
              <w:t>First to Second</w:t>
            </w:r>
          </w:p>
        </w:tc>
        <w:tc>
          <w:tcPr>
            <w:tcW w:w="1079" w:type="dxa"/>
            <w:tcBorders>
              <w:top w:val="nil"/>
              <w:bottom w:val="nil"/>
            </w:tcBorders>
          </w:tcPr>
          <w:p w:rsidR="00CA14D7" w:rsidRPr="005C7B32" w:rsidRDefault="00CA14D7" w:rsidP="00297279">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nil"/>
            </w:tcBorders>
          </w:tcPr>
          <w:p w:rsidR="00CA14D7" w:rsidRPr="005C7B32" w:rsidRDefault="00CA14D7" w:rsidP="00297279">
            <w:pPr>
              <w:jc w:val="center"/>
              <w:rPr>
                <w:rFonts w:ascii="Times New Roman" w:hAnsi="Times New Roman" w:cs="Times New Roman"/>
              </w:rPr>
            </w:pPr>
            <w:r w:rsidRPr="005C7B32">
              <w:rPr>
                <w:rFonts w:ascii="Times New Roman" w:hAnsi="Times New Roman" w:cs="Times New Roman"/>
              </w:rPr>
              <w:t>12</w:t>
            </w:r>
          </w:p>
        </w:tc>
        <w:tc>
          <w:tcPr>
            <w:tcW w:w="1742" w:type="dxa"/>
            <w:tcBorders>
              <w:top w:val="nil"/>
              <w:bottom w:val="nil"/>
            </w:tcBorders>
          </w:tcPr>
          <w:p w:rsidR="00CA14D7" w:rsidRPr="005C7B32" w:rsidRDefault="006D77E1" w:rsidP="00297279">
            <w:pPr>
              <w:jc w:val="center"/>
              <w:rPr>
                <w:rFonts w:ascii="Times New Roman" w:hAnsi="Times New Roman" w:cs="Times New Roman"/>
              </w:rPr>
            </w:pPr>
            <w:r w:rsidRPr="005C7B32">
              <w:rPr>
                <w:rFonts w:ascii="Times New Roman" w:hAnsi="Times New Roman" w:cs="Times New Roman"/>
              </w:rPr>
              <w:t>21.731</w:t>
            </w:r>
          </w:p>
        </w:tc>
        <w:tc>
          <w:tcPr>
            <w:tcW w:w="1714" w:type="dxa"/>
            <w:tcBorders>
              <w:top w:val="nil"/>
              <w:bottom w:val="nil"/>
            </w:tcBorders>
          </w:tcPr>
          <w:p w:rsidR="00CA14D7" w:rsidRPr="005C7B32" w:rsidRDefault="006D77E1" w:rsidP="00297279">
            <w:pPr>
              <w:jc w:val="center"/>
              <w:rPr>
                <w:rFonts w:ascii="Times New Roman" w:hAnsi="Times New Roman" w:cs="Times New Roman"/>
              </w:rPr>
            </w:pPr>
            <w:r w:rsidRPr="005C7B32">
              <w:rPr>
                <w:rFonts w:ascii="Times New Roman" w:hAnsi="Times New Roman" w:cs="Times New Roman"/>
              </w:rPr>
              <w:t>0.9594</w:t>
            </w:r>
          </w:p>
        </w:tc>
      </w:tr>
      <w:tr w:rsidR="00CA14D7" w:rsidRPr="005C7B32" w:rsidTr="00E10210">
        <w:tc>
          <w:tcPr>
            <w:tcW w:w="1756" w:type="dxa"/>
            <w:tcBorders>
              <w:top w:val="nil"/>
              <w:bottom w:val="single" w:sz="18" w:space="0" w:color="auto"/>
            </w:tcBorders>
          </w:tcPr>
          <w:p w:rsidR="00CA14D7" w:rsidRPr="005C7B32" w:rsidRDefault="00CA14D7" w:rsidP="00E10210">
            <w:pPr>
              <w:jc w:val="left"/>
              <w:rPr>
                <w:rFonts w:ascii="Times New Roman" w:hAnsi="Times New Roman" w:cs="Times New Roman"/>
              </w:rPr>
            </w:pPr>
            <w:r w:rsidRPr="005C7B32">
              <w:rPr>
                <w:rFonts w:ascii="Times New Roman" w:hAnsi="Times New Roman" w:cs="Times New Roman"/>
              </w:rPr>
              <w:t>Second to Third</w:t>
            </w:r>
          </w:p>
        </w:tc>
        <w:tc>
          <w:tcPr>
            <w:tcW w:w="1079" w:type="dxa"/>
            <w:tcBorders>
              <w:top w:val="nil"/>
              <w:bottom w:val="single" w:sz="18" w:space="0" w:color="auto"/>
            </w:tcBorders>
          </w:tcPr>
          <w:p w:rsidR="00CA14D7" w:rsidRPr="005C7B32" w:rsidRDefault="00CA14D7" w:rsidP="00297279">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single" w:sz="18" w:space="0" w:color="auto"/>
            </w:tcBorders>
          </w:tcPr>
          <w:p w:rsidR="00CA14D7" w:rsidRPr="005C7B32" w:rsidRDefault="00CA14D7" w:rsidP="00297279">
            <w:pPr>
              <w:jc w:val="center"/>
              <w:rPr>
                <w:rFonts w:ascii="Times New Roman" w:hAnsi="Times New Roman" w:cs="Times New Roman"/>
              </w:rPr>
            </w:pPr>
            <w:r w:rsidRPr="005C7B32">
              <w:rPr>
                <w:rFonts w:ascii="Times New Roman" w:hAnsi="Times New Roman" w:cs="Times New Roman"/>
              </w:rPr>
              <w:t>36</w:t>
            </w:r>
          </w:p>
        </w:tc>
        <w:tc>
          <w:tcPr>
            <w:tcW w:w="1742" w:type="dxa"/>
            <w:tcBorders>
              <w:top w:val="nil"/>
              <w:bottom w:val="single" w:sz="18" w:space="0" w:color="auto"/>
            </w:tcBorders>
          </w:tcPr>
          <w:p w:rsidR="00CA14D7" w:rsidRPr="005C7B32" w:rsidRDefault="006D77E1" w:rsidP="00297279">
            <w:pPr>
              <w:jc w:val="center"/>
              <w:rPr>
                <w:rFonts w:ascii="Times New Roman" w:hAnsi="Times New Roman" w:cs="Times New Roman"/>
              </w:rPr>
            </w:pPr>
            <w:r w:rsidRPr="005C7B32">
              <w:rPr>
                <w:rFonts w:ascii="Times New Roman" w:hAnsi="Times New Roman" w:cs="Times New Roman"/>
              </w:rPr>
              <w:t>51.726</w:t>
            </w:r>
          </w:p>
        </w:tc>
        <w:tc>
          <w:tcPr>
            <w:tcW w:w="1714" w:type="dxa"/>
            <w:tcBorders>
              <w:top w:val="nil"/>
              <w:bottom w:val="single" w:sz="18" w:space="0" w:color="auto"/>
            </w:tcBorders>
          </w:tcPr>
          <w:p w:rsidR="00CA14D7" w:rsidRPr="005C7B32" w:rsidRDefault="006D77E1" w:rsidP="00297279">
            <w:pPr>
              <w:jc w:val="center"/>
              <w:rPr>
                <w:rFonts w:ascii="Times New Roman" w:hAnsi="Times New Roman" w:cs="Times New Roman"/>
              </w:rPr>
            </w:pPr>
            <w:r w:rsidRPr="005C7B32">
              <w:rPr>
                <w:rFonts w:ascii="Times New Roman" w:hAnsi="Times New Roman" w:cs="Times New Roman"/>
              </w:rPr>
              <w:t>0.9566</w:t>
            </w:r>
          </w:p>
        </w:tc>
      </w:tr>
    </w:tbl>
    <w:p w:rsidR="00297279" w:rsidRPr="005C7B32" w:rsidRDefault="00297279" w:rsidP="005C7B32">
      <w:pPr>
        <w:ind w:firstLineChars="202" w:firstLine="424"/>
        <w:rPr>
          <w:rFonts w:ascii="Times New Roman" w:hAnsi="Times New Roman" w:cs="Times New Roman"/>
        </w:rPr>
      </w:pPr>
      <w:r w:rsidRPr="005C7B32">
        <w:rPr>
          <w:rFonts w:ascii="Times New Roman" w:hAnsi="Times New Roman" w:cs="Times New Roman"/>
        </w:rPr>
        <w:t xml:space="preserve">We can see from the chart that the p-values are all significant on 95% confidence level, which means that it is likely that the order of the Markov Chain of the boom period is third or more. </w:t>
      </w:r>
    </w:p>
    <w:p w:rsidR="00CA14D7" w:rsidRPr="005C7B32" w:rsidRDefault="00686BCF" w:rsidP="005C7B32">
      <w:pPr>
        <w:ind w:firstLineChars="202" w:firstLine="424"/>
        <w:rPr>
          <w:rFonts w:ascii="Times New Roman" w:hAnsi="Times New Roman" w:cs="Times New Roman"/>
        </w:rPr>
      </w:pPr>
      <w:r w:rsidRPr="005C7B32">
        <w:rPr>
          <w:rFonts w:ascii="Times New Roman" w:hAnsi="Times New Roman" w:cs="Times New Roman"/>
        </w:rPr>
        <w:t>Therefore we can make conclusion that in the energy sector, the order will be lower when the market and the industry is in crisis while the order become higher when the economy recover. And the difference is much clear.</w:t>
      </w:r>
    </w:p>
    <w:p w:rsidR="00893935" w:rsidRPr="005C7B32" w:rsidRDefault="0003582E" w:rsidP="005C7B32">
      <w:pPr>
        <w:ind w:firstLineChars="202" w:firstLine="424"/>
        <w:rPr>
          <w:rFonts w:ascii="Times New Roman" w:hAnsi="Times New Roman" w:cs="Times New Roman"/>
        </w:rPr>
      </w:pPr>
      <w:r w:rsidRPr="005C7B32">
        <w:rPr>
          <w:rFonts w:ascii="Times New Roman" w:hAnsi="Times New Roman" w:cs="Times New Roman"/>
        </w:rPr>
        <w:t>And the result of normal statement is as follows</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6"/>
        <w:gridCol w:w="1079"/>
        <w:gridCol w:w="2127"/>
        <w:gridCol w:w="1742"/>
        <w:gridCol w:w="1714"/>
      </w:tblGrid>
      <w:tr w:rsidR="0003582E" w:rsidRPr="005C7B32" w:rsidTr="00BC021B">
        <w:tc>
          <w:tcPr>
            <w:tcW w:w="1756" w:type="dxa"/>
            <w:tcBorders>
              <w:top w:val="single" w:sz="18" w:space="0" w:color="auto"/>
              <w:bottom w:val="single" w:sz="4" w:space="0" w:color="auto"/>
            </w:tcBorders>
          </w:tcPr>
          <w:p w:rsidR="0003582E" w:rsidRPr="005C7B32" w:rsidRDefault="0003582E" w:rsidP="00BC021B">
            <w:pPr>
              <w:jc w:val="left"/>
              <w:rPr>
                <w:rFonts w:ascii="Times New Roman" w:hAnsi="Times New Roman" w:cs="Times New Roman"/>
              </w:rPr>
            </w:pPr>
            <w:r w:rsidRPr="005C7B32">
              <w:rPr>
                <w:rFonts w:ascii="Times New Roman" w:hAnsi="Times New Roman" w:cs="Times New Roman"/>
              </w:rPr>
              <w:t>Order</w:t>
            </w:r>
          </w:p>
        </w:tc>
        <w:tc>
          <w:tcPr>
            <w:tcW w:w="1079" w:type="dxa"/>
            <w:tcBorders>
              <w:top w:val="single" w:sz="18" w:space="0" w:color="auto"/>
              <w:bottom w:val="single" w:sz="4" w:space="0" w:color="auto"/>
            </w:tcBorders>
          </w:tcPr>
          <w:p w:rsidR="0003582E" w:rsidRPr="005C7B32" w:rsidRDefault="0003582E" w:rsidP="00BC021B">
            <w:pPr>
              <w:jc w:val="left"/>
              <w:rPr>
                <w:rFonts w:ascii="Times New Roman" w:hAnsi="Times New Roman" w:cs="Times New Roman"/>
              </w:rPr>
            </w:pPr>
            <w:r w:rsidRPr="005C7B32">
              <w:rPr>
                <w:rFonts w:ascii="Times New Roman" w:hAnsi="Times New Roman" w:cs="Times New Roman"/>
              </w:rPr>
              <w:t>Standard</w:t>
            </w:r>
            <w:r w:rsidRPr="005C7B32">
              <w:rPr>
                <w:rStyle w:val="ac"/>
                <w:rFonts w:ascii="Times New Roman" w:hAnsi="Times New Roman" w:cs="Times New Roman"/>
              </w:rPr>
              <w:footnoteReference w:id="5"/>
            </w:r>
          </w:p>
        </w:tc>
        <w:tc>
          <w:tcPr>
            <w:tcW w:w="2127" w:type="dxa"/>
            <w:tcBorders>
              <w:top w:val="single" w:sz="18" w:space="0" w:color="auto"/>
              <w:bottom w:val="single" w:sz="4" w:space="0" w:color="auto"/>
            </w:tcBorders>
          </w:tcPr>
          <w:p w:rsidR="0003582E" w:rsidRPr="005C7B32" w:rsidRDefault="0003582E" w:rsidP="00BC021B">
            <w:pPr>
              <w:jc w:val="left"/>
              <w:rPr>
                <w:rFonts w:ascii="Times New Roman" w:hAnsi="Times New Roman" w:cs="Times New Roman"/>
              </w:rPr>
            </w:pPr>
            <w:r w:rsidRPr="005C7B32">
              <w:rPr>
                <w:rFonts w:ascii="Times New Roman" w:hAnsi="Times New Roman" w:cs="Times New Roman"/>
              </w:rPr>
              <w:t>Degree of Freedom</w:t>
            </w:r>
          </w:p>
        </w:tc>
        <w:tc>
          <w:tcPr>
            <w:tcW w:w="1742" w:type="dxa"/>
            <w:tcBorders>
              <w:top w:val="single" w:sz="18" w:space="0" w:color="auto"/>
              <w:bottom w:val="single" w:sz="4" w:space="0" w:color="auto"/>
            </w:tcBorders>
          </w:tcPr>
          <w:p w:rsidR="0003582E" w:rsidRPr="005C7B32" w:rsidRDefault="0003582E" w:rsidP="00BC021B">
            <w:pPr>
              <w:jc w:val="left"/>
              <w:rPr>
                <w:rFonts w:ascii="Times New Roman" w:hAnsi="Times New Roman" w:cs="Times New Roman"/>
              </w:rPr>
            </w:pPr>
            <w:r w:rsidRPr="005C7B32">
              <w:rPr>
                <w:rFonts w:ascii="Times New Roman" w:hAnsi="Times New Roman" w:cs="Times New Roman"/>
              </w:rPr>
              <w:t>Chi-Square Value</w:t>
            </w:r>
          </w:p>
        </w:tc>
        <w:tc>
          <w:tcPr>
            <w:tcW w:w="1714" w:type="dxa"/>
            <w:tcBorders>
              <w:top w:val="single" w:sz="18" w:space="0" w:color="auto"/>
              <w:bottom w:val="single" w:sz="4" w:space="0" w:color="auto"/>
            </w:tcBorders>
          </w:tcPr>
          <w:p w:rsidR="0003582E" w:rsidRPr="005C7B32" w:rsidRDefault="0003582E" w:rsidP="00BC021B">
            <w:pPr>
              <w:jc w:val="left"/>
              <w:rPr>
                <w:rFonts w:ascii="Times New Roman" w:hAnsi="Times New Roman" w:cs="Times New Roman"/>
              </w:rPr>
            </w:pPr>
            <w:r w:rsidRPr="005C7B32">
              <w:rPr>
                <w:rFonts w:ascii="Times New Roman" w:hAnsi="Times New Roman" w:cs="Times New Roman"/>
              </w:rPr>
              <w:t>P-Value</w:t>
            </w:r>
          </w:p>
        </w:tc>
      </w:tr>
      <w:tr w:rsidR="00D63A0F" w:rsidRPr="005C7B32" w:rsidTr="00BC021B">
        <w:tc>
          <w:tcPr>
            <w:tcW w:w="1756" w:type="dxa"/>
            <w:tcBorders>
              <w:top w:val="single" w:sz="4" w:space="0" w:color="auto"/>
            </w:tcBorders>
          </w:tcPr>
          <w:p w:rsidR="00D63A0F" w:rsidRPr="005C7B32" w:rsidRDefault="00D63A0F" w:rsidP="00D63A0F">
            <w:pPr>
              <w:jc w:val="left"/>
              <w:rPr>
                <w:rFonts w:ascii="Times New Roman" w:hAnsi="Times New Roman" w:cs="Times New Roman"/>
              </w:rPr>
            </w:pPr>
            <w:r w:rsidRPr="005C7B32">
              <w:rPr>
                <w:rFonts w:ascii="Times New Roman" w:hAnsi="Times New Roman" w:cs="Times New Roman"/>
              </w:rPr>
              <w:lastRenderedPageBreak/>
              <w:t>IID to First</w:t>
            </w:r>
          </w:p>
        </w:tc>
        <w:tc>
          <w:tcPr>
            <w:tcW w:w="1079" w:type="dxa"/>
            <w:tcBorders>
              <w:top w:val="single" w:sz="4" w:space="0" w:color="auto"/>
            </w:tcBorders>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1</w:t>
            </w:r>
          </w:p>
        </w:tc>
        <w:tc>
          <w:tcPr>
            <w:tcW w:w="2127" w:type="dxa"/>
            <w:tcBorders>
              <w:top w:val="single" w:sz="4" w:space="0" w:color="auto"/>
            </w:tcBorders>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4</w:t>
            </w:r>
          </w:p>
        </w:tc>
        <w:tc>
          <w:tcPr>
            <w:tcW w:w="1742" w:type="dxa"/>
            <w:tcBorders>
              <w:top w:val="single" w:sz="4" w:space="0" w:color="auto"/>
            </w:tcBorders>
            <w:vAlign w:val="center"/>
          </w:tcPr>
          <w:p w:rsidR="00D63A0F" w:rsidRPr="005C7B32" w:rsidRDefault="00D63A0F" w:rsidP="00D63A0F">
            <w:pPr>
              <w:widowControl/>
              <w:jc w:val="center"/>
              <w:rPr>
                <w:rFonts w:ascii="Times New Roman" w:hAnsi="Times New Roman" w:cs="Times New Roman"/>
              </w:rPr>
            </w:pPr>
            <w:r w:rsidRPr="005C7B32">
              <w:rPr>
                <w:rFonts w:ascii="Times New Roman" w:hAnsi="Times New Roman" w:cs="Times New Roman"/>
              </w:rPr>
              <w:t>20.721</w:t>
            </w:r>
          </w:p>
        </w:tc>
        <w:tc>
          <w:tcPr>
            <w:tcW w:w="1714" w:type="dxa"/>
            <w:tcBorders>
              <w:top w:val="single" w:sz="4" w:space="0" w:color="auto"/>
            </w:tcBorders>
            <w:vAlign w:val="center"/>
          </w:tcPr>
          <w:p w:rsidR="00D63A0F" w:rsidRPr="005C7B32" w:rsidRDefault="00D63A0F" w:rsidP="00D63A0F">
            <w:pPr>
              <w:widowControl/>
              <w:jc w:val="center"/>
              <w:rPr>
                <w:rFonts w:ascii="Times New Roman" w:hAnsi="Times New Roman" w:cs="Times New Roman"/>
              </w:rPr>
            </w:pPr>
            <w:r w:rsidRPr="005C7B32">
              <w:rPr>
                <w:rFonts w:ascii="Times New Roman" w:hAnsi="Times New Roman" w:cs="Times New Roman"/>
              </w:rPr>
              <w:t>0.9995</w:t>
            </w:r>
          </w:p>
        </w:tc>
      </w:tr>
      <w:tr w:rsidR="00D63A0F" w:rsidRPr="005C7B32" w:rsidTr="00BC021B">
        <w:tc>
          <w:tcPr>
            <w:tcW w:w="1756" w:type="dxa"/>
            <w:tcBorders>
              <w:bottom w:val="nil"/>
            </w:tcBorders>
          </w:tcPr>
          <w:p w:rsidR="00D63A0F" w:rsidRPr="005C7B32" w:rsidRDefault="00D63A0F" w:rsidP="00D63A0F">
            <w:pPr>
              <w:jc w:val="left"/>
              <w:rPr>
                <w:rFonts w:ascii="Times New Roman" w:hAnsi="Times New Roman" w:cs="Times New Roman"/>
              </w:rPr>
            </w:pPr>
            <w:r w:rsidRPr="005C7B32">
              <w:rPr>
                <w:rFonts w:ascii="Times New Roman" w:hAnsi="Times New Roman" w:cs="Times New Roman"/>
              </w:rPr>
              <w:t>First to Second</w:t>
            </w:r>
          </w:p>
        </w:tc>
        <w:tc>
          <w:tcPr>
            <w:tcW w:w="1079" w:type="dxa"/>
            <w:tcBorders>
              <w:bottom w:val="nil"/>
            </w:tcBorders>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1</w:t>
            </w:r>
          </w:p>
        </w:tc>
        <w:tc>
          <w:tcPr>
            <w:tcW w:w="2127" w:type="dxa"/>
            <w:tcBorders>
              <w:bottom w:val="nil"/>
            </w:tcBorders>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12</w:t>
            </w:r>
          </w:p>
        </w:tc>
        <w:tc>
          <w:tcPr>
            <w:tcW w:w="1742" w:type="dxa"/>
            <w:tcBorders>
              <w:bottom w:val="nil"/>
            </w:tcBorders>
            <w:vAlign w:val="center"/>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23.785</w:t>
            </w:r>
          </w:p>
        </w:tc>
        <w:tc>
          <w:tcPr>
            <w:tcW w:w="1714" w:type="dxa"/>
            <w:tcBorders>
              <w:bottom w:val="nil"/>
            </w:tcBorders>
            <w:vAlign w:val="center"/>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0.9782</w:t>
            </w:r>
          </w:p>
        </w:tc>
      </w:tr>
      <w:tr w:rsidR="00D63A0F" w:rsidRPr="005C7B32" w:rsidTr="00BC021B">
        <w:tc>
          <w:tcPr>
            <w:tcW w:w="1756" w:type="dxa"/>
            <w:tcBorders>
              <w:top w:val="nil"/>
              <w:bottom w:val="nil"/>
            </w:tcBorders>
          </w:tcPr>
          <w:p w:rsidR="00D63A0F" w:rsidRPr="005C7B32" w:rsidRDefault="00D63A0F" w:rsidP="00D63A0F">
            <w:pPr>
              <w:jc w:val="left"/>
              <w:rPr>
                <w:rFonts w:ascii="Times New Roman" w:hAnsi="Times New Roman" w:cs="Times New Roman"/>
              </w:rPr>
            </w:pPr>
            <w:r w:rsidRPr="005C7B32">
              <w:rPr>
                <w:rFonts w:ascii="Times New Roman" w:hAnsi="Times New Roman" w:cs="Times New Roman"/>
              </w:rPr>
              <w:t>Second to Third</w:t>
            </w:r>
          </w:p>
        </w:tc>
        <w:tc>
          <w:tcPr>
            <w:tcW w:w="1079" w:type="dxa"/>
            <w:tcBorders>
              <w:top w:val="nil"/>
              <w:bottom w:val="nil"/>
            </w:tcBorders>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1</w:t>
            </w:r>
          </w:p>
        </w:tc>
        <w:tc>
          <w:tcPr>
            <w:tcW w:w="2127" w:type="dxa"/>
            <w:tcBorders>
              <w:top w:val="nil"/>
              <w:bottom w:val="nil"/>
            </w:tcBorders>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36</w:t>
            </w:r>
          </w:p>
        </w:tc>
        <w:tc>
          <w:tcPr>
            <w:tcW w:w="1742" w:type="dxa"/>
            <w:tcBorders>
              <w:top w:val="nil"/>
              <w:bottom w:val="nil"/>
            </w:tcBorders>
            <w:vAlign w:val="center"/>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43.063</w:t>
            </w:r>
          </w:p>
        </w:tc>
        <w:tc>
          <w:tcPr>
            <w:tcW w:w="1714" w:type="dxa"/>
            <w:tcBorders>
              <w:top w:val="nil"/>
              <w:bottom w:val="nil"/>
            </w:tcBorders>
            <w:vAlign w:val="center"/>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0.8054</w:t>
            </w:r>
          </w:p>
        </w:tc>
      </w:tr>
      <w:tr w:rsidR="00D63A0F" w:rsidRPr="005C7B32" w:rsidTr="00BC021B">
        <w:tc>
          <w:tcPr>
            <w:tcW w:w="1756" w:type="dxa"/>
            <w:tcBorders>
              <w:top w:val="nil"/>
              <w:bottom w:val="nil"/>
            </w:tcBorders>
          </w:tcPr>
          <w:p w:rsidR="00D63A0F" w:rsidRPr="005C7B32" w:rsidRDefault="00D63A0F" w:rsidP="00D63A0F">
            <w:pPr>
              <w:jc w:val="left"/>
              <w:rPr>
                <w:rFonts w:ascii="Times New Roman" w:hAnsi="Times New Roman" w:cs="Times New Roman"/>
              </w:rPr>
            </w:pPr>
            <w:r w:rsidRPr="005C7B32">
              <w:rPr>
                <w:rFonts w:ascii="Times New Roman" w:hAnsi="Times New Roman" w:cs="Times New Roman"/>
              </w:rPr>
              <w:t>IID to First</w:t>
            </w:r>
          </w:p>
        </w:tc>
        <w:tc>
          <w:tcPr>
            <w:tcW w:w="1079" w:type="dxa"/>
            <w:tcBorders>
              <w:top w:val="nil"/>
              <w:bottom w:val="nil"/>
            </w:tcBorders>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nil"/>
            </w:tcBorders>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4</w:t>
            </w:r>
          </w:p>
        </w:tc>
        <w:tc>
          <w:tcPr>
            <w:tcW w:w="1742" w:type="dxa"/>
            <w:tcBorders>
              <w:top w:val="nil"/>
              <w:bottom w:val="nil"/>
            </w:tcBorders>
            <w:vAlign w:val="center"/>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21.642</w:t>
            </w:r>
          </w:p>
        </w:tc>
        <w:tc>
          <w:tcPr>
            <w:tcW w:w="1714" w:type="dxa"/>
            <w:tcBorders>
              <w:top w:val="nil"/>
              <w:bottom w:val="nil"/>
            </w:tcBorders>
            <w:vAlign w:val="center"/>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0.9998</w:t>
            </w:r>
          </w:p>
        </w:tc>
      </w:tr>
      <w:tr w:rsidR="00D63A0F" w:rsidRPr="005C7B32" w:rsidTr="00BC021B">
        <w:tc>
          <w:tcPr>
            <w:tcW w:w="1756" w:type="dxa"/>
            <w:tcBorders>
              <w:top w:val="nil"/>
              <w:bottom w:val="nil"/>
            </w:tcBorders>
          </w:tcPr>
          <w:p w:rsidR="00D63A0F" w:rsidRPr="005C7B32" w:rsidRDefault="00D63A0F" w:rsidP="00D63A0F">
            <w:pPr>
              <w:jc w:val="left"/>
              <w:rPr>
                <w:rFonts w:ascii="Times New Roman" w:hAnsi="Times New Roman" w:cs="Times New Roman"/>
              </w:rPr>
            </w:pPr>
            <w:r w:rsidRPr="005C7B32">
              <w:rPr>
                <w:rFonts w:ascii="Times New Roman" w:hAnsi="Times New Roman" w:cs="Times New Roman"/>
              </w:rPr>
              <w:t>First to Second</w:t>
            </w:r>
          </w:p>
        </w:tc>
        <w:tc>
          <w:tcPr>
            <w:tcW w:w="1079" w:type="dxa"/>
            <w:tcBorders>
              <w:top w:val="nil"/>
              <w:bottom w:val="nil"/>
            </w:tcBorders>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nil"/>
            </w:tcBorders>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12</w:t>
            </w:r>
          </w:p>
        </w:tc>
        <w:tc>
          <w:tcPr>
            <w:tcW w:w="1742" w:type="dxa"/>
            <w:tcBorders>
              <w:top w:val="nil"/>
              <w:bottom w:val="nil"/>
            </w:tcBorders>
            <w:vAlign w:val="center"/>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22.096</w:t>
            </w:r>
          </w:p>
        </w:tc>
        <w:tc>
          <w:tcPr>
            <w:tcW w:w="1714" w:type="dxa"/>
            <w:tcBorders>
              <w:top w:val="nil"/>
              <w:bottom w:val="nil"/>
            </w:tcBorders>
            <w:vAlign w:val="center"/>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0.9635</w:t>
            </w:r>
          </w:p>
        </w:tc>
      </w:tr>
      <w:tr w:rsidR="00D63A0F" w:rsidRPr="005C7B32" w:rsidTr="00BC021B">
        <w:tc>
          <w:tcPr>
            <w:tcW w:w="1756" w:type="dxa"/>
            <w:tcBorders>
              <w:top w:val="nil"/>
              <w:bottom w:val="single" w:sz="18" w:space="0" w:color="auto"/>
            </w:tcBorders>
          </w:tcPr>
          <w:p w:rsidR="00D63A0F" w:rsidRPr="005C7B32" w:rsidRDefault="00D63A0F" w:rsidP="00D63A0F">
            <w:pPr>
              <w:jc w:val="left"/>
              <w:rPr>
                <w:rFonts w:ascii="Times New Roman" w:hAnsi="Times New Roman" w:cs="Times New Roman"/>
              </w:rPr>
            </w:pPr>
            <w:r w:rsidRPr="005C7B32">
              <w:rPr>
                <w:rFonts w:ascii="Times New Roman" w:hAnsi="Times New Roman" w:cs="Times New Roman"/>
              </w:rPr>
              <w:t>Second to Third</w:t>
            </w:r>
          </w:p>
        </w:tc>
        <w:tc>
          <w:tcPr>
            <w:tcW w:w="1079" w:type="dxa"/>
            <w:tcBorders>
              <w:top w:val="nil"/>
              <w:bottom w:val="single" w:sz="18" w:space="0" w:color="auto"/>
            </w:tcBorders>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single" w:sz="18" w:space="0" w:color="auto"/>
            </w:tcBorders>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36</w:t>
            </w:r>
          </w:p>
        </w:tc>
        <w:tc>
          <w:tcPr>
            <w:tcW w:w="1742" w:type="dxa"/>
            <w:tcBorders>
              <w:top w:val="nil"/>
              <w:bottom w:val="single" w:sz="18" w:space="0" w:color="auto"/>
            </w:tcBorders>
            <w:vAlign w:val="center"/>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42.433</w:t>
            </w:r>
          </w:p>
        </w:tc>
        <w:tc>
          <w:tcPr>
            <w:tcW w:w="1714" w:type="dxa"/>
            <w:tcBorders>
              <w:top w:val="nil"/>
              <w:bottom w:val="single" w:sz="18" w:space="0" w:color="auto"/>
            </w:tcBorders>
            <w:vAlign w:val="center"/>
          </w:tcPr>
          <w:p w:rsidR="00D63A0F" w:rsidRPr="005C7B32" w:rsidRDefault="00D63A0F" w:rsidP="00D63A0F">
            <w:pPr>
              <w:jc w:val="center"/>
              <w:rPr>
                <w:rFonts w:ascii="Times New Roman" w:hAnsi="Times New Roman" w:cs="Times New Roman"/>
              </w:rPr>
            </w:pPr>
            <w:r w:rsidRPr="005C7B32">
              <w:rPr>
                <w:rFonts w:ascii="Times New Roman" w:hAnsi="Times New Roman" w:cs="Times New Roman"/>
              </w:rPr>
              <w:t>0.7866</w:t>
            </w:r>
          </w:p>
        </w:tc>
      </w:tr>
    </w:tbl>
    <w:p w:rsidR="0003582E" w:rsidRPr="005C7B32" w:rsidRDefault="0003582E" w:rsidP="00686BCF">
      <w:pPr>
        <w:rPr>
          <w:rFonts w:ascii="Times New Roman" w:hAnsi="Times New Roman" w:cs="Times New Roman"/>
        </w:rPr>
      </w:pPr>
    </w:p>
    <w:p w:rsidR="00D63A0F" w:rsidRPr="005C7B32" w:rsidRDefault="00893935" w:rsidP="00686BCF">
      <w:pPr>
        <w:rPr>
          <w:rFonts w:ascii="Times New Roman" w:hAnsi="Times New Roman" w:cs="Times New Roman"/>
          <w:b/>
        </w:rPr>
      </w:pPr>
      <w:r w:rsidRPr="005C7B32">
        <w:rPr>
          <w:rFonts w:ascii="Times New Roman" w:hAnsi="Times New Roman" w:cs="Times New Roman"/>
          <w:b/>
        </w:rPr>
        <w:t>Finance sector</w:t>
      </w:r>
      <w:r w:rsidR="00D63A0F" w:rsidRPr="005C7B32">
        <w:rPr>
          <w:rFonts w:ascii="Times New Roman" w:hAnsi="Times New Roman" w:cs="Times New Roman"/>
          <w:b/>
        </w:rPr>
        <w:t xml:space="preserve"> </w:t>
      </w:r>
    </w:p>
    <w:p w:rsidR="00893935" w:rsidRPr="005C7B32" w:rsidRDefault="00893935" w:rsidP="00686BCF">
      <w:pPr>
        <w:rPr>
          <w:rFonts w:ascii="Times New Roman" w:hAnsi="Times New Roman" w:cs="Times New Roman"/>
          <w:b/>
        </w:rPr>
      </w:pPr>
    </w:p>
    <w:p w:rsidR="00893935" w:rsidRPr="005C7B32" w:rsidRDefault="007C04A3" w:rsidP="00686BCF">
      <w:pPr>
        <w:rPr>
          <w:rFonts w:ascii="Times New Roman" w:hAnsi="Times New Roman" w:cs="Times New Roman"/>
        </w:rPr>
      </w:pPr>
      <w:r w:rsidRPr="005C7B32">
        <w:rPr>
          <w:rFonts w:ascii="Times New Roman" w:hAnsi="Times New Roman" w:cs="Times New Roman"/>
          <w:noProof/>
        </w:rPr>
        <w:drawing>
          <wp:inline distT="0" distB="0" distL="0" distR="0">
            <wp:extent cx="5372100" cy="2658521"/>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A898DC.tmp"/>
                    <pic:cNvPicPr/>
                  </pic:nvPicPr>
                  <pic:blipFill rotWithShape="1">
                    <a:blip r:embed="rId27" cstate="print">
                      <a:extLst>
                        <a:ext uri="{28A0092B-C50C-407E-A947-70E740481C1C}">
                          <a14:useLocalDpi xmlns:a14="http://schemas.microsoft.com/office/drawing/2010/main" val="0"/>
                        </a:ext>
                      </a:extLst>
                    </a:blip>
                    <a:srcRect l="10474" t="15600" r="7295" b="6859"/>
                    <a:stretch/>
                  </pic:blipFill>
                  <pic:spPr bwMode="auto">
                    <a:xfrm>
                      <a:off x="0" y="0"/>
                      <a:ext cx="5380902" cy="2662877"/>
                    </a:xfrm>
                    <a:prstGeom prst="rect">
                      <a:avLst/>
                    </a:prstGeom>
                    <a:ln>
                      <a:noFill/>
                    </a:ln>
                    <a:extLst>
                      <a:ext uri="{53640926-AAD7-44D8-BBD7-CCE9431645EC}">
                        <a14:shadowObscured xmlns:a14="http://schemas.microsoft.com/office/drawing/2010/main"/>
                      </a:ext>
                    </a:extLst>
                  </pic:spPr>
                </pic:pic>
              </a:graphicData>
            </a:graphic>
          </wp:inline>
        </w:drawing>
      </w:r>
    </w:p>
    <w:p w:rsidR="00893935" w:rsidRPr="005C7B32" w:rsidRDefault="00432C5F" w:rsidP="005C7B32">
      <w:pPr>
        <w:ind w:firstLineChars="202" w:firstLine="424"/>
        <w:rPr>
          <w:rFonts w:ascii="Times New Roman" w:hAnsi="Times New Roman" w:cs="Times New Roman"/>
        </w:rPr>
      </w:pPr>
      <w:r w:rsidRPr="005C7B32">
        <w:rPr>
          <w:rFonts w:ascii="Times New Roman" w:hAnsi="Times New Roman" w:cs="Times New Roman"/>
        </w:rPr>
        <w:t>With the same select standard, I get the crisis group</w:t>
      </w:r>
      <w:r w:rsidRPr="005C7B32">
        <w:rPr>
          <w:rStyle w:val="ac"/>
          <w:rFonts w:ascii="Times New Roman" w:hAnsi="Times New Roman" w:cs="Times New Roman"/>
        </w:rPr>
        <w:footnoteReference w:id="6"/>
      </w:r>
      <w:r w:rsidRPr="005C7B32">
        <w:rPr>
          <w:rFonts w:ascii="Times New Roman" w:hAnsi="Times New Roman" w:cs="Times New Roman"/>
        </w:rPr>
        <w:t xml:space="preserve"> and boom group</w:t>
      </w:r>
      <w:r w:rsidRPr="005C7B32">
        <w:rPr>
          <w:rStyle w:val="ac"/>
          <w:rFonts w:ascii="Times New Roman" w:hAnsi="Times New Roman" w:cs="Times New Roman"/>
        </w:rPr>
        <w:footnoteReference w:id="7"/>
      </w:r>
      <w:r w:rsidRPr="005C7B32">
        <w:rPr>
          <w:rFonts w:ascii="Times New Roman" w:hAnsi="Times New Roman" w:cs="Times New Roman"/>
        </w:rPr>
        <w:t>, choosing 5 stocks in this sector</w:t>
      </w:r>
      <w:r w:rsidRPr="005C7B32">
        <w:rPr>
          <w:rStyle w:val="ac"/>
          <w:rFonts w:ascii="Times New Roman" w:hAnsi="Times New Roman" w:cs="Times New Roman"/>
        </w:rPr>
        <w:footnoteReference w:id="8"/>
      </w:r>
      <w:r w:rsidRPr="005C7B32">
        <w:rPr>
          <w:rFonts w:ascii="Times New Roman" w:hAnsi="Times New Roman" w:cs="Times New Roman"/>
        </w:rPr>
        <w:t xml:space="preserve"> and the result of orders test are as follows</w:t>
      </w:r>
    </w:p>
    <w:p w:rsidR="00842F39" w:rsidRPr="005C7B32" w:rsidRDefault="00842F39" w:rsidP="00432C5F">
      <w:pPr>
        <w:rPr>
          <w:rFonts w:ascii="Times New Roman" w:hAnsi="Times New Roman" w:cs="Times New Roman"/>
        </w:rPr>
      </w:pPr>
      <w:r w:rsidRPr="005C7B32">
        <w:rPr>
          <w:rFonts w:ascii="Times New Roman" w:hAnsi="Times New Roman" w:cs="Times New Roman"/>
        </w:rPr>
        <w:t>The crisis period</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6"/>
        <w:gridCol w:w="1079"/>
        <w:gridCol w:w="2127"/>
        <w:gridCol w:w="1742"/>
        <w:gridCol w:w="1714"/>
      </w:tblGrid>
      <w:tr w:rsidR="00842F39" w:rsidRPr="005C7B32" w:rsidTr="00E10210">
        <w:tc>
          <w:tcPr>
            <w:tcW w:w="1756" w:type="dxa"/>
            <w:tcBorders>
              <w:top w:val="single" w:sz="18" w:space="0" w:color="auto"/>
              <w:bottom w:val="single" w:sz="4" w:space="0" w:color="auto"/>
            </w:tcBorders>
          </w:tcPr>
          <w:p w:rsidR="00842F39" w:rsidRPr="005C7B32" w:rsidRDefault="00842F39" w:rsidP="00E10210">
            <w:pPr>
              <w:jc w:val="left"/>
              <w:rPr>
                <w:rFonts w:ascii="Times New Roman" w:hAnsi="Times New Roman" w:cs="Times New Roman"/>
              </w:rPr>
            </w:pPr>
            <w:r w:rsidRPr="005C7B32">
              <w:rPr>
                <w:rFonts w:ascii="Times New Roman" w:hAnsi="Times New Roman" w:cs="Times New Roman"/>
              </w:rPr>
              <w:t>Order</w:t>
            </w:r>
          </w:p>
        </w:tc>
        <w:tc>
          <w:tcPr>
            <w:tcW w:w="1079" w:type="dxa"/>
            <w:tcBorders>
              <w:top w:val="single" w:sz="18" w:space="0" w:color="auto"/>
              <w:bottom w:val="single" w:sz="4"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Standard</w:t>
            </w:r>
            <w:r w:rsidRPr="005C7B32">
              <w:rPr>
                <w:rStyle w:val="ac"/>
                <w:rFonts w:ascii="Times New Roman" w:hAnsi="Times New Roman" w:cs="Times New Roman"/>
              </w:rPr>
              <w:footnoteReference w:id="9"/>
            </w:r>
          </w:p>
        </w:tc>
        <w:tc>
          <w:tcPr>
            <w:tcW w:w="2127" w:type="dxa"/>
            <w:tcBorders>
              <w:top w:val="single" w:sz="18" w:space="0" w:color="auto"/>
              <w:bottom w:val="single" w:sz="4"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Degree of Freedom</w:t>
            </w:r>
          </w:p>
        </w:tc>
        <w:tc>
          <w:tcPr>
            <w:tcW w:w="1742" w:type="dxa"/>
            <w:tcBorders>
              <w:top w:val="single" w:sz="18" w:space="0" w:color="auto"/>
              <w:bottom w:val="single" w:sz="4"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Chi-Square Value</w:t>
            </w:r>
          </w:p>
        </w:tc>
        <w:tc>
          <w:tcPr>
            <w:tcW w:w="1714" w:type="dxa"/>
            <w:tcBorders>
              <w:top w:val="single" w:sz="18" w:space="0" w:color="auto"/>
              <w:bottom w:val="single" w:sz="4"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P-Value</w:t>
            </w:r>
          </w:p>
        </w:tc>
      </w:tr>
      <w:tr w:rsidR="00842F39" w:rsidRPr="005C7B32" w:rsidTr="00E10210">
        <w:tc>
          <w:tcPr>
            <w:tcW w:w="1756" w:type="dxa"/>
            <w:tcBorders>
              <w:top w:val="single" w:sz="4" w:space="0" w:color="auto"/>
            </w:tcBorders>
          </w:tcPr>
          <w:p w:rsidR="00842F39" w:rsidRPr="005C7B32" w:rsidRDefault="00842F39" w:rsidP="00E10210">
            <w:pPr>
              <w:jc w:val="left"/>
              <w:rPr>
                <w:rFonts w:ascii="Times New Roman" w:hAnsi="Times New Roman" w:cs="Times New Roman"/>
              </w:rPr>
            </w:pPr>
            <w:r w:rsidRPr="005C7B32">
              <w:rPr>
                <w:rFonts w:ascii="Times New Roman" w:hAnsi="Times New Roman" w:cs="Times New Roman"/>
              </w:rPr>
              <w:t>IID to First</w:t>
            </w:r>
          </w:p>
        </w:tc>
        <w:tc>
          <w:tcPr>
            <w:tcW w:w="1079" w:type="dxa"/>
            <w:tcBorders>
              <w:top w:val="single" w:sz="4"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1</w:t>
            </w:r>
          </w:p>
        </w:tc>
        <w:tc>
          <w:tcPr>
            <w:tcW w:w="2127" w:type="dxa"/>
            <w:tcBorders>
              <w:top w:val="single" w:sz="4"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4</w:t>
            </w:r>
          </w:p>
        </w:tc>
        <w:tc>
          <w:tcPr>
            <w:tcW w:w="1742" w:type="dxa"/>
            <w:tcBorders>
              <w:top w:val="single" w:sz="4"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6.836</w:t>
            </w:r>
          </w:p>
        </w:tc>
        <w:tc>
          <w:tcPr>
            <w:tcW w:w="1714" w:type="dxa"/>
            <w:tcBorders>
              <w:top w:val="single" w:sz="4"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0.8552</w:t>
            </w:r>
          </w:p>
        </w:tc>
      </w:tr>
      <w:tr w:rsidR="00842F39" w:rsidRPr="005C7B32" w:rsidTr="00E10210">
        <w:tc>
          <w:tcPr>
            <w:tcW w:w="1756" w:type="dxa"/>
            <w:tcBorders>
              <w:bottom w:val="nil"/>
            </w:tcBorders>
          </w:tcPr>
          <w:p w:rsidR="00842F39" w:rsidRPr="005C7B32" w:rsidRDefault="00842F39" w:rsidP="00E10210">
            <w:pPr>
              <w:jc w:val="left"/>
              <w:rPr>
                <w:rFonts w:ascii="Times New Roman" w:hAnsi="Times New Roman" w:cs="Times New Roman"/>
              </w:rPr>
            </w:pPr>
            <w:r w:rsidRPr="005C7B32">
              <w:rPr>
                <w:rFonts w:ascii="Times New Roman" w:hAnsi="Times New Roman" w:cs="Times New Roman"/>
              </w:rPr>
              <w:t>First to Second</w:t>
            </w:r>
          </w:p>
        </w:tc>
        <w:tc>
          <w:tcPr>
            <w:tcW w:w="1079" w:type="dxa"/>
            <w:tcBorders>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1</w:t>
            </w:r>
          </w:p>
        </w:tc>
        <w:tc>
          <w:tcPr>
            <w:tcW w:w="2127" w:type="dxa"/>
            <w:tcBorders>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12</w:t>
            </w:r>
          </w:p>
        </w:tc>
        <w:tc>
          <w:tcPr>
            <w:tcW w:w="1742" w:type="dxa"/>
            <w:tcBorders>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16.522</w:t>
            </w:r>
          </w:p>
        </w:tc>
        <w:tc>
          <w:tcPr>
            <w:tcW w:w="1714" w:type="dxa"/>
            <w:tcBorders>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0.8315</w:t>
            </w:r>
          </w:p>
        </w:tc>
      </w:tr>
      <w:tr w:rsidR="00842F39" w:rsidRPr="005C7B32" w:rsidTr="00E10210">
        <w:tc>
          <w:tcPr>
            <w:tcW w:w="1756" w:type="dxa"/>
            <w:tcBorders>
              <w:top w:val="nil"/>
              <w:bottom w:val="nil"/>
            </w:tcBorders>
          </w:tcPr>
          <w:p w:rsidR="00842F39" w:rsidRPr="005C7B32" w:rsidRDefault="00842F39" w:rsidP="00E10210">
            <w:pPr>
              <w:jc w:val="left"/>
              <w:rPr>
                <w:rFonts w:ascii="Times New Roman" w:hAnsi="Times New Roman" w:cs="Times New Roman"/>
              </w:rPr>
            </w:pPr>
            <w:r w:rsidRPr="005C7B32">
              <w:rPr>
                <w:rFonts w:ascii="Times New Roman" w:hAnsi="Times New Roman" w:cs="Times New Roman"/>
              </w:rPr>
              <w:t>Second to Third</w:t>
            </w:r>
          </w:p>
        </w:tc>
        <w:tc>
          <w:tcPr>
            <w:tcW w:w="1079"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1</w:t>
            </w:r>
          </w:p>
        </w:tc>
        <w:tc>
          <w:tcPr>
            <w:tcW w:w="2127"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36</w:t>
            </w:r>
          </w:p>
        </w:tc>
        <w:tc>
          <w:tcPr>
            <w:tcW w:w="1742"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32.505</w:t>
            </w:r>
          </w:p>
        </w:tc>
        <w:tc>
          <w:tcPr>
            <w:tcW w:w="1714"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0.3644</w:t>
            </w:r>
          </w:p>
        </w:tc>
      </w:tr>
      <w:tr w:rsidR="00842F39" w:rsidRPr="005C7B32" w:rsidTr="00E10210">
        <w:tc>
          <w:tcPr>
            <w:tcW w:w="1756" w:type="dxa"/>
            <w:tcBorders>
              <w:top w:val="nil"/>
              <w:bottom w:val="nil"/>
            </w:tcBorders>
          </w:tcPr>
          <w:p w:rsidR="00842F39" w:rsidRPr="005C7B32" w:rsidRDefault="00842F39" w:rsidP="00E10210">
            <w:pPr>
              <w:jc w:val="left"/>
              <w:rPr>
                <w:rFonts w:ascii="Times New Roman" w:hAnsi="Times New Roman" w:cs="Times New Roman"/>
              </w:rPr>
            </w:pPr>
            <w:r w:rsidRPr="005C7B32">
              <w:rPr>
                <w:rFonts w:ascii="Times New Roman" w:hAnsi="Times New Roman" w:cs="Times New Roman"/>
              </w:rPr>
              <w:t>IID to First</w:t>
            </w:r>
          </w:p>
        </w:tc>
        <w:tc>
          <w:tcPr>
            <w:tcW w:w="1079"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4</w:t>
            </w:r>
          </w:p>
        </w:tc>
        <w:tc>
          <w:tcPr>
            <w:tcW w:w="1742"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6.817</w:t>
            </w:r>
          </w:p>
        </w:tc>
        <w:tc>
          <w:tcPr>
            <w:tcW w:w="1714"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0.8541</w:t>
            </w:r>
          </w:p>
        </w:tc>
      </w:tr>
      <w:tr w:rsidR="00842F39" w:rsidRPr="005C7B32" w:rsidTr="00E10210">
        <w:tc>
          <w:tcPr>
            <w:tcW w:w="1756" w:type="dxa"/>
            <w:tcBorders>
              <w:top w:val="nil"/>
              <w:bottom w:val="nil"/>
            </w:tcBorders>
          </w:tcPr>
          <w:p w:rsidR="00842F39" w:rsidRPr="005C7B32" w:rsidRDefault="00842F39" w:rsidP="00E10210">
            <w:pPr>
              <w:jc w:val="left"/>
              <w:rPr>
                <w:rFonts w:ascii="Times New Roman" w:hAnsi="Times New Roman" w:cs="Times New Roman"/>
              </w:rPr>
            </w:pPr>
            <w:r w:rsidRPr="005C7B32">
              <w:rPr>
                <w:rFonts w:ascii="Times New Roman" w:hAnsi="Times New Roman" w:cs="Times New Roman"/>
              </w:rPr>
              <w:t>First to Second</w:t>
            </w:r>
          </w:p>
        </w:tc>
        <w:tc>
          <w:tcPr>
            <w:tcW w:w="1079"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12</w:t>
            </w:r>
          </w:p>
        </w:tc>
        <w:tc>
          <w:tcPr>
            <w:tcW w:w="1742"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15.939</w:t>
            </w:r>
          </w:p>
        </w:tc>
        <w:tc>
          <w:tcPr>
            <w:tcW w:w="1714"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0.8060</w:t>
            </w:r>
          </w:p>
        </w:tc>
      </w:tr>
      <w:tr w:rsidR="00842F39" w:rsidRPr="005C7B32" w:rsidTr="00E10210">
        <w:tc>
          <w:tcPr>
            <w:tcW w:w="1756" w:type="dxa"/>
            <w:tcBorders>
              <w:top w:val="nil"/>
              <w:bottom w:val="single" w:sz="18" w:space="0" w:color="auto"/>
            </w:tcBorders>
          </w:tcPr>
          <w:p w:rsidR="00842F39" w:rsidRPr="005C7B32" w:rsidRDefault="00842F39" w:rsidP="00E10210">
            <w:pPr>
              <w:jc w:val="left"/>
              <w:rPr>
                <w:rFonts w:ascii="Times New Roman" w:hAnsi="Times New Roman" w:cs="Times New Roman"/>
              </w:rPr>
            </w:pPr>
            <w:r w:rsidRPr="005C7B32">
              <w:rPr>
                <w:rFonts w:ascii="Times New Roman" w:hAnsi="Times New Roman" w:cs="Times New Roman"/>
              </w:rPr>
              <w:t>Second to Third</w:t>
            </w:r>
          </w:p>
        </w:tc>
        <w:tc>
          <w:tcPr>
            <w:tcW w:w="1079" w:type="dxa"/>
            <w:tcBorders>
              <w:top w:val="nil"/>
              <w:bottom w:val="single" w:sz="18"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single" w:sz="18"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36</w:t>
            </w:r>
          </w:p>
        </w:tc>
        <w:tc>
          <w:tcPr>
            <w:tcW w:w="1742" w:type="dxa"/>
            <w:tcBorders>
              <w:top w:val="nil"/>
              <w:bottom w:val="single" w:sz="18"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31.977</w:t>
            </w:r>
          </w:p>
        </w:tc>
        <w:tc>
          <w:tcPr>
            <w:tcW w:w="1714" w:type="dxa"/>
            <w:tcBorders>
              <w:top w:val="nil"/>
              <w:bottom w:val="single" w:sz="18"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0.3396</w:t>
            </w:r>
          </w:p>
        </w:tc>
      </w:tr>
    </w:tbl>
    <w:p w:rsidR="00842F39" w:rsidRPr="005C7B32" w:rsidRDefault="00842F39" w:rsidP="00686BCF">
      <w:pPr>
        <w:rPr>
          <w:rFonts w:ascii="Times New Roman" w:hAnsi="Times New Roman" w:cs="Times New Roman"/>
        </w:rPr>
      </w:pPr>
      <w:r w:rsidRPr="005C7B32">
        <w:rPr>
          <w:rFonts w:ascii="Times New Roman" w:hAnsi="Times New Roman" w:cs="Times New Roman"/>
        </w:rPr>
        <w:t>The boom period</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5"/>
        <w:gridCol w:w="1125"/>
        <w:gridCol w:w="2114"/>
        <w:gridCol w:w="1731"/>
        <w:gridCol w:w="1703"/>
      </w:tblGrid>
      <w:tr w:rsidR="00842F39" w:rsidRPr="005C7B32" w:rsidTr="0003582E">
        <w:tc>
          <w:tcPr>
            <w:tcW w:w="1745" w:type="dxa"/>
            <w:tcBorders>
              <w:top w:val="single" w:sz="18" w:space="0" w:color="auto"/>
              <w:bottom w:val="single" w:sz="4" w:space="0" w:color="auto"/>
            </w:tcBorders>
          </w:tcPr>
          <w:p w:rsidR="00842F39" w:rsidRPr="005C7B32" w:rsidRDefault="00842F39" w:rsidP="00E10210">
            <w:pPr>
              <w:jc w:val="left"/>
              <w:rPr>
                <w:rFonts w:ascii="Times New Roman" w:hAnsi="Times New Roman" w:cs="Times New Roman"/>
              </w:rPr>
            </w:pPr>
            <w:r w:rsidRPr="005C7B32">
              <w:rPr>
                <w:rFonts w:ascii="Times New Roman" w:hAnsi="Times New Roman" w:cs="Times New Roman"/>
              </w:rPr>
              <w:t>Order</w:t>
            </w:r>
          </w:p>
        </w:tc>
        <w:tc>
          <w:tcPr>
            <w:tcW w:w="1125" w:type="dxa"/>
            <w:tcBorders>
              <w:top w:val="single" w:sz="18" w:space="0" w:color="auto"/>
              <w:bottom w:val="single" w:sz="4"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Standard</w:t>
            </w:r>
            <w:r w:rsidRPr="005C7B32">
              <w:rPr>
                <w:rStyle w:val="ac"/>
                <w:rFonts w:ascii="Times New Roman" w:hAnsi="Times New Roman" w:cs="Times New Roman"/>
              </w:rPr>
              <w:footnoteReference w:id="10"/>
            </w:r>
          </w:p>
        </w:tc>
        <w:tc>
          <w:tcPr>
            <w:tcW w:w="2114" w:type="dxa"/>
            <w:tcBorders>
              <w:top w:val="single" w:sz="18" w:space="0" w:color="auto"/>
              <w:bottom w:val="single" w:sz="4"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Degree of Freedom</w:t>
            </w:r>
          </w:p>
        </w:tc>
        <w:tc>
          <w:tcPr>
            <w:tcW w:w="1731" w:type="dxa"/>
            <w:tcBorders>
              <w:top w:val="single" w:sz="18" w:space="0" w:color="auto"/>
              <w:bottom w:val="single" w:sz="4"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Chi-Square Value</w:t>
            </w:r>
          </w:p>
        </w:tc>
        <w:tc>
          <w:tcPr>
            <w:tcW w:w="1703" w:type="dxa"/>
            <w:tcBorders>
              <w:top w:val="single" w:sz="18" w:space="0" w:color="auto"/>
              <w:bottom w:val="single" w:sz="4"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P-Value</w:t>
            </w:r>
          </w:p>
        </w:tc>
      </w:tr>
      <w:tr w:rsidR="00842F39" w:rsidRPr="005C7B32" w:rsidTr="0003582E">
        <w:tc>
          <w:tcPr>
            <w:tcW w:w="1745" w:type="dxa"/>
            <w:tcBorders>
              <w:top w:val="single" w:sz="4" w:space="0" w:color="auto"/>
            </w:tcBorders>
          </w:tcPr>
          <w:p w:rsidR="00842F39" w:rsidRPr="005C7B32" w:rsidRDefault="00842F39" w:rsidP="00E10210">
            <w:pPr>
              <w:jc w:val="left"/>
              <w:rPr>
                <w:rFonts w:ascii="Times New Roman" w:hAnsi="Times New Roman" w:cs="Times New Roman"/>
              </w:rPr>
            </w:pPr>
            <w:r w:rsidRPr="005C7B32">
              <w:rPr>
                <w:rFonts w:ascii="Times New Roman" w:hAnsi="Times New Roman" w:cs="Times New Roman"/>
              </w:rPr>
              <w:t>IID to First</w:t>
            </w:r>
          </w:p>
        </w:tc>
        <w:tc>
          <w:tcPr>
            <w:tcW w:w="1125" w:type="dxa"/>
            <w:tcBorders>
              <w:top w:val="single" w:sz="4"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1</w:t>
            </w:r>
          </w:p>
        </w:tc>
        <w:tc>
          <w:tcPr>
            <w:tcW w:w="2114" w:type="dxa"/>
            <w:tcBorders>
              <w:top w:val="single" w:sz="4"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4</w:t>
            </w:r>
          </w:p>
        </w:tc>
        <w:tc>
          <w:tcPr>
            <w:tcW w:w="1731" w:type="dxa"/>
            <w:tcBorders>
              <w:top w:val="single" w:sz="4" w:space="0" w:color="auto"/>
            </w:tcBorders>
          </w:tcPr>
          <w:p w:rsidR="00842F39" w:rsidRPr="005C7B32" w:rsidRDefault="004D7963" w:rsidP="00E10210">
            <w:pPr>
              <w:jc w:val="center"/>
              <w:rPr>
                <w:rFonts w:ascii="Times New Roman" w:hAnsi="Times New Roman" w:cs="Times New Roman"/>
              </w:rPr>
            </w:pPr>
            <w:r w:rsidRPr="005C7B32">
              <w:rPr>
                <w:rFonts w:ascii="Times New Roman" w:hAnsi="Times New Roman" w:cs="Times New Roman"/>
              </w:rPr>
              <w:t>8.921</w:t>
            </w:r>
          </w:p>
        </w:tc>
        <w:tc>
          <w:tcPr>
            <w:tcW w:w="1703" w:type="dxa"/>
            <w:tcBorders>
              <w:top w:val="single" w:sz="4" w:space="0" w:color="auto"/>
            </w:tcBorders>
          </w:tcPr>
          <w:p w:rsidR="00842F39" w:rsidRPr="005C7B32" w:rsidRDefault="004D7963" w:rsidP="00E10210">
            <w:pPr>
              <w:jc w:val="center"/>
              <w:rPr>
                <w:rFonts w:ascii="Times New Roman" w:hAnsi="Times New Roman" w:cs="Times New Roman"/>
              </w:rPr>
            </w:pPr>
            <w:r w:rsidRPr="005C7B32">
              <w:rPr>
                <w:rFonts w:ascii="Times New Roman" w:hAnsi="Times New Roman" w:cs="Times New Roman"/>
              </w:rPr>
              <w:t>0.9369</w:t>
            </w:r>
          </w:p>
        </w:tc>
      </w:tr>
      <w:tr w:rsidR="00842F39" w:rsidRPr="005C7B32" w:rsidTr="0003582E">
        <w:tc>
          <w:tcPr>
            <w:tcW w:w="1745" w:type="dxa"/>
            <w:tcBorders>
              <w:bottom w:val="nil"/>
            </w:tcBorders>
          </w:tcPr>
          <w:p w:rsidR="00842F39" w:rsidRPr="005C7B32" w:rsidRDefault="00842F39" w:rsidP="00E10210">
            <w:pPr>
              <w:jc w:val="left"/>
              <w:rPr>
                <w:rFonts w:ascii="Times New Roman" w:hAnsi="Times New Roman" w:cs="Times New Roman"/>
              </w:rPr>
            </w:pPr>
            <w:r w:rsidRPr="005C7B32">
              <w:rPr>
                <w:rFonts w:ascii="Times New Roman" w:hAnsi="Times New Roman" w:cs="Times New Roman"/>
              </w:rPr>
              <w:t>First to Second</w:t>
            </w:r>
          </w:p>
        </w:tc>
        <w:tc>
          <w:tcPr>
            <w:tcW w:w="1125" w:type="dxa"/>
            <w:tcBorders>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1</w:t>
            </w:r>
          </w:p>
        </w:tc>
        <w:tc>
          <w:tcPr>
            <w:tcW w:w="2114" w:type="dxa"/>
            <w:tcBorders>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12</w:t>
            </w:r>
          </w:p>
        </w:tc>
        <w:tc>
          <w:tcPr>
            <w:tcW w:w="1731" w:type="dxa"/>
            <w:tcBorders>
              <w:bottom w:val="nil"/>
            </w:tcBorders>
          </w:tcPr>
          <w:p w:rsidR="00842F39" w:rsidRPr="005C7B32" w:rsidRDefault="004D7963" w:rsidP="00E10210">
            <w:pPr>
              <w:jc w:val="center"/>
              <w:rPr>
                <w:rFonts w:ascii="Times New Roman" w:hAnsi="Times New Roman" w:cs="Times New Roman"/>
              </w:rPr>
            </w:pPr>
            <w:r w:rsidRPr="005C7B32">
              <w:rPr>
                <w:rFonts w:ascii="Times New Roman" w:hAnsi="Times New Roman" w:cs="Times New Roman"/>
              </w:rPr>
              <w:t>18.359</w:t>
            </w:r>
          </w:p>
        </w:tc>
        <w:tc>
          <w:tcPr>
            <w:tcW w:w="1703" w:type="dxa"/>
            <w:tcBorders>
              <w:bottom w:val="nil"/>
            </w:tcBorders>
          </w:tcPr>
          <w:p w:rsidR="00842F39" w:rsidRPr="005C7B32" w:rsidRDefault="004D7963" w:rsidP="00E10210">
            <w:pPr>
              <w:jc w:val="center"/>
              <w:rPr>
                <w:rFonts w:ascii="Times New Roman" w:hAnsi="Times New Roman" w:cs="Times New Roman"/>
              </w:rPr>
            </w:pPr>
            <w:r w:rsidRPr="005C7B32">
              <w:rPr>
                <w:rFonts w:ascii="Times New Roman" w:hAnsi="Times New Roman" w:cs="Times New Roman"/>
              </w:rPr>
              <w:t>0.8948</w:t>
            </w:r>
          </w:p>
        </w:tc>
      </w:tr>
      <w:tr w:rsidR="00842F39" w:rsidRPr="005C7B32" w:rsidTr="0003582E">
        <w:tc>
          <w:tcPr>
            <w:tcW w:w="1745" w:type="dxa"/>
            <w:tcBorders>
              <w:top w:val="nil"/>
              <w:bottom w:val="nil"/>
            </w:tcBorders>
          </w:tcPr>
          <w:p w:rsidR="00842F39" w:rsidRPr="005C7B32" w:rsidRDefault="00842F39" w:rsidP="00E10210">
            <w:pPr>
              <w:jc w:val="left"/>
              <w:rPr>
                <w:rFonts w:ascii="Times New Roman" w:hAnsi="Times New Roman" w:cs="Times New Roman"/>
              </w:rPr>
            </w:pPr>
            <w:r w:rsidRPr="005C7B32">
              <w:rPr>
                <w:rFonts w:ascii="Times New Roman" w:hAnsi="Times New Roman" w:cs="Times New Roman"/>
              </w:rPr>
              <w:t>Second to Third</w:t>
            </w:r>
          </w:p>
        </w:tc>
        <w:tc>
          <w:tcPr>
            <w:tcW w:w="1125"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1</w:t>
            </w:r>
          </w:p>
        </w:tc>
        <w:tc>
          <w:tcPr>
            <w:tcW w:w="2114"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36</w:t>
            </w:r>
          </w:p>
        </w:tc>
        <w:tc>
          <w:tcPr>
            <w:tcW w:w="1731" w:type="dxa"/>
            <w:tcBorders>
              <w:top w:val="nil"/>
              <w:bottom w:val="nil"/>
            </w:tcBorders>
          </w:tcPr>
          <w:p w:rsidR="00842F39" w:rsidRPr="005C7B32" w:rsidRDefault="004D7963" w:rsidP="00E10210">
            <w:pPr>
              <w:jc w:val="center"/>
              <w:rPr>
                <w:rFonts w:ascii="Times New Roman" w:hAnsi="Times New Roman" w:cs="Times New Roman"/>
              </w:rPr>
            </w:pPr>
            <w:r w:rsidRPr="005C7B32">
              <w:rPr>
                <w:rFonts w:ascii="Times New Roman" w:hAnsi="Times New Roman" w:cs="Times New Roman"/>
              </w:rPr>
              <w:t>43.707</w:t>
            </w:r>
          </w:p>
        </w:tc>
        <w:tc>
          <w:tcPr>
            <w:tcW w:w="1703" w:type="dxa"/>
            <w:tcBorders>
              <w:top w:val="nil"/>
              <w:bottom w:val="nil"/>
            </w:tcBorders>
          </w:tcPr>
          <w:p w:rsidR="00842F39" w:rsidRPr="005C7B32" w:rsidRDefault="004D7963" w:rsidP="00E10210">
            <w:pPr>
              <w:jc w:val="center"/>
              <w:rPr>
                <w:rFonts w:ascii="Times New Roman" w:hAnsi="Times New Roman" w:cs="Times New Roman"/>
              </w:rPr>
            </w:pPr>
            <w:r w:rsidRPr="005C7B32">
              <w:rPr>
                <w:rFonts w:ascii="Times New Roman" w:hAnsi="Times New Roman" w:cs="Times New Roman"/>
              </w:rPr>
              <w:t>0.8233</w:t>
            </w:r>
          </w:p>
        </w:tc>
      </w:tr>
      <w:tr w:rsidR="00842F39" w:rsidRPr="005C7B32" w:rsidTr="0003582E">
        <w:tc>
          <w:tcPr>
            <w:tcW w:w="1745" w:type="dxa"/>
            <w:tcBorders>
              <w:top w:val="nil"/>
              <w:bottom w:val="nil"/>
            </w:tcBorders>
          </w:tcPr>
          <w:p w:rsidR="00842F39" w:rsidRPr="005C7B32" w:rsidRDefault="00842F39" w:rsidP="00E10210">
            <w:pPr>
              <w:jc w:val="left"/>
              <w:rPr>
                <w:rFonts w:ascii="Times New Roman" w:hAnsi="Times New Roman" w:cs="Times New Roman"/>
              </w:rPr>
            </w:pPr>
            <w:r w:rsidRPr="005C7B32">
              <w:rPr>
                <w:rFonts w:ascii="Times New Roman" w:hAnsi="Times New Roman" w:cs="Times New Roman"/>
              </w:rPr>
              <w:t>IID to First</w:t>
            </w:r>
          </w:p>
        </w:tc>
        <w:tc>
          <w:tcPr>
            <w:tcW w:w="1125"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2</w:t>
            </w:r>
          </w:p>
        </w:tc>
        <w:tc>
          <w:tcPr>
            <w:tcW w:w="2114"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4</w:t>
            </w:r>
          </w:p>
        </w:tc>
        <w:tc>
          <w:tcPr>
            <w:tcW w:w="1731" w:type="dxa"/>
            <w:tcBorders>
              <w:top w:val="nil"/>
              <w:bottom w:val="nil"/>
            </w:tcBorders>
          </w:tcPr>
          <w:p w:rsidR="00842F39" w:rsidRPr="005C7B32" w:rsidRDefault="004D7963" w:rsidP="00E10210">
            <w:pPr>
              <w:jc w:val="center"/>
              <w:rPr>
                <w:rFonts w:ascii="Times New Roman" w:hAnsi="Times New Roman" w:cs="Times New Roman"/>
              </w:rPr>
            </w:pPr>
            <w:r w:rsidRPr="005C7B32">
              <w:rPr>
                <w:rFonts w:ascii="Times New Roman" w:hAnsi="Times New Roman" w:cs="Times New Roman"/>
              </w:rPr>
              <w:t>8.639</w:t>
            </w:r>
          </w:p>
        </w:tc>
        <w:tc>
          <w:tcPr>
            <w:tcW w:w="1703" w:type="dxa"/>
            <w:tcBorders>
              <w:top w:val="nil"/>
              <w:bottom w:val="nil"/>
            </w:tcBorders>
          </w:tcPr>
          <w:p w:rsidR="00842F39" w:rsidRPr="005C7B32" w:rsidRDefault="004D7963" w:rsidP="00E10210">
            <w:pPr>
              <w:jc w:val="center"/>
              <w:rPr>
                <w:rFonts w:ascii="Times New Roman" w:hAnsi="Times New Roman" w:cs="Times New Roman"/>
              </w:rPr>
            </w:pPr>
            <w:r w:rsidRPr="005C7B32">
              <w:rPr>
                <w:rFonts w:ascii="Times New Roman" w:hAnsi="Times New Roman" w:cs="Times New Roman"/>
              </w:rPr>
              <w:t>0.9292</w:t>
            </w:r>
          </w:p>
        </w:tc>
      </w:tr>
      <w:tr w:rsidR="00842F39" w:rsidRPr="005C7B32" w:rsidTr="0003582E">
        <w:tc>
          <w:tcPr>
            <w:tcW w:w="1745" w:type="dxa"/>
            <w:tcBorders>
              <w:top w:val="nil"/>
              <w:bottom w:val="nil"/>
            </w:tcBorders>
          </w:tcPr>
          <w:p w:rsidR="00842F39" w:rsidRPr="005C7B32" w:rsidRDefault="00842F39" w:rsidP="00E10210">
            <w:pPr>
              <w:jc w:val="left"/>
              <w:rPr>
                <w:rFonts w:ascii="Times New Roman" w:hAnsi="Times New Roman" w:cs="Times New Roman"/>
              </w:rPr>
            </w:pPr>
            <w:r w:rsidRPr="005C7B32">
              <w:rPr>
                <w:rFonts w:ascii="Times New Roman" w:hAnsi="Times New Roman" w:cs="Times New Roman"/>
              </w:rPr>
              <w:lastRenderedPageBreak/>
              <w:t>First to Second</w:t>
            </w:r>
          </w:p>
        </w:tc>
        <w:tc>
          <w:tcPr>
            <w:tcW w:w="1125"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2</w:t>
            </w:r>
          </w:p>
        </w:tc>
        <w:tc>
          <w:tcPr>
            <w:tcW w:w="2114" w:type="dxa"/>
            <w:tcBorders>
              <w:top w:val="nil"/>
              <w:bottom w:val="nil"/>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12</w:t>
            </w:r>
          </w:p>
        </w:tc>
        <w:tc>
          <w:tcPr>
            <w:tcW w:w="1731" w:type="dxa"/>
            <w:tcBorders>
              <w:top w:val="nil"/>
              <w:bottom w:val="nil"/>
            </w:tcBorders>
          </w:tcPr>
          <w:p w:rsidR="00842F39" w:rsidRPr="005C7B32" w:rsidRDefault="004D7963" w:rsidP="00E10210">
            <w:pPr>
              <w:jc w:val="center"/>
              <w:rPr>
                <w:rFonts w:ascii="Times New Roman" w:hAnsi="Times New Roman" w:cs="Times New Roman"/>
              </w:rPr>
            </w:pPr>
            <w:r w:rsidRPr="005C7B32">
              <w:rPr>
                <w:rFonts w:ascii="Times New Roman" w:hAnsi="Times New Roman" w:cs="Times New Roman"/>
              </w:rPr>
              <w:t>17.997</w:t>
            </w:r>
          </w:p>
        </w:tc>
        <w:tc>
          <w:tcPr>
            <w:tcW w:w="1703" w:type="dxa"/>
            <w:tcBorders>
              <w:top w:val="nil"/>
              <w:bottom w:val="nil"/>
            </w:tcBorders>
          </w:tcPr>
          <w:p w:rsidR="00842F39" w:rsidRPr="005C7B32" w:rsidRDefault="004D7963" w:rsidP="00E10210">
            <w:pPr>
              <w:jc w:val="center"/>
              <w:rPr>
                <w:rFonts w:ascii="Times New Roman" w:hAnsi="Times New Roman" w:cs="Times New Roman"/>
              </w:rPr>
            </w:pPr>
            <w:r w:rsidRPr="005C7B32">
              <w:rPr>
                <w:rFonts w:ascii="Times New Roman" w:hAnsi="Times New Roman" w:cs="Times New Roman"/>
              </w:rPr>
              <w:t>0.8842</w:t>
            </w:r>
          </w:p>
        </w:tc>
      </w:tr>
      <w:tr w:rsidR="00842F39" w:rsidRPr="005C7B32" w:rsidTr="0003582E">
        <w:tc>
          <w:tcPr>
            <w:tcW w:w="1745" w:type="dxa"/>
            <w:tcBorders>
              <w:top w:val="nil"/>
              <w:bottom w:val="single" w:sz="18" w:space="0" w:color="auto"/>
            </w:tcBorders>
          </w:tcPr>
          <w:p w:rsidR="00842F39" w:rsidRPr="005C7B32" w:rsidRDefault="00842F39" w:rsidP="00E10210">
            <w:pPr>
              <w:jc w:val="left"/>
              <w:rPr>
                <w:rFonts w:ascii="Times New Roman" w:hAnsi="Times New Roman" w:cs="Times New Roman"/>
              </w:rPr>
            </w:pPr>
            <w:r w:rsidRPr="005C7B32">
              <w:rPr>
                <w:rFonts w:ascii="Times New Roman" w:hAnsi="Times New Roman" w:cs="Times New Roman"/>
              </w:rPr>
              <w:t>Second to Third</w:t>
            </w:r>
          </w:p>
        </w:tc>
        <w:tc>
          <w:tcPr>
            <w:tcW w:w="1125" w:type="dxa"/>
            <w:tcBorders>
              <w:top w:val="nil"/>
              <w:bottom w:val="single" w:sz="18"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2</w:t>
            </w:r>
          </w:p>
        </w:tc>
        <w:tc>
          <w:tcPr>
            <w:tcW w:w="2114" w:type="dxa"/>
            <w:tcBorders>
              <w:top w:val="nil"/>
              <w:bottom w:val="single" w:sz="18" w:space="0" w:color="auto"/>
            </w:tcBorders>
          </w:tcPr>
          <w:p w:rsidR="00842F39" w:rsidRPr="005C7B32" w:rsidRDefault="00842F39" w:rsidP="00E10210">
            <w:pPr>
              <w:jc w:val="center"/>
              <w:rPr>
                <w:rFonts w:ascii="Times New Roman" w:hAnsi="Times New Roman" w:cs="Times New Roman"/>
              </w:rPr>
            </w:pPr>
            <w:r w:rsidRPr="005C7B32">
              <w:rPr>
                <w:rFonts w:ascii="Times New Roman" w:hAnsi="Times New Roman" w:cs="Times New Roman"/>
              </w:rPr>
              <w:t>36</w:t>
            </w:r>
          </w:p>
        </w:tc>
        <w:tc>
          <w:tcPr>
            <w:tcW w:w="1731" w:type="dxa"/>
            <w:tcBorders>
              <w:top w:val="nil"/>
              <w:bottom w:val="single" w:sz="18" w:space="0" w:color="auto"/>
            </w:tcBorders>
          </w:tcPr>
          <w:p w:rsidR="00842F39" w:rsidRPr="005C7B32" w:rsidRDefault="004D7963" w:rsidP="00E10210">
            <w:pPr>
              <w:jc w:val="center"/>
              <w:rPr>
                <w:rFonts w:ascii="Times New Roman" w:hAnsi="Times New Roman" w:cs="Times New Roman"/>
              </w:rPr>
            </w:pPr>
            <w:r w:rsidRPr="005C7B32">
              <w:rPr>
                <w:rFonts w:ascii="Times New Roman" w:hAnsi="Times New Roman" w:cs="Times New Roman"/>
              </w:rPr>
              <w:t>43.211</w:t>
            </w:r>
          </w:p>
        </w:tc>
        <w:tc>
          <w:tcPr>
            <w:tcW w:w="1703" w:type="dxa"/>
            <w:tcBorders>
              <w:top w:val="nil"/>
              <w:bottom w:val="single" w:sz="18" w:space="0" w:color="auto"/>
            </w:tcBorders>
          </w:tcPr>
          <w:p w:rsidR="00842F39" w:rsidRPr="005C7B32" w:rsidRDefault="004D7963" w:rsidP="00E10210">
            <w:pPr>
              <w:jc w:val="center"/>
              <w:rPr>
                <w:rFonts w:ascii="Times New Roman" w:hAnsi="Times New Roman" w:cs="Times New Roman"/>
              </w:rPr>
            </w:pPr>
            <w:r w:rsidRPr="005C7B32">
              <w:rPr>
                <w:rFonts w:ascii="Times New Roman" w:hAnsi="Times New Roman" w:cs="Times New Roman"/>
              </w:rPr>
              <w:t>0.8096</w:t>
            </w:r>
          </w:p>
        </w:tc>
      </w:tr>
    </w:tbl>
    <w:p w:rsidR="0003582E" w:rsidRPr="005C7B32" w:rsidRDefault="0003582E" w:rsidP="00686BCF">
      <w:pPr>
        <w:rPr>
          <w:rFonts w:ascii="Times New Roman" w:hAnsi="Times New Roman" w:cs="Times New Roman"/>
        </w:rPr>
      </w:pPr>
    </w:p>
    <w:p w:rsidR="0003582E" w:rsidRPr="005C7B32" w:rsidRDefault="0003582E" w:rsidP="00686BCF">
      <w:pPr>
        <w:rPr>
          <w:rFonts w:ascii="Times New Roman" w:hAnsi="Times New Roman" w:cs="Times New Roman"/>
        </w:rPr>
      </w:pPr>
      <w:r w:rsidRPr="005C7B32">
        <w:rPr>
          <w:rFonts w:ascii="Times New Roman" w:hAnsi="Times New Roman" w:cs="Times New Roman"/>
        </w:rPr>
        <w:t>The normal period</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5"/>
        <w:gridCol w:w="1125"/>
        <w:gridCol w:w="2114"/>
        <w:gridCol w:w="1731"/>
        <w:gridCol w:w="1703"/>
      </w:tblGrid>
      <w:tr w:rsidR="0003582E" w:rsidRPr="005C7B32" w:rsidTr="00723D63">
        <w:tc>
          <w:tcPr>
            <w:tcW w:w="1745" w:type="dxa"/>
            <w:tcBorders>
              <w:top w:val="single" w:sz="18" w:space="0" w:color="auto"/>
              <w:bottom w:val="single" w:sz="4" w:space="0" w:color="auto"/>
            </w:tcBorders>
          </w:tcPr>
          <w:p w:rsidR="0003582E" w:rsidRPr="005C7B32" w:rsidRDefault="0003582E" w:rsidP="00BC021B">
            <w:pPr>
              <w:jc w:val="left"/>
              <w:rPr>
                <w:rFonts w:ascii="Times New Roman" w:hAnsi="Times New Roman" w:cs="Times New Roman"/>
              </w:rPr>
            </w:pPr>
            <w:r w:rsidRPr="005C7B32">
              <w:rPr>
                <w:rFonts w:ascii="Times New Roman" w:hAnsi="Times New Roman" w:cs="Times New Roman"/>
              </w:rPr>
              <w:t>Order</w:t>
            </w:r>
          </w:p>
        </w:tc>
        <w:tc>
          <w:tcPr>
            <w:tcW w:w="1125" w:type="dxa"/>
            <w:tcBorders>
              <w:top w:val="single" w:sz="18" w:space="0" w:color="auto"/>
              <w:bottom w:val="single" w:sz="4" w:space="0" w:color="auto"/>
            </w:tcBorders>
          </w:tcPr>
          <w:p w:rsidR="0003582E" w:rsidRPr="005C7B32" w:rsidRDefault="0003582E" w:rsidP="00BC021B">
            <w:pPr>
              <w:jc w:val="center"/>
              <w:rPr>
                <w:rFonts w:ascii="Times New Roman" w:hAnsi="Times New Roman" w:cs="Times New Roman"/>
              </w:rPr>
            </w:pPr>
            <w:r w:rsidRPr="005C7B32">
              <w:rPr>
                <w:rFonts w:ascii="Times New Roman" w:hAnsi="Times New Roman" w:cs="Times New Roman"/>
              </w:rPr>
              <w:t>Standard</w:t>
            </w:r>
            <w:r w:rsidRPr="005C7B32">
              <w:rPr>
                <w:rStyle w:val="ac"/>
                <w:rFonts w:ascii="Times New Roman" w:hAnsi="Times New Roman" w:cs="Times New Roman"/>
              </w:rPr>
              <w:footnoteReference w:id="11"/>
            </w:r>
          </w:p>
        </w:tc>
        <w:tc>
          <w:tcPr>
            <w:tcW w:w="2114" w:type="dxa"/>
            <w:tcBorders>
              <w:top w:val="single" w:sz="18" w:space="0" w:color="auto"/>
              <w:bottom w:val="single" w:sz="4" w:space="0" w:color="auto"/>
            </w:tcBorders>
          </w:tcPr>
          <w:p w:rsidR="0003582E" w:rsidRPr="005C7B32" w:rsidRDefault="0003582E" w:rsidP="00BC021B">
            <w:pPr>
              <w:jc w:val="center"/>
              <w:rPr>
                <w:rFonts w:ascii="Times New Roman" w:hAnsi="Times New Roman" w:cs="Times New Roman"/>
              </w:rPr>
            </w:pPr>
            <w:r w:rsidRPr="005C7B32">
              <w:rPr>
                <w:rFonts w:ascii="Times New Roman" w:hAnsi="Times New Roman" w:cs="Times New Roman"/>
              </w:rPr>
              <w:t>Degree of Freedom</w:t>
            </w:r>
          </w:p>
        </w:tc>
        <w:tc>
          <w:tcPr>
            <w:tcW w:w="1731" w:type="dxa"/>
            <w:tcBorders>
              <w:top w:val="single" w:sz="18" w:space="0" w:color="auto"/>
              <w:bottom w:val="single" w:sz="4" w:space="0" w:color="auto"/>
            </w:tcBorders>
          </w:tcPr>
          <w:p w:rsidR="0003582E" w:rsidRPr="005C7B32" w:rsidRDefault="0003582E" w:rsidP="00BC021B">
            <w:pPr>
              <w:jc w:val="center"/>
              <w:rPr>
                <w:rFonts w:ascii="Times New Roman" w:hAnsi="Times New Roman" w:cs="Times New Roman"/>
              </w:rPr>
            </w:pPr>
            <w:r w:rsidRPr="005C7B32">
              <w:rPr>
                <w:rFonts w:ascii="Times New Roman" w:hAnsi="Times New Roman" w:cs="Times New Roman"/>
              </w:rPr>
              <w:t>Chi-Square Value</w:t>
            </w:r>
          </w:p>
        </w:tc>
        <w:tc>
          <w:tcPr>
            <w:tcW w:w="1703" w:type="dxa"/>
            <w:tcBorders>
              <w:top w:val="single" w:sz="18" w:space="0" w:color="auto"/>
              <w:bottom w:val="single" w:sz="4" w:space="0" w:color="auto"/>
            </w:tcBorders>
          </w:tcPr>
          <w:p w:rsidR="0003582E" w:rsidRPr="005C7B32" w:rsidRDefault="0003582E" w:rsidP="00BC021B">
            <w:pPr>
              <w:jc w:val="center"/>
              <w:rPr>
                <w:rFonts w:ascii="Times New Roman" w:hAnsi="Times New Roman" w:cs="Times New Roman"/>
              </w:rPr>
            </w:pPr>
            <w:r w:rsidRPr="005C7B32">
              <w:rPr>
                <w:rFonts w:ascii="Times New Roman" w:hAnsi="Times New Roman" w:cs="Times New Roman"/>
              </w:rPr>
              <w:t>P-Value</w:t>
            </w:r>
          </w:p>
        </w:tc>
      </w:tr>
      <w:tr w:rsidR="00723D63" w:rsidRPr="005C7B32" w:rsidTr="00BC021B">
        <w:tc>
          <w:tcPr>
            <w:tcW w:w="1745" w:type="dxa"/>
            <w:tcBorders>
              <w:top w:val="single" w:sz="4" w:space="0" w:color="auto"/>
            </w:tcBorders>
          </w:tcPr>
          <w:p w:rsidR="00723D63" w:rsidRPr="005C7B32" w:rsidRDefault="00723D63" w:rsidP="00723D63">
            <w:pPr>
              <w:jc w:val="left"/>
              <w:rPr>
                <w:rFonts w:ascii="Times New Roman" w:hAnsi="Times New Roman" w:cs="Times New Roman"/>
              </w:rPr>
            </w:pPr>
            <w:r w:rsidRPr="005C7B32">
              <w:rPr>
                <w:rFonts w:ascii="Times New Roman" w:hAnsi="Times New Roman" w:cs="Times New Roman"/>
              </w:rPr>
              <w:t>IID to First</w:t>
            </w:r>
          </w:p>
        </w:tc>
        <w:tc>
          <w:tcPr>
            <w:tcW w:w="1125" w:type="dxa"/>
            <w:tcBorders>
              <w:top w:val="single" w:sz="4" w:space="0" w:color="auto"/>
            </w:tcBorders>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1</w:t>
            </w:r>
          </w:p>
        </w:tc>
        <w:tc>
          <w:tcPr>
            <w:tcW w:w="2114" w:type="dxa"/>
            <w:tcBorders>
              <w:top w:val="single" w:sz="4" w:space="0" w:color="auto"/>
            </w:tcBorders>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4</w:t>
            </w:r>
          </w:p>
        </w:tc>
        <w:tc>
          <w:tcPr>
            <w:tcW w:w="1731" w:type="dxa"/>
            <w:tcBorders>
              <w:top w:val="single" w:sz="4" w:space="0" w:color="auto"/>
            </w:tcBorders>
            <w:vAlign w:val="center"/>
          </w:tcPr>
          <w:p w:rsidR="00723D63" w:rsidRPr="005C7B32" w:rsidRDefault="00723D63" w:rsidP="00723D63">
            <w:pPr>
              <w:widowControl/>
              <w:jc w:val="center"/>
              <w:rPr>
                <w:rFonts w:ascii="Times New Roman" w:hAnsi="Times New Roman" w:cs="Times New Roman"/>
              </w:rPr>
            </w:pPr>
            <w:r w:rsidRPr="005C7B32">
              <w:rPr>
                <w:rFonts w:ascii="Times New Roman" w:hAnsi="Times New Roman" w:cs="Times New Roman"/>
              </w:rPr>
              <w:t>9.676</w:t>
            </w:r>
          </w:p>
        </w:tc>
        <w:tc>
          <w:tcPr>
            <w:tcW w:w="1703" w:type="dxa"/>
            <w:tcBorders>
              <w:top w:val="single" w:sz="4" w:space="0" w:color="auto"/>
            </w:tcBorders>
            <w:vAlign w:val="center"/>
          </w:tcPr>
          <w:p w:rsidR="00723D63" w:rsidRPr="005C7B32" w:rsidRDefault="00723D63" w:rsidP="00723D63">
            <w:pPr>
              <w:widowControl/>
              <w:jc w:val="center"/>
              <w:rPr>
                <w:rFonts w:ascii="Times New Roman" w:hAnsi="Times New Roman" w:cs="Times New Roman"/>
              </w:rPr>
            </w:pPr>
            <w:r w:rsidRPr="005C7B32">
              <w:rPr>
                <w:rFonts w:ascii="Times New Roman" w:hAnsi="Times New Roman" w:cs="Times New Roman"/>
              </w:rPr>
              <w:t>0.9538</w:t>
            </w:r>
          </w:p>
        </w:tc>
      </w:tr>
      <w:tr w:rsidR="00723D63" w:rsidRPr="005C7B32" w:rsidTr="00BC021B">
        <w:tc>
          <w:tcPr>
            <w:tcW w:w="1745" w:type="dxa"/>
            <w:tcBorders>
              <w:bottom w:val="nil"/>
            </w:tcBorders>
          </w:tcPr>
          <w:p w:rsidR="00723D63" w:rsidRPr="005C7B32" w:rsidRDefault="00723D63" w:rsidP="00723D63">
            <w:pPr>
              <w:jc w:val="left"/>
              <w:rPr>
                <w:rFonts w:ascii="Times New Roman" w:hAnsi="Times New Roman" w:cs="Times New Roman"/>
              </w:rPr>
            </w:pPr>
            <w:r w:rsidRPr="005C7B32">
              <w:rPr>
                <w:rFonts w:ascii="Times New Roman" w:hAnsi="Times New Roman" w:cs="Times New Roman"/>
              </w:rPr>
              <w:t>First to Second</w:t>
            </w:r>
          </w:p>
        </w:tc>
        <w:tc>
          <w:tcPr>
            <w:tcW w:w="1125" w:type="dxa"/>
            <w:tcBorders>
              <w:bottom w:val="nil"/>
            </w:tcBorders>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1</w:t>
            </w:r>
          </w:p>
        </w:tc>
        <w:tc>
          <w:tcPr>
            <w:tcW w:w="2114" w:type="dxa"/>
            <w:tcBorders>
              <w:bottom w:val="nil"/>
            </w:tcBorders>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12</w:t>
            </w:r>
          </w:p>
        </w:tc>
        <w:tc>
          <w:tcPr>
            <w:tcW w:w="1731" w:type="dxa"/>
            <w:tcBorders>
              <w:bottom w:val="nil"/>
            </w:tcBorders>
            <w:vAlign w:val="center"/>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18.634</w:t>
            </w:r>
          </w:p>
        </w:tc>
        <w:tc>
          <w:tcPr>
            <w:tcW w:w="1703" w:type="dxa"/>
            <w:tcBorders>
              <w:bottom w:val="nil"/>
            </w:tcBorders>
            <w:vAlign w:val="center"/>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0.9023</w:t>
            </w:r>
          </w:p>
        </w:tc>
      </w:tr>
      <w:tr w:rsidR="00723D63" w:rsidRPr="005C7B32" w:rsidTr="00BC021B">
        <w:tc>
          <w:tcPr>
            <w:tcW w:w="1745" w:type="dxa"/>
            <w:tcBorders>
              <w:top w:val="nil"/>
              <w:bottom w:val="nil"/>
            </w:tcBorders>
          </w:tcPr>
          <w:p w:rsidR="00723D63" w:rsidRPr="005C7B32" w:rsidRDefault="00723D63" w:rsidP="00723D63">
            <w:pPr>
              <w:jc w:val="left"/>
              <w:rPr>
                <w:rFonts w:ascii="Times New Roman" w:hAnsi="Times New Roman" w:cs="Times New Roman"/>
              </w:rPr>
            </w:pPr>
            <w:r w:rsidRPr="005C7B32">
              <w:rPr>
                <w:rFonts w:ascii="Times New Roman" w:hAnsi="Times New Roman" w:cs="Times New Roman"/>
              </w:rPr>
              <w:t>Second to Third</w:t>
            </w:r>
          </w:p>
        </w:tc>
        <w:tc>
          <w:tcPr>
            <w:tcW w:w="1125" w:type="dxa"/>
            <w:tcBorders>
              <w:top w:val="nil"/>
              <w:bottom w:val="nil"/>
            </w:tcBorders>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1</w:t>
            </w:r>
          </w:p>
        </w:tc>
        <w:tc>
          <w:tcPr>
            <w:tcW w:w="2114" w:type="dxa"/>
            <w:tcBorders>
              <w:top w:val="nil"/>
              <w:bottom w:val="nil"/>
            </w:tcBorders>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36</w:t>
            </w:r>
          </w:p>
        </w:tc>
        <w:tc>
          <w:tcPr>
            <w:tcW w:w="1731" w:type="dxa"/>
            <w:tcBorders>
              <w:top w:val="nil"/>
              <w:bottom w:val="nil"/>
            </w:tcBorders>
            <w:vAlign w:val="center"/>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44.273</w:t>
            </w:r>
          </w:p>
        </w:tc>
        <w:tc>
          <w:tcPr>
            <w:tcW w:w="1703" w:type="dxa"/>
            <w:tcBorders>
              <w:top w:val="nil"/>
              <w:bottom w:val="nil"/>
            </w:tcBorders>
            <w:vAlign w:val="center"/>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0.8380</w:t>
            </w:r>
          </w:p>
        </w:tc>
      </w:tr>
      <w:tr w:rsidR="00723D63" w:rsidRPr="005C7B32" w:rsidTr="00BC021B">
        <w:tc>
          <w:tcPr>
            <w:tcW w:w="1745" w:type="dxa"/>
            <w:tcBorders>
              <w:top w:val="nil"/>
              <w:bottom w:val="nil"/>
            </w:tcBorders>
          </w:tcPr>
          <w:p w:rsidR="00723D63" w:rsidRPr="005C7B32" w:rsidRDefault="00723D63" w:rsidP="00723D63">
            <w:pPr>
              <w:jc w:val="left"/>
              <w:rPr>
                <w:rFonts w:ascii="Times New Roman" w:hAnsi="Times New Roman" w:cs="Times New Roman"/>
              </w:rPr>
            </w:pPr>
            <w:r w:rsidRPr="005C7B32">
              <w:rPr>
                <w:rFonts w:ascii="Times New Roman" w:hAnsi="Times New Roman" w:cs="Times New Roman"/>
              </w:rPr>
              <w:t>IID to First</w:t>
            </w:r>
          </w:p>
        </w:tc>
        <w:tc>
          <w:tcPr>
            <w:tcW w:w="1125" w:type="dxa"/>
            <w:tcBorders>
              <w:top w:val="nil"/>
              <w:bottom w:val="nil"/>
            </w:tcBorders>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2</w:t>
            </w:r>
          </w:p>
        </w:tc>
        <w:tc>
          <w:tcPr>
            <w:tcW w:w="2114" w:type="dxa"/>
            <w:tcBorders>
              <w:top w:val="nil"/>
              <w:bottom w:val="nil"/>
            </w:tcBorders>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4</w:t>
            </w:r>
          </w:p>
        </w:tc>
        <w:tc>
          <w:tcPr>
            <w:tcW w:w="1731" w:type="dxa"/>
            <w:tcBorders>
              <w:top w:val="nil"/>
              <w:bottom w:val="nil"/>
            </w:tcBorders>
            <w:vAlign w:val="center"/>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9.134</w:t>
            </w:r>
          </w:p>
        </w:tc>
        <w:tc>
          <w:tcPr>
            <w:tcW w:w="1703" w:type="dxa"/>
            <w:tcBorders>
              <w:top w:val="nil"/>
              <w:bottom w:val="nil"/>
            </w:tcBorders>
            <w:vAlign w:val="center"/>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0.9422</w:t>
            </w:r>
          </w:p>
        </w:tc>
      </w:tr>
      <w:tr w:rsidR="00723D63" w:rsidRPr="005C7B32" w:rsidTr="00BC021B">
        <w:tc>
          <w:tcPr>
            <w:tcW w:w="1745" w:type="dxa"/>
            <w:tcBorders>
              <w:top w:val="nil"/>
              <w:bottom w:val="nil"/>
            </w:tcBorders>
          </w:tcPr>
          <w:p w:rsidR="00723D63" w:rsidRPr="005C7B32" w:rsidRDefault="00723D63" w:rsidP="00723D63">
            <w:pPr>
              <w:jc w:val="left"/>
              <w:rPr>
                <w:rFonts w:ascii="Times New Roman" w:hAnsi="Times New Roman" w:cs="Times New Roman"/>
              </w:rPr>
            </w:pPr>
            <w:r w:rsidRPr="005C7B32">
              <w:rPr>
                <w:rFonts w:ascii="Times New Roman" w:hAnsi="Times New Roman" w:cs="Times New Roman"/>
              </w:rPr>
              <w:t>First to Second</w:t>
            </w:r>
          </w:p>
        </w:tc>
        <w:tc>
          <w:tcPr>
            <w:tcW w:w="1125" w:type="dxa"/>
            <w:tcBorders>
              <w:top w:val="nil"/>
              <w:bottom w:val="nil"/>
            </w:tcBorders>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2</w:t>
            </w:r>
          </w:p>
        </w:tc>
        <w:tc>
          <w:tcPr>
            <w:tcW w:w="2114" w:type="dxa"/>
            <w:tcBorders>
              <w:top w:val="nil"/>
              <w:bottom w:val="nil"/>
            </w:tcBorders>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12</w:t>
            </w:r>
          </w:p>
        </w:tc>
        <w:tc>
          <w:tcPr>
            <w:tcW w:w="1731" w:type="dxa"/>
            <w:tcBorders>
              <w:top w:val="nil"/>
              <w:bottom w:val="nil"/>
            </w:tcBorders>
            <w:vAlign w:val="center"/>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18.374</w:t>
            </w:r>
          </w:p>
        </w:tc>
        <w:tc>
          <w:tcPr>
            <w:tcW w:w="1703" w:type="dxa"/>
            <w:tcBorders>
              <w:top w:val="nil"/>
              <w:bottom w:val="nil"/>
            </w:tcBorders>
            <w:vAlign w:val="center"/>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0.8952</w:t>
            </w:r>
          </w:p>
        </w:tc>
      </w:tr>
      <w:tr w:rsidR="00723D63" w:rsidRPr="005C7B32" w:rsidTr="00BC021B">
        <w:tc>
          <w:tcPr>
            <w:tcW w:w="1745" w:type="dxa"/>
            <w:tcBorders>
              <w:top w:val="nil"/>
              <w:bottom w:val="single" w:sz="18" w:space="0" w:color="auto"/>
            </w:tcBorders>
          </w:tcPr>
          <w:p w:rsidR="00723D63" w:rsidRPr="005C7B32" w:rsidRDefault="00723D63" w:rsidP="00723D63">
            <w:pPr>
              <w:jc w:val="left"/>
              <w:rPr>
                <w:rFonts w:ascii="Times New Roman" w:hAnsi="Times New Roman" w:cs="Times New Roman"/>
              </w:rPr>
            </w:pPr>
            <w:r w:rsidRPr="005C7B32">
              <w:rPr>
                <w:rFonts w:ascii="Times New Roman" w:hAnsi="Times New Roman" w:cs="Times New Roman"/>
              </w:rPr>
              <w:t>Second to Third</w:t>
            </w:r>
          </w:p>
        </w:tc>
        <w:tc>
          <w:tcPr>
            <w:tcW w:w="1125" w:type="dxa"/>
            <w:tcBorders>
              <w:top w:val="nil"/>
              <w:bottom w:val="single" w:sz="18" w:space="0" w:color="auto"/>
            </w:tcBorders>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2</w:t>
            </w:r>
          </w:p>
        </w:tc>
        <w:tc>
          <w:tcPr>
            <w:tcW w:w="2114" w:type="dxa"/>
            <w:tcBorders>
              <w:top w:val="nil"/>
              <w:bottom w:val="single" w:sz="18" w:space="0" w:color="auto"/>
            </w:tcBorders>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36</w:t>
            </w:r>
          </w:p>
        </w:tc>
        <w:tc>
          <w:tcPr>
            <w:tcW w:w="1731" w:type="dxa"/>
            <w:tcBorders>
              <w:top w:val="nil"/>
              <w:bottom w:val="single" w:sz="18" w:space="0" w:color="auto"/>
            </w:tcBorders>
            <w:vAlign w:val="center"/>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43.865</w:t>
            </w:r>
          </w:p>
        </w:tc>
        <w:tc>
          <w:tcPr>
            <w:tcW w:w="1703" w:type="dxa"/>
            <w:tcBorders>
              <w:top w:val="nil"/>
              <w:bottom w:val="single" w:sz="18" w:space="0" w:color="auto"/>
            </w:tcBorders>
            <w:vAlign w:val="center"/>
          </w:tcPr>
          <w:p w:rsidR="00723D63" w:rsidRPr="005C7B32" w:rsidRDefault="00723D63" w:rsidP="00723D63">
            <w:pPr>
              <w:jc w:val="center"/>
              <w:rPr>
                <w:rFonts w:ascii="Times New Roman" w:hAnsi="Times New Roman" w:cs="Times New Roman"/>
              </w:rPr>
            </w:pPr>
            <w:r w:rsidRPr="005C7B32">
              <w:rPr>
                <w:rFonts w:ascii="Times New Roman" w:hAnsi="Times New Roman" w:cs="Times New Roman"/>
              </w:rPr>
              <w:t>0.8275</w:t>
            </w:r>
          </w:p>
        </w:tc>
      </w:tr>
    </w:tbl>
    <w:p w:rsidR="0003582E" w:rsidRPr="005C7B32" w:rsidRDefault="0003582E" w:rsidP="005C7B32">
      <w:pPr>
        <w:ind w:firstLineChars="202" w:firstLine="424"/>
        <w:rPr>
          <w:rFonts w:ascii="Times New Roman" w:hAnsi="Times New Roman" w:cs="Times New Roman"/>
        </w:rPr>
      </w:pPr>
    </w:p>
    <w:p w:rsidR="00842F39" w:rsidRPr="005C7B32" w:rsidRDefault="004D7963" w:rsidP="005C7B32">
      <w:pPr>
        <w:ind w:firstLineChars="202" w:firstLine="424"/>
        <w:rPr>
          <w:rFonts w:ascii="Times New Roman" w:hAnsi="Times New Roman" w:cs="Times New Roman"/>
        </w:rPr>
      </w:pPr>
      <w:r w:rsidRPr="005C7B32">
        <w:rPr>
          <w:rFonts w:ascii="Times New Roman" w:hAnsi="Times New Roman" w:cs="Times New Roman"/>
        </w:rPr>
        <w:t>We can see from the tables that during the crisis period, the ROR data turn to be a</w:t>
      </w:r>
      <w:r w:rsidR="007C04A3" w:rsidRPr="005C7B32">
        <w:rPr>
          <w:rFonts w:ascii="Times New Roman" w:hAnsi="Times New Roman" w:cs="Times New Roman"/>
        </w:rPr>
        <w:t>n</w:t>
      </w:r>
      <w:r w:rsidRPr="005C7B32">
        <w:rPr>
          <w:rFonts w:ascii="Times New Roman" w:hAnsi="Times New Roman" w:cs="Times New Roman"/>
        </w:rPr>
        <w:t xml:space="preserve"> IID series while in the boom period, we can reject the IID hypothesis on 90% confidence interval but cannot reject on 95% confidence level. </w:t>
      </w:r>
      <w:r w:rsidR="001D7A12" w:rsidRPr="005C7B32">
        <w:rPr>
          <w:rFonts w:ascii="Times New Roman" w:hAnsi="Times New Roman" w:cs="Times New Roman"/>
        </w:rPr>
        <w:t>The difference between two intervals is not as clear as that in energy sector, one reason may be that the traders trait both condition in financial sector not so distinct. Another reason may be the data in this sector, especially the boom period, is not enough (only approximately 100).</w:t>
      </w:r>
    </w:p>
    <w:p w:rsidR="001D7A12" w:rsidRPr="005C7B32" w:rsidRDefault="001D7A12" w:rsidP="00686BCF">
      <w:pPr>
        <w:rPr>
          <w:rFonts w:ascii="Times New Roman" w:hAnsi="Times New Roman" w:cs="Times New Roman"/>
        </w:rPr>
      </w:pPr>
    </w:p>
    <w:p w:rsidR="001D7A12" w:rsidRPr="005C7B32" w:rsidRDefault="001D7A12" w:rsidP="00686BCF">
      <w:pPr>
        <w:rPr>
          <w:rFonts w:ascii="Times New Roman" w:hAnsi="Times New Roman" w:cs="Times New Roman"/>
          <w:b/>
        </w:rPr>
      </w:pPr>
      <w:r w:rsidRPr="005C7B32">
        <w:rPr>
          <w:rFonts w:ascii="Times New Roman" w:hAnsi="Times New Roman" w:cs="Times New Roman"/>
          <w:b/>
        </w:rPr>
        <w:t>Technology Select Sector</w:t>
      </w:r>
    </w:p>
    <w:p w:rsidR="001D7A12" w:rsidRPr="005C7B32" w:rsidRDefault="001D7A12" w:rsidP="00686BCF">
      <w:pPr>
        <w:rPr>
          <w:rFonts w:ascii="Times New Roman" w:hAnsi="Times New Roman" w:cs="Times New Roman"/>
          <w:b/>
        </w:rPr>
      </w:pPr>
      <w:r w:rsidRPr="005C7B32">
        <w:rPr>
          <w:rFonts w:ascii="Times New Roman" w:hAnsi="Times New Roman" w:cs="Times New Roman"/>
          <w:b/>
          <w:noProof/>
        </w:rPr>
        <w:drawing>
          <wp:inline distT="0" distB="0" distL="0" distR="0">
            <wp:extent cx="5346700" cy="2614638"/>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A895C7.tmp"/>
                    <pic:cNvPicPr/>
                  </pic:nvPicPr>
                  <pic:blipFill rotWithShape="1">
                    <a:blip r:embed="rId28" cstate="print">
                      <a:extLst>
                        <a:ext uri="{28A0092B-C50C-407E-A947-70E740481C1C}">
                          <a14:useLocalDpi xmlns:a14="http://schemas.microsoft.com/office/drawing/2010/main" val="0"/>
                        </a:ext>
                      </a:extLst>
                    </a:blip>
                    <a:srcRect l="10716" t="13705" r="7055" b="7373"/>
                    <a:stretch/>
                  </pic:blipFill>
                  <pic:spPr bwMode="auto">
                    <a:xfrm>
                      <a:off x="0" y="0"/>
                      <a:ext cx="5371649" cy="2626839"/>
                    </a:xfrm>
                    <a:prstGeom prst="rect">
                      <a:avLst/>
                    </a:prstGeom>
                    <a:ln>
                      <a:noFill/>
                    </a:ln>
                    <a:extLst>
                      <a:ext uri="{53640926-AAD7-44D8-BBD7-CCE9431645EC}">
                        <a14:shadowObscured xmlns:a14="http://schemas.microsoft.com/office/drawing/2010/main"/>
                      </a:ext>
                    </a:extLst>
                  </pic:spPr>
                </pic:pic>
              </a:graphicData>
            </a:graphic>
          </wp:inline>
        </w:drawing>
      </w:r>
    </w:p>
    <w:p w:rsidR="007C04A3" w:rsidRPr="005C7B32" w:rsidRDefault="007C04A3" w:rsidP="005C7B32">
      <w:pPr>
        <w:ind w:firstLineChars="202" w:firstLine="424"/>
        <w:rPr>
          <w:rFonts w:ascii="Times New Roman" w:hAnsi="Times New Roman" w:cs="Times New Roman"/>
        </w:rPr>
      </w:pPr>
      <w:r w:rsidRPr="005C7B32">
        <w:rPr>
          <w:rFonts w:ascii="Times New Roman" w:hAnsi="Times New Roman" w:cs="Times New Roman"/>
        </w:rPr>
        <w:t>With the same select standard, I get the crisis group</w:t>
      </w:r>
      <w:r w:rsidRPr="005C7B32">
        <w:rPr>
          <w:rStyle w:val="ac"/>
          <w:rFonts w:ascii="Times New Roman" w:hAnsi="Times New Roman" w:cs="Times New Roman"/>
        </w:rPr>
        <w:footnoteReference w:id="12"/>
      </w:r>
      <w:r w:rsidRPr="005C7B32">
        <w:rPr>
          <w:rFonts w:ascii="Times New Roman" w:hAnsi="Times New Roman" w:cs="Times New Roman"/>
        </w:rPr>
        <w:t xml:space="preserve"> and boom group</w:t>
      </w:r>
      <w:r w:rsidRPr="005C7B32">
        <w:rPr>
          <w:rStyle w:val="ac"/>
          <w:rFonts w:ascii="Times New Roman" w:hAnsi="Times New Roman" w:cs="Times New Roman"/>
        </w:rPr>
        <w:footnoteReference w:id="13"/>
      </w:r>
      <w:r w:rsidRPr="005C7B32">
        <w:rPr>
          <w:rFonts w:ascii="Times New Roman" w:hAnsi="Times New Roman" w:cs="Times New Roman"/>
        </w:rPr>
        <w:t>, choosing 5 stocks in this sector</w:t>
      </w:r>
      <w:r w:rsidRPr="005C7B32">
        <w:rPr>
          <w:rStyle w:val="ac"/>
          <w:rFonts w:ascii="Times New Roman" w:hAnsi="Times New Roman" w:cs="Times New Roman"/>
        </w:rPr>
        <w:footnoteReference w:id="14"/>
      </w:r>
      <w:r w:rsidRPr="005C7B32">
        <w:rPr>
          <w:rFonts w:ascii="Times New Roman" w:hAnsi="Times New Roman" w:cs="Times New Roman"/>
        </w:rPr>
        <w:t xml:space="preserve"> and the result of orders test are as follows</w:t>
      </w:r>
    </w:p>
    <w:p w:rsidR="007C04A3" w:rsidRPr="005C7B32" w:rsidRDefault="007C04A3" w:rsidP="007C04A3">
      <w:pPr>
        <w:rPr>
          <w:rFonts w:ascii="Times New Roman" w:hAnsi="Times New Roman" w:cs="Times New Roman"/>
        </w:rPr>
      </w:pPr>
      <w:r w:rsidRPr="005C7B32">
        <w:rPr>
          <w:rFonts w:ascii="Times New Roman" w:hAnsi="Times New Roman" w:cs="Times New Roman"/>
        </w:rPr>
        <w:t>The crisis period</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6"/>
        <w:gridCol w:w="1079"/>
        <w:gridCol w:w="2127"/>
        <w:gridCol w:w="1742"/>
        <w:gridCol w:w="1714"/>
      </w:tblGrid>
      <w:tr w:rsidR="007C04A3" w:rsidRPr="005C7B32" w:rsidTr="00E10210">
        <w:tc>
          <w:tcPr>
            <w:tcW w:w="1756" w:type="dxa"/>
            <w:tcBorders>
              <w:top w:val="single" w:sz="18" w:space="0" w:color="auto"/>
              <w:bottom w:val="single" w:sz="4" w:space="0" w:color="auto"/>
            </w:tcBorders>
          </w:tcPr>
          <w:p w:rsidR="007C04A3" w:rsidRPr="005C7B32" w:rsidRDefault="007C04A3" w:rsidP="00E10210">
            <w:pPr>
              <w:jc w:val="left"/>
              <w:rPr>
                <w:rFonts w:ascii="Times New Roman" w:hAnsi="Times New Roman" w:cs="Times New Roman"/>
              </w:rPr>
            </w:pPr>
            <w:r w:rsidRPr="005C7B32">
              <w:rPr>
                <w:rFonts w:ascii="Times New Roman" w:hAnsi="Times New Roman" w:cs="Times New Roman"/>
              </w:rPr>
              <w:t>Order</w:t>
            </w:r>
          </w:p>
        </w:tc>
        <w:tc>
          <w:tcPr>
            <w:tcW w:w="1079" w:type="dxa"/>
            <w:tcBorders>
              <w:top w:val="single" w:sz="18" w:space="0" w:color="auto"/>
              <w:bottom w:val="single" w:sz="4" w:space="0" w:color="auto"/>
            </w:tcBorders>
          </w:tcPr>
          <w:p w:rsidR="007C04A3" w:rsidRPr="005C7B32" w:rsidRDefault="007C04A3" w:rsidP="007C04A3">
            <w:pPr>
              <w:jc w:val="center"/>
              <w:rPr>
                <w:rFonts w:ascii="Times New Roman" w:hAnsi="Times New Roman" w:cs="Times New Roman"/>
              </w:rPr>
            </w:pPr>
            <w:r w:rsidRPr="005C7B32">
              <w:rPr>
                <w:rFonts w:ascii="Times New Roman" w:hAnsi="Times New Roman" w:cs="Times New Roman"/>
              </w:rPr>
              <w:t>Standard</w:t>
            </w:r>
          </w:p>
        </w:tc>
        <w:tc>
          <w:tcPr>
            <w:tcW w:w="2127" w:type="dxa"/>
            <w:tcBorders>
              <w:top w:val="single" w:sz="18" w:space="0" w:color="auto"/>
              <w:bottom w:val="single" w:sz="4" w:space="0" w:color="auto"/>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Degree of Freedom</w:t>
            </w:r>
          </w:p>
        </w:tc>
        <w:tc>
          <w:tcPr>
            <w:tcW w:w="1742" w:type="dxa"/>
            <w:tcBorders>
              <w:top w:val="single" w:sz="18" w:space="0" w:color="auto"/>
              <w:bottom w:val="single" w:sz="4" w:space="0" w:color="auto"/>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Chi-Square Value</w:t>
            </w:r>
          </w:p>
        </w:tc>
        <w:tc>
          <w:tcPr>
            <w:tcW w:w="1714" w:type="dxa"/>
            <w:tcBorders>
              <w:top w:val="single" w:sz="18" w:space="0" w:color="auto"/>
              <w:bottom w:val="single" w:sz="4" w:space="0" w:color="auto"/>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P-Value</w:t>
            </w:r>
          </w:p>
        </w:tc>
      </w:tr>
      <w:tr w:rsidR="007C04A3" w:rsidRPr="005C7B32" w:rsidTr="00E10210">
        <w:tc>
          <w:tcPr>
            <w:tcW w:w="1756" w:type="dxa"/>
            <w:tcBorders>
              <w:top w:val="single" w:sz="4" w:space="0" w:color="auto"/>
            </w:tcBorders>
          </w:tcPr>
          <w:p w:rsidR="007C04A3" w:rsidRPr="005C7B32" w:rsidRDefault="007C04A3" w:rsidP="00E10210">
            <w:pPr>
              <w:jc w:val="left"/>
              <w:rPr>
                <w:rFonts w:ascii="Times New Roman" w:hAnsi="Times New Roman" w:cs="Times New Roman"/>
              </w:rPr>
            </w:pPr>
            <w:r w:rsidRPr="005C7B32">
              <w:rPr>
                <w:rFonts w:ascii="Times New Roman" w:hAnsi="Times New Roman" w:cs="Times New Roman"/>
              </w:rPr>
              <w:t>IID to First</w:t>
            </w:r>
          </w:p>
        </w:tc>
        <w:tc>
          <w:tcPr>
            <w:tcW w:w="1079" w:type="dxa"/>
            <w:tcBorders>
              <w:top w:val="single" w:sz="4" w:space="0" w:color="auto"/>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1</w:t>
            </w:r>
          </w:p>
        </w:tc>
        <w:tc>
          <w:tcPr>
            <w:tcW w:w="2127" w:type="dxa"/>
            <w:tcBorders>
              <w:top w:val="single" w:sz="4" w:space="0" w:color="auto"/>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4</w:t>
            </w:r>
          </w:p>
        </w:tc>
        <w:tc>
          <w:tcPr>
            <w:tcW w:w="1742" w:type="dxa"/>
            <w:tcBorders>
              <w:top w:val="single" w:sz="4" w:space="0" w:color="auto"/>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8.117</w:t>
            </w:r>
          </w:p>
        </w:tc>
        <w:tc>
          <w:tcPr>
            <w:tcW w:w="1714" w:type="dxa"/>
            <w:tcBorders>
              <w:top w:val="single" w:sz="4" w:space="0" w:color="auto"/>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0.9126</w:t>
            </w:r>
          </w:p>
        </w:tc>
      </w:tr>
      <w:tr w:rsidR="007C04A3" w:rsidRPr="005C7B32" w:rsidTr="00E10210">
        <w:tc>
          <w:tcPr>
            <w:tcW w:w="1756" w:type="dxa"/>
            <w:tcBorders>
              <w:bottom w:val="nil"/>
            </w:tcBorders>
          </w:tcPr>
          <w:p w:rsidR="007C04A3" w:rsidRPr="005C7B32" w:rsidRDefault="007C04A3" w:rsidP="00E10210">
            <w:pPr>
              <w:jc w:val="left"/>
              <w:rPr>
                <w:rFonts w:ascii="Times New Roman" w:hAnsi="Times New Roman" w:cs="Times New Roman"/>
              </w:rPr>
            </w:pPr>
            <w:r w:rsidRPr="005C7B32">
              <w:rPr>
                <w:rFonts w:ascii="Times New Roman" w:hAnsi="Times New Roman" w:cs="Times New Roman"/>
              </w:rPr>
              <w:t>First to Second</w:t>
            </w:r>
          </w:p>
        </w:tc>
        <w:tc>
          <w:tcPr>
            <w:tcW w:w="1079" w:type="dxa"/>
            <w:tcBorders>
              <w:bottom w:val="nil"/>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1</w:t>
            </w:r>
          </w:p>
        </w:tc>
        <w:tc>
          <w:tcPr>
            <w:tcW w:w="2127" w:type="dxa"/>
            <w:tcBorders>
              <w:bottom w:val="nil"/>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12</w:t>
            </w:r>
          </w:p>
        </w:tc>
        <w:tc>
          <w:tcPr>
            <w:tcW w:w="1742" w:type="dxa"/>
            <w:tcBorders>
              <w:bottom w:val="nil"/>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15.697</w:t>
            </w:r>
          </w:p>
        </w:tc>
        <w:tc>
          <w:tcPr>
            <w:tcW w:w="1714" w:type="dxa"/>
            <w:tcBorders>
              <w:bottom w:val="nil"/>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0.7945</w:t>
            </w:r>
          </w:p>
        </w:tc>
      </w:tr>
      <w:tr w:rsidR="007C04A3" w:rsidRPr="005C7B32" w:rsidTr="00E10210">
        <w:tc>
          <w:tcPr>
            <w:tcW w:w="1756" w:type="dxa"/>
            <w:tcBorders>
              <w:top w:val="nil"/>
              <w:bottom w:val="nil"/>
            </w:tcBorders>
          </w:tcPr>
          <w:p w:rsidR="007C04A3" w:rsidRPr="005C7B32" w:rsidRDefault="007C04A3" w:rsidP="00E10210">
            <w:pPr>
              <w:jc w:val="left"/>
              <w:rPr>
                <w:rFonts w:ascii="Times New Roman" w:hAnsi="Times New Roman" w:cs="Times New Roman"/>
              </w:rPr>
            </w:pPr>
            <w:r w:rsidRPr="005C7B32">
              <w:rPr>
                <w:rFonts w:ascii="Times New Roman" w:hAnsi="Times New Roman" w:cs="Times New Roman"/>
              </w:rPr>
              <w:lastRenderedPageBreak/>
              <w:t>Second to Third</w:t>
            </w:r>
          </w:p>
        </w:tc>
        <w:tc>
          <w:tcPr>
            <w:tcW w:w="1079" w:type="dxa"/>
            <w:tcBorders>
              <w:top w:val="nil"/>
              <w:bottom w:val="nil"/>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1</w:t>
            </w:r>
          </w:p>
        </w:tc>
        <w:tc>
          <w:tcPr>
            <w:tcW w:w="2127" w:type="dxa"/>
            <w:tcBorders>
              <w:top w:val="nil"/>
              <w:bottom w:val="nil"/>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36</w:t>
            </w:r>
          </w:p>
        </w:tc>
        <w:tc>
          <w:tcPr>
            <w:tcW w:w="1742" w:type="dxa"/>
            <w:tcBorders>
              <w:top w:val="nil"/>
              <w:bottom w:val="nil"/>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33.828</w:t>
            </w:r>
          </w:p>
        </w:tc>
        <w:tc>
          <w:tcPr>
            <w:tcW w:w="1714" w:type="dxa"/>
            <w:tcBorders>
              <w:top w:val="nil"/>
              <w:bottom w:val="nil"/>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0.4277</w:t>
            </w:r>
          </w:p>
        </w:tc>
      </w:tr>
      <w:tr w:rsidR="007C04A3" w:rsidRPr="005C7B32" w:rsidTr="00E10210">
        <w:tc>
          <w:tcPr>
            <w:tcW w:w="1756" w:type="dxa"/>
            <w:tcBorders>
              <w:top w:val="nil"/>
              <w:bottom w:val="nil"/>
            </w:tcBorders>
          </w:tcPr>
          <w:p w:rsidR="007C04A3" w:rsidRPr="005C7B32" w:rsidRDefault="007C04A3" w:rsidP="00E10210">
            <w:pPr>
              <w:jc w:val="left"/>
              <w:rPr>
                <w:rFonts w:ascii="Times New Roman" w:hAnsi="Times New Roman" w:cs="Times New Roman"/>
              </w:rPr>
            </w:pPr>
            <w:r w:rsidRPr="005C7B32">
              <w:rPr>
                <w:rFonts w:ascii="Times New Roman" w:hAnsi="Times New Roman" w:cs="Times New Roman"/>
              </w:rPr>
              <w:t>IID to First</w:t>
            </w:r>
          </w:p>
        </w:tc>
        <w:tc>
          <w:tcPr>
            <w:tcW w:w="1079" w:type="dxa"/>
            <w:tcBorders>
              <w:top w:val="nil"/>
              <w:bottom w:val="nil"/>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nil"/>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4</w:t>
            </w:r>
          </w:p>
        </w:tc>
        <w:tc>
          <w:tcPr>
            <w:tcW w:w="1742" w:type="dxa"/>
            <w:tcBorders>
              <w:top w:val="nil"/>
              <w:bottom w:val="nil"/>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7.899</w:t>
            </w:r>
          </w:p>
        </w:tc>
        <w:tc>
          <w:tcPr>
            <w:tcW w:w="1714" w:type="dxa"/>
            <w:tcBorders>
              <w:top w:val="nil"/>
              <w:bottom w:val="nil"/>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0.9047</w:t>
            </w:r>
          </w:p>
        </w:tc>
      </w:tr>
      <w:tr w:rsidR="007C04A3" w:rsidRPr="005C7B32" w:rsidTr="00E10210">
        <w:tc>
          <w:tcPr>
            <w:tcW w:w="1756" w:type="dxa"/>
            <w:tcBorders>
              <w:top w:val="nil"/>
              <w:bottom w:val="nil"/>
            </w:tcBorders>
          </w:tcPr>
          <w:p w:rsidR="007C04A3" w:rsidRPr="005C7B32" w:rsidRDefault="007C04A3" w:rsidP="00E10210">
            <w:pPr>
              <w:jc w:val="left"/>
              <w:rPr>
                <w:rFonts w:ascii="Times New Roman" w:hAnsi="Times New Roman" w:cs="Times New Roman"/>
              </w:rPr>
            </w:pPr>
            <w:r w:rsidRPr="005C7B32">
              <w:rPr>
                <w:rFonts w:ascii="Times New Roman" w:hAnsi="Times New Roman" w:cs="Times New Roman"/>
              </w:rPr>
              <w:t>First to Second</w:t>
            </w:r>
          </w:p>
        </w:tc>
        <w:tc>
          <w:tcPr>
            <w:tcW w:w="1079" w:type="dxa"/>
            <w:tcBorders>
              <w:top w:val="nil"/>
              <w:bottom w:val="nil"/>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nil"/>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12</w:t>
            </w:r>
          </w:p>
        </w:tc>
        <w:tc>
          <w:tcPr>
            <w:tcW w:w="1742" w:type="dxa"/>
            <w:tcBorders>
              <w:top w:val="nil"/>
              <w:bottom w:val="nil"/>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15.336</w:t>
            </w:r>
          </w:p>
        </w:tc>
        <w:tc>
          <w:tcPr>
            <w:tcW w:w="1714" w:type="dxa"/>
            <w:tcBorders>
              <w:top w:val="nil"/>
              <w:bottom w:val="nil"/>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0.7764</w:t>
            </w:r>
          </w:p>
        </w:tc>
      </w:tr>
      <w:tr w:rsidR="007C04A3" w:rsidRPr="005C7B32" w:rsidTr="00E10210">
        <w:tc>
          <w:tcPr>
            <w:tcW w:w="1756" w:type="dxa"/>
            <w:tcBorders>
              <w:top w:val="nil"/>
              <w:bottom w:val="single" w:sz="18" w:space="0" w:color="auto"/>
            </w:tcBorders>
          </w:tcPr>
          <w:p w:rsidR="007C04A3" w:rsidRPr="005C7B32" w:rsidRDefault="007C04A3" w:rsidP="00E10210">
            <w:pPr>
              <w:jc w:val="left"/>
              <w:rPr>
                <w:rFonts w:ascii="Times New Roman" w:hAnsi="Times New Roman" w:cs="Times New Roman"/>
              </w:rPr>
            </w:pPr>
            <w:r w:rsidRPr="005C7B32">
              <w:rPr>
                <w:rFonts w:ascii="Times New Roman" w:hAnsi="Times New Roman" w:cs="Times New Roman"/>
              </w:rPr>
              <w:t>Second to Third</w:t>
            </w:r>
          </w:p>
        </w:tc>
        <w:tc>
          <w:tcPr>
            <w:tcW w:w="1079" w:type="dxa"/>
            <w:tcBorders>
              <w:top w:val="nil"/>
              <w:bottom w:val="single" w:sz="18" w:space="0" w:color="auto"/>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single" w:sz="18" w:space="0" w:color="auto"/>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36</w:t>
            </w:r>
          </w:p>
        </w:tc>
        <w:tc>
          <w:tcPr>
            <w:tcW w:w="1742" w:type="dxa"/>
            <w:tcBorders>
              <w:top w:val="nil"/>
              <w:bottom w:val="single" w:sz="18" w:space="0" w:color="auto"/>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33.533</w:t>
            </w:r>
          </w:p>
        </w:tc>
        <w:tc>
          <w:tcPr>
            <w:tcW w:w="1714" w:type="dxa"/>
            <w:tcBorders>
              <w:top w:val="nil"/>
              <w:bottom w:val="single" w:sz="18" w:space="0" w:color="auto"/>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0.4135</w:t>
            </w:r>
          </w:p>
        </w:tc>
      </w:tr>
    </w:tbl>
    <w:p w:rsidR="007C04A3" w:rsidRPr="005C7B32" w:rsidRDefault="007C04A3" w:rsidP="007C04A3">
      <w:pPr>
        <w:rPr>
          <w:rFonts w:ascii="Times New Roman" w:hAnsi="Times New Roman" w:cs="Times New Roman"/>
        </w:rPr>
      </w:pPr>
      <w:r w:rsidRPr="005C7B32">
        <w:rPr>
          <w:rFonts w:ascii="Times New Roman" w:hAnsi="Times New Roman" w:cs="Times New Roman"/>
        </w:rPr>
        <w:t>The boom period</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6"/>
        <w:gridCol w:w="1079"/>
        <w:gridCol w:w="2127"/>
        <w:gridCol w:w="1742"/>
        <w:gridCol w:w="1714"/>
      </w:tblGrid>
      <w:tr w:rsidR="007C04A3" w:rsidRPr="005C7B32" w:rsidTr="00E10210">
        <w:tc>
          <w:tcPr>
            <w:tcW w:w="1756" w:type="dxa"/>
            <w:tcBorders>
              <w:top w:val="single" w:sz="18" w:space="0" w:color="auto"/>
              <w:bottom w:val="single" w:sz="4" w:space="0" w:color="auto"/>
            </w:tcBorders>
          </w:tcPr>
          <w:p w:rsidR="007C04A3" w:rsidRPr="005C7B32" w:rsidRDefault="007C04A3" w:rsidP="00E10210">
            <w:pPr>
              <w:jc w:val="left"/>
              <w:rPr>
                <w:rFonts w:ascii="Times New Roman" w:hAnsi="Times New Roman" w:cs="Times New Roman"/>
              </w:rPr>
            </w:pPr>
            <w:r w:rsidRPr="005C7B32">
              <w:rPr>
                <w:rFonts w:ascii="Times New Roman" w:hAnsi="Times New Roman" w:cs="Times New Roman"/>
              </w:rPr>
              <w:t>Order</w:t>
            </w:r>
          </w:p>
        </w:tc>
        <w:tc>
          <w:tcPr>
            <w:tcW w:w="1079" w:type="dxa"/>
            <w:tcBorders>
              <w:top w:val="single" w:sz="18" w:space="0" w:color="auto"/>
              <w:bottom w:val="single" w:sz="4" w:space="0" w:color="auto"/>
            </w:tcBorders>
          </w:tcPr>
          <w:p w:rsidR="007C04A3" w:rsidRPr="005C7B32" w:rsidRDefault="007C04A3" w:rsidP="007C04A3">
            <w:pPr>
              <w:jc w:val="center"/>
              <w:rPr>
                <w:rFonts w:ascii="Times New Roman" w:hAnsi="Times New Roman" w:cs="Times New Roman"/>
              </w:rPr>
            </w:pPr>
            <w:r w:rsidRPr="005C7B32">
              <w:rPr>
                <w:rFonts w:ascii="Times New Roman" w:hAnsi="Times New Roman" w:cs="Times New Roman"/>
              </w:rPr>
              <w:t>Standard</w:t>
            </w:r>
          </w:p>
        </w:tc>
        <w:tc>
          <w:tcPr>
            <w:tcW w:w="2127" w:type="dxa"/>
            <w:tcBorders>
              <w:top w:val="single" w:sz="18" w:space="0" w:color="auto"/>
              <w:bottom w:val="single" w:sz="4" w:space="0" w:color="auto"/>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Degree of Freedom</w:t>
            </w:r>
          </w:p>
        </w:tc>
        <w:tc>
          <w:tcPr>
            <w:tcW w:w="1742" w:type="dxa"/>
            <w:tcBorders>
              <w:top w:val="single" w:sz="18" w:space="0" w:color="auto"/>
              <w:bottom w:val="single" w:sz="4" w:space="0" w:color="auto"/>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Chi-Square Value</w:t>
            </w:r>
          </w:p>
        </w:tc>
        <w:tc>
          <w:tcPr>
            <w:tcW w:w="1714" w:type="dxa"/>
            <w:tcBorders>
              <w:top w:val="single" w:sz="18" w:space="0" w:color="auto"/>
              <w:bottom w:val="single" w:sz="4" w:space="0" w:color="auto"/>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P-Value</w:t>
            </w:r>
          </w:p>
        </w:tc>
      </w:tr>
      <w:tr w:rsidR="007C04A3" w:rsidRPr="005C7B32" w:rsidTr="00E10210">
        <w:tc>
          <w:tcPr>
            <w:tcW w:w="1756" w:type="dxa"/>
            <w:tcBorders>
              <w:top w:val="single" w:sz="4" w:space="0" w:color="auto"/>
            </w:tcBorders>
          </w:tcPr>
          <w:p w:rsidR="007C04A3" w:rsidRPr="005C7B32" w:rsidRDefault="007C04A3" w:rsidP="00E10210">
            <w:pPr>
              <w:jc w:val="left"/>
              <w:rPr>
                <w:rFonts w:ascii="Times New Roman" w:hAnsi="Times New Roman" w:cs="Times New Roman"/>
              </w:rPr>
            </w:pPr>
            <w:r w:rsidRPr="005C7B32">
              <w:rPr>
                <w:rFonts w:ascii="Times New Roman" w:hAnsi="Times New Roman" w:cs="Times New Roman"/>
              </w:rPr>
              <w:t>IID to First</w:t>
            </w:r>
          </w:p>
        </w:tc>
        <w:tc>
          <w:tcPr>
            <w:tcW w:w="1079" w:type="dxa"/>
            <w:tcBorders>
              <w:top w:val="single" w:sz="4" w:space="0" w:color="auto"/>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1</w:t>
            </w:r>
          </w:p>
        </w:tc>
        <w:tc>
          <w:tcPr>
            <w:tcW w:w="2127" w:type="dxa"/>
            <w:tcBorders>
              <w:top w:val="single" w:sz="4" w:space="0" w:color="auto"/>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4</w:t>
            </w:r>
          </w:p>
        </w:tc>
        <w:tc>
          <w:tcPr>
            <w:tcW w:w="1742" w:type="dxa"/>
            <w:tcBorders>
              <w:top w:val="single" w:sz="4" w:space="0" w:color="auto"/>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13.986</w:t>
            </w:r>
          </w:p>
        </w:tc>
        <w:tc>
          <w:tcPr>
            <w:tcW w:w="1714" w:type="dxa"/>
            <w:tcBorders>
              <w:top w:val="single" w:sz="4" w:space="0" w:color="auto"/>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0.9927</w:t>
            </w:r>
          </w:p>
        </w:tc>
      </w:tr>
      <w:tr w:rsidR="007C04A3" w:rsidRPr="005C7B32" w:rsidTr="00E10210">
        <w:tc>
          <w:tcPr>
            <w:tcW w:w="1756" w:type="dxa"/>
            <w:tcBorders>
              <w:bottom w:val="nil"/>
            </w:tcBorders>
          </w:tcPr>
          <w:p w:rsidR="007C04A3" w:rsidRPr="005C7B32" w:rsidRDefault="007C04A3" w:rsidP="00E10210">
            <w:pPr>
              <w:jc w:val="left"/>
              <w:rPr>
                <w:rFonts w:ascii="Times New Roman" w:hAnsi="Times New Roman" w:cs="Times New Roman"/>
              </w:rPr>
            </w:pPr>
            <w:r w:rsidRPr="005C7B32">
              <w:rPr>
                <w:rFonts w:ascii="Times New Roman" w:hAnsi="Times New Roman" w:cs="Times New Roman"/>
              </w:rPr>
              <w:t>First to Second</w:t>
            </w:r>
          </w:p>
        </w:tc>
        <w:tc>
          <w:tcPr>
            <w:tcW w:w="1079" w:type="dxa"/>
            <w:tcBorders>
              <w:bottom w:val="nil"/>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1</w:t>
            </w:r>
          </w:p>
        </w:tc>
        <w:tc>
          <w:tcPr>
            <w:tcW w:w="2127" w:type="dxa"/>
            <w:tcBorders>
              <w:bottom w:val="nil"/>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12</w:t>
            </w:r>
          </w:p>
        </w:tc>
        <w:tc>
          <w:tcPr>
            <w:tcW w:w="1742" w:type="dxa"/>
            <w:tcBorders>
              <w:bottom w:val="nil"/>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26.797</w:t>
            </w:r>
          </w:p>
        </w:tc>
        <w:tc>
          <w:tcPr>
            <w:tcW w:w="1714" w:type="dxa"/>
            <w:tcBorders>
              <w:bottom w:val="nil"/>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0.9917</w:t>
            </w:r>
          </w:p>
        </w:tc>
      </w:tr>
      <w:tr w:rsidR="007C04A3" w:rsidRPr="005C7B32" w:rsidTr="00E10210">
        <w:tc>
          <w:tcPr>
            <w:tcW w:w="1756" w:type="dxa"/>
            <w:tcBorders>
              <w:top w:val="nil"/>
              <w:bottom w:val="nil"/>
            </w:tcBorders>
          </w:tcPr>
          <w:p w:rsidR="007C04A3" w:rsidRPr="005C7B32" w:rsidRDefault="007C04A3" w:rsidP="00E10210">
            <w:pPr>
              <w:jc w:val="left"/>
              <w:rPr>
                <w:rFonts w:ascii="Times New Roman" w:hAnsi="Times New Roman" w:cs="Times New Roman"/>
              </w:rPr>
            </w:pPr>
            <w:r w:rsidRPr="005C7B32">
              <w:rPr>
                <w:rFonts w:ascii="Times New Roman" w:hAnsi="Times New Roman" w:cs="Times New Roman"/>
              </w:rPr>
              <w:t>Second to Third</w:t>
            </w:r>
          </w:p>
        </w:tc>
        <w:tc>
          <w:tcPr>
            <w:tcW w:w="1079" w:type="dxa"/>
            <w:tcBorders>
              <w:top w:val="nil"/>
              <w:bottom w:val="nil"/>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1</w:t>
            </w:r>
          </w:p>
        </w:tc>
        <w:tc>
          <w:tcPr>
            <w:tcW w:w="2127" w:type="dxa"/>
            <w:tcBorders>
              <w:top w:val="nil"/>
              <w:bottom w:val="nil"/>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36</w:t>
            </w:r>
          </w:p>
        </w:tc>
        <w:tc>
          <w:tcPr>
            <w:tcW w:w="1742" w:type="dxa"/>
            <w:tcBorders>
              <w:top w:val="nil"/>
              <w:bottom w:val="nil"/>
            </w:tcBorders>
          </w:tcPr>
          <w:p w:rsidR="007C04A3" w:rsidRPr="005C7B32" w:rsidRDefault="00D26DA7" w:rsidP="00E10210">
            <w:pPr>
              <w:jc w:val="center"/>
              <w:rPr>
                <w:rFonts w:ascii="Times New Roman" w:hAnsi="Times New Roman" w:cs="Times New Roman"/>
              </w:rPr>
            </w:pPr>
            <w:r w:rsidRPr="005C7B32">
              <w:rPr>
                <w:rFonts w:ascii="Times New Roman" w:hAnsi="Times New Roman" w:cs="Times New Roman"/>
              </w:rPr>
              <w:t>51.533</w:t>
            </w:r>
          </w:p>
        </w:tc>
        <w:tc>
          <w:tcPr>
            <w:tcW w:w="1714" w:type="dxa"/>
            <w:tcBorders>
              <w:top w:val="nil"/>
              <w:bottom w:val="nil"/>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0.8233</w:t>
            </w:r>
          </w:p>
        </w:tc>
      </w:tr>
      <w:tr w:rsidR="007C04A3" w:rsidRPr="005C7B32" w:rsidTr="00E10210">
        <w:tc>
          <w:tcPr>
            <w:tcW w:w="1756" w:type="dxa"/>
            <w:tcBorders>
              <w:top w:val="nil"/>
              <w:bottom w:val="nil"/>
            </w:tcBorders>
          </w:tcPr>
          <w:p w:rsidR="007C04A3" w:rsidRPr="005C7B32" w:rsidRDefault="007C04A3" w:rsidP="00E10210">
            <w:pPr>
              <w:jc w:val="left"/>
              <w:rPr>
                <w:rFonts w:ascii="Times New Roman" w:hAnsi="Times New Roman" w:cs="Times New Roman"/>
              </w:rPr>
            </w:pPr>
            <w:r w:rsidRPr="005C7B32">
              <w:rPr>
                <w:rFonts w:ascii="Times New Roman" w:hAnsi="Times New Roman" w:cs="Times New Roman"/>
              </w:rPr>
              <w:t>IID to First</w:t>
            </w:r>
          </w:p>
        </w:tc>
        <w:tc>
          <w:tcPr>
            <w:tcW w:w="1079" w:type="dxa"/>
            <w:tcBorders>
              <w:top w:val="nil"/>
              <w:bottom w:val="nil"/>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nil"/>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4</w:t>
            </w:r>
          </w:p>
        </w:tc>
        <w:tc>
          <w:tcPr>
            <w:tcW w:w="1742" w:type="dxa"/>
            <w:tcBorders>
              <w:top w:val="nil"/>
              <w:bottom w:val="nil"/>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13.752</w:t>
            </w:r>
          </w:p>
        </w:tc>
        <w:tc>
          <w:tcPr>
            <w:tcW w:w="1714" w:type="dxa"/>
            <w:tcBorders>
              <w:top w:val="nil"/>
              <w:bottom w:val="nil"/>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0.9919</w:t>
            </w:r>
          </w:p>
        </w:tc>
      </w:tr>
      <w:tr w:rsidR="007C04A3" w:rsidRPr="005C7B32" w:rsidTr="00E10210">
        <w:tc>
          <w:tcPr>
            <w:tcW w:w="1756" w:type="dxa"/>
            <w:tcBorders>
              <w:top w:val="nil"/>
              <w:bottom w:val="nil"/>
            </w:tcBorders>
          </w:tcPr>
          <w:p w:rsidR="007C04A3" w:rsidRPr="005C7B32" w:rsidRDefault="007C04A3" w:rsidP="00E10210">
            <w:pPr>
              <w:jc w:val="left"/>
              <w:rPr>
                <w:rFonts w:ascii="Times New Roman" w:hAnsi="Times New Roman" w:cs="Times New Roman"/>
              </w:rPr>
            </w:pPr>
            <w:r w:rsidRPr="005C7B32">
              <w:rPr>
                <w:rFonts w:ascii="Times New Roman" w:hAnsi="Times New Roman" w:cs="Times New Roman"/>
              </w:rPr>
              <w:t>First to Second</w:t>
            </w:r>
          </w:p>
        </w:tc>
        <w:tc>
          <w:tcPr>
            <w:tcW w:w="1079" w:type="dxa"/>
            <w:tcBorders>
              <w:top w:val="nil"/>
              <w:bottom w:val="nil"/>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nil"/>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12</w:t>
            </w:r>
          </w:p>
        </w:tc>
        <w:tc>
          <w:tcPr>
            <w:tcW w:w="1742" w:type="dxa"/>
            <w:tcBorders>
              <w:top w:val="nil"/>
              <w:bottom w:val="nil"/>
            </w:tcBorders>
          </w:tcPr>
          <w:p w:rsidR="007C04A3" w:rsidRPr="005C7B32" w:rsidRDefault="00543911" w:rsidP="00E10210">
            <w:pPr>
              <w:jc w:val="center"/>
              <w:rPr>
                <w:rFonts w:ascii="Times New Roman" w:hAnsi="Times New Roman" w:cs="Times New Roman"/>
              </w:rPr>
            </w:pPr>
            <w:r w:rsidRPr="005C7B32">
              <w:rPr>
                <w:rFonts w:ascii="Times New Roman" w:hAnsi="Times New Roman" w:cs="Times New Roman"/>
              </w:rPr>
              <w:t>26.003</w:t>
            </w:r>
          </w:p>
        </w:tc>
        <w:tc>
          <w:tcPr>
            <w:tcW w:w="1714" w:type="dxa"/>
            <w:tcBorders>
              <w:top w:val="nil"/>
              <w:bottom w:val="nil"/>
            </w:tcBorders>
          </w:tcPr>
          <w:p w:rsidR="007C04A3" w:rsidRPr="005C7B32" w:rsidRDefault="00D26DA7" w:rsidP="00E10210">
            <w:pPr>
              <w:jc w:val="center"/>
              <w:rPr>
                <w:rFonts w:ascii="Times New Roman" w:hAnsi="Times New Roman" w:cs="Times New Roman"/>
              </w:rPr>
            </w:pPr>
            <w:r w:rsidRPr="005C7B32">
              <w:rPr>
                <w:rFonts w:ascii="Times New Roman" w:hAnsi="Times New Roman" w:cs="Times New Roman"/>
              </w:rPr>
              <w:t>0.9893</w:t>
            </w:r>
          </w:p>
        </w:tc>
      </w:tr>
      <w:tr w:rsidR="007C04A3" w:rsidRPr="005C7B32" w:rsidTr="00E10210">
        <w:tc>
          <w:tcPr>
            <w:tcW w:w="1756" w:type="dxa"/>
            <w:tcBorders>
              <w:top w:val="nil"/>
              <w:bottom w:val="single" w:sz="18" w:space="0" w:color="auto"/>
            </w:tcBorders>
          </w:tcPr>
          <w:p w:rsidR="007C04A3" w:rsidRPr="005C7B32" w:rsidRDefault="007C04A3" w:rsidP="00E10210">
            <w:pPr>
              <w:jc w:val="left"/>
              <w:rPr>
                <w:rFonts w:ascii="Times New Roman" w:hAnsi="Times New Roman" w:cs="Times New Roman"/>
              </w:rPr>
            </w:pPr>
            <w:r w:rsidRPr="005C7B32">
              <w:rPr>
                <w:rFonts w:ascii="Times New Roman" w:hAnsi="Times New Roman" w:cs="Times New Roman"/>
              </w:rPr>
              <w:t>Second to Third</w:t>
            </w:r>
          </w:p>
        </w:tc>
        <w:tc>
          <w:tcPr>
            <w:tcW w:w="1079" w:type="dxa"/>
            <w:tcBorders>
              <w:top w:val="nil"/>
              <w:bottom w:val="single" w:sz="18" w:space="0" w:color="auto"/>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single" w:sz="18" w:space="0" w:color="auto"/>
            </w:tcBorders>
          </w:tcPr>
          <w:p w:rsidR="007C04A3" w:rsidRPr="005C7B32" w:rsidRDefault="007C04A3" w:rsidP="00E10210">
            <w:pPr>
              <w:jc w:val="center"/>
              <w:rPr>
                <w:rFonts w:ascii="Times New Roman" w:hAnsi="Times New Roman" w:cs="Times New Roman"/>
              </w:rPr>
            </w:pPr>
            <w:r w:rsidRPr="005C7B32">
              <w:rPr>
                <w:rFonts w:ascii="Times New Roman" w:hAnsi="Times New Roman" w:cs="Times New Roman"/>
              </w:rPr>
              <w:t>36</w:t>
            </w:r>
          </w:p>
        </w:tc>
        <w:tc>
          <w:tcPr>
            <w:tcW w:w="1742" w:type="dxa"/>
            <w:tcBorders>
              <w:top w:val="nil"/>
              <w:bottom w:val="single" w:sz="18" w:space="0" w:color="auto"/>
            </w:tcBorders>
          </w:tcPr>
          <w:p w:rsidR="007C04A3" w:rsidRPr="005C7B32" w:rsidRDefault="00D26DA7" w:rsidP="00E10210">
            <w:pPr>
              <w:jc w:val="center"/>
              <w:rPr>
                <w:rFonts w:ascii="Times New Roman" w:hAnsi="Times New Roman" w:cs="Times New Roman"/>
              </w:rPr>
            </w:pPr>
            <w:r w:rsidRPr="005C7B32">
              <w:rPr>
                <w:rFonts w:ascii="Times New Roman" w:hAnsi="Times New Roman" w:cs="Times New Roman"/>
              </w:rPr>
              <w:t>51.112</w:t>
            </w:r>
          </w:p>
        </w:tc>
        <w:tc>
          <w:tcPr>
            <w:tcW w:w="1714" w:type="dxa"/>
            <w:tcBorders>
              <w:top w:val="nil"/>
              <w:bottom w:val="single" w:sz="18" w:space="0" w:color="auto"/>
            </w:tcBorders>
          </w:tcPr>
          <w:p w:rsidR="007C04A3" w:rsidRPr="005C7B32" w:rsidRDefault="00D26DA7" w:rsidP="00E10210">
            <w:pPr>
              <w:jc w:val="center"/>
              <w:rPr>
                <w:rFonts w:ascii="Times New Roman" w:hAnsi="Times New Roman" w:cs="Times New Roman"/>
              </w:rPr>
            </w:pPr>
            <w:r w:rsidRPr="005C7B32">
              <w:rPr>
                <w:rFonts w:ascii="Times New Roman" w:hAnsi="Times New Roman" w:cs="Times New Roman"/>
              </w:rPr>
              <w:t>0.9511</w:t>
            </w:r>
          </w:p>
        </w:tc>
      </w:tr>
    </w:tbl>
    <w:p w:rsidR="0003582E" w:rsidRPr="005C7B32" w:rsidRDefault="0003582E" w:rsidP="0003582E">
      <w:pPr>
        <w:rPr>
          <w:rFonts w:ascii="Times New Roman" w:hAnsi="Times New Roman" w:cs="Times New Roman"/>
        </w:rPr>
      </w:pPr>
      <w:r w:rsidRPr="005C7B32">
        <w:rPr>
          <w:rFonts w:ascii="Times New Roman" w:hAnsi="Times New Roman" w:cs="Times New Roman"/>
        </w:rPr>
        <w:t>The normal period</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6"/>
        <w:gridCol w:w="1079"/>
        <w:gridCol w:w="2127"/>
        <w:gridCol w:w="1742"/>
        <w:gridCol w:w="1714"/>
      </w:tblGrid>
      <w:tr w:rsidR="0003582E" w:rsidRPr="005C7B32" w:rsidTr="00BC021B">
        <w:tc>
          <w:tcPr>
            <w:tcW w:w="1756" w:type="dxa"/>
            <w:tcBorders>
              <w:top w:val="single" w:sz="18" w:space="0" w:color="auto"/>
              <w:bottom w:val="single" w:sz="4" w:space="0" w:color="auto"/>
            </w:tcBorders>
          </w:tcPr>
          <w:p w:rsidR="0003582E" w:rsidRPr="005C7B32" w:rsidRDefault="0003582E" w:rsidP="00BC021B">
            <w:pPr>
              <w:jc w:val="left"/>
              <w:rPr>
                <w:rFonts w:ascii="Times New Roman" w:hAnsi="Times New Roman" w:cs="Times New Roman"/>
              </w:rPr>
            </w:pPr>
            <w:r w:rsidRPr="005C7B32">
              <w:rPr>
                <w:rFonts w:ascii="Times New Roman" w:hAnsi="Times New Roman" w:cs="Times New Roman"/>
              </w:rPr>
              <w:t>Order</w:t>
            </w:r>
          </w:p>
        </w:tc>
        <w:tc>
          <w:tcPr>
            <w:tcW w:w="1079" w:type="dxa"/>
            <w:tcBorders>
              <w:top w:val="single" w:sz="18" w:space="0" w:color="auto"/>
              <w:bottom w:val="single" w:sz="4" w:space="0" w:color="auto"/>
            </w:tcBorders>
          </w:tcPr>
          <w:p w:rsidR="0003582E" w:rsidRPr="005C7B32" w:rsidRDefault="0003582E" w:rsidP="00BC021B">
            <w:pPr>
              <w:jc w:val="center"/>
              <w:rPr>
                <w:rFonts w:ascii="Times New Roman" w:hAnsi="Times New Roman" w:cs="Times New Roman"/>
              </w:rPr>
            </w:pPr>
            <w:r w:rsidRPr="005C7B32">
              <w:rPr>
                <w:rFonts w:ascii="Times New Roman" w:hAnsi="Times New Roman" w:cs="Times New Roman"/>
              </w:rPr>
              <w:t>Standard</w:t>
            </w:r>
          </w:p>
        </w:tc>
        <w:tc>
          <w:tcPr>
            <w:tcW w:w="2127" w:type="dxa"/>
            <w:tcBorders>
              <w:top w:val="single" w:sz="18" w:space="0" w:color="auto"/>
              <w:bottom w:val="single" w:sz="4" w:space="0" w:color="auto"/>
            </w:tcBorders>
          </w:tcPr>
          <w:p w:rsidR="0003582E" w:rsidRPr="005C7B32" w:rsidRDefault="0003582E" w:rsidP="00BC021B">
            <w:pPr>
              <w:jc w:val="center"/>
              <w:rPr>
                <w:rFonts w:ascii="Times New Roman" w:hAnsi="Times New Roman" w:cs="Times New Roman"/>
              </w:rPr>
            </w:pPr>
            <w:r w:rsidRPr="005C7B32">
              <w:rPr>
                <w:rFonts w:ascii="Times New Roman" w:hAnsi="Times New Roman" w:cs="Times New Roman"/>
              </w:rPr>
              <w:t>Degree of Freedom</w:t>
            </w:r>
          </w:p>
        </w:tc>
        <w:tc>
          <w:tcPr>
            <w:tcW w:w="1742" w:type="dxa"/>
            <w:tcBorders>
              <w:top w:val="single" w:sz="18" w:space="0" w:color="auto"/>
              <w:bottom w:val="single" w:sz="4" w:space="0" w:color="auto"/>
            </w:tcBorders>
          </w:tcPr>
          <w:p w:rsidR="0003582E" w:rsidRPr="005C7B32" w:rsidRDefault="0003582E" w:rsidP="00BC021B">
            <w:pPr>
              <w:jc w:val="center"/>
              <w:rPr>
                <w:rFonts w:ascii="Times New Roman" w:hAnsi="Times New Roman" w:cs="Times New Roman"/>
              </w:rPr>
            </w:pPr>
            <w:r w:rsidRPr="005C7B32">
              <w:rPr>
                <w:rFonts w:ascii="Times New Roman" w:hAnsi="Times New Roman" w:cs="Times New Roman"/>
              </w:rPr>
              <w:t>Chi-Square Value</w:t>
            </w:r>
          </w:p>
        </w:tc>
        <w:tc>
          <w:tcPr>
            <w:tcW w:w="1714" w:type="dxa"/>
            <w:tcBorders>
              <w:top w:val="single" w:sz="18" w:space="0" w:color="auto"/>
              <w:bottom w:val="single" w:sz="4" w:space="0" w:color="auto"/>
            </w:tcBorders>
          </w:tcPr>
          <w:p w:rsidR="0003582E" w:rsidRPr="005C7B32" w:rsidRDefault="0003582E" w:rsidP="00BC021B">
            <w:pPr>
              <w:jc w:val="center"/>
              <w:rPr>
                <w:rFonts w:ascii="Times New Roman" w:hAnsi="Times New Roman" w:cs="Times New Roman"/>
              </w:rPr>
            </w:pPr>
            <w:r w:rsidRPr="005C7B32">
              <w:rPr>
                <w:rFonts w:ascii="Times New Roman" w:hAnsi="Times New Roman" w:cs="Times New Roman"/>
              </w:rPr>
              <w:t>P-Value</w:t>
            </w:r>
          </w:p>
        </w:tc>
      </w:tr>
      <w:tr w:rsidR="007E2E33" w:rsidRPr="005C7B32" w:rsidTr="00BC021B">
        <w:tc>
          <w:tcPr>
            <w:tcW w:w="1756" w:type="dxa"/>
            <w:tcBorders>
              <w:top w:val="single" w:sz="4" w:space="0" w:color="auto"/>
            </w:tcBorders>
          </w:tcPr>
          <w:p w:rsidR="007E2E33" w:rsidRPr="005C7B32" w:rsidRDefault="007E2E33" w:rsidP="007E2E33">
            <w:pPr>
              <w:jc w:val="left"/>
              <w:rPr>
                <w:rFonts w:ascii="Times New Roman" w:hAnsi="Times New Roman" w:cs="Times New Roman"/>
              </w:rPr>
            </w:pPr>
            <w:r w:rsidRPr="005C7B32">
              <w:rPr>
                <w:rFonts w:ascii="Times New Roman" w:hAnsi="Times New Roman" w:cs="Times New Roman"/>
              </w:rPr>
              <w:t>IID to First</w:t>
            </w:r>
          </w:p>
        </w:tc>
        <w:tc>
          <w:tcPr>
            <w:tcW w:w="1079" w:type="dxa"/>
            <w:tcBorders>
              <w:top w:val="single" w:sz="4" w:space="0" w:color="auto"/>
            </w:tcBorders>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1</w:t>
            </w:r>
          </w:p>
        </w:tc>
        <w:tc>
          <w:tcPr>
            <w:tcW w:w="2127" w:type="dxa"/>
            <w:tcBorders>
              <w:top w:val="single" w:sz="4" w:space="0" w:color="auto"/>
            </w:tcBorders>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4</w:t>
            </w:r>
          </w:p>
        </w:tc>
        <w:tc>
          <w:tcPr>
            <w:tcW w:w="1742" w:type="dxa"/>
            <w:tcBorders>
              <w:top w:val="single" w:sz="4" w:space="0" w:color="auto"/>
            </w:tcBorders>
            <w:vAlign w:val="center"/>
          </w:tcPr>
          <w:p w:rsidR="007E2E33" w:rsidRPr="005C7B32" w:rsidRDefault="007E2E33" w:rsidP="007E2E33">
            <w:pPr>
              <w:widowControl/>
              <w:jc w:val="center"/>
              <w:rPr>
                <w:rFonts w:ascii="Times New Roman" w:hAnsi="Times New Roman" w:cs="Times New Roman"/>
              </w:rPr>
            </w:pPr>
            <w:r w:rsidRPr="005C7B32">
              <w:rPr>
                <w:rFonts w:ascii="Times New Roman" w:hAnsi="Times New Roman" w:cs="Times New Roman"/>
              </w:rPr>
              <w:t>14.406</w:t>
            </w:r>
          </w:p>
        </w:tc>
        <w:tc>
          <w:tcPr>
            <w:tcW w:w="1714" w:type="dxa"/>
            <w:tcBorders>
              <w:top w:val="single" w:sz="4" w:space="0" w:color="auto"/>
            </w:tcBorders>
            <w:vAlign w:val="center"/>
          </w:tcPr>
          <w:p w:rsidR="007E2E33" w:rsidRPr="005C7B32" w:rsidRDefault="007E2E33" w:rsidP="007E2E33">
            <w:pPr>
              <w:widowControl/>
              <w:jc w:val="center"/>
              <w:rPr>
                <w:rFonts w:ascii="Times New Roman" w:hAnsi="Times New Roman" w:cs="Times New Roman"/>
              </w:rPr>
            </w:pPr>
            <w:r w:rsidRPr="005C7B32">
              <w:rPr>
                <w:rFonts w:ascii="Times New Roman" w:hAnsi="Times New Roman" w:cs="Times New Roman"/>
              </w:rPr>
              <w:t>0.9939</w:t>
            </w:r>
          </w:p>
        </w:tc>
      </w:tr>
      <w:tr w:rsidR="007E2E33" w:rsidRPr="005C7B32" w:rsidTr="00BC021B">
        <w:tc>
          <w:tcPr>
            <w:tcW w:w="1756" w:type="dxa"/>
            <w:tcBorders>
              <w:bottom w:val="nil"/>
            </w:tcBorders>
          </w:tcPr>
          <w:p w:rsidR="007E2E33" w:rsidRPr="005C7B32" w:rsidRDefault="007E2E33" w:rsidP="007E2E33">
            <w:pPr>
              <w:jc w:val="left"/>
              <w:rPr>
                <w:rFonts w:ascii="Times New Roman" w:hAnsi="Times New Roman" w:cs="Times New Roman"/>
              </w:rPr>
            </w:pPr>
            <w:r w:rsidRPr="005C7B32">
              <w:rPr>
                <w:rFonts w:ascii="Times New Roman" w:hAnsi="Times New Roman" w:cs="Times New Roman"/>
              </w:rPr>
              <w:t>First to Second</w:t>
            </w:r>
          </w:p>
        </w:tc>
        <w:tc>
          <w:tcPr>
            <w:tcW w:w="1079" w:type="dxa"/>
            <w:tcBorders>
              <w:bottom w:val="nil"/>
            </w:tcBorders>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1</w:t>
            </w:r>
          </w:p>
        </w:tc>
        <w:tc>
          <w:tcPr>
            <w:tcW w:w="2127" w:type="dxa"/>
            <w:tcBorders>
              <w:bottom w:val="nil"/>
            </w:tcBorders>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12</w:t>
            </w:r>
          </w:p>
        </w:tc>
        <w:tc>
          <w:tcPr>
            <w:tcW w:w="1742" w:type="dxa"/>
            <w:tcBorders>
              <w:bottom w:val="nil"/>
            </w:tcBorders>
            <w:vAlign w:val="center"/>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27.317</w:t>
            </w:r>
          </w:p>
        </w:tc>
        <w:tc>
          <w:tcPr>
            <w:tcW w:w="1714" w:type="dxa"/>
            <w:tcBorders>
              <w:bottom w:val="nil"/>
            </w:tcBorders>
            <w:vAlign w:val="center"/>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0.9930</w:t>
            </w:r>
          </w:p>
        </w:tc>
      </w:tr>
      <w:tr w:rsidR="007E2E33" w:rsidRPr="005C7B32" w:rsidTr="00BC021B">
        <w:tc>
          <w:tcPr>
            <w:tcW w:w="1756" w:type="dxa"/>
            <w:tcBorders>
              <w:top w:val="nil"/>
              <w:bottom w:val="nil"/>
            </w:tcBorders>
          </w:tcPr>
          <w:p w:rsidR="007E2E33" w:rsidRPr="005C7B32" w:rsidRDefault="007E2E33" w:rsidP="007E2E33">
            <w:pPr>
              <w:jc w:val="left"/>
              <w:rPr>
                <w:rFonts w:ascii="Times New Roman" w:hAnsi="Times New Roman" w:cs="Times New Roman"/>
              </w:rPr>
            </w:pPr>
            <w:r w:rsidRPr="005C7B32">
              <w:rPr>
                <w:rFonts w:ascii="Times New Roman" w:hAnsi="Times New Roman" w:cs="Times New Roman"/>
              </w:rPr>
              <w:t>Second to Third</w:t>
            </w:r>
          </w:p>
        </w:tc>
        <w:tc>
          <w:tcPr>
            <w:tcW w:w="1079" w:type="dxa"/>
            <w:tcBorders>
              <w:top w:val="nil"/>
              <w:bottom w:val="nil"/>
            </w:tcBorders>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1</w:t>
            </w:r>
          </w:p>
        </w:tc>
        <w:tc>
          <w:tcPr>
            <w:tcW w:w="2127" w:type="dxa"/>
            <w:tcBorders>
              <w:top w:val="nil"/>
              <w:bottom w:val="nil"/>
            </w:tcBorders>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36</w:t>
            </w:r>
          </w:p>
        </w:tc>
        <w:tc>
          <w:tcPr>
            <w:tcW w:w="1742" w:type="dxa"/>
            <w:tcBorders>
              <w:top w:val="nil"/>
              <w:bottom w:val="nil"/>
            </w:tcBorders>
            <w:vAlign w:val="center"/>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52.295</w:t>
            </w:r>
          </w:p>
        </w:tc>
        <w:tc>
          <w:tcPr>
            <w:tcW w:w="1714" w:type="dxa"/>
            <w:tcBorders>
              <w:top w:val="nil"/>
              <w:bottom w:val="nil"/>
            </w:tcBorders>
            <w:vAlign w:val="center"/>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0.9612</w:t>
            </w:r>
          </w:p>
        </w:tc>
      </w:tr>
      <w:tr w:rsidR="007E2E33" w:rsidRPr="005C7B32" w:rsidTr="00BC021B">
        <w:tc>
          <w:tcPr>
            <w:tcW w:w="1756" w:type="dxa"/>
            <w:tcBorders>
              <w:top w:val="nil"/>
              <w:bottom w:val="nil"/>
            </w:tcBorders>
          </w:tcPr>
          <w:p w:rsidR="007E2E33" w:rsidRPr="005C7B32" w:rsidRDefault="007E2E33" w:rsidP="007E2E33">
            <w:pPr>
              <w:jc w:val="left"/>
              <w:rPr>
                <w:rFonts w:ascii="Times New Roman" w:hAnsi="Times New Roman" w:cs="Times New Roman"/>
              </w:rPr>
            </w:pPr>
            <w:r w:rsidRPr="005C7B32">
              <w:rPr>
                <w:rFonts w:ascii="Times New Roman" w:hAnsi="Times New Roman" w:cs="Times New Roman"/>
              </w:rPr>
              <w:t>IID to First</w:t>
            </w:r>
          </w:p>
        </w:tc>
        <w:tc>
          <w:tcPr>
            <w:tcW w:w="1079" w:type="dxa"/>
            <w:tcBorders>
              <w:top w:val="nil"/>
              <w:bottom w:val="nil"/>
            </w:tcBorders>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nil"/>
            </w:tcBorders>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4</w:t>
            </w:r>
          </w:p>
        </w:tc>
        <w:tc>
          <w:tcPr>
            <w:tcW w:w="1742" w:type="dxa"/>
            <w:tcBorders>
              <w:top w:val="nil"/>
              <w:bottom w:val="nil"/>
            </w:tcBorders>
            <w:vAlign w:val="center"/>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13.780</w:t>
            </w:r>
          </w:p>
        </w:tc>
        <w:tc>
          <w:tcPr>
            <w:tcW w:w="1714" w:type="dxa"/>
            <w:tcBorders>
              <w:top w:val="nil"/>
              <w:bottom w:val="nil"/>
            </w:tcBorders>
            <w:vAlign w:val="center"/>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0.9920</w:t>
            </w:r>
          </w:p>
        </w:tc>
      </w:tr>
      <w:tr w:rsidR="007E2E33" w:rsidRPr="005C7B32" w:rsidTr="00BC021B">
        <w:tc>
          <w:tcPr>
            <w:tcW w:w="1756" w:type="dxa"/>
            <w:tcBorders>
              <w:top w:val="nil"/>
              <w:bottom w:val="nil"/>
            </w:tcBorders>
          </w:tcPr>
          <w:p w:rsidR="007E2E33" w:rsidRPr="005C7B32" w:rsidRDefault="007E2E33" w:rsidP="007E2E33">
            <w:pPr>
              <w:jc w:val="left"/>
              <w:rPr>
                <w:rFonts w:ascii="Times New Roman" w:hAnsi="Times New Roman" w:cs="Times New Roman"/>
              </w:rPr>
            </w:pPr>
            <w:r w:rsidRPr="005C7B32">
              <w:rPr>
                <w:rFonts w:ascii="Times New Roman" w:hAnsi="Times New Roman" w:cs="Times New Roman"/>
              </w:rPr>
              <w:t>First to Second</w:t>
            </w:r>
          </w:p>
        </w:tc>
        <w:tc>
          <w:tcPr>
            <w:tcW w:w="1079" w:type="dxa"/>
            <w:tcBorders>
              <w:top w:val="nil"/>
              <w:bottom w:val="nil"/>
            </w:tcBorders>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nil"/>
            </w:tcBorders>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12</w:t>
            </w:r>
          </w:p>
        </w:tc>
        <w:tc>
          <w:tcPr>
            <w:tcW w:w="1742" w:type="dxa"/>
            <w:tcBorders>
              <w:top w:val="nil"/>
              <w:bottom w:val="nil"/>
            </w:tcBorders>
            <w:vAlign w:val="center"/>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26.463</w:t>
            </w:r>
          </w:p>
        </w:tc>
        <w:tc>
          <w:tcPr>
            <w:tcW w:w="1714" w:type="dxa"/>
            <w:tcBorders>
              <w:top w:val="nil"/>
              <w:bottom w:val="nil"/>
            </w:tcBorders>
            <w:vAlign w:val="center"/>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0.9908</w:t>
            </w:r>
          </w:p>
        </w:tc>
      </w:tr>
      <w:tr w:rsidR="007E2E33" w:rsidRPr="005C7B32" w:rsidTr="00BC021B">
        <w:tc>
          <w:tcPr>
            <w:tcW w:w="1756" w:type="dxa"/>
            <w:tcBorders>
              <w:top w:val="nil"/>
              <w:bottom w:val="single" w:sz="18" w:space="0" w:color="auto"/>
            </w:tcBorders>
          </w:tcPr>
          <w:p w:rsidR="007E2E33" w:rsidRPr="005C7B32" w:rsidRDefault="007E2E33" w:rsidP="007E2E33">
            <w:pPr>
              <w:jc w:val="left"/>
              <w:rPr>
                <w:rFonts w:ascii="Times New Roman" w:hAnsi="Times New Roman" w:cs="Times New Roman"/>
              </w:rPr>
            </w:pPr>
            <w:r w:rsidRPr="005C7B32">
              <w:rPr>
                <w:rFonts w:ascii="Times New Roman" w:hAnsi="Times New Roman" w:cs="Times New Roman"/>
              </w:rPr>
              <w:t>Second to Third</w:t>
            </w:r>
          </w:p>
        </w:tc>
        <w:tc>
          <w:tcPr>
            <w:tcW w:w="1079" w:type="dxa"/>
            <w:tcBorders>
              <w:top w:val="nil"/>
              <w:bottom w:val="single" w:sz="18" w:space="0" w:color="auto"/>
            </w:tcBorders>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2</w:t>
            </w:r>
          </w:p>
        </w:tc>
        <w:tc>
          <w:tcPr>
            <w:tcW w:w="2127" w:type="dxa"/>
            <w:tcBorders>
              <w:top w:val="nil"/>
              <w:bottom w:val="single" w:sz="18" w:space="0" w:color="auto"/>
            </w:tcBorders>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36</w:t>
            </w:r>
          </w:p>
        </w:tc>
        <w:tc>
          <w:tcPr>
            <w:tcW w:w="1742" w:type="dxa"/>
            <w:tcBorders>
              <w:top w:val="nil"/>
              <w:bottom w:val="single" w:sz="18" w:space="0" w:color="auto"/>
            </w:tcBorders>
            <w:vAlign w:val="center"/>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51.807</w:t>
            </w:r>
          </w:p>
        </w:tc>
        <w:tc>
          <w:tcPr>
            <w:tcW w:w="1714" w:type="dxa"/>
            <w:tcBorders>
              <w:top w:val="nil"/>
              <w:bottom w:val="single" w:sz="18" w:space="0" w:color="auto"/>
            </w:tcBorders>
            <w:vAlign w:val="center"/>
          </w:tcPr>
          <w:p w:rsidR="007E2E33" w:rsidRPr="005C7B32" w:rsidRDefault="007E2E33" w:rsidP="007E2E33">
            <w:pPr>
              <w:jc w:val="center"/>
              <w:rPr>
                <w:rFonts w:ascii="Times New Roman" w:hAnsi="Times New Roman" w:cs="Times New Roman"/>
              </w:rPr>
            </w:pPr>
            <w:r w:rsidRPr="005C7B32">
              <w:rPr>
                <w:rFonts w:ascii="Times New Roman" w:hAnsi="Times New Roman" w:cs="Times New Roman"/>
              </w:rPr>
              <w:t>0.9573</w:t>
            </w:r>
          </w:p>
        </w:tc>
      </w:tr>
    </w:tbl>
    <w:p w:rsidR="0003582E" w:rsidRPr="005C7B32" w:rsidRDefault="0003582E" w:rsidP="007C04A3">
      <w:pPr>
        <w:rPr>
          <w:rFonts w:ascii="Times New Roman" w:hAnsi="Times New Roman" w:cs="Times New Roman"/>
        </w:rPr>
      </w:pPr>
    </w:p>
    <w:p w:rsidR="007C04A3" w:rsidRPr="005C7B32" w:rsidRDefault="00D26DA7" w:rsidP="005C7B32">
      <w:pPr>
        <w:ind w:firstLineChars="202" w:firstLine="424"/>
        <w:rPr>
          <w:rFonts w:ascii="Times New Roman" w:hAnsi="Times New Roman" w:cs="Times New Roman"/>
        </w:rPr>
      </w:pPr>
      <w:r w:rsidRPr="005C7B32">
        <w:rPr>
          <w:rFonts w:ascii="Times New Roman" w:hAnsi="Times New Roman" w:cs="Times New Roman"/>
        </w:rPr>
        <w:t>It is clear that in crisis period, we can reject IID hypothesis on 90% confidence interval but cannot on 95%. However, in boom period, we can consider the order up to three or more.</w:t>
      </w:r>
    </w:p>
    <w:p w:rsidR="00D26DA7" w:rsidRPr="005C7B32" w:rsidRDefault="00D26DA7" w:rsidP="005C7B32">
      <w:pPr>
        <w:ind w:firstLineChars="202" w:firstLine="426"/>
        <w:rPr>
          <w:rFonts w:ascii="Times New Roman" w:hAnsi="Times New Roman" w:cs="Times New Roman"/>
          <w:b/>
        </w:rPr>
      </w:pPr>
    </w:p>
    <w:p w:rsidR="007C04A3" w:rsidRPr="005C7B32" w:rsidRDefault="00D26DA7" w:rsidP="005C7B32">
      <w:pPr>
        <w:ind w:firstLineChars="202" w:firstLine="426"/>
        <w:rPr>
          <w:rFonts w:ascii="Times New Roman" w:hAnsi="Times New Roman" w:cs="Times New Roman"/>
          <w:b/>
        </w:rPr>
      </w:pPr>
      <w:r w:rsidRPr="005C7B32">
        <w:rPr>
          <w:rFonts w:ascii="Times New Roman" w:hAnsi="Times New Roman" w:cs="Times New Roman"/>
          <w:b/>
        </w:rPr>
        <w:t>Conclusion</w:t>
      </w:r>
    </w:p>
    <w:p w:rsidR="00D26DA7" w:rsidRPr="005C7B32" w:rsidRDefault="00D26DA7" w:rsidP="005C7B32">
      <w:pPr>
        <w:ind w:firstLineChars="202" w:firstLine="424"/>
        <w:rPr>
          <w:rFonts w:ascii="Times New Roman" w:hAnsi="Times New Roman" w:cs="Times New Roman"/>
        </w:rPr>
      </w:pPr>
      <w:r w:rsidRPr="005C7B32">
        <w:rPr>
          <w:rFonts w:ascii="Times New Roman" w:hAnsi="Times New Roman" w:cs="Times New Roman"/>
        </w:rPr>
        <w:t>Among the three sector, we can find that the difference of traders</w:t>
      </w:r>
      <w:r w:rsidR="00CF5A04">
        <w:rPr>
          <w:rFonts w:ascii="Times New Roman" w:hAnsi="Times New Roman" w:cs="Times New Roman"/>
        </w:rPr>
        <w:t>’</w:t>
      </w:r>
      <w:r w:rsidRPr="005C7B32">
        <w:rPr>
          <w:rFonts w:ascii="Times New Roman" w:hAnsi="Times New Roman" w:cs="Times New Roman"/>
        </w:rPr>
        <w:t xml:space="preserve"> decision making between t</w:t>
      </w:r>
      <w:r w:rsidR="00CF5A04">
        <w:rPr>
          <w:rFonts w:ascii="Times New Roman" w:hAnsi="Times New Roman" w:cs="Times New Roman"/>
        </w:rPr>
        <w:t>hree</w:t>
      </w:r>
      <w:r w:rsidRPr="005C7B32">
        <w:rPr>
          <w:rFonts w:ascii="Times New Roman" w:hAnsi="Times New Roman" w:cs="Times New Roman"/>
        </w:rPr>
        <w:t xml:space="preserve"> time interval</w:t>
      </w:r>
      <w:r w:rsidR="00CF5A04">
        <w:rPr>
          <w:rFonts w:ascii="Times New Roman" w:hAnsi="Times New Roman" w:cs="Times New Roman"/>
        </w:rPr>
        <w:t>s</w:t>
      </w:r>
      <w:r w:rsidRPr="005C7B32">
        <w:rPr>
          <w:rFonts w:ascii="Times New Roman" w:hAnsi="Times New Roman" w:cs="Times New Roman"/>
        </w:rPr>
        <w:t xml:space="preserve"> are distinct in Energy and Technology sector</w:t>
      </w:r>
      <w:r w:rsidR="00C824C2" w:rsidRPr="005C7B32">
        <w:rPr>
          <w:rFonts w:ascii="Times New Roman" w:hAnsi="Times New Roman" w:cs="Times New Roman"/>
        </w:rPr>
        <w:t xml:space="preserve"> (both up to third order in boom condition but lower than one order in crisis)</w:t>
      </w:r>
      <w:r w:rsidRPr="005C7B32">
        <w:rPr>
          <w:rFonts w:ascii="Times New Roman" w:hAnsi="Times New Roman" w:cs="Times New Roman"/>
        </w:rPr>
        <w:t xml:space="preserve"> while unclear in </w:t>
      </w:r>
      <w:r w:rsidR="00C824C2" w:rsidRPr="005C7B32">
        <w:rPr>
          <w:rFonts w:ascii="Times New Roman" w:hAnsi="Times New Roman" w:cs="Times New Roman"/>
        </w:rPr>
        <w:t xml:space="preserve">Finance sector. </w:t>
      </w:r>
    </w:p>
    <w:p w:rsidR="00C824C2" w:rsidRPr="005C7B32" w:rsidRDefault="00C824C2" w:rsidP="005C7B32">
      <w:pPr>
        <w:ind w:firstLineChars="202" w:firstLine="424"/>
        <w:rPr>
          <w:rFonts w:ascii="Times New Roman" w:hAnsi="Times New Roman" w:cs="Times New Roman"/>
        </w:rPr>
      </w:pPr>
      <w:r w:rsidRPr="005C7B32">
        <w:rPr>
          <w:rFonts w:ascii="Times New Roman" w:hAnsi="Times New Roman" w:cs="Times New Roman"/>
        </w:rPr>
        <w:t>In addition, from the graphs of market index and each sector, we can see that the predict of crisis is much clear, which means the probability of down statement are most around 90% or 10% while as for up statement, the forecast is not so clear, which lead to fewer</w:t>
      </w:r>
      <w:r w:rsidR="00CF5A04">
        <w:rPr>
          <w:rFonts w:ascii="Times New Roman" w:hAnsi="Times New Roman" w:cs="Times New Roman"/>
        </w:rPr>
        <w:t xml:space="preserve"> data</w:t>
      </w:r>
      <w:r w:rsidRPr="005C7B32">
        <w:rPr>
          <w:rFonts w:ascii="Times New Roman" w:hAnsi="Times New Roman" w:cs="Times New Roman"/>
        </w:rPr>
        <w:t xml:space="preserve"> for boom</w:t>
      </w:r>
      <w:r w:rsidR="00CF5A04">
        <w:rPr>
          <w:rFonts w:ascii="Times New Roman" w:hAnsi="Times New Roman" w:cs="Times New Roman"/>
        </w:rPr>
        <w:t xml:space="preserve"> </w:t>
      </w:r>
      <w:r w:rsidRPr="005C7B32">
        <w:rPr>
          <w:rFonts w:ascii="Times New Roman" w:hAnsi="Times New Roman" w:cs="Times New Roman"/>
        </w:rPr>
        <w:t>period to conduct order test.</w:t>
      </w:r>
      <w:r w:rsidR="007E2E33" w:rsidRPr="005C7B32">
        <w:rPr>
          <w:rFonts w:ascii="Times New Roman" w:hAnsi="Times New Roman" w:cs="Times New Roman"/>
        </w:rPr>
        <w:t xml:space="preserve"> And it also can be seen from the tables that the orders in boom period and the normal period are much similar but</w:t>
      </w:r>
      <w:r w:rsidR="00CF5A04">
        <w:rPr>
          <w:rFonts w:ascii="Times New Roman" w:hAnsi="Times New Roman" w:cs="Times New Roman"/>
        </w:rPr>
        <w:t xml:space="preserve"> both different from the crisis’.</w:t>
      </w:r>
    </w:p>
    <w:p w:rsidR="00065C51" w:rsidRPr="005C7B32" w:rsidRDefault="00065C51" w:rsidP="00686BCF">
      <w:pPr>
        <w:rPr>
          <w:rFonts w:ascii="Times New Roman" w:hAnsi="Times New Roman" w:cs="Times New Roman"/>
        </w:rPr>
      </w:pPr>
    </w:p>
    <w:p w:rsidR="00065C51" w:rsidRPr="003426AB" w:rsidRDefault="005C7B32" w:rsidP="00686BCF">
      <w:pPr>
        <w:rPr>
          <w:rFonts w:ascii="Times New Roman" w:hAnsi="Times New Roman" w:cs="Times New Roman"/>
          <w:b/>
          <w:sz w:val="28"/>
        </w:rPr>
      </w:pPr>
      <w:r w:rsidRPr="003426AB">
        <w:rPr>
          <w:rFonts w:ascii="Times New Roman" w:hAnsi="Times New Roman" w:cs="Times New Roman"/>
          <w:b/>
          <w:sz w:val="28"/>
        </w:rPr>
        <w:t xml:space="preserve">Stock price tendency </w:t>
      </w:r>
      <w:r w:rsidR="003E6584" w:rsidRPr="003426AB">
        <w:rPr>
          <w:rFonts w:ascii="Times New Roman" w:hAnsi="Times New Roman" w:cs="Times New Roman"/>
          <w:b/>
          <w:sz w:val="28"/>
        </w:rPr>
        <w:t>Predict</w:t>
      </w:r>
      <w:r w:rsidRPr="003426AB">
        <w:rPr>
          <w:rFonts w:ascii="Times New Roman" w:hAnsi="Times New Roman" w:cs="Times New Roman"/>
          <w:b/>
          <w:sz w:val="28"/>
        </w:rPr>
        <w:t>ion</w:t>
      </w:r>
    </w:p>
    <w:p w:rsidR="003E6584" w:rsidRPr="005C7B32" w:rsidRDefault="003E6584" w:rsidP="005C7B32">
      <w:pPr>
        <w:ind w:firstLineChars="202" w:firstLine="424"/>
        <w:rPr>
          <w:rFonts w:ascii="Times New Roman" w:hAnsi="Times New Roman" w:cs="Times New Roman"/>
        </w:rPr>
      </w:pPr>
      <w:r w:rsidRPr="005C7B32">
        <w:rPr>
          <w:rFonts w:ascii="Times New Roman" w:hAnsi="Times New Roman" w:cs="Times New Roman"/>
        </w:rPr>
        <w:t xml:space="preserve">In this part, I use the idea mention above to make forecast. First, I </w:t>
      </w:r>
      <w:r w:rsidR="00CF5A04">
        <w:rPr>
          <w:rFonts w:ascii="Times New Roman" w:hAnsi="Times New Roman" w:cs="Times New Roman"/>
        </w:rPr>
        <w:t>employ the transition matrix gotten</w:t>
      </w:r>
      <w:r w:rsidRPr="005C7B32">
        <w:rPr>
          <w:rFonts w:ascii="Times New Roman" w:hAnsi="Times New Roman" w:cs="Times New Roman"/>
        </w:rPr>
        <w:t xml:space="preserve"> above to predict the statement in the future 1 </w:t>
      </w:r>
      <w:r w:rsidR="00CF5A04">
        <w:rPr>
          <w:rFonts w:ascii="Times New Roman" w:hAnsi="Times New Roman" w:cs="Times New Roman"/>
        </w:rPr>
        <w:t>week</w:t>
      </w:r>
      <w:r w:rsidRPr="005C7B32">
        <w:rPr>
          <w:rFonts w:ascii="Times New Roman" w:hAnsi="Times New Roman" w:cs="Times New Roman"/>
        </w:rPr>
        <w:t xml:space="preserve">, and then predict the certain ROR of each stocks. I will select one </w:t>
      </w:r>
      <w:r w:rsidR="00217FF6" w:rsidRPr="005C7B32">
        <w:rPr>
          <w:rFonts w:ascii="Times New Roman" w:hAnsi="Times New Roman" w:cs="Times New Roman"/>
        </w:rPr>
        <w:t>stock in each sector</w:t>
      </w:r>
      <w:r w:rsidR="00217FF6" w:rsidRPr="005C7B32">
        <w:rPr>
          <w:rStyle w:val="ac"/>
          <w:rFonts w:ascii="Times New Roman" w:hAnsi="Times New Roman" w:cs="Times New Roman"/>
        </w:rPr>
        <w:footnoteReference w:id="15"/>
      </w:r>
      <w:r w:rsidR="00217FF6" w:rsidRPr="005C7B32">
        <w:rPr>
          <w:rFonts w:ascii="Times New Roman" w:hAnsi="Times New Roman" w:cs="Times New Roman"/>
        </w:rPr>
        <w:t xml:space="preserve">. </w:t>
      </w:r>
    </w:p>
    <w:p w:rsidR="00DB3260" w:rsidRPr="005C7B32" w:rsidRDefault="00217FF6" w:rsidP="005C7B32">
      <w:pPr>
        <w:ind w:firstLineChars="202" w:firstLine="424"/>
        <w:rPr>
          <w:rFonts w:ascii="Times New Roman" w:hAnsi="Times New Roman" w:cs="Times New Roman"/>
        </w:rPr>
      </w:pPr>
      <w:r w:rsidRPr="005C7B32">
        <w:rPr>
          <w:rFonts w:ascii="Times New Roman" w:hAnsi="Times New Roman" w:cs="Times New Roman"/>
        </w:rPr>
        <w:t xml:space="preserve">According to </w:t>
      </w:r>
      <w:r w:rsidR="005077CB" w:rsidRPr="005C7B32">
        <w:rPr>
          <w:rFonts w:ascii="Times New Roman" w:hAnsi="Times New Roman" w:cs="Times New Roman"/>
        </w:rPr>
        <w:t>the results above,</w:t>
      </w:r>
      <w:r w:rsidR="00DB3260" w:rsidRPr="005C7B32">
        <w:rPr>
          <w:rFonts w:ascii="Times New Roman" w:hAnsi="Times New Roman" w:cs="Times New Roman"/>
        </w:rPr>
        <w:t xml:space="preserve"> I</w:t>
      </w:r>
      <w:r w:rsidR="00E10210" w:rsidRPr="005C7B32">
        <w:rPr>
          <w:rFonts w:ascii="Times New Roman" w:hAnsi="Times New Roman" w:cs="Times New Roman"/>
        </w:rPr>
        <w:t xml:space="preserve"> have</w:t>
      </w:r>
      <w:r w:rsidR="005077CB" w:rsidRPr="005C7B32">
        <w:rPr>
          <w:rFonts w:ascii="Times New Roman" w:hAnsi="Times New Roman" w:cs="Times New Roman"/>
        </w:rPr>
        <w:t xml:space="preserve"> </w:t>
      </w:r>
      <w:r w:rsidR="00E10210" w:rsidRPr="005C7B32">
        <w:rPr>
          <w:rFonts w:ascii="Times New Roman" w:hAnsi="Times New Roman" w:cs="Times New Roman"/>
        </w:rPr>
        <w:t>go</w:t>
      </w:r>
      <w:r w:rsidR="005077CB" w:rsidRPr="005C7B32">
        <w:rPr>
          <w:rFonts w:ascii="Times New Roman" w:hAnsi="Times New Roman" w:cs="Times New Roman"/>
        </w:rPr>
        <w:t>t</w:t>
      </w:r>
      <w:r w:rsidR="00E10210" w:rsidRPr="005C7B32">
        <w:rPr>
          <w:rFonts w:ascii="Times New Roman" w:hAnsi="Times New Roman" w:cs="Times New Roman"/>
        </w:rPr>
        <w:t>ten</w:t>
      </w:r>
      <w:r w:rsidR="005077CB" w:rsidRPr="005C7B32">
        <w:rPr>
          <w:rFonts w:ascii="Times New Roman" w:hAnsi="Times New Roman" w:cs="Times New Roman"/>
        </w:rPr>
        <w:t xml:space="preserve"> the transition probability matrix</w:t>
      </w:r>
      <w:r w:rsidR="001A48CD" w:rsidRPr="005C7B32">
        <w:rPr>
          <w:rFonts w:ascii="Times New Roman" w:hAnsi="Times New Roman" w:cs="Times New Roman"/>
        </w:rPr>
        <w:t xml:space="preserve"> for each sector</w:t>
      </w:r>
      <w:r w:rsidR="00E10210" w:rsidRPr="005C7B32">
        <w:rPr>
          <w:rFonts w:ascii="Times New Roman" w:hAnsi="Times New Roman" w:cs="Times New Roman"/>
        </w:rPr>
        <w:t xml:space="preserve"> from EM algorithm,</w:t>
      </w:r>
      <w:r w:rsidR="005077CB" w:rsidRPr="005C7B32">
        <w:rPr>
          <w:rFonts w:ascii="Times New Roman" w:hAnsi="Times New Roman" w:cs="Times New Roman"/>
        </w:rPr>
        <w:t xml:space="preserve"> as follows,</w:t>
      </w:r>
    </w:p>
    <w:p w:rsidR="00DB3260" w:rsidRPr="005C7B32" w:rsidRDefault="00DB3260" w:rsidP="005C7B32">
      <w:pPr>
        <w:ind w:firstLineChars="202" w:firstLine="424"/>
        <w:rPr>
          <w:rFonts w:ascii="Times New Roman" w:hAnsi="Times New Roman" w:cs="Times New Roman"/>
        </w:rPr>
      </w:pPr>
      <w:r w:rsidRPr="005C7B32">
        <w:rPr>
          <w:rFonts w:ascii="Times New Roman" w:hAnsi="Times New Roman" w:cs="Times New Roman"/>
        </w:rPr>
        <w:t>For Energy sector</w:t>
      </w:r>
    </w:p>
    <w:p w:rsidR="005077CB" w:rsidRPr="005C7B32" w:rsidRDefault="00E82902" w:rsidP="001A48CD">
      <w:pPr>
        <w:jc w:val="center"/>
        <w:rPr>
          <w:rFonts w:ascii="Times New Roman" w:hAnsi="Times New Roman" w:cs="Times New Roman"/>
        </w:rPr>
      </w:pPr>
      <w:r w:rsidRPr="005C7B32">
        <w:rPr>
          <w:rFonts w:ascii="Times New Roman" w:hAnsi="Times New Roman" w:cs="Times New Roman"/>
          <w:position w:val="-52"/>
        </w:rPr>
        <w:object w:dxaOrig="4180" w:dyaOrig="1160">
          <v:shape id="_x0000_i1033" type="#_x0000_t75" style="width:208.5pt;height:57.75pt" o:ole="">
            <v:imagedata r:id="rId29" o:title=""/>
          </v:shape>
          <o:OLEObject Type="Embed" ProgID="Equation.DSMT4" ShapeID="_x0000_i1033" DrawAspect="Content" ObjectID="_1560849110" r:id="rId30"/>
        </w:object>
      </w:r>
    </w:p>
    <w:p w:rsidR="00DB3260" w:rsidRPr="005C7B32" w:rsidRDefault="00DB3260" w:rsidP="00DB3260">
      <w:pPr>
        <w:jc w:val="left"/>
        <w:rPr>
          <w:rFonts w:ascii="Times New Roman" w:hAnsi="Times New Roman" w:cs="Times New Roman"/>
        </w:rPr>
      </w:pPr>
      <w:r w:rsidRPr="005C7B32">
        <w:rPr>
          <w:rFonts w:ascii="Times New Roman" w:hAnsi="Times New Roman" w:cs="Times New Roman"/>
        </w:rPr>
        <w:t>For Finance sector</w:t>
      </w:r>
    </w:p>
    <w:p w:rsidR="001A48CD" w:rsidRPr="005C7B32" w:rsidRDefault="001A48CD" w:rsidP="001A48CD">
      <w:pPr>
        <w:jc w:val="center"/>
        <w:rPr>
          <w:rFonts w:ascii="Times New Roman" w:hAnsi="Times New Roman" w:cs="Times New Roman"/>
        </w:rPr>
      </w:pPr>
      <w:r w:rsidRPr="005C7B32">
        <w:rPr>
          <w:rFonts w:ascii="Times New Roman" w:hAnsi="Times New Roman" w:cs="Times New Roman"/>
          <w:position w:val="-52"/>
        </w:rPr>
        <w:object w:dxaOrig="4180" w:dyaOrig="1160">
          <v:shape id="_x0000_i1034" type="#_x0000_t75" style="width:208.5pt;height:57.75pt" o:ole="">
            <v:imagedata r:id="rId31" o:title=""/>
          </v:shape>
          <o:OLEObject Type="Embed" ProgID="Equation.DSMT4" ShapeID="_x0000_i1034" DrawAspect="Content" ObjectID="_1560849111" r:id="rId32"/>
        </w:object>
      </w:r>
    </w:p>
    <w:p w:rsidR="00DB3260" w:rsidRPr="005C7B32" w:rsidRDefault="00DB3260" w:rsidP="00DB3260">
      <w:pPr>
        <w:jc w:val="left"/>
        <w:rPr>
          <w:rFonts w:ascii="Times New Roman" w:hAnsi="Times New Roman" w:cs="Times New Roman"/>
        </w:rPr>
      </w:pPr>
      <w:r w:rsidRPr="005C7B32">
        <w:rPr>
          <w:rFonts w:ascii="Times New Roman" w:hAnsi="Times New Roman" w:cs="Times New Roman"/>
        </w:rPr>
        <w:t>For Technology sector</w:t>
      </w:r>
    </w:p>
    <w:p w:rsidR="001A48CD" w:rsidRPr="005C7B32" w:rsidRDefault="00DB3260" w:rsidP="001A48CD">
      <w:pPr>
        <w:jc w:val="center"/>
        <w:rPr>
          <w:rFonts w:ascii="Times New Roman" w:hAnsi="Times New Roman" w:cs="Times New Roman"/>
        </w:rPr>
      </w:pPr>
      <w:r w:rsidRPr="005C7B32">
        <w:rPr>
          <w:rFonts w:ascii="Times New Roman" w:hAnsi="Times New Roman" w:cs="Times New Roman"/>
          <w:position w:val="-52"/>
        </w:rPr>
        <w:object w:dxaOrig="4180" w:dyaOrig="1160">
          <v:shape id="_x0000_i1035" type="#_x0000_t75" style="width:208.5pt;height:57.75pt" o:ole="">
            <v:imagedata r:id="rId33" o:title=""/>
          </v:shape>
          <o:OLEObject Type="Embed" ProgID="Equation.DSMT4" ShapeID="_x0000_i1035" DrawAspect="Content" ObjectID="_1560849112" r:id="rId34"/>
        </w:object>
      </w:r>
    </w:p>
    <w:p w:rsidR="00DB3260" w:rsidRDefault="00D63935" w:rsidP="00DB3260">
      <w:pPr>
        <w:jc w:val="left"/>
        <w:rPr>
          <w:rFonts w:ascii="Times New Roman" w:hAnsi="Times New Roman" w:cs="Times New Roman"/>
        </w:rPr>
      </w:pPr>
      <w:r>
        <w:rPr>
          <w:rFonts w:ascii="Times New Roman" w:hAnsi="Times New Roman" w:cs="Times New Roman"/>
        </w:rPr>
        <w:t>With the parameters gained from EM algorithm, we can get the</w:t>
      </w:r>
      <w:r w:rsidR="00DB3260" w:rsidRPr="005C7B32">
        <w:rPr>
          <w:rFonts w:ascii="Times New Roman" w:hAnsi="Times New Roman" w:cs="Times New Roman"/>
        </w:rPr>
        <w:t xml:space="preserve"> the initial statement (the probability of each statement on June 30,2017)</w:t>
      </w:r>
      <w:r>
        <w:rPr>
          <w:rFonts w:ascii="Times New Roman" w:hAnsi="Times New Roman" w:cs="Times New Roman"/>
        </w:rPr>
        <w:t xml:space="preserve"> from the following formula</w:t>
      </w:r>
    </w:p>
    <w:p w:rsidR="00D63935" w:rsidRPr="005C7B32" w:rsidRDefault="00D63935" w:rsidP="00D63935">
      <w:pPr>
        <w:jc w:val="center"/>
        <w:rPr>
          <w:rFonts w:ascii="Times New Roman" w:hAnsi="Times New Roman" w:cs="Times New Roman"/>
        </w:rPr>
      </w:pPr>
      <w:r w:rsidRPr="005B1090">
        <w:rPr>
          <w:position w:val="-36"/>
        </w:rPr>
        <w:object w:dxaOrig="4599" w:dyaOrig="840">
          <v:shape id="_x0000_i1036" type="#_x0000_t75" style="width:230.25pt;height:42pt" o:ole="">
            <v:imagedata r:id="rId35" o:title=""/>
          </v:shape>
          <o:OLEObject Type="Embed" ProgID="Equation.DSMT4" ShapeID="_x0000_i1036" DrawAspect="Content" ObjectID="_1560849113" r:id="rId36"/>
        </w:object>
      </w:r>
    </w:p>
    <w:p w:rsidR="00DB3260" w:rsidRPr="005C7B32" w:rsidRDefault="00DB3260" w:rsidP="00DB3260">
      <w:pPr>
        <w:jc w:val="left"/>
        <w:rPr>
          <w:rFonts w:ascii="Times New Roman" w:hAnsi="Times New Roman" w:cs="Times New Roman"/>
        </w:rPr>
      </w:pPr>
      <w:r w:rsidRPr="005C7B32">
        <w:rPr>
          <w:rFonts w:ascii="Times New Roman" w:hAnsi="Times New Roman" w:cs="Times New Roman"/>
        </w:rPr>
        <w:t>For Energy sector</w:t>
      </w:r>
    </w:p>
    <w:p w:rsidR="00DB3260" w:rsidRPr="005C7B32" w:rsidRDefault="00DB3260" w:rsidP="00DB3260">
      <w:pPr>
        <w:jc w:val="center"/>
        <w:rPr>
          <w:rFonts w:ascii="Times New Roman" w:hAnsi="Times New Roman" w:cs="Times New Roman"/>
        </w:rPr>
      </w:pPr>
      <w:r w:rsidRPr="005C7B32">
        <w:rPr>
          <w:rFonts w:ascii="Times New Roman" w:hAnsi="Times New Roman" w:cs="Times New Roman"/>
          <w:position w:val="-16"/>
        </w:rPr>
        <w:object w:dxaOrig="4000" w:dyaOrig="440">
          <v:shape id="_x0000_i1037" type="#_x0000_t75" style="width:199.5pt;height:21.75pt" o:ole="">
            <v:imagedata r:id="rId37" o:title=""/>
          </v:shape>
          <o:OLEObject Type="Embed" ProgID="Equation.DSMT4" ShapeID="_x0000_i1037" DrawAspect="Content" ObjectID="_1560849114" r:id="rId38"/>
        </w:object>
      </w:r>
    </w:p>
    <w:p w:rsidR="00DB3260" w:rsidRPr="005C7B32" w:rsidRDefault="00DB3260" w:rsidP="00DB3260">
      <w:pPr>
        <w:jc w:val="left"/>
        <w:rPr>
          <w:rFonts w:ascii="Times New Roman" w:hAnsi="Times New Roman" w:cs="Times New Roman"/>
        </w:rPr>
      </w:pPr>
      <w:r w:rsidRPr="005C7B32">
        <w:rPr>
          <w:rFonts w:ascii="Times New Roman" w:hAnsi="Times New Roman" w:cs="Times New Roman"/>
        </w:rPr>
        <w:t>For Finance sector</w:t>
      </w:r>
    </w:p>
    <w:p w:rsidR="00DB3260" w:rsidRPr="005C7B32" w:rsidRDefault="00F43C4A" w:rsidP="00DB3260">
      <w:pPr>
        <w:jc w:val="center"/>
        <w:rPr>
          <w:rFonts w:ascii="Times New Roman" w:hAnsi="Times New Roman" w:cs="Times New Roman"/>
        </w:rPr>
      </w:pPr>
      <w:r w:rsidRPr="005C7B32">
        <w:rPr>
          <w:rFonts w:ascii="Times New Roman" w:hAnsi="Times New Roman" w:cs="Times New Roman"/>
          <w:position w:val="-16"/>
        </w:rPr>
        <w:object w:dxaOrig="4040" w:dyaOrig="440">
          <v:shape id="_x0000_i1038" type="#_x0000_t75" style="width:201.75pt;height:21.75pt" o:ole="">
            <v:imagedata r:id="rId39" o:title=""/>
          </v:shape>
          <o:OLEObject Type="Embed" ProgID="Equation.DSMT4" ShapeID="_x0000_i1038" DrawAspect="Content" ObjectID="_1560849115" r:id="rId40"/>
        </w:object>
      </w:r>
    </w:p>
    <w:p w:rsidR="00F43C4A" w:rsidRPr="005C7B32" w:rsidRDefault="00F43C4A" w:rsidP="00F43C4A">
      <w:pPr>
        <w:jc w:val="left"/>
        <w:rPr>
          <w:rFonts w:ascii="Times New Roman" w:hAnsi="Times New Roman" w:cs="Times New Roman"/>
        </w:rPr>
      </w:pPr>
      <w:r w:rsidRPr="005C7B32">
        <w:rPr>
          <w:rFonts w:ascii="Times New Roman" w:hAnsi="Times New Roman" w:cs="Times New Roman"/>
        </w:rPr>
        <w:t xml:space="preserve">For Technology sector </w:t>
      </w:r>
    </w:p>
    <w:p w:rsidR="00F43C4A" w:rsidRPr="005C7B32" w:rsidRDefault="00F43C4A" w:rsidP="00F43C4A">
      <w:pPr>
        <w:jc w:val="center"/>
        <w:rPr>
          <w:rFonts w:ascii="Times New Roman" w:hAnsi="Times New Roman" w:cs="Times New Roman"/>
        </w:rPr>
      </w:pPr>
      <w:r w:rsidRPr="005C7B32">
        <w:rPr>
          <w:rFonts w:ascii="Times New Roman" w:hAnsi="Times New Roman" w:cs="Times New Roman"/>
          <w:position w:val="-16"/>
        </w:rPr>
        <w:object w:dxaOrig="4000" w:dyaOrig="440">
          <v:shape id="_x0000_i1039" type="#_x0000_t75" style="width:199.5pt;height:21.75pt" o:ole="">
            <v:imagedata r:id="rId41" o:title=""/>
          </v:shape>
          <o:OLEObject Type="Embed" ProgID="Equation.DSMT4" ShapeID="_x0000_i1039" DrawAspect="Content" ObjectID="_1560849116" r:id="rId42"/>
        </w:object>
      </w:r>
    </w:p>
    <w:p w:rsidR="00897A59" w:rsidRPr="005C7B32" w:rsidRDefault="00147787" w:rsidP="00147787">
      <w:pPr>
        <w:jc w:val="left"/>
        <w:rPr>
          <w:rFonts w:ascii="Times New Roman" w:hAnsi="Times New Roman" w:cs="Times New Roman"/>
        </w:rPr>
      </w:pPr>
      <w:r w:rsidRPr="005C7B32">
        <w:rPr>
          <w:rFonts w:ascii="Times New Roman" w:hAnsi="Times New Roman" w:cs="Times New Roman"/>
        </w:rPr>
        <w:t xml:space="preserve">Then on each sector, </w:t>
      </w:r>
      <w:r w:rsidR="00522BF3" w:rsidRPr="005C7B32">
        <w:rPr>
          <w:rFonts w:ascii="Times New Roman" w:hAnsi="Times New Roman" w:cs="Times New Roman"/>
        </w:rPr>
        <w:t>I calculate the probability in future one week.</w:t>
      </w:r>
    </w:p>
    <w:p w:rsidR="006A74FB" w:rsidRPr="005C7B32" w:rsidRDefault="006A74FB" w:rsidP="006A74FB">
      <w:pPr>
        <w:jc w:val="center"/>
        <w:rPr>
          <w:rFonts w:ascii="Times New Roman" w:hAnsi="Times New Roman" w:cs="Times New Roman"/>
        </w:rPr>
      </w:pPr>
      <w:r w:rsidRPr="005C7B32">
        <w:rPr>
          <w:rFonts w:ascii="Times New Roman" w:hAnsi="Times New Roman" w:cs="Times New Roman"/>
        </w:rPr>
        <w:t>Probability of Energy sector</w:t>
      </w:r>
    </w:p>
    <w:tbl>
      <w:tblPr>
        <w:tblW w:w="3240" w:type="dxa"/>
        <w:jc w:val="center"/>
        <w:tblBorders>
          <w:top w:val="single" w:sz="18" w:space="0" w:color="auto"/>
          <w:bottom w:val="single" w:sz="18" w:space="0" w:color="auto"/>
        </w:tblBorders>
        <w:tblLook w:val="04A0" w:firstRow="1" w:lastRow="0" w:firstColumn="1" w:lastColumn="0" w:noHBand="0" w:noVBand="1"/>
      </w:tblPr>
      <w:tblGrid>
        <w:gridCol w:w="1080"/>
        <w:gridCol w:w="1080"/>
        <w:gridCol w:w="1080"/>
      </w:tblGrid>
      <w:tr w:rsidR="00147787" w:rsidRPr="005C7B32" w:rsidTr="006A74FB">
        <w:trPr>
          <w:trHeight w:val="285"/>
          <w:jc w:val="center"/>
        </w:trPr>
        <w:tc>
          <w:tcPr>
            <w:tcW w:w="1080" w:type="dxa"/>
            <w:tcBorders>
              <w:top w:val="single" w:sz="18" w:space="0" w:color="auto"/>
              <w:bottom w:val="single" w:sz="4" w:space="0" w:color="auto"/>
            </w:tcBorders>
            <w:shd w:val="clear" w:color="auto" w:fill="auto"/>
            <w:noWrap/>
            <w:vAlign w:val="center"/>
          </w:tcPr>
          <w:p w:rsidR="00147787" w:rsidRPr="005C7B32" w:rsidRDefault="006A74FB" w:rsidP="00147787">
            <w:pPr>
              <w:widowControl/>
              <w:jc w:val="right"/>
              <w:rPr>
                <w:rFonts w:ascii="Times New Roman" w:hAnsi="Times New Roman" w:cs="Times New Roman"/>
              </w:rPr>
            </w:pPr>
            <w:r w:rsidRPr="005C7B32">
              <w:rPr>
                <w:rFonts w:ascii="Times New Roman" w:hAnsi="Times New Roman" w:cs="Times New Roman"/>
              </w:rPr>
              <w:t>Down</w:t>
            </w:r>
          </w:p>
        </w:tc>
        <w:tc>
          <w:tcPr>
            <w:tcW w:w="1080" w:type="dxa"/>
            <w:tcBorders>
              <w:top w:val="single" w:sz="18" w:space="0" w:color="auto"/>
              <w:bottom w:val="single" w:sz="4" w:space="0" w:color="auto"/>
            </w:tcBorders>
            <w:shd w:val="clear" w:color="auto" w:fill="auto"/>
            <w:noWrap/>
            <w:vAlign w:val="center"/>
          </w:tcPr>
          <w:p w:rsidR="00147787" w:rsidRPr="005C7B32" w:rsidRDefault="006A74FB" w:rsidP="00147787">
            <w:pPr>
              <w:widowControl/>
              <w:jc w:val="right"/>
              <w:rPr>
                <w:rFonts w:ascii="Times New Roman" w:hAnsi="Times New Roman" w:cs="Times New Roman"/>
              </w:rPr>
            </w:pPr>
            <w:r w:rsidRPr="005C7B32">
              <w:rPr>
                <w:rFonts w:ascii="Times New Roman" w:hAnsi="Times New Roman" w:cs="Times New Roman"/>
              </w:rPr>
              <w:t>Normal</w:t>
            </w:r>
          </w:p>
        </w:tc>
        <w:tc>
          <w:tcPr>
            <w:tcW w:w="1080" w:type="dxa"/>
            <w:tcBorders>
              <w:top w:val="single" w:sz="18" w:space="0" w:color="auto"/>
              <w:bottom w:val="single" w:sz="4" w:space="0" w:color="auto"/>
            </w:tcBorders>
            <w:shd w:val="clear" w:color="auto" w:fill="auto"/>
            <w:noWrap/>
            <w:vAlign w:val="center"/>
          </w:tcPr>
          <w:p w:rsidR="00147787" w:rsidRPr="005C7B32" w:rsidRDefault="006A74FB" w:rsidP="00147787">
            <w:pPr>
              <w:widowControl/>
              <w:jc w:val="right"/>
              <w:rPr>
                <w:rFonts w:ascii="Times New Roman" w:hAnsi="Times New Roman" w:cs="Times New Roman"/>
              </w:rPr>
            </w:pPr>
            <w:r w:rsidRPr="005C7B32">
              <w:rPr>
                <w:rFonts w:ascii="Times New Roman" w:hAnsi="Times New Roman" w:cs="Times New Roman"/>
              </w:rPr>
              <w:t>UP</w:t>
            </w:r>
          </w:p>
        </w:tc>
      </w:tr>
      <w:tr w:rsidR="006A74FB" w:rsidRPr="005C7B32" w:rsidTr="006A74FB">
        <w:trPr>
          <w:trHeight w:val="285"/>
          <w:jc w:val="center"/>
        </w:trPr>
        <w:tc>
          <w:tcPr>
            <w:tcW w:w="1080" w:type="dxa"/>
            <w:tcBorders>
              <w:top w:val="single" w:sz="4" w:space="0" w:color="auto"/>
            </w:tcBorders>
            <w:shd w:val="clear" w:color="auto" w:fill="auto"/>
            <w:noWrap/>
            <w:vAlign w:val="center"/>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0.431534</w:t>
            </w:r>
          </w:p>
        </w:tc>
        <w:tc>
          <w:tcPr>
            <w:tcW w:w="1080" w:type="dxa"/>
            <w:tcBorders>
              <w:top w:val="single" w:sz="4" w:space="0" w:color="auto"/>
            </w:tcBorders>
            <w:shd w:val="clear" w:color="auto" w:fill="auto"/>
            <w:noWrap/>
            <w:vAlign w:val="center"/>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0.297844</w:t>
            </w:r>
          </w:p>
        </w:tc>
        <w:tc>
          <w:tcPr>
            <w:tcW w:w="1080" w:type="dxa"/>
            <w:tcBorders>
              <w:top w:val="single" w:sz="4" w:space="0" w:color="auto"/>
            </w:tcBorders>
            <w:shd w:val="clear" w:color="auto" w:fill="auto"/>
            <w:noWrap/>
            <w:vAlign w:val="center"/>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0.271622</w:t>
            </w:r>
          </w:p>
        </w:tc>
      </w:tr>
      <w:tr w:rsidR="006A74FB" w:rsidRPr="005C7B32" w:rsidTr="006A74FB">
        <w:trPr>
          <w:trHeight w:val="285"/>
          <w:jc w:val="center"/>
        </w:trPr>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0.397418</w:t>
            </w:r>
          </w:p>
        </w:tc>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0.301218</w:t>
            </w:r>
          </w:p>
        </w:tc>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0.302364</w:t>
            </w:r>
          </w:p>
        </w:tc>
      </w:tr>
      <w:tr w:rsidR="006A74FB" w:rsidRPr="005C7B32" w:rsidTr="006A74FB">
        <w:trPr>
          <w:trHeight w:val="285"/>
          <w:jc w:val="center"/>
        </w:trPr>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0.385267</w:t>
            </w:r>
          </w:p>
        </w:tc>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0.30141</w:t>
            </w:r>
          </w:p>
        </w:tc>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0.314323</w:t>
            </w:r>
          </w:p>
        </w:tc>
      </w:tr>
      <w:tr w:rsidR="006A74FB" w:rsidRPr="005C7B32" w:rsidTr="006A74FB">
        <w:trPr>
          <w:trHeight w:val="285"/>
          <w:jc w:val="center"/>
        </w:trPr>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0.380869</w:t>
            </w:r>
          </w:p>
        </w:tc>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0.301329</w:t>
            </w:r>
          </w:p>
        </w:tc>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0.318802</w:t>
            </w:r>
          </w:p>
        </w:tc>
      </w:tr>
      <w:tr w:rsidR="006A74FB" w:rsidRPr="005C7B32" w:rsidTr="006A74FB">
        <w:trPr>
          <w:trHeight w:val="285"/>
          <w:jc w:val="center"/>
        </w:trPr>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0.379267</w:t>
            </w:r>
          </w:p>
        </w:tc>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0.301278</w:t>
            </w:r>
          </w:p>
        </w:tc>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0.320455</w:t>
            </w:r>
          </w:p>
        </w:tc>
      </w:tr>
      <w:tr w:rsidR="006A74FB" w:rsidRPr="005C7B32" w:rsidTr="006A74FB">
        <w:trPr>
          <w:trHeight w:val="285"/>
          <w:jc w:val="center"/>
        </w:trPr>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0.378682</w:t>
            </w:r>
          </w:p>
        </w:tc>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0.301255</w:t>
            </w:r>
          </w:p>
        </w:tc>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0.321062</w:t>
            </w:r>
          </w:p>
        </w:tc>
      </w:tr>
      <w:tr w:rsidR="006A74FB" w:rsidRPr="005C7B32" w:rsidTr="006A74FB">
        <w:trPr>
          <w:trHeight w:val="285"/>
          <w:jc w:val="center"/>
        </w:trPr>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0.378468</w:t>
            </w:r>
          </w:p>
        </w:tc>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0.301247</w:t>
            </w:r>
          </w:p>
        </w:tc>
        <w:tc>
          <w:tcPr>
            <w:tcW w:w="1080" w:type="dxa"/>
            <w:shd w:val="clear" w:color="auto" w:fill="auto"/>
            <w:noWrap/>
            <w:vAlign w:val="center"/>
            <w:hideMark/>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0.321285</w:t>
            </w:r>
          </w:p>
        </w:tc>
      </w:tr>
    </w:tbl>
    <w:p w:rsidR="00147787" w:rsidRPr="005C7B32" w:rsidRDefault="00147787" w:rsidP="00147787">
      <w:pPr>
        <w:jc w:val="left"/>
        <w:rPr>
          <w:rFonts w:ascii="Times New Roman" w:hAnsi="Times New Roman" w:cs="Times New Roman"/>
        </w:rPr>
      </w:pPr>
    </w:p>
    <w:p w:rsidR="006A74FB" w:rsidRPr="005C7B32" w:rsidRDefault="006A74FB" w:rsidP="006A74FB">
      <w:pPr>
        <w:jc w:val="center"/>
        <w:rPr>
          <w:rFonts w:ascii="Times New Roman" w:hAnsi="Times New Roman" w:cs="Times New Roman"/>
        </w:rPr>
      </w:pPr>
      <w:r w:rsidRPr="005C7B32">
        <w:rPr>
          <w:rFonts w:ascii="Times New Roman" w:hAnsi="Times New Roman" w:cs="Times New Roman"/>
        </w:rPr>
        <w:t>Probability of Finance sector</w:t>
      </w:r>
    </w:p>
    <w:tbl>
      <w:tblPr>
        <w:tblW w:w="3240" w:type="dxa"/>
        <w:jc w:val="center"/>
        <w:tblBorders>
          <w:top w:val="single" w:sz="18" w:space="0" w:color="auto"/>
          <w:bottom w:val="single" w:sz="18" w:space="0" w:color="auto"/>
        </w:tblBorders>
        <w:tblLook w:val="04A0" w:firstRow="1" w:lastRow="0" w:firstColumn="1" w:lastColumn="0" w:noHBand="0" w:noVBand="1"/>
      </w:tblPr>
      <w:tblGrid>
        <w:gridCol w:w="1080"/>
        <w:gridCol w:w="1080"/>
        <w:gridCol w:w="1080"/>
      </w:tblGrid>
      <w:tr w:rsidR="006A74FB" w:rsidRPr="005C7B32" w:rsidTr="00E10210">
        <w:trPr>
          <w:trHeight w:val="285"/>
          <w:jc w:val="center"/>
        </w:trPr>
        <w:tc>
          <w:tcPr>
            <w:tcW w:w="1080" w:type="dxa"/>
            <w:tcBorders>
              <w:top w:val="single" w:sz="18" w:space="0" w:color="auto"/>
              <w:bottom w:val="single" w:sz="4" w:space="0" w:color="auto"/>
            </w:tcBorders>
            <w:shd w:val="clear" w:color="auto" w:fill="auto"/>
            <w:noWrap/>
            <w:vAlign w:val="center"/>
          </w:tcPr>
          <w:p w:rsidR="006A74FB" w:rsidRPr="005C7B32" w:rsidRDefault="006A74FB" w:rsidP="00E10210">
            <w:pPr>
              <w:widowControl/>
              <w:jc w:val="right"/>
              <w:rPr>
                <w:rFonts w:ascii="Times New Roman" w:hAnsi="Times New Roman" w:cs="Times New Roman"/>
              </w:rPr>
            </w:pPr>
            <w:r w:rsidRPr="005C7B32">
              <w:rPr>
                <w:rFonts w:ascii="Times New Roman" w:hAnsi="Times New Roman" w:cs="Times New Roman"/>
              </w:rPr>
              <w:t>Down</w:t>
            </w:r>
          </w:p>
        </w:tc>
        <w:tc>
          <w:tcPr>
            <w:tcW w:w="1080" w:type="dxa"/>
            <w:tcBorders>
              <w:top w:val="single" w:sz="18" w:space="0" w:color="auto"/>
              <w:bottom w:val="single" w:sz="4" w:space="0" w:color="auto"/>
            </w:tcBorders>
            <w:shd w:val="clear" w:color="auto" w:fill="auto"/>
            <w:noWrap/>
            <w:vAlign w:val="center"/>
          </w:tcPr>
          <w:p w:rsidR="006A74FB" w:rsidRPr="005C7B32" w:rsidRDefault="006A74FB" w:rsidP="00E10210">
            <w:pPr>
              <w:widowControl/>
              <w:jc w:val="right"/>
              <w:rPr>
                <w:rFonts w:ascii="Times New Roman" w:hAnsi="Times New Roman" w:cs="Times New Roman"/>
              </w:rPr>
            </w:pPr>
            <w:r w:rsidRPr="005C7B32">
              <w:rPr>
                <w:rFonts w:ascii="Times New Roman" w:hAnsi="Times New Roman" w:cs="Times New Roman"/>
              </w:rPr>
              <w:t>Normal</w:t>
            </w:r>
          </w:p>
        </w:tc>
        <w:tc>
          <w:tcPr>
            <w:tcW w:w="1080" w:type="dxa"/>
            <w:tcBorders>
              <w:top w:val="single" w:sz="18" w:space="0" w:color="auto"/>
              <w:bottom w:val="single" w:sz="4" w:space="0" w:color="auto"/>
            </w:tcBorders>
            <w:shd w:val="clear" w:color="auto" w:fill="auto"/>
            <w:noWrap/>
            <w:vAlign w:val="center"/>
          </w:tcPr>
          <w:p w:rsidR="006A74FB" w:rsidRPr="005C7B32" w:rsidRDefault="006A74FB" w:rsidP="00E10210">
            <w:pPr>
              <w:widowControl/>
              <w:jc w:val="right"/>
              <w:rPr>
                <w:rFonts w:ascii="Times New Roman" w:hAnsi="Times New Roman" w:cs="Times New Roman"/>
              </w:rPr>
            </w:pPr>
            <w:r w:rsidRPr="005C7B32">
              <w:rPr>
                <w:rFonts w:ascii="Times New Roman" w:hAnsi="Times New Roman" w:cs="Times New Roman"/>
              </w:rPr>
              <w:t>UP</w:t>
            </w:r>
          </w:p>
        </w:tc>
      </w:tr>
      <w:tr w:rsidR="006A74FB" w:rsidRPr="005C7B32" w:rsidTr="00E10210">
        <w:trPr>
          <w:trHeight w:val="285"/>
          <w:jc w:val="center"/>
        </w:trPr>
        <w:tc>
          <w:tcPr>
            <w:tcW w:w="1080" w:type="dxa"/>
            <w:tcBorders>
              <w:top w:val="single" w:sz="4" w:space="0" w:color="auto"/>
            </w:tcBorders>
            <w:shd w:val="clear" w:color="auto" w:fill="auto"/>
            <w:noWrap/>
            <w:vAlign w:val="center"/>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0.247052</w:t>
            </w:r>
          </w:p>
        </w:tc>
        <w:tc>
          <w:tcPr>
            <w:tcW w:w="1080" w:type="dxa"/>
            <w:tcBorders>
              <w:top w:val="single" w:sz="4" w:space="0" w:color="auto"/>
            </w:tcBorders>
            <w:shd w:val="clear" w:color="auto" w:fill="auto"/>
            <w:noWrap/>
            <w:vAlign w:val="center"/>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0.451281</w:t>
            </w:r>
          </w:p>
        </w:tc>
        <w:tc>
          <w:tcPr>
            <w:tcW w:w="1080" w:type="dxa"/>
            <w:tcBorders>
              <w:top w:val="single" w:sz="4" w:space="0" w:color="auto"/>
            </w:tcBorders>
            <w:shd w:val="clear" w:color="auto" w:fill="auto"/>
            <w:noWrap/>
            <w:vAlign w:val="center"/>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0.301667</w:t>
            </w:r>
          </w:p>
        </w:tc>
      </w:tr>
      <w:tr w:rsidR="006A74FB" w:rsidRPr="005C7B32" w:rsidTr="00E10210">
        <w:trPr>
          <w:trHeight w:val="285"/>
          <w:jc w:val="center"/>
        </w:trPr>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0.252192</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0.441553</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0.306255</w:t>
            </w:r>
          </w:p>
        </w:tc>
      </w:tr>
      <w:tr w:rsidR="006A74FB" w:rsidRPr="005C7B32" w:rsidTr="00E10210">
        <w:trPr>
          <w:trHeight w:val="285"/>
          <w:jc w:val="center"/>
        </w:trPr>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0.253988</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0.438887</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0.307126</w:t>
            </w:r>
          </w:p>
        </w:tc>
      </w:tr>
      <w:tr w:rsidR="006A74FB" w:rsidRPr="005C7B32" w:rsidTr="00E10210">
        <w:trPr>
          <w:trHeight w:val="285"/>
          <w:jc w:val="center"/>
        </w:trPr>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lastRenderedPageBreak/>
              <w:t>0.25468</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0.438147</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0.307174</w:t>
            </w:r>
          </w:p>
        </w:tc>
      </w:tr>
      <w:tr w:rsidR="006A74FB" w:rsidRPr="005C7B32" w:rsidTr="00E10210">
        <w:trPr>
          <w:trHeight w:val="285"/>
          <w:jc w:val="center"/>
        </w:trPr>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0.254972</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0.437937</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0.307092</w:t>
            </w:r>
          </w:p>
        </w:tc>
      </w:tr>
      <w:tr w:rsidR="006A74FB" w:rsidRPr="005C7B32" w:rsidTr="00E10210">
        <w:trPr>
          <w:trHeight w:val="285"/>
          <w:jc w:val="center"/>
        </w:trPr>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0.255104</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0.437875</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0.307021</w:t>
            </w:r>
          </w:p>
        </w:tc>
      </w:tr>
      <w:tr w:rsidR="006A74FB" w:rsidRPr="005C7B32" w:rsidTr="00E10210">
        <w:trPr>
          <w:trHeight w:val="285"/>
          <w:jc w:val="center"/>
        </w:trPr>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0.255167</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0.437856</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0.306978</w:t>
            </w:r>
          </w:p>
        </w:tc>
      </w:tr>
    </w:tbl>
    <w:p w:rsidR="00E10210" w:rsidRPr="005C7B32" w:rsidRDefault="00E10210" w:rsidP="00E10210">
      <w:pPr>
        <w:jc w:val="center"/>
        <w:rPr>
          <w:rFonts w:ascii="Times New Roman" w:hAnsi="Times New Roman" w:cs="Times New Roman"/>
        </w:rPr>
      </w:pPr>
    </w:p>
    <w:p w:rsidR="006A74FB" w:rsidRPr="005C7B32" w:rsidRDefault="006A74FB" w:rsidP="00E10210">
      <w:pPr>
        <w:jc w:val="center"/>
        <w:rPr>
          <w:rFonts w:ascii="Times New Roman" w:hAnsi="Times New Roman" w:cs="Times New Roman"/>
        </w:rPr>
      </w:pPr>
      <w:r w:rsidRPr="005C7B32">
        <w:rPr>
          <w:rFonts w:ascii="Times New Roman" w:hAnsi="Times New Roman" w:cs="Times New Roman"/>
        </w:rPr>
        <w:t>Probability of Technology sector</w:t>
      </w:r>
    </w:p>
    <w:tbl>
      <w:tblPr>
        <w:tblW w:w="3240" w:type="dxa"/>
        <w:jc w:val="center"/>
        <w:tblBorders>
          <w:top w:val="single" w:sz="18" w:space="0" w:color="auto"/>
          <w:bottom w:val="single" w:sz="18" w:space="0" w:color="auto"/>
        </w:tblBorders>
        <w:tblLook w:val="04A0" w:firstRow="1" w:lastRow="0" w:firstColumn="1" w:lastColumn="0" w:noHBand="0" w:noVBand="1"/>
      </w:tblPr>
      <w:tblGrid>
        <w:gridCol w:w="1080"/>
        <w:gridCol w:w="1080"/>
        <w:gridCol w:w="1080"/>
      </w:tblGrid>
      <w:tr w:rsidR="006A74FB" w:rsidRPr="005C7B32" w:rsidTr="00E10210">
        <w:trPr>
          <w:trHeight w:val="285"/>
          <w:jc w:val="center"/>
        </w:trPr>
        <w:tc>
          <w:tcPr>
            <w:tcW w:w="1080" w:type="dxa"/>
            <w:tcBorders>
              <w:top w:val="single" w:sz="18" w:space="0" w:color="auto"/>
              <w:bottom w:val="single" w:sz="4" w:space="0" w:color="auto"/>
            </w:tcBorders>
            <w:shd w:val="clear" w:color="auto" w:fill="auto"/>
            <w:noWrap/>
            <w:vAlign w:val="center"/>
          </w:tcPr>
          <w:p w:rsidR="006A74FB" w:rsidRPr="005C7B32" w:rsidRDefault="006A74FB" w:rsidP="00E10210">
            <w:pPr>
              <w:widowControl/>
              <w:jc w:val="right"/>
              <w:rPr>
                <w:rFonts w:ascii="Times New Roman" w:hAnsi="Times New Roman" w:cs="Times New Roman"/>
              </w:rPr>
            </w:pPr>
            <w:r w:rsidRPr="005C7B32">
              <w:rPr>
                <w:rFonts w:ascii="Times New Roman" w:hAnsi="Times New Roman" w:cs="Times New Roman"/>
              </w:rPr>
              <w:t>Down</w:t>
            </w:r>
          </w:p>
        </w:tc>
        <w:tc>
          <w:tcPr>
            <w:tcW w:w="1080" w:type="dxa"/>
            <w:tcBorders>
              <w:top w:val="single" w:sz="18" w:space="0" w:color="auto"/>
              <w:bottom w:val="single" w:sz="4" w:space="0" w:color="auto"/>
            </w:tcBorders>
            <w:shd w:val="clear" w:color="auto" w:fill="auto"/>
            <w:noWrap/>
            <w:vAlign w:val="center"/>
          </w:tcPr>
          <w:p w:rsidR="006A74FB" w:rsidRPr="005C7B32" w:rsidRDefault="006A74FB" w:rsidP="00E10210">
            <w:pPr>
              <w:widowControl/>
              <w:jc w:val="right"/>
              <w:rPr>
                <w:rFonts w:ascii="Times New Roman" w:hAnsi="Times New Roman" w:cs="Times New Roman"/>
              </w:rPr>
            </w:pPr>
            <w:r w:rsidRPr="005C7B32">
              <w:rPr>
                <w:rFonts w:ascii="Times New Roman" w:hAnsi="Times New Roman" w:cs="Times New Roman"/>
              </w:rPr>
              <w:t>Normal</w:t>
            </w:r>
          </w:p>
        </w:tc>
        <w:tc>
          <w:tcPr>
            <w:tcW w:w="1080" w:type="dxa"/>
            <w:tcBorders>
              <w:top w:val="single" w:sz="18" w:space="0" w:color="auto"/>
              <w:bottom w:val="single" w:sz="4" w:space="0" w:color="auto"/>
            </w:tcBorders>
            <w:shd w:val="clear" w:color="auto" w:fill="auto"/>
            <w:noWrap/>
            <w:vAlign w:val="center"/>
          </w:tcPr>
          <w:p w:rsidR="006A74FB" w:rsidRPr="005C7B32" w:rsidRDefault="006A74FB" w:rsidP="00E10210">
            <w:pPr>
              <w:widowControl/>
              <w:jc w:val="right"/>
              <w:rPr>
                <w:rFonts w:ascii="Times New Roman" w:hAnsi="Times New Roman" w:cs="Times New Roman"/>
              </w:rPr>
            </w:pPr>
            <w:r w:rsidRPr="005C7B32">
              <w:rPr>
                <w:rFonts w:ascii="Times New Roman" w:hAnsi="Times New Roman" w:cs="Times New Roman"/>
              </w:rPr>
              <w:t>UP</w:t>
            </w:r>
          </w:p>
        </w:tc>
      </w:tr>
      <w:tr w:rsidR="006A74FB" w:rsidRPr="005C7B32" w:rsidTr="00E10210">
        <w:trPr>
          <w:trHeight w:val="285"/>
          <w:jc w:val="center"/>
        </w:trPr>
        <w:tc>
          <w:tcPr>
            <w:tcW w:w="1080" w:type="dxa"/>
            <w:tcBorders>
              <w:top w:val="single" w:sz="4" w:space="0" w:color="auto"/>
            </w:tcBorders>
            <w:shd w:val="clear" w:color="auto" w:fill="auto"/>
            <w:noWrap/>
            <w:vAlign w:val="center"/>
          </w:tcPr>
          <w:p w:rsidR="006A74FB" w:rsidRPr="005C7B32" w:rsidRDefault="006A74FB" w:rsidP="006A74FB">
            <w:pPr>
              <w:widowControl/>
              <w:jc w:val="right"/>
              <w:rPr>
                <w:rFonts w:ascii="Times New Roman" w:hAnsi="Times New Roman" w:cs="Times New Roman"/>
              </w:rPr>
            </w:pPr>
            <w:r w:rsidRPr="005C7B32">
              <w:rPr>
                <w:rFonts w:ascii="Times New Roman" w:hAnsi="Times New Roman" w:cs="Times New Roman"/>
              </w:rPr>
              <w:t>0.292076</w:t>
            </w:r>
          </w:p>
        </w:tc>
        <w:tc>
          <w:tcPr>
            <w:tcW w:w="1080" w:type="dxa"/>
            <w:tcBorders>
              <w:top w:val="single" w:sz="4" w:space="0" w:color="auto"/>
            </w:tcBorders>
            <w:shd w:val="clear" w:color="auto" w:fill="auto"/>
            <w:noWrap/>
            <w:vAlign w:val="center"/>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0.414009</w:t>
            </w:r>
          </w:p>
        </w:tc>
        <w:tc>
          <w:tcPr>
            <w:tcW w:w="1080" w:type="dxa"/>
            <w:tcBorders>
              <w:top w:val="single" w:sz="4" w:space="0" w:color="auto"/>
            </w:tcBorders>
            <w:shd w:val="clear" w:color="auto" w:fill="auto"/>
            <w:noWrap/>
            <w:vAlign w:val="center"/>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0.293915</w:t>
            </w:r>
          </w:p>
        </w:tc>
      </w:tr>
      <w:tr w:rsidR="006A74FB" w:rsidRPr="005C7B32" w:rsidTr="00E10210">
        <w:trPr>
          <w:trHeight w:val="285"/>
          <w:jc w:val="center"/>
        </w:trPr>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0.255849</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0.414872</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0.329279</w:t>
            </w:r>
          </w:p>
        </w:tc>
      </w:tr>
      <w:tr w:rsidR="006A74FB" w:rsidRPr="005C7B32" w:rsidTr="00E10210">
        <w:trPr>
          <w:trHeight w:val="285"/>
          <w:jc w:val="center"/>
        </w:trPr>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0.24114</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0.413371</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0.345489</w:t>
            </w:r>
          </w:p>
        </w:tc>
      </w:tr>
      <w:tr w:rsidR="006A74FB" w:rsidRPr="005C7B32" w:rsidTr="00E10210">
        <w:trPr>
          <w:trHeight w:val="285"/>
          <w:jc w:val="center"/>
        </w:trPr>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0.235092</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0.412252</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0.352656</w:t>
            </w:r>
          </w:p>
        </w:tc>
      </w:tr>
      <w:tr w:rsidR="006A74FB" w:rsidRPr="005C7B32" w:rsidTr="00E10210">
        <w:trPr>
          <w:trHeight w:val="285"/>
          <w:jc w:val="center"/>
        </w:trPr>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0.232585</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0.411654</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0.355761</w:t>
            </w:r>
          </w:p>
        </w:tc>
      </w:tr>
      <w:tr w:rsidR="006A74FB" w:rsidRPr="005C7B32" w:rsidTr="00E10210">
        <w:trPr>
          <w:trHeight w:val="285"/>
          <w:jc w:val="center"/>
        </w:trPr>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0.23154</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0.411369</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0.357091</w:t>
            </w:r>
          </w:p>
        </w:tc>
      </w:tr>
      <w:tr w:rsidR="006A74FB" w:rsidRPr="005C7B32" w:rsidTr="00E10210">
        <w:trPr>
          <w:trHeight w:val="285"/>
          <w:jc w:val="center"/>
        </w:trPr>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0.231103</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0.41124</w:t>
            </w:r>
          </w:p>
        </w:tc>
        <w:tc>
          <w:tcPr>
            <w:tcW w:w="1080" w:type="dxa"/>
            <w:shd w:val="clear" w:color="auto" w:fill="auto"/>
            <w:noWrap/>
            <w:vAlign w:val="center"/>
            <w:hideMark/>
          </w:tcPr>
          <w:p w:rsidR="006A74FB" w:rsidRPr="005C7B32" w:rsidRDefault="006A74FB" w:rsidP="006A74FB">
            <w:pPr>
              <w:jc w:val="right"/>
              <w:rPr>
                <w:rFonts w:ascii="Times New Roman" w:hAnsi="Times New Roman" w:cs="Times New Roman"/>
              </w:rPr>
            </w:pPr>
            <w:r w:rsidRPr="005C7B32">
              <w:rPr>
                <w:rFonts w:ascii="Times New Roman" w:hAnsi="Times New Roman" w:cs="Times New Roman"/>
              </w:rPr>
              <w:t>0.357657</w:t>
            </w:r>
          </w:p>
        </w:tc>
      </w:tr>
    </w:tbl>
    <w:p w:rsidR="006A74FB" w:rsidRPr="005C7B32" w:rsidRDefault="006A74FB" w:rsidP="00147787">
      <w:pPr>
        <w:jc w:val="left"/>
        <w:rPr>
          <w:rFonts w:ascii="Times New Roman" w:hAnsi="Times New Roman" w:cs="Times New Roman"/>
        </w:rPr>
      </w:pPr>
    </w:p>
    <w:p w:rsidR="006A74FB" w:rsidRPr="005C7B32" w:rsidRDefault="00522BF3" w:rsidP="00522BF3">
      <w:pPr>
        <w:jc w:val="left"/>
        <w:rPr>
          <w:rFonts w:ascii="Times New Roman" w:hAnsi="Times New Roman" w:cs="Times New Roman"/>
        </w:rPr>
      </w:pPr>
      <w:r w:rsidRPr="005C7B32">
        <w:rPr>
          <w:rFonts w:ascii="Times New Roman" w:hAnsi="Times New Roman" w:cs="Times New Roman"/>
        </w:rPr>
        <w:t xml:space="preserve">Then, </w:t>
      </w:r>
      <w:r w:rsidR="000D4223" w:rsidRPr="005C7B32">
        <w:rPr>
          <w:rFonts w:ascii="Times New Roman" w:hAnsi="Times New Roman" w:cs="Times New Roman"/>
        </w:rPr>
        <w:t xml:space="preserve">I conduct the </w:t>
      </w:r>
      <w:r w:rsidR="004D0708" w:rsidRPr="005C7B32">
        <w:rPr>
          <w:rFonts w:ascii="Times New Roman" w:hAnsi="Times New Roman" w:cs="Times New Roman"/>
        </w:rPr>
        <w:t xml:space="preserve">forecast </w:t>
      </w:r>
      <w:r w:rsidR="000D4223" w:rsidRPr="005C7B32">
        <w:rPr>
          <w:rFonts w:ascii="Times New Roman" w:hAnsi="Times New Roman" w:cs="Times New Roman"/>
        </w:rPr>
        <w:t>on</w:t>
      </w:r>
      <w:r w:rsidR="004D0708" w:rsidRPr="005C7B32">
        <w:rPr>
          <w:rFonts w:ascii="Times New Roman" w:hAnsi="Times New Roman" w:cs="Times New Roman"/>
        </w:rPr>
        <w:t xml:space="preserve"> stock under certain statement.</w:t>
      </w:r>
      <w:r w:rsidR="000D4223" w:rsidRPr="005C7B32">
        <w:rPr>
          <w:rFonts w:ascii="Times New Roman" w:hAnsi="Times New Roman" w:cs="Times New Roman"/>
        </w:rPr>
        <w:t xml:space="preserve"> </w:t>
      </w:r>
      <w:r w:rsidR="00E10210" w:rsidRPr="005C7B32">
        <w:rPr>
          <w:rFonts w:ascii="Times New Roman" w:hAnsi="Times New Roman" w:cs="Times New Roman"/>
        </w:rPr>
        <w:t>For example, in Energy sector, the crisis statement has been consider to be first order Markov Chain</w:t>
      </w:r>
      <w:r w:rsidR="00E10210" w:rsidRPr="005C7B32">
        <w:rPr>
          <w:rStyle w:val="ac"/>
          <w:rFonts w:ascii="Times New Roman" w:hAnsi="Times New Roman" w:cs="Times New Roman"/>
        </w:rPr>
        <w:footnoteReference w:id="16"/>
      </w:r>
      <w:r w:rsidR="00E10210" w:rsidRPr="005C7B32">
        <w:rPr>
          <w:rFonts w:ascii="Times New Roman" w:hAnsi="Times New Roman" w:cs="Times New Roman"/>
        </w:rPr>
        <w:t>, and I have get the first order transition matrix as follows.</w:t>
      </w:r>
    </w:p>
    <w:p w:rsidR="005256B6" w:rsidRPr="005C7B32" w:rsidRDefault="00E10210" w:rsidP="005256B6">
      <w:pPr>
        <w:jc w:val="center"/>
        <w:rPr>
          <w:rFonts w:ascii="Times New Roman" w:hAnsi="Times New Roman" w:cs="Times New Roman"/>
        </w:rPr>
      </w:pPr>
      <w:r w:rsidRPr="005C7B32">
        <w:rPr>
          <w:rFonts w:ascii="Times New Roman" w:hAnsi="Times New Roman" w:cs="Times New Roman"/>
          <w:position w:val="-52"/>
        </w:rPr>
        <w:object w:dxaOrig="4760" w:dyaOrig="1160">
          <v:shape id="_x0000_i1040" type="#_x0000_t75" style="width:237.75pt;height:57.75pt" o:ole="">
            <v:imagedata r:id="rId43" o:title=""/>
          </v:shape>
          <o:OLEObject Type="Embed" ProgID="Equation.DSMT4" ShapeID="_x0000_i1040" DrawAspect="Content" ObjectID="_1560849117" r:id="rId44"/>
        </w:object>
      </w:r>
    </w:p>
    <w:p w:rsidR="005256B6" w:rsidRPr="005C7B32" w:rsidRDefault="005256B6" w:rsidP="005256B6">
      <w:pPr>
        <w:rPr>
          <w:rFonts w:ascii="Times New Roman" w:hAnsi="Times New Roman" w:cs="Times New Roman"/>
        </w:rPr>
      </w:pPr>
      <w:r w:rsidRPr="005C7B32">
        <w:rPr>
          <w:rFonts w:ascii="Times New Roman" w:hAnsi="Times New Roman" w:cs="Times New Roman"/>
        </w:rPr>
        <w:t xml:space="preserve">However, in boom statement, it is considered as third order Markov chain. We can get the third order Markov Chain probability with the following formula </w:t>
      </w:r>
    </w:p>
    <w:p w:rsidR="005256B6" w:rsidRPr="005C7B32" w:rsidRDefault="00164018" w:rsidP="005256B6">
      <w:pPr>
        <w:jc w:val="center"/>
        <w:rPr>
          <w:rFonts w:ascii="Times New Roman" w:hAnsi="Times New Roman" w:cs="Times New Roman"/>
        </w:rPr>
      </w:pPr>
      <w:r w:rsidRPr="005C7B32">
        <w:rPr>
          <w:rFonts w:ascii="Times New Roman" w:hAnsi="Times New Roman" w:cs="Times New Roman"/>
          <w:position w:val="-62"/>
        </w:rPr>
        <w:object w:dxaOrig="4260" w:dyaOrig="1100">
          <v:shape id="_x0000_i1041" type="#_x0000_t75" style="width:213pt;height:55.5pt" o:ole="">
            <v:imagedata r:id="rId45" o:title=""/>
          </v:shape>
          <o:OLEObject Type="Embed" ProgID="Equation.DSMT4" ShapeID="_x0000_i1041" DrawAspect="Content" ObjectID="_1560849118" r:id="rId46"/>
        </w:object>
      </w:r>
    </w:p>
    <w:p w:rsidR="005256B6" w:rsidRPr="005C7B32" w:rsidRDefault="005256B6" w:rsidP="00164018">
      <w:pPr>
        <w:jc w:val="left"/>
        <w:rPr>
          <w:rFonts w:ascii="Times New Roman" w:hAnsi="Times New Roman" w:cs="Times New Roman"/>
        </w:rPr>
      </w:pPr>
      <w:r w:rsidRPr="005C7B32">
        <w:rPr>
          <w:rFonts w:ascii="Times New Roman" w:hAnsi="Times New Roman" w:cs="Times New Roman"/>
        </w:rPr>
        <w:t>Since</w:t>
      </w:r>
      <w:r w:rsidR="00164018" w:rsidRPr="005C7B32">
        <w:rPr>
          <w:rFonts w:ascii="Times New Roman" w:hAnsi="Times New Roman" w:cs="Times New Roman"/>
        </w:rPr>
        <w:t xml:space="preserve"> </w:t>
      </w:r>
      <w:r w:rsidR="00164018" w:rsidRPr="005C7B32">
        <w:rPr>
          <w:rFonts w:ascii="Times New Roman" w:hAnsi="Times New Roman" w:cs="Times New Roman"/>
          <w:position w:val="-14"/>
        </w:rPr>
        <w:object w:dxaOrig="680" w:dyaOrig="380">
          <v:shape id="_x0000_i1042" type="#_x0000_t75" style="width:33.75pt;height:18.75pt" o:ole="">
            <v:imagedata r:id="rId47" o:title=""/>
          </v:shape>
          <o:OLEObject Type="Embed" ProgID="Equation.DSMT4" ShapeID="_x0000_i1042" DrawAspect="Content" ObjectID="_1560849119" r:id="rId48"/>
        </w:object>
      </w:r>
      <w:r w:rsidR="00164018" w:rsidRPr="005C7B32">
        <w:rPr>
          <w:rFonts w:ascii="Times New Roman" w:hAnsi="Times New Roman" w:cs="Times New Roman"/>
        </w:rPr>
        <w:t>and</w:t>
      </w:r>
      <w:r w:rsidR="00164018" w:rsidRPr="005C7B32">
        <w:rPr>
          <w:rFonts w:ascii="Times New Roman" w:hAnsi="Times New Roman" w:cs="Times New Roman"/>
          <w:position w:val="-14"/>
        </w:rPr>
        <w:object w:dxaOrig="680" w:dyaOrig="380">
          <v:shape id="_x0000_i1043" type="#_x0000_t75" style="width:33.75pt;height:18.75pt" o:ole="">
            <v:imagedata r:id="rId49" o:title=""/>
          </v:shape>
          <o:OLEObject Type="Embed" ProgID="Equation.DSMT4" ShapeID="_x0000_i1043" DrawAspect="Content" ObjectID="_1560849120" r:id="rId50"/>
        </w:object>
      </w:r>
      <w:r w:rsidR="00164018" w:rsidRPr="005C7B32">
        <w:rPr>
          <w:rFonts w:ascii="Times New Roman" w:hAnsi="Times New Roman" w:cs="Times New Roman"/>
        </w:rPr>
        <w:t xml:space="preserve">the formula can be written as </w:t>
      </w:r>
    </w:p>
    <w:p w:rsidR="00164018" w:rsidRPr="005C7B32" w:rsidRDefault="00164018" w:rsidP="00164018">
      <w:pPr>
        <w:jc w:val="center"/>
        <w:rPr>
          <w:rFonts w:ascii="Times New Roman" w:hAnsi="Times New Roman" w:cs="Times New Roman"/>
        </w:rPr>
      </w:pPr>
      <w:r w:rsidRPr="005C7B32">
        <w:rPr>
          <w:rFonts w:ascii="Times New Roman" w:hAnsi="Times New Roman" w:cs="Times New Roman"/>
          <w:position w:val="-60"/>
        </w:rPr>
        <w:object w:dxaOrig="2620" w:dyaOrig="1080">
          <v:shape id="_x0000_i1044" type="#_x0000_t75" style="width:131.25pt;height:54.75pt" o:ole="">
            <v:imagedata r:id="rId51" o:title=""/>
          </v:shape>
          <o:OLEObject Type="Embed" ProgID="Equation.DSMT4" ShapeID="_x0000_i1044" DrawAspect="Content" ObjectID="_1560849121" r:id="rId52"/>
        </w:object>
      </w:r>
    </w:p>
    <w:p w:rsidR="00164018" w:rsidRPr="005C7B32" w:rsidRDefault="00164018" w:rsidP="00164018">
      <w:pPr>
        <w:jc w:val="left"/>
        <w:rPr>
          <w:rFonts w:ascii="Times New Roman" w:hAnsi="Times New Roman" w:cs="Times New Roman"/>
        </w:rPr>
      </w:pPr>
      <w:r w:rsidRPr="005C7B32">
        <w:rPr>
          <w:rFonts w:ascii="Times New Roman" w:hAnsi="Times New Roman" w:cs="Times New Roman"/>
        </w:rPr>
        <w:t xml:space="preserve">Thus, I make the prediction based on the third order transition probability. </w:t>
      </w:r>
      <w:r w:rsidR="000D4223" w:rsidRPr="005C7B32">
        <w:rPr>
          <w:rFonts w:ascii="Times New Roman" w:hAnsi="Times New Roman" w:cs="Times New Roman"/>
        </w:rPr>
        <w:t>And the result is as follows.</w:t>
      </w:r>
    </w:p>
    <w:p w:rsidR="000D4223" w:rsidRPr="005C7B32" w:rsidRDefault="000D4223" w:rsidP="00164018">
      <w:pPr>
        <w:jc w:val="left"/>
        <w:rPr>
          <w:rFonts w:ascii="Times New Roman" w:hAnsi="Times New Roman" w:cs="Times New Roman"/>
        </w:rPr>
      </w:pPr>
      <w:r w:rsidRPr="005C7B32">
        <w:rPr>
          <w:rFonts w:ascii="Times New Roman" w:hAnsi="Times New Roman" w:cs="Times New Roman"/>
        </w:rPr>
        <w:t>For EOC</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0D4223" w:rsidRPr="005C7B32" w:rsidTr="000D4223">
        <w:tc>
          <w:tcPr>
            <w:tcW w:w="2074" w:type="dxa"/>
            <w:tcBorders>
              <w:top w:val="single" w:sz="18" w:space="0" w:color="auto"/>
              <w:bottom w:val="single" w:sz="4" w:space="0" w:color="auto"/>
            </w:tcBorders>
          </w:tcPr>
          <w:p w:rsidR="000D4223" w:rsidRPr="005C7B32" w:rsidRDefault="000D4223" w:rsidP="00164018">
            <w:pPr>
              <w:jc w:val="left"/>
              <w:rPr>
                <w:rFonts w:ascii="Times New Roman" w:hAnsi="Times New Roman" w:cs="Times New Roman"/>
              </w:rPr>
            </w:pPr>
          </w:p>
        </w:tc>
        <w:tc>
          <w:tcPr>
            <w:tcW w:w="2074" w:type="dxa"/>
            <w:tcBorders>
              <w:top w:val="single" w:sz="18" w:space="0" w:color="auto"/>
              <w:bottom w:val="single" w:sz="4" w:space="0" w:color="auto"/>
            </w:tcBorders>
          </w:tcPr>
          <w:p w:rsidR="000D4223" w:rsidRPr="005C7B32" w:rsidRDefault="000D4223" w:rsidP="008455B5">
            <w:pPr>
              <w:jc w:val="center"/>
              <w:rPr>
                <w:rFonts w:ascii="Times New Roman" w:hAnsi="Times New Roman" w:cs="Times New Roman"/>
              </w:rPr>
            </w:pPr>
            <w:r w:rsidRPr="005C7B32">
              <w:rPr>
                <w:rFonts w:ascii="Times New Roman" w:hAnsi="Times New Roman" w:cs="Times New Roman"/>
              </w:rPr>
              <w:t>Stock down</w:t>
            </w:r>
          </w:p>
        </w:tc>
        <w:tc>
          <w:tcPr>
            <w:tcW w:w="2074" w:type="dxa"/>
            <w:tcBorders>
              <w:top w:val="single" w:sz="18" w:space="0" w:color="auto"/>
              <w:bottom w:val="single" w:sz="4" w:space="0" w:color="auto"/>
            </w:tcBorders>
          </w:tcPr>
          <w:p w:rsidR="000D4223" w:rsidRPr="005C7B32" w:rsidRDefault="000D4223" w:rsidP="008455B5">
            <w:pPr>
              <w:jc w:val="center"/>
              <w:rPr>
                <w:rFonts w:ascii="Times New Roman" w:hAnsi="Times New Roman" w:cs="Times New Roman"/>
              </w:rPr>
            </w:pPr>
            <w:r w:rsidRPr="005C7B32">
              <w:rPr>
                <w:rFonts w:ascii="Times New Roman" w:hAnsi="Times New Roman" w:cs="Times New Roman"/>
              </w:rPr>
              <w:t>Stock invariant</w:t>
            </w:r>
          </w:p>
        </w:tc>
        <w:tc>
          <w:tcPr>
            <w:tcW w:w="2074" w:type="dxa"/>
            <w:tcBorders>
              <w:top w:val="single" w:sz="18" w:space="0" w:color="auto"/>
              <w:bottom w:val="single" w:sz="4" w:space="0" w:color="auto"/>
            </w:tcBorders>
          </w:tcPr>
          <w:p w:rsidR="000D4223" w:rsidRPr="005C7B32" w:rsidRDefault="000D4223" w:rsidP="008455B5">
            <w:pPr>
              <w:jc w:val="center"/>
              <w:rPr>
                <w:rFonts w:ascii="Times New Roman" w:hAnsi="Times New Roman" w:cs="Times New Roman"/>
              </w:rPr>
            </w:pPr>
            <w:r w:rsidRPr="005C7B32">
              <w:rPr>
                <w:rFonts w:ascii="Times New Roman" w:hAnsi="Times New Roman" w:cs="Times New Roman"/>
              </w:rPr>
              <w:t>Stock up</w:t>
            </w:r>
          </w:p>
        </w:tc>
      </w:tr>
      <w:tr w:rsidR="000D4223" w:rsidRPr="005C7B32" w:rsidTr="000D4223">
        <w:tc>
          <w:tcPr>
            <w:tcW w:w="2074" w:type="dxa"/>
            <w:tcBorders>
              <w:top w:val="single" w:sz="4" w:space="0" w:color="auto"/>
            </w:tcBorders>
          </w:tcPr>
          <w:p w:rsidR="000D4223" w:rsidRPr="005C7B32" w:rsidRDefault="000D4223" w:rsidP="00164018">
            <w:pPr>
              <w:jc w:val="left"/>
              <w:rPr>
                <w:rFonts w:ascii="Times New Roman" w:hAnsi="Times New Roman" w:cs="Times New Roman"/>
              </w:rPr>
            </w:pPr>
            <w:r w:rsidRPr="005C7B32">
              <w:rPr>
                <w:rFonts w:ascii="Times New Roman" w:hAnsi="Times New Roman" w:cs="Times New Roman"/>
              </w:rPr>
              <w:t>Crisis</w:t>
            </w:r>
          </w:p>
        </w:tc>
        <w:tc>
          <w:tcPr>
            <w:tcW w:w="2074" w:type="dxa"/>
            <w:tcBorders>
              <w:top w:val="single" w:sz="4" w:space="0" w:color="auto"/>
            </w:tcBorders>
          </w:tcPr>
          <w:p w:rsidR="000D4223" w:rsidRPr="005C7B32" w:rsidRDefault="000D4223" w:rsidP="008455B5">
            <w:pPr>
              <w:jc w:val="center"/>
              <w:rPr>
                <w:rFonts w:ascii="Times New Roman" w:hAnsi="Times New Roman" w:cs="Times New Roman"/>
              </w:rPr>
            </w:pPr>
            <w:r w:rsidRPr="005C7B32">
              <w:rPr>
                <w:rFonts w:ascii="Times New Roman" w:hAnsi="Times New Roman" w:cs="Times New Roman"/>
              </w:rPr>
              <w:t>0.489</w:t>
            </w:r>
          </w:p>
        </w:tc>
        <w:tc>
          <w:tcPr>
            <w:tcW w:w="2074" w:type="dxa"/>
            <w:tcBorders>
              <w:top w:val="single" w:sz="4" w:space="0" w:color="auto"/>
            </w:tcBorders>
          </w:tcPr>
          <w:p w:rsidR="000D4223" w:rsidRPr="005C7B32" w:rsidRDefault="000D4223" w:rsidP="008455B5">
            <w:pPr>
              <w:jc w:val="center"/>
              <w:rPr>
                <w:rFonts w:ascii="Times New Roman" w:hAnsi="Times New Roman" w:cs="Times New Roman"/>
              </w:rPr>
            </w:pPr>
            <w:r w:rsidRPr="005C7B32">
              <w:rPr>
                <w:rFonts w:ascii="Times New Roman" w:hAnsi="Times New Roman" w:cs="Times New Roman"/>
              </w:rPr>
              <w:t>0.327</w:t>
            </w:r>
          </w:p>
        </w:tc>
        <w:tc>
          <w:tcPr>
            <w:tcW w:w="2074" w:type="dxa"/>
            <w:tcBorders>
              <w:top w:val="single" w:sz="4" w:space="0" w:color="auto"/>
            </w:tcBorders>
          </w:tcPr>
          <w:p w:rsidR="000D4223" w:rsidRPr="005C7B32" w:rsidRDefault="000D4223" w:rsidP="008455B5">
            <w:pPr>
              <w:jc w:val="center"/>
              <w:rPr>
                <w:rFonts w:ascii="Times New Roman" w:hAnsi="Times New Roman" w:cs="Times New Roman"/>
              </w:rPr>
            </w:pPr>
            <w:r w:rsidRPr="005C7B32">
              <w:rPr>
                <w:rFonts w:ascii="Times New Roman" w:hAnsi="Times New Roman" w:cs="Times New Roman"/>
              </w:rPr>
              <w:t>0.184</w:t>
            </w:r>
          </w:p>
        </w:tc>
      </w:tr>
      <w:tr w:rsidR="000D4223" w:rsidRPr="005C7B32" w:rsidTr="000D4223">
        <w:tc>
          <w:tcPr>
            <w:tcW w:w="2074" w:type="dxa"/>
          </w:tcPr>
          <w:p w:rsidR="000D4223" w:rsidRPr="005C7B32" w:rsidRDefault="000D4223" w:rsidP="00164018">
            <w:pPr>
              <w:jc w:val="left"/>
              <w:rPr>
                <w:rFonts w:ascii="Times New Roman" w:hAnsi="Times New Roman" w:cs="Times New Roman"/>
              </w:rPr>
            </w:pPr>
            <w:r w:rsidRPr="005C7B32">
              <w:rPr>
                <w:rFonts w:ascii="Times New Roman" w:hAnsi="Times New Roman" w:cs="Times New Roman"/>
              </w:rPr>
              <w:t>Normal</w:t>
            </w:r>
          </w:p>
        </w:tc>
        <w:tc>
          <w:tcPr>
            <w:tcW w:w="2074" w:type="dxa"/>
          </w:tcPr>
          <w:p w:rsidR="000D4223" w:rsidRPr="005C7B32" w:rsidRDefault="000D4223" w:rsidP="008455B5">
            <w:pPr>
              <w:jc w:val="center"/>
              <w:rPr>
                <w:rFonts w:ascii="Times New Roman" w:hAnsi="Times New Roman" w:cs="Times New Roman"/>
              </w:rPr>
            </w:pPr>
            <w:r w:rsidRPr="005C7B32">
              <w:rPr>
                <w:rFonts w:ascii="Times New Roman" w:hAnsi="Times New Roman" w:cs="Times New Roman"/>
              </w:rPr>
              <w:t>0.279</w:t>
            </w:r>
          </w:p>
        </w:tc>
        <w:tc>
          <w:tcPr>
            <w:tcW w:w="2074" w:type="dxa"/>
          </w:tcPr>
          <w:p w:rsidR="000D4223" w:rsidRPr="005C7B32" w:rsidRDefault="000D4223" w:rsidP="008455B5">
            <w:pPr>
              <w:jc w:val="center"/>
              <w:rPr>
                <w:rFonts w:ascii="Times New Roman" w:hAnsi="Times New Roman" w:cs="Times New Roman"/>
              </w:rPr>
            </w:pPr>
            <w:r w:rsidRPr="005C7B32">
              <w:rPr>
                <w:rFonts w:ascii="Times New Roman" w:hAnsi="Times New Roman" w:cs="Times New Roman"/>
              </w:rPr>
              <w:t>0.433</w:t>
            </w:r>
          </w:p>
        </w:tc>
        <w:tc>
          <w:tcPr>
            <w:tcW w:w="2074" w:type="dxa"/>
          </w:tcPr>
          <w:p w:rsidR="000D4223" w:rsidRPr="005C7B32" w:rsidRDefault="000D4223" w:rsidP="008455B5">
            <w:pPr>
              <w:jc w:val="center"/>
              <w:rPr>
                <w:rFonts w:ascii="Times New Roman" w:hAnsi="Times New Roman" w:cs="Times New Roman"/>
              </w:rPr>
            </w:pPr>
            <w:r w:rsidRPr="005C7B32">
              <w:rPr>
                <w:rFonts w:ascii="Times New Roman" w:hAnsi="Times New Roman" w:cs="Times New Roman"/>
              </w:rPr>
              <w:t>0.288</w:t>
            </w:r>
          </w:p>
        </w:tc>
      </w:tr>
      <w:tr w:rsidR="000D4223" w:rsidRPr="005C7B32" w:rsidTr="000D4223">
        <w:tc>
          <w:tcPr>
            <w:tcW w:w="2074" w:type="dxa"/>
            <w:tcBorders>
              <w:bottom w:val="single" w:sz="18" w:space="0" w:color="auto"/>
            </w:tcBorders>
          </w:tcPr>
          <w:p w:rsidR="000D4223" w:rsidRPr="005C7B32" w:rsidRDefault="000D4223" w:rsidP="00164018">
            <w:pPr>
              <w:jc w:val="left"/>
              <w:rPr>
                <w:rFonts w:ascii="Times New Roman" w:hAnsi="Times New Roman" w:cs="Times New Roman"/>
              </w:rPr>
            </w:pPr>
            <w:r w:rsidRPr="005C7B32">
              <w:rPr>
                <w:rFonts w:ascii="Times New Roman" w:hAnsi="Times New Roman" w:cs="Times New Roman"/>
              </w:rPr>
              <w:t>Boom</w:t>
            </w:r>
          </w:p>
        </w:tc>
        <w:tc>
          <w:tcPr>
            <w:tcW w:w="2074" w:type="dxa"/>
            <w:tcBorders>
              <w:bottom w:val="single" w:sz="18" w:space="0" w:color="auto"/>
            </w:tcBorders>
          </w:tcPr>
          <w:p w:rsidR="000D4223" w:rsidRPr="005C7B32" w:rsidRDefault="000D4223" w:rsidP="008455B5">
            <w:pPr>
              <w:jc w:val="center"/>
              <w:rPr>
                <w:rFonts w:ascii="Times New Roman" w:hAnsi="Times New Roman" w:cs="Times New Roman"/>
              </w:rPr>
            </w:pPr>
            <w:r w:rsidRPr="005C7B32">
              <w:rPr>
                <w:rFonts w:ascii="Times New Roman" w:hAnsi="Times New Roman" w:cs="Times New Roman"/>
              </w:rPr>
              <w:t>0.238</w:t>
            </w:r>
          </w:p>
        </w:tc>
        <w:tc>
          <w:tcPr>
            <w:tcW w:w="2074" w:type="dxa"/>
            <w:tcBorders>
              <w:bottom w:val="single" w:sz="18" w:space="0" w:color="auto"/>
            </w:tcBorders>
          </w:tcPr>
          <w:p w:rsidR="000D4223" w:rsidRPr="005C7B32" w:rsidRDefault="000D4223" w:rsidP="008455B5">
            <w:pPr>
              <w:jc w:val="center"/>
              <w:rPr>
                <w:rFonts w:ascii="Times New Roman" w:hAnsi="Times New Roman" w:cs="Times New Roman"/>
              </w:rPr>
            </w:pPr>
            <w:r w:rsidRPr="005C7B32">
              <w:rPr>
                <w:rFonts w:ascii="Times New Roman" w:hAnsi="Times New Roman" w:cs="Times New Roman"/>
              </w:rPr>
              <w:t>0.296</w:t>
            </w:r>
          </w:p>
        </w:tc>
        <w:tc>
          <w:tcPr>
            <w:tcW w:w="2074" w:type="dxa"/>
            <w:tcBorders>
              <w:bottom w:val="single" w:sz="18" w:space="0" w:color="auto"/>
            </w:tcBorders>
          </w:tcPr>
          <w:p w:rsidR="000D4223" w:rsidRPr="005C7B32" w:rsidRDefault="000D4223" w:rsidP="008455B5">
            <w:pPr>
              <w:jc w:val="center"/>
              <w:rPr>
                <w:rFonts w:ascii="Times New Roman" w:hAnsi="Times New Roman" w:cs="Times New Roman"/>
              </w:rPr>
            </w:pPr>
            <w:r w:rsidRPr="005C7B32">
              <w:rPr>
                <w:rFonts w:ascii="Times New Roman" w:hAnsi="Times New Roman" w:cs="Times New Roman"/>
              </w:rPr>
              <w:t>0.466</w:t>
            </w:r>
          </w:p>
        </w:tc>
      </w:tr>
    </w:tbl>
    <w:p w:rsidR="000D4223" w:rsidRPr="005C7B32" w:rsidRDefault="000D4223" w:rsidP="00164018">
      <w:pPr>
        <w:jc w:val="left"/>
        <w:rPr>
          <w:rFonts w:ascii="Times New Roman" w:hAnsi="Times New Roman" w:cs="Times New Roman"/>
        </w:rPr>
      </w:pPr>
      <w:r w:rsidRPr="005C7B32">
        <w:rPr>
          <w:rFonts w:ascii="Times New Roman" w:hAnsi="Times New Roman" w:cs="Times New Roman"/>
        </w:rPr>
        <w:t>For BAC</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0D4223" w:rsidRPr="005C7B32" w:rsidTr="000D4223">
        <w:tc>
          <w:tcPr>
            <w:tcW w:w="2074" w:type="dxa"/>
            <w:tcBorders>
              <w:top w:val="single" w:sz="18" w:space="0" w:color="auto"/>
              <w:bottom w:val="single" w:sz="4" w:space="0" w:color="auto"/>
            </w:tcBorders>
          </w:tcPr>
          <w:p w:rsidR="000D4223" w:rsidRPr="005C7B32" w:rsidRDefault="000D4223" w:rsidP="00BC021B">
            <w:pPr>
              <w:jc w:val="left"/>
              <w:rPr>
                <w:rFonts w:ascii="Times New Roman" w:hAnsi="Times New Roman" w:cs="Times New Roman"/>
              </w:rPr>
            </w:pPr>
          </w:p>
        </w:tc>
        <w:tc>
          <w:tcPr>
            <w:tcW w:w="2074" w:type="dxa"/>
            <w:tcBorders>
              <w:top w:val="single" w:sz="18" w:space="0" w:color="auto"/>
              <w:bottom w:val="single" w:sz="4" w:space="0" w:color="auto"/>
            </w:tcBorders>
          </w:tcPr>
          <w:p w:rsidR="000D4223" w:rsidRPr="005C7B32" w:rsidRDefault="000D4223" w:rsidP="008455B5">
            <w:pPr>
              <w:jc w:val="center"/>
              <w:rPr>
                <w:rFonts w:ascii="Times New Roman" w:hAnsi="Times New Roman" w:cs="Times New Roman"/>
              </w:rPr>
            </w:pPr>
            <w:r w:rsidRPr="005C7B32">
              <w:rPr>
                <w:rFonts w:ascii="Times New Roman" w:hAnsi="Times New Roman" w:cs="Times New Roman"/>
              </w:rPr>
              <w:t>Stock down</w:t>
            </w:r>
          </w:p>
        </w:tc>
        <w:tc>
          <w:tcPr>
            <w:tcW w:w="2074" w:type="dxa"/>
            <w:tcBorders>
              <w:top w:val="single" w:sz="18" w:space="0" w:color="auto"/>
              <w:bottom w:val="single" w:sz="4" w:space="0" w:color="auto"/>
            </w:tcBorders>
          </w:tcPr>
          <w:p w:rsidR="000D4223" w:rsidRPr="005C7B32" w:rsidRDefault="000D4223" w:rsidP="008455B5">
            <w:pPr>
              <w:jc w:val="center"/>
              <w:rPr>
                <w:rFonts w:ascii="Times New Roman" w:hAnsi="Times New Roman" w:cs="Times New Roman"/>
              </w:rPr>
            </w:pPr>
            <w:r w:rsidRPr="005C7B32">
              <w:rPr>
                <w:rFonts w:ascii="Times New Roman" w:hAnsi="Times New Roman" w:cs="Times New Roman"/>
              </w:rPr>
              <w:t>Stock invariant</w:t>
            </w:r>
          </w:p>
        </w:tc>
        <w:tc>
          <w:tcPr>
            <w:tcW w:w="2074" w:type="dxa"/>
            <w:tcBorders>
              <w:top w:val="single" w:sz="18" w:space="0" w:color="auto"/>
              <w:bottom w:val="single" w:sz="4" w:space="0" w:color="auto"/>
            </w:tcBorders>
          </w:tcPr>
          <w:p w:rsidR="000D4223" w:rsidRPr="005C7B32" w:rsidRDefault="000D4223" w:rsidP="008455B5">
            <w:pPr>
              <w:jc w:val="center"/>
              <w:rPr>
                <w:rFonts w:ascii="Times New Roman" w:hAnsi="Times New Roman" w:cs="Times New Roman"/>
              </w:rPr>
            </w:pPr>
            <w:r w:rsidRPr="005C7B32">
              <w:rPr>
                <w:rFonts w:ascii="Times New Roman" w:hAnsi="Times New Roman" w:cs="Times New Roman"/>
              </w:rPr>
              <w:t>Stock up</w:t>
            </w:r>
          </w:p>
        </w:tc>
      </w:tr>
      <w:tr w:rsidR="008455B5" w:rsidRPr="005C7B32" w:rsidTr="00BC021B">
        <w:tc>
          <w:tcPr>
            <w:tcW w:w="2074" w:type="dxa"/>
            <w:tcBorders>
              <w:top w:val="single" w:sz="4" w:space="0" w:color="auto"/>
            </w:tcBorders>
          </w:tcPr>
          <w:p w:rsidR="008455B5" w:rsidRPr="005C7B32" w:rsidRDefault="008455B5" w:rsidP="008455B5">
            <w:pPr>
              <w:jc w:val="left"/>
              <w:rPr>
                <w:rFonts w:ascii="Times New Roman" w:hAnsi="Times New Roman" w:cs="Times New Roman"/>
              </w:rPr>
            </w:pPr>
            <w:r w:rsidRPr="005C7B32">
              <w:rPr>
                <w:rFonts w:ascii="Times New Roman" w:hAnsi="Times New Roman" w:cs="Times New Roman"/>
              </w:rPr>
              <w:t>Crisis</w:t>
            </w:r>
          </w:p>
        </w:tc>
        <w:tc>
          <w:tcPr>
            <w:tcW w:w="2074" w:type="dxa"/>
            <w:tcBorders>
              <w:top w:val="single" w:sz="4" w:space="0" w:color="auto"/>
            </w:tcBorders>
            <w:vAlign w:val="center"/>
          </w:tcPr>
          <w:p w:rsidR="008455B5" w:rsidRPr="005C7B32" w:rsidRDefault="008455B5" w:rsidP="008455B5">
            <w:pPr>
              <w:widowControl/>
              <w:jc w:val="center"/>
              <w:rPr>
                <w:rFonts w:ascii="Times New Roman" w:hAnsi="Times New Roman" w:cs="Times New Roman"/>
              </w:rPr>
            </w:pPr>
            <w:r w:rsidRPr="005C7B32">
              <w:rPr>
                <w:rFonts w:ascii="Times New Roman" w:hAnsi="Times New Roman" w:cs="Times New Roman"/>
              </w:rPr>
              <w:t>0.428</w:t>
            </w:r>
          </w:p>
        </w:tc>
        <w:tc>
          <w:tcPr>
            <w:tcW w:w="2074" w:type="dxa"/>
            <w:tcBorders>
              <w:top w:val="single" w:sz="4" w:space="0" w:color="auto"/>
            </w:tcBorders>
            <w:vAlign w:val="center"/>
          </w:tcPr>
          <w:p w:rsidR="008455B5" w:rsidRPr="005C7B32" w:rsidRDefault="008455B5" w:rsidP="008455B5">
            <w:pPr>
              <w:jc w:val="center"/>
              <w:rPr>
                <w:rFonts w:ascii="Times New Roman" w:hAnsi="Times New Roman" w:cs="Times New Roman"/>
              </w:rPr>
            </w:pPr>
            <w:r w:rsidRPr="005C7B32">
              <w:rPr>
                <w:rFonts w:ascii="Times New Roman" w:hAnsi="Times New Roman" w:cs="Times New Roman"/>
              </w:rPr>
              <w:t>0.393</w:t>
            </w:r>
          </w:p>
        </w:tc>
        <w:tc>
          <w:tcPr>
            <w:tcW w:w="2074" w:type="dxa"/>
            <w:tcBorders>
              <w:top w:val="single" w:sz="4" w:space="0" w:color="auto"/>
            </w:tcBorders>
            <w:vAlign w:val="center"/>
          </w:tcPr>
          <w:p w:rsidR="008455B5" w:rsidRPr="005C7B32" w:rsidRDefault="008455B5" w:rsidP="008455B5">
            <w:pPr>
              <w:jc w:val="center"/>
              <w:rPr>
                <w:rFonts w:ascii="Times New Roman" w:hAnsi="Times New Roman" w:cs="Times New Roman"/>
              </w:rPr>
            </w:pPr>
            <w:r w:rsidRPr="005C7B32">
              <w:rPr>
                <w:rFonts w:ascii="Times New Roman" w:hAnsi="Times New Roman" w:cs="Times New Roman"/>
              </w:rPr>
              <w:t>0.178</w:t>
            </w:r>
          </w:p>
        </w:tc>
      </w:tr>
      <w:tr w:rsidR="008455B5" w:rsidRPr="005C7B32" w:rsidTr="00BC021B">
        <w:tc>
          <w:tcPr>
            <w:tcW w:w="2074" w:type="dxa"/>
          </w:tcPr>
          <w:p w:rsidR="008455B5" w:rsidRPr="005C7B32" w:rsidRDefault="008455B5" w:rsidP="008455B5">
            <w:pPr>
              <w:jc w:val="left"/>
              <w:rPr>
                <w:rFonts w:ascii="Times New Roman" w:hAnsi="Times New Roman" w:cs="Times New Roman"/>
              </w:rPr>
            </w:pPr>
            <w:r w:rsidRPr="005C7B32">
              <w:rPr>
                <w:rFonts w:ascii="Times New Roman" w:hAnsi="Times New Roman" w:cs="Times New Roman"/>
              </w:rPr>
              <w:t>Normal</w:t>
            </w:r>
          </w:p>
        </w:tc>
        <w:tc>
          <w:tcPr>
            <w:tcW w:w="2074" w:type="dxa"/>
            <w:vAlign w:val="center"/>
          </w:tcPr>
          <w:p w:rsidR="008455B5" w:rsidRPr="005C7B32" w:rsidRDefault="008455B5" w:rsidP="008455B5">
            <w:pPr>
              <w:jc w:val="center"/>
              <w:rPr>
                <w:rFonts w:ascii="Times New Roman" w:hAnsi="Times New Roman" w:cs="Times New Roman"/>
              </w:rPr>
            </w:pPr>
            <w:r w:rsidRPr="005C7B32">
              <w:rPr>
                <w:rFonts w:ascii="Times New Roman" w:hAnsi="Times New Roman" w:cs="Times New Roman"/>
              </w:rPr>
              <w:t>0.306</w:t>
            </w:r>
          </w:p>
        </w:tc>
        <w:tc>
          <w:tcPr>
            <w:tcW w:w="2074" w:type="dxa"/>
            <w:vAlign w:val="center"/>
          </w:tcPr>
          <w:p w:rsidR="008455B5" w:rsidRPr="005C7B32" w:rsidRDefault="008455B5" w:rsidP="008455B5">
            <w:pPr>
              <w:jc w:val="center"/>
              <w:rPr>
                <w:rFonts w:ascii="Times New Roman" w:hAnsi="Times New Roman" w:cs="Times New Roman"/>
              </w:rPr>
            </w:pPr>
            <w:r w:rsidRPr="005C7B32">
              <w:rPr>
                <w:rFonts w:ascii="Times New Roman" w:hAnsi="Times New Roman" w:cs="Times New Roman"/>
              </w:rPr>
              <w:t>0.487</w:t>
            </w:r>
          </w:p>
        </w:tc>
        <w:tc>
          <w:tcPr>
            <w:tcW w:w="2074" w:type="dxa"/>
            <w:vAlign w:val="center"/>
          </w:tcPr>
          <w:p w:rsidR="008455B5" w:rsidRPr="005C7B32" w:rsidRDefault="008455B5" w:rsidP="008455B5">
            <w:pPr>
              <w:jc w:val="center"/>
              <w:rPr>
                <w:rFonts w:ascii="Times New Roman" w:hAnsi="Times New Roman" w:cs="Times New Roman"/>
              </w:rPr>
            </w:pPr>
            <w:r w:rsidRPr="005C7B32">
              <w:rPr>
                <w:rFonts w:ascii="Times New Roman" w:hAnsi="Times New Roman" w:cs="Times New Roman"/>
              </w:rPr>
              <w:t>0.207</w:t>
            </w:r>
          </w:p>
        </w:tc>
      </w:tr>
      <w:tr w:rsidR="008455B5" w:rsidRPr="005C7B32" w:rsidTr="00BC021B">
        <w:tc>
          <w:tcPr>
            <w:tcW w:w="2074" w:type="dxa"/>
            <w:tcBorders>
              <w:bottom w:val="single" w:sz="18" w:space="0" w:color="auto"/>
            </w:tcBorders>
          </w:tcPr>
          <w:p w:rsidR="008455B5" w:rsidRPr="005C7B32" w:rsidRDefault="008455B5" w:rsidP="008455B5">
            <w:pPr>
              <w:jc w:val="left"/>
              <w:rPr>
                <w:rFonts w:ascii="Times New Roman" w:hAnsi="Times New Roman" w:cs="Times New Roman"/>
              </w:rPr>
            </w:pPr>
            <w:r w:rsidRPr="005C7B32">
              <w:rPr>
                <w:rFonts w:ascii="Times New Roman" w:hAnsi="Times New Roman" w:cs="Times New Roman"/>
              </w:rPr>
              <w:t>Boom</w:t>
            </w:r>
          </w:p>
        </w:tc>
        <w:tc>
          <w:tcPr>
            <w:tcW w:w="2074" w:type="dxa"/>
            <w:tcBorders>
              <w:bottom w:val="single" w:sz="18" w:space="0" w:color="auto"/>
            </w:tcBorders>
            <w:vAlign w:val="center"/>
          </w:tcPr>
          <w:p w:rsidR="008455B5" w:rsidRPr="005C7B32" w:rsidRDefault="008455B5" w:rsidP="008455B5">
            <w:pPr>
              <w:jc w:val="center"/>
              <w:rPr>
                <w:rFonts w:ascii="Times New Roman" w:hAnsi="Times New Roman" w:cs="Times New Roman"/>
              </w:rPr>
            </w:pPr>
            <w:r w:rsidRPr="005C7B32">
              <w:rPr>
                <w:rFonts w:ascii="Times New Roman" w:hAnsi="Times New Roman" w:cs="Times New Roman"/>
              </w:rPr>
              <w:t>0.179</w:t>
            </w:r>
          </w:p>
        </w:tc>
        <w:tc>
          <w:tcPr>
            <w:tcW w:w="2074" w:type="dxa"/>
            <w:tcBorders>
              <w:bottom w:val="single" w:sz="18" w:space="0" w:color="auto"/>
            </w:tcBorders>
            <w:vAlign w:val="center"/>
          </w:tcPr>
          <w:p w:rsidR="008455B5" w:rsidRPr="005C7B32" w:rsidRDefault="008455B5" w:rsidP="008455B5">
            <w:pPr>
              <w:jc w:val="center"/>
              <w:rPr>
                <w:rFonts w:ascii="Times New Roman" w:hAnsi="Times New Roman" w:cs="Times New Roman"/>
              </w:rPr>
            </w:pPr>
            <w:r w:rsidRPr="005C7B32">
              <w:rPr>
                <w:rFonts w:ascii="Times New Roman" w:hAnsi="Times New Roman" w:cs="Times New Roman"/>
              </w:rPr>
              <w:t>0.261</w:t>
            </w:r>
          </w:p>
        </w:tc>
        <w:tc>
          <w:tcPr>
            <w:tcW w:w="2074" w:type="dxa"/>
            <w:tcBorders>
              <w:bottom w:val="single" w:sz="18" w:space="0" w:color="auto"/>
            </w:tcBorders>
            <w:vAlign w:val="center"/>
          </w:tcPr>
          <w:p w:rsidR="008455B5" w:rsidRPr="005C7B32" w:rsidRDefault="008455B5" w:rsidP="008455B5">
            <w:pPr>
              <w:jc w:val="center"/>
              <w:rPr>
                <w:rFonts w:ascii="Times New Roman" w:hAnsi="Times New Roman" w:cs="Times New Roman"/>
              </w:rPr>
            </w:pPr>
            <w:r w:rsidRPr="005C7B32">
              <w:rPr>
                <w:rFonts w:ascii="Times New Roman" w:hAnsi="Times New Roman" w:cs="Times New Roman"/>
              </w:rPr>
              <w:t>0.560</w:t>
            </w:r>
          </w:p>
        </w:tc>
      </w:tr>
    </w:tbl>
    <w:p w:rsidR="000D4223" w:rsidRPr="005C7B32" w:rsidRDefault="009C2718" w:rsidP="00164018">
      <w:pPr>
        <w:jc w:val="left"/>
        <w:rPr>
          <w:rFonts w:ascii="Times New Roman" w:hAnsi="Times New Roman" w:cs="Times New Roman"/>
        </w:rPr>
      </w:pPr>
      <w:r w:rsidRPr="005C7B32">
        <w:rPr>
          <w:rFonts w:ascii="Times New Roman" w:hAnsi="Times New Roman" w:cs="Times New Roman"/>
        </w:rPr>
        <w:t>For AAPL</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9C2718" w:rsidRPr="005C7B32" w:rsidTr="00BC021B">
        <w:tc>
          <w:tcPr>
            <w:tcW w:w="2074" w:type="dxa"/>
            <w:tcBorders>
              <w:top w:val="single" w:sz="18" w:space="0" w:color="auto"/>
              <w:bottom w:val="single" w:sz="4" w:space="0" w:color="auto"/>
            </w:tcBorders>
          </w:tcPr>
          <w:p w:rsidR="009C2718" w:rsidRPr="005C7B32" w:rsidRDefault="009C2718" w:rsidP="00BC021B">
            <w:pPr>
              <w:jc w:val="left"/>
              <w:rPr>
                <w:rFonts w:ascii="Times New Roman" w:hAnsi="Times New Roman" w:cs="Times New Roman"/>
              </w:rPr>
            </w:pPr>
          </w:p>
        </w:tc>
        <w:tc>
          <w:tcPr>
            <w:tcW w:w="2074" w:type="dxa"/>
            <w:tcBorders>
              <w:top w:val="single" w:sz="18" w:space="0" w:color="auto"/>
              <w:bottom w:val="single" w:sz="4" w:space="0" w:color="auto"/>
            </w:tcBorders>
          </w:tcPr>
          <w:p w:rsidR="009C2718" w:rsidRPr="005C7B32" w:rsidRDefault="009C2718" w:rsidP="008455B5">
            <w:pPr>
              <w:jc w:val="center"/>
              <w:rPr>
                <w:rFonts w:ascii="Times New Roman" w:hAnsi="Times New Roman" w:cs="Times New Roman"/>
              </w:rPr>
            </w:pPr>
            <w:r w:rsidRPr="005C7B32">
              <w:rPr>
                <w:rFonts w:ascii="Times New Roman" w:hAnsi="Times New Roman" w:cs="Times New Roman"/>
              </w:rPr>
              <w:t>Stock down</w:t>
            </w:r>
          </w:p>
        </w:tc>
        <w:tc>
          <w:tcPr>
            <w:tcW w:w="2074" w:type="dxa"/>
            <w:tcBorders>
              <w:top w:val="single" w:sz="18" w:space="0" w:color="auto"/>
              <w:bottom w:val="single" w:sz="4" w:space="0" w:color="auto"/>
            </w:tcBorders>
          </w:tcPr>
          <w:p w:rsidR="009C2718" w:rsidRPr="005C7B32" w:rsidRDefault="009C2718" w:rsidP="008455B5">
            <w:pPr>
              <w:jc w:val="center"/>
              <w:rPr>
                <w:rFonts w:ascii="Times New Roman" w:hAnsi="Times New Roman" w:cs="Times New Roman"/>
              </w:rPr>
            </w:pPr>
            <w:r w:rsidRPr="005C7B32">
              <w:rPr>
                <w:rFonts w:ascii="Times New Roman" w:hAnsi="Times New Roman" w:cs="Times New Roman"/>
              </w:rPr>
              <w:t>Stock invariant</w:t>
            </w:r>
          </w:p>
        </w:tc>
        <w:tc>
          <w:tcPr>
            <w:tcW w:w="2074" w:type="dxa"/>
            <w:tcBorders>
              <w:top w:val="single" w:sz="18" w:space="0" w:color="auto"/>
              <w:bottom w:val="single" w:sz="4" w:space="0" w:color="auto"/>
            </w:tcBorders>
          </w:tcPr>
          <w:p w:rsidR="009C2718" w:rsidRPr="005C7B32" w:rsidRDefault="009C2718" w:rsidP="008455B5">
            <w:pPr>
              <w:jc w:val="center"/>
              <w:rPr>
                <w:rFonts w:ascii="Times New Roman" w:hAnsi="Times New Roman" w:cs="Times New Roman"/>
              </w:rPr>
            </w:pPr>
            <w:r w:rsidRPr="005C7B32">
              <w:rPr>
                <w:rFonts w:ascii="Times New Roman" w:hAnsi="Times New Roman" w:cs="Times New Roman"/>
              </w:rPr>
              <w:t>Stock up</w:t>
            </w:r>
          </w:p>
        </w:tc>
      </w:tr>
      <w:tr w:rsidR="008455B5" w:rsidRPr="005C7B32" w:rsidTr="00BC021B">
        <w:tc>
          <w:tcPr>
            <w:tcW w:w="2074" w:type="dxa"/>
            <w:tcBorders>
              <w:top w:val="single" w:sz="4" w:space="0" w:color="auto"/>
            </w:tcBorders>
          </w:tcPr>
          <w:p w:rsidR="008455B5" w:rsidRPr="005C7B32" w:rsidRDefault="008455B5" w:rsidP="008455B5">
            <w:pPr>
              <w:jc w:val="left"/>
              <w:rPr>
                <w:rFonts w:ascii="Times New Roman" w:hAnsi="Times New Roman" w:cs="Times New Roman"/>
              </w:rPr>
            </w:pPr>
            <w:r w:rsidRPr="005C7B32">
              <w:rPr>
                <w:rFonts w:ascii="Times New Roman" w:hAnsi="Times New Roman" w:cs="Times New Roman"/>
              </w:rPr>
              <w:t>Crisis</w:t>
            </w:r>
          </w:p>
        </w:tc>
        <w:tc>
          <w:tcPr>
            <w:tcW w:w="2074" w:type="dxa"/>
            <w:tcBorders>
              <w:top w:val="single" w:sz="4" w:space="0" w:color="auto"/>
            </w:tcBorders>
            <w:vAlign w:val="center"/>
          </w:tcPr>
          <w:p w:rsidR="008455B5" w:rsidRPr="005C7B32" w:rsidRDefault="008455B5" w:rsidP="008455B5">
            <w:pPr>
              <w:widowControl/>
              <w:jc w:val="center"/>
              <w:rPr>
                <w:rFonts w:ascii="Times New Roman" w:hAnsi="Times New Roman" w:cs="Times New Roman"/>
              </w:rPr>
            </w:pPr>
            <w:r w:rsidRPr="005C7B32">
              <w:rPr>
                <w:rFonts w:ascii="Times New Roman" w:hAnsi="Times New Roman" w:cs="Times New Roman"/>
              </w:rPr>
              <w:t>0.453</w:t>
            </w:r>
          </w:p>
        </w:tc>
        <w:tc>
          <w:tcPr>
            <w:tcW w:w="2074" w:type="dxa"/>
            <w:tcBorders>
              <w:top w:val="single" w:sz="4" w:space="0" w:color="auto"/>
            </w:tcBorders>
            <w:vAlign w:val="center"/>
          </w:tcPr>
          <w:p w:rsidR="008455B5" w:rsidRPr="005C7B32" w:rsidRDefault="008455B5" w:rsidP="008455B5">
            <w:pPr>
              <w:jc w:val="center"/>
              <w:rPr>
                <w:rFonts w:ascii="Times New Roman" w:hAnsi="Times New Roman" w:cs="Times New Roman"/>
              </w:rPr>
            </w:pPr>
            <w:r w:rsidRPr="005C7B32">
              <w:rPr>
                <w:rFonts w:ascii="Times New Roman" w:hAnsi="Times New Roman" w:cs="Times New Roman"/>
              </w:rPr>
              <w:t>0.415</w:t>
            </w:r>
          </w:p>
        </w:tc>
        <w:tc>
          <w:tcPr>
            <w:tcW w:w="2074" w:type="dxa"/>
            <w:tcBorders>
              <w:top w:val="single" w:sz="4" w:space="0" w:color="auto"/>
            </w:tcBorders>
            <w:vAlign w:val="center"/>
          </w:tcPr>
          <w:p w:rsidR="008455B5" w:rsidRPr="005C7B32" w:rsidRDefault="008455B5" w:rsidP="008455B5">
            <w:pPr>
              <w:jc w:val="center"/>
              <w:rPr>
                <w:rFonts w:ascii="Times New Roman" w:hAnsi="Times New Roman" w:cs="Times New Roman"/>
              </w:rPr>
            </w:pPr>
            <w:r w:rsidRPr="005C7B32">
              <w:rPr>
                <w:rFonts w:ascii="Times New Roman" w:hAnsi="Times New Roman" w:cs="Times New Roman"/>
              </w:rPr>
              <w:t>0.132</w:t>
            </w:r>
          </w:p>
        </w:tc>
      </w:tr>
      <w:tr w:rsidR="008455B5" w:rsidRPr="005C7B32" w:rsidTr="00BC021B">
        <w:tc>
          <w:tcPr>
            <w:tcW w:w="2074" w:type="dxa"/>
          </w:tcPr>
          <w:p w:rsidR="008455B5" w:rsidRPr="005C7B32" w:rsidRDefault="008455B5" w:rsidP="008455B5">
            <w:pPr>
              <w:jc w:val="left"/>
              <w:rPr>
                <w:rFonts w:ascii="Times New Roman" w:hAnsi="Times New Roman" w:cs="Times New Roman"/>
              </w:rPr>
            </w:pPr>
            <w:r w:rsidRPr="005C7B32">
              <w:rPr>
                <w:rFonts w:ascii="Times New Roman" w:hAnsi="Times New Roman" w:cs="Times New Roman"/>
              </w:rPr>
              <w:t>Normal</w:t>
            </w:r>
          </w:p>
        </w:tc>
        <w:tc>
          <w:tcPr>
            <w:tcW w:w="2074" w:type="dxa"/>
            <w:vAlign w:val="center"/>
          </w:tcPr>
          <w:p w:rsidR="008455B5" w:rsidRPr="005C7B32" w:rsidRDefault="008455B5" w:rsidP="008455B5">
            <w:pPr>
              <w:jc w:val="center"/>
              <w:rPr>
                <w:rFonts w:ascii="Times New Roman" w:hAnsi="Times New Roman" w:cs="Times New Roman"/>
              </w:rPr>
            </w:pPr>
            <w:r w:rsidRPr="005C7B32">
              <w:rPr>
                <w:rFonts w:ascii="Times New Roman" w:hAnsi="Times New Roman" w:cs="Times New Roman"/>
              </w:rPr>
              <w:t>0.283</w:t>
            </w:r>
          </w:p>
        </w:tc>
        <w:tc>
          <w:tcPr>
            <w:tcW w:w="2074" w:type="dxa"/>
            <w:vAlign w:val="center"/>
          </w:tcPr>
          <w:p w:rsidR="008455B5" w:rsidRPr="005C7B32" w:rsidRDefault="008455B5" w:rsidP="008455B5">
            <w:pPr>
              <w:jc w:val="center"/>
              <w:rPr>
                <w:rFonts w:ascii="Times New Roman" w:hAnsi="Times New Roman" w:cs="Times New Roman"/>
              </w:rPr>
            </w:pPr>
            <w:r w:rsidRPr="005C7B32">
              <w:rPr>
                <w:rFonts w:ascii="Times New Roman" w:hAnsi="Times New Roman" w:cs="Times New Roman"/>
              </w:rPr>
              <w:t>0.520</w:t>
            </w:r>
          </w:p>
        </w:tc>
        <w:tc>
          <w:tcPr>
            <w:tcW w:w="2074" w:type="dxa"/>
            <w:vAlign w:val="center"/>
          </w:tcPr>
          <w:p w:rsidR="008455B5" w:rsidRPr="005C7B32" w:rsidRDefault="008455B5" w:rsidP="008455B5">
            <w:pPr>
              <w:jc w:val="center"/>
              <w:rPr>
                <w:rFonts w:ascii="Times New Roman" w:hAnsi="Times New Roman" w:cs="Times New Roman"/>
              </w:rPr>
            </w:pPr>
            <w:r w:rsidRPr="005C7B32">
              <w:rPr>
                <w:rFonts w:ascii="Times New Roman" w:hAnsi="Times New Roman" w:cs="Times New Roman"/>
              </w:rPr>
              <w:t>0.197</w:t>
            </w:r>
          </w:p>
        </w:tc>
      </w:tr>
      <w:tr w:rsidR="008455B5" w:rsidRPr="005C7B32" w:rsidTr="00BC021B">
        <w:tc>
          <w:tcPr>
            <w:tcW w:w="2074" w:type="dxa"/>
            <w:tcBorders>
              <w:bottom w:val="single" w:sz="18" w:space="0" w:color="auto"/>
            </w:tcBorders>
          </w:tcPr>
          <w:p w:rsidR="008455B5" w:rsidRPr="005C7B32" w:rsidRDefault="008455B5" w:rsidP="008455B5">
            <w:pPr>
              <w:jc w:val="left"/>
              <w:rPr>
                <w:rFonts w:ascii="Times New Roman" w:hAnsi="Times New Roman" w:cs="Times New Roman"/>
              </w:rPr>
            </w:pPr>
            <w:r w:rsidRPr="005C7B32">
              <w:rPr>
                <w:rFonts w:ascii="Times New Roman" w:hAnsi="Times New Roman" w:cs="Times New Roman"/>
              </w:rPr>
              <w:t>Boom</w:t>
            </w:r>
          </w:p>
        </w:tc>
        <w:tc>
          <w:tcPr>
            <w:tcW w:w="2074" w:type="dxa"/>
            <w:tcBorders>
              <w:bottom w:val="single" w:sz="18" w:space="0" w:color="auto"/>
            </w:tcBorders>
            <w:vAlign w:val="center"/>
          </w:tcPr>
          <w:p w:rsidR="008455B5" w:rsidRPr="005C7B32" w:rsidRDefault="008455B5" w:rsidP="008455B5">
            <w:pPr>
              <w:jc w:val="center"/>
              <w:rPr>
                <w:rFonts w:ascii="Times New Roman" w:hAnsi="Times New Roman" w:cs="Times New Roman"/>
              </w:rPr>
            </w:pPr>
            <w:r w:rsidRPr="005C7B32">
              <w:rPr>
                <w:rFonts w:ascii="Times New Roman" w:hAnsi="Times New Roman" w:cs="Times New Roman"/>
              </w:rPr>
              <w:t>0.206</w:t>
            </w:r>
          </w:p>
        </w:tc>
        <w:tc>
          <w:tcPr>
            <w:tcW w:w="2074" w:type="dxa"/>
            <w:tcBorders>
              <w:bottom w:val="single" w:sz="18" w:space="0" w:color="auto"/>
            </w:tcBorders>
            <w:vAlign w:val="center"/>
          </w:tcPr>
          <w:p w:rsidR="008455B5" w:rsidRPr="005C7B32" w:rsidRDefault="008455B5" w:rsidP="008455B5">
            <w:pPr>
              <w:jc w:val="center"/>
              <w:rPr>
                <w:rFonts w:ascii="Times New Roman" w:hAnsi="Times New Roman" w:cs="Times New Roman"/>
              </w:rPr>
            </w:pPr>
            <w:r w:rsidRPr="005C7B32">
              <w:rPr>
                <w:rFonts w:ascii="Times New Roman" w:hAnsi="Times New Roman" w:cs="Times New Roman"/>
              </w:rPr>
              <w:t>0.346</w:t>
            </w:r>
          </w:p>
        </w:tc>
        <w:tc>
          <w:tcPr>
            <w:tcW w:w="2074" w:type="dxa"/>
            <w:tcBorders>
              <w:bottom w:val="single" w:sz="18" w:space="0" w:color="auto"/>
            </w:tcBorders>
            <w:vAlign w:val="center"/>
          </w:tcPr>
          <w:p w:rsidR="008455B5" w:rsidRPr="005C7B32" w:rsidRDefault="008455B5" w:rsidP="008455B5">
            <w:pPr>
              <w:jc w:val="center"/>
              <w:rPr>
                <w:rFonts w:ascii="Times New Roman" w:hAnsi="Times New Roman" w:cs="Times New Roman"/>
              </w:rPr>
            </w:pPr>
            <w:r w:rsidRPr="005C7B32">
              <w:rPr>
                <w:rFonts w:ascii="Times New Roman" w:hAnsi="Times New Roman" w:cs="Times New Roman"/>
              </w:rPr>
              <w:t>0.447</w:t>
            </w:r>
          </w:p>
        </w:tc>
      </w:tr>
    </w:tbl>
    <w:p w:rsidR="009C2718" w:rsidRPr="005C7B32" w:rsidRDefault="009C2718" w:rsidP="00164018">
      <w:pPr>
        <w:jc w:val="left"/>
        <w:rPr>
          <w:rFonts w:ascii="Times New Roman" w:hAnsi="Times New Roman" w:cs="Times New Roman"/>
        </w:rPr>
      </w:pPr>
    </w:p>
    <w:p w:rsidR="00054CF8" w:rsidRPr="005C7B32" w:rsidRDefault="00054CF8" w:rsidP="00164018">
      <w:pPr>
        <w:jc w:val="left"/>
        <w:rPr>
          <w:rFonts w:ascii="Times New Roman" w:hAnsi="Times New Roman" w:cs="Times New Roman"/>
        </w:rPr>
      </w:pPr>
      <w:r w:rsidRPr="005C7B32">
        <w:rPr>
          <w:rFonts w:ascii="Times New Roman" w:hAnsi="Times New Roman" w:cs="Times New Roman"/>
        </w:rPr>
        <w:t>Thus, the probability of the statement of certain stock can be calculate by the following formula,</w:t>
      </w:r>
    </w:p>
    <w:p w:rsidR="00054CF8" w:rsidRPr="005C7B32" w:rsidRDefault="00054CF8" w:rsidP="00054CF8">
      <w:pPr>
        <w:jc w:val="center"/>
        <w:rPr>
          <w:rFonts w:ascii="Times New Roman" w:hAnsi="Times New Roman" w:cs="Times New Roman"/>
        </w:rPr>
      </w:pPr>
      <w:r w:rsidRPr="005C7B32">
        <w:rPr>
          <w:rFonts w:ascii="Times New Roman" w:hAnsi="Times New Roman" w:cs="Times New Roman"/>
          <w:position w:val="-28"/>
        </w:rPr>
        <w:object w:dxaOrig="1800" w:dyaOrig="680">
          <v:shape id="_x0000_i1045" type="#_x0000_t75" style="width:89.25pt;height:33.75pt" o:ole="">
            <v:imagedata r:id="rId53" o:title=""/>
          </v:shape>
          <o:OLEObject Type="Embed" ProgID="Equation.DSMT4" ShapeID="_x0000_i1045" DrawAspect="Content" ObjectID="_1560849122" r:id="rId54"/>
        </w:object>
      </w:r>
    </w:p>
    <w:p w:rsidR="00054CF8" w:rsidRPr="005C7B32" w:rsidRDefault="00054CF8" w:rsidP="00054CF8">
      <w:pPr>
        <w:jc w:val="left"/>
        <w:rPr>
          <w:rFonts w:ascii="Times New Roman" w:hAnsi="Times New Roman" w:cs="Times New Roman"/>
        </w:rPr>
      </w:pPr>
      <w:r w:rsidRPr="005C7B32">
        <w:rPr>
          <w:rFonts w:ascii="Times New Roman" w:hAnsi="Times New Roman" w:cs="Times New Roman"/>
        </w:rPr>
        <w:t>And the result is as follows</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054CF8" w:rsidRPr="005C7B32" w:rsidTr="00BC021B">
        <w:tc>
          <w:tcPr>
            <w:tcW w:w="2074" w:type="dxa"/>
            <w:tcBorders>
              <w:top w:val="single" w:sz="18" w:space="0" w:color="auto"/>
              <w:bottom w:val="single" w:sz="4" w:space="0" w:color="auto"/>
            </w:tcBorders>
          </w:tcPr>
          <w:p w:rsidR="00054CF8" w:rsidRPr="005C7B32" w:rsidRDefault="00054CF8" w:rsidP="00BC021B">
            <w:pPr>
              <w:jc w:val="left"/>
              <w:rPr>
                <w:rFonts w:ascii="Times New Roman" w:hAnsi="Times New Roman" w:cs="Times New Roman"/>
              </w:rPr>
            </w:pPr>
          </w:p>
        </w:tc>
        <w:tc>
          <w:tcPr>
            <w:tcW w:w="2074" w:type="dxa"/>
            <w:tcBorders>
              <w:top w:val="single" w:sz="18" w:space="0" w:color="auto"/>
              <w:bottom w:val="single" w:sz="4" w:space="0" w:color="auto"/>
            </w:tcBorders>
          </w:tcPr>
          <w:p w:rsidR="00054CF8" w:rsidRPr="005C7B32" w:rsidRDefault="00637239" w:rsidP="00BC021B">
            <w:pPr>
              <w:jc w:val="center"/>
              <w:rPr>
                <w:rFonts w:ascii="Times New Roman" w:hAnsi="Times New Roman" w:cs="Times New Roman"/>
              </w:rPr>
            </w:pPr>
            <w:r w:rsidRPr="005C7B32">
              <w:rPr>
                <w:rFonts w:ascii="Times New Roman" w:hAnsi="Times New Roman" w:cs="Times New Roman"/>
              </w:rPr>
              <w:t>D</w:t>
            </w:r>
            <w:r w:rsidR="00054CF8" w:rsidRPr="005C7B32">
              <w:rPr>
                <w:rFonts w:ascii="Times New Roman" w:hAnsi="Times New Roman" w:cs="Times New Roman"/>
              </w:rPr>
              <w:t>own</w:t>
            </w:r>
          </w:p>
        </w:tc>
        <w:tc>
          <w:tcPr>
            <w:tcW w:w="2074" w:type="dxa"/>
            <w:tcBorders>
              <w:top w:val="single" w:sz="18" w:space="0" w:color="auto"/>
              <w:bottom w:val="single" w:sz="4" w:space="0" w:color="auto"/>
            </w:tcBorders>
          </w:tcPr>
          <w:p w:rsidR="00054CF8" w:rsidRPr="005C7B32" w:rsidRDefault="00637239" w:rsidP="00BC021B">
            <w:pPr>
              <w:jc w:val="center"/>
              <w:rPr>
                <w:rFonts w:ascii="Times New Roman" w:hAnsi="Times New Roman" w:cs="Times New Roman"/>
              </w:rPr>
            </w:pPr>
            <w:r w:rsidRPr="005C7B32">
              <w:rPr>
                <w:rFonts w:ascii="Times New Roman" w:hAnsi="Times New Roman" w:cs="Times New Roman"/>
              </w:rPr>
              <w:t>I</w:t>
            </w:r>
            <w:r w:rsidR="00054CF8" w:rsidRPr="005C7B32">
              <w:rPr>
                <w:rFonts w:ascii="Times New Roman" w:hAnsi="Times New Roman" w:cs="Times New Roman"/>
              </w:rPr>
              <w:t>nvariant</w:t>
            </w:r>
          </w:p>
        </w:tc>
        <w:tc>
          <w:tcPr>
            <w:tcW w:w="2074" w:type="dxa"/>
            <w:tcBorders>
              <w:top w:val="single" w:sz="18" w:space="0" w:color="auto"/>
              <w:bottom w:val="single" w:sz="4" w:space="0" w:color="auto"/>
            </w:tcBorders>
          </w:tcPr>
          <w:p w:rsidR="00054CF8" w:rsidRPr="005C7B32" w:rsidRDefault="00637239" w:rsidP="00BC021B">
            <w:pPr>
              <w:jc w:val="center"/>
              <w:rPr>
                <w:rFonts w:ascii="Times New Roman" w:hAnsi="Times New Roman" w:cs="Times New Roman"/>
              </w:rPr>
            </w:pPr>
            <w:r w:rsidRPr="005C7B32">
              <w:rPr>
                <w:rFonts w:ascii="Times New Roman" w:hAnsi="Times New Roman" w:cs="Times New Roman"/>
              </w:rPr>
              <w:t>U</w:t>
            </w:r>
            <w:r w:rsidR="00054CF8" w:rsidRPr="005C7B32">
              <w:rPr>
                <w:rFonts w:ascii="Times New Roman" w:hAnsi="Times New Roman" w:cs="Times New Roman"/>
              </w:rPr>
              <w:t>p</w:t>
            </w:r>
          </w:p>
        </w:tc>
      </w:tr>
      <w:tr w:rsidR="00637239" w:rsidRPr="005C7B32" w:rsidTr="00BC021B">
        <w:tc>
          <w:tcPr>
            <w:tcW w:w="2074" w:type="dxa"/>
            <w:tcBorders>
              <w:top w:val="single" w:sz="4" w:space="0" w:color="auto"/>
            </w:tcBorders>
          </w:tcPr>
          <w:p w:rsidR="00637239" w:rsidRPr="005C7B32" w:rsidRDefault="00637239" w:rsidP="00637239">
            <w:pPr>
              <w:jc w:val="left"/>
              <w:rPr>
                <w:rFonts w:ascii="Times New Roman" w:hAnsi="Times New Roman" w:cs="Times New Roman"/>
              </w:rPr>
            </w:pPr>
            <w:r w:rsidRPr="005C7B32">
              <w:rPr>
                <w:rFonts w:ascii="Times New Roman" w:hAnsi="Times New Roman" w:cs="Times New Roman"/>
              </w:rPr>
              <w:t>EOG</w:t>
            </w:r>
          </w:p>
        </w:tc>
        <w:tc>
          <w:tcPr>
            <w:tcW w:w="2074" w:type="dxa"/>
            <w:tcBorders>
              <w:top w:val="single" w:sz="4" w:space="0" w:color="auto"/>
            </w:tcBorders>
            <w:vAlign w:val="center"/>
          </w:tcPr>
          <w:p w:rsidR="00637239" w:rsidRPr="005C7B32" w:rsidRDefault="00637239" w:rsidP="00637239">
            <w:pPr>
              <w:widowControl/>
              <w:jc w:val="center"/>
              <w:rPr>
                <w:rFonts w:ascii="Times New Roman" w:hAnsi="Times New Roman" w:cs="Times New Roman"/>
              </w:rPr>
            </w:pPr>
            <w:r w:rsidRPr="005C7B32">
              <w:rPr>
                <w:rFonts w:ascii="Times New Roman" w:hAnsi="Times New Roman" w:cs="Times New Roman"/>
              </w:rPr>
              <w:t>0.346</w:t>
            </w:r>
          </w:p>
        </w:tc>
        <w:tc>
          <w:tcPr>
            <w:tcW w:w="2074" w:type="dxa"/>
            <w:tcBorders>
              <w:top w:val="single" w:sz="4" w:space="0" w:color="auto"/>
            </w:tcBorders>
            <w:vAlign w:val="center"/>
          </w:tcPr>
          <w:p w:rsidR="00637239" w:rsidRPr="005C7B32" w:rsidRDefault="00637239" w:rsidP="00637239">
            <w:pPr>
              <w:jc w:val="center"/>
              <w:rPr>
                <w:rFonts w:ascii="Times New Roman" w:hAnsi="Times New Roman" w:cs="Times New Roman"/>
              </w:rPr>
            </w:pPr>
            <w:r w:rsidRPr="005C7B32">
              <w:rPr>
                <w:rFonts w:ascii="Times New Roman" w:hAnsi="Times New Roman" w:cs="Times New Roman"/>
              </w:rPr>
              <w:t>0.349</w:t>
            </w:r>
          </w:p>
        </w:tc>
        <w:tc>
          <w:tcPr>
            <w:tcW w:w="2074" w:type="dxa"/>
            <w:tcBorders>
              <w:top w:val="single" w:sz="4" w:space="0" w:color="auto"/>
            </w:tcBorders>
            <w:vAlign w:val="center"/>
          </w:tcPr>
          <w:p w:rsidR="00637239" w:rsidRPr="005C7B32" w:rsidRDefault="00637239" w:rsidP="00637239">
            <w:pPr>
              <w:jc w:val="center"/>
              <w:rPr>
                <w:rFonts w:ascii="Times New Roman" w:hAnsi="Times New Roman" w:cs="Times New Roman"/>
              </w:rPr>
            </w:pPr>
            <w:r w:rsidRPr="005C7B32">
              <w:rPr>
                <w:rFonts w:ascii="Times New Roman" w:hAnsi="Times New Roman" w:cs="Times New Roman"/>
              </w:rPr>
              <w:t>0.306</w:t>
            </w:r>
          </w:p>
        </w:tc>
      </w:tr>
      <w:tr w:rsidR="00637239" w:rsidRPr="005C7B32" w:rsidTr="00BC021B">
        <w:tc>
          <w:tcPr>
            <w:tcW w:w="2074" w:type="dxa"/>
          </w:tcPr>
          <w:p w:rsidR="00637239" w:rsidRPr="005C7B32" w:rsidRDefault="00637239" w:rsidP="00637239">
            <w:pPr>
              <w:jc w:val="left"/>
              <w:rPr>
                <w:rFonts w:ascii="Times New Roman" w:hAnsi="Times New Roman" w:cs="Times New Roman"/>
              </w:rPr>
            </w:pPr>
            <w:r w:rsidRPr="005C7B32">
              <w:rPr>
                <w:rFonts w:ascii="Times New Roman" w:hAnsi="Times New Roman" w:cs="Times New Roman"/>
              </w:rPr>
              <w:t>BAC</w:t>
            </w:r>
          </w:p>
        </w:tc>
        <w:tc>
          <w:tcPr>
            <w:tcW w:w="2074" w:type="dxa"/>
            <w:vAlign w:val="center"/>
          </w:tcPr>
          <w:p w:rsidR="00637239" w:rsidRPr="005C7B32" w:rsidRDefault="00637239" w:rsidP="00637239">
            <w:pPr>
              <w:widowControl/>
              <w:jc w:val="center"/>
              <w:rPr>
                <w:rFonts w:ascii="Times New Roman" w:hAnsi="Times New Roman" w:cs="Times New Roman"/>
              </w:rPr>
            </w:pPr>
            <w:r w:rsidRPr="005C7B32">
              <w:rPr>
                <w:rFonts w:ascii="Times New Roman" w:hAnsi="Times New Roman" w:cs="Times New Roman"/>
              </w:rPr>
              <w:t>0.298</w:t>
            </w:r>
          </w:p>
        </w:tc>
        <w:tc>
          <w:tcPr>
            <w:tcW w:w="2074" w:type="dxa"/>
            <w:vAlign w:val="center"/>
          </w:tcPr>
          <w:p w:rsidR="00637239" w:rsidRPr="005C7B32" w:rsidRDefault="00637239" w:rsidP="00637239">
            <w:pPr>
              <w:jc w:val="center"/>
              <w:rPr>
                <w:rFonts w:ascii="Times New Roman" w:hAnsi="Times New Roman" w:cs="Times New Roman"/>
              </w:rPr>
            </w:pPr>
            <w:r w:rsidRPr="005C7B32">
              <w:rPr>
                <w:rFonts w:ascii="Times New Roman" w:hAnsi="Times New Roman" w:cs="Times New Roman"/>
              </w:rPr>
              <w:t>0.394</w:t>
            </w:r>
          </w:p>
        </w:tc>
        <w:tc>
          <w:tcPr>
            <w:tcW w:w="2074" w:type="dxa"/>
            <w:vAlign w:val="center"/>
          </w:tcPr>
          <w:p w:rsidR="00637239" w:rsidRPr="005C7B32" w:rsidRDefault="00637239" w:rsidP="00637239">
            <w:pPr>
              <w:jc w:val="center"/>
              <w:rPr>
                <w:rFonts w:ascii="Times New Roman" w:hAnsi="Times New Roman" w:cs="Times New Roman"/>
              </w:rPr>
            </w:pPr>
            <w:r w:rsidRPr="005C7B32">
              <w:rPr>
                <w:rFonts w:ascii="Times New Roman" w:hAnsi="Times New Roman" w:cs="Times New Roman"/>
              </w:rPr>
              <w:t>0.308</w:t>
            </w:r>
          </w:p>
        </w:tc>
      </w:tr>
      <w:tr w:rsidR="00637239" w:rsidRPr="005C7B32" w:rsidTr="00BC021B">
        <w:tc>
          <w:tcPr>
            <w:tcW w:w="2074" w:type="dxa"/>
            <w:tcBorders>
              <w:bottom w:val="single" w:sz="18" w:space="0" w:color="auto"/>
            </w:tcBorders>
          </w:tcPr>
          <w:p w:rsidR="00637239" w:rsidRPr="005C7B32" w:rsidRDefault="00637239" w:rsidP="00637239">
            <w:pPr>
              <w:jc w:val="left"/>
              <w:rPr>
                <w:rFonts w:ascii="Times New Roman" w:hAnsi="Times New Roman" w:cs="Times New Roman"/>
              </w:rPr>
            </w:pPr>
            <w:r w:rsidRPr="005C7B32">
              <w:rPr>
                <w:rFonts w:ascii="Times New Roman" w:hAnsi="Times New Roman" w:cs="Times New Roman"/>
              </w:rPr>
              <w:t>Boom</w:t>
            </w:r>
          </w:p>
        </w:tc>
        <w:tc>
          <w:tcPr>
            <w:tcW w:w="2074" w:type="dxa"/>
            <w:tcBorders>
              <w:bottom w:val="single" w:sz="18" w:space="0" w:color="auto"/>
            </w:tcBorders>
            <w:vAlign w:val="center"/>
          </w:tcPr>
          <w:p w:rsidR="00637239" w:rsidRPr="005C7B32" w:rsidRDefault="00637239" w:rsidP="00637239">
            <w:pPr>
              <w:widowControl/>
              <w:jc w:val="center"/>
              <w:rPr>
                <w:rFonts w:ascii="Times New Roman" w:hAnsi="Times New Roman" w:cs="Times New Roman"/>
              </w:rPr>
            </w:pPr>
            <w:r w:rsidRPr="005C7B32">
              <w:rPr>
                <w:rFonts w:ascii="Times New Roman" w:hAnsi="Times New Roman" w:cs="Times New Roman"/>
              </w:rPr>
              <w:t>0.295</w:t>
            </w:r>
          </w:p>
        </w:tc>
        <w:tc>
          <w:tcPr>
            <w:tcW w:w="2074" w:type="dxa"/>
            <w:tcBorders>
              <w:bottom w:val="single" w:sz="18" w:space="0" w:color="auto"/>
            </w:tcBorders>
            <w:vAlign w:val="center"/>
          </w:tcPr>
          <w:p w:rsidR="00637239" w:rsidRPr="005C7B32" w:rsidRDefault="00637239" w:rsidP="00637239">
            <w:pPr>
              <w:jc w:val="center"/>
              <w:rPr>
                <w:rFonts w:ascii="Times New Roman" w:hAnsi="Times New Roman" w:cs="Times New Roman"/>
              </w:rPr>
            </w:pPr>
            <w:r w:rsidRPr="005C7B32">
              <w:rPr>
                <w:rFonts w:ascii="Times New Roman" w:hAnsi="Times New Roman" w:cs="Times New Roman"/>
              </w:rPr>
              <w:t>0.434</w:t>
            </w:r>
          </w:p>
        </w:tc>
        <w:tc>
          <w:tcPr>
            <w:tcW w:w="2074" w:type="dxa"/>
            <w:tcBorders>
              <w:bottom w:val="single" w:sz="18" w:space="0" w:color="auto"/>
            </w:tcBorders>
            <w:vAlign w:val="center"/>
          </w:tcPr>
          <w:p w:rsidR="00637239" w:rsidRPr="005C7B32" w:rsidRDefault="00637239" w:rsidP="00637239">
            <w:pPr>
              <w:jc w:val="center"/>
              <w:rPr>
                <w:rFonts w:ascii="Times New Roman" w:hAnsi="Times New Roman" w:cs="Times New Roman"/>
              </w:rPr>
            </w:pPr>
            <w:r w:rsidRPr="005C7B32">
              <w:rPr>
                <w:rFonts w:ascii="Times New Roman" w:hAnsi="Times New Roman" w:cs="Times New Roman"/>
              </w:rPr>
              <w:t>0.271</w:t>
            </w:r>
          </w:p>
        </w:tc>
      </w:tr>
    </w:tbl>
    <w:p w:rsidR="00054CF8" w:rsidRPr="005C7B32" w:rsidRDefault="00054CF8" w:rsidP="00054CF8">
      <w:pPr>
        <w:jc w:val="left"/>
        <w:rPr>
          <w:rFonts w:ascii="Times New Roman" w:hAnsi="Times New Roman" w:cs="Times New Roman"/>
        </w:rPr>
      </w:pPr>
    </w:p>
    <w:p w:rsidR="00BC021B" w:rsidRPr="005C7B32" w:rsidRDefault="00BC021B" w:rsidP="00054CF8">
      <w:pPr>
        <w:jc w:val="left"/>
        <w:rPr>
          <w:rFonts w:ascii="Times New Roman" w:hAnsi="Times New Roman" w:cs="Times New Roman"/>
        </w:rPr>
      </w:pPr>
    </w:p>
    <w:p w:rsidR="00BC021B" w:rsidRPr="003426AB" w:rsidRDefault="00BC021B" w:rsidP="005C7B32">
      <w:pPr>
        <w:jc w:val="left"/>
        <w:rPr>
          <w:rFonts w:ascii="Times New Roman" w:hAnsi="Times New Roman" w:cs="Times New Roman"/>
          <w:b/>
          <w:sz w:val="28"/>
        </w:rPr>
      </w:pPr>
      <w:r w:rsidRPr="003426AB">
        <w:rPr>
          <w:rFonts w:ascii="Times New Roman" w:hAnsi="Times New Roman" w:cs="Times New Roman"/>
          <w:b/>
          <w:sz w:val="28"/>
        </w:rPr>
        <w:t>Extension: Viterbi algorithm</w:t>
      </w:r>
    </w:p>
    <w:p w:rsidR="00BC021B" w:rsidRPr="005C7B32" w:rsidRDefault="00BC021B" w:rsidP="00BC02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rPr>
      </w:pPr>
      <w:r w:rsidRPr="005C7B32">
        <w:rPr>
          <w:rFonts w:ascii="Times New Roman" w:hAnsi="Times New Roman" w:cs="Times New Roman"/>
        </w:rPr>
        <w:t>Viterbi algorithm is a method based on the optimal path. In this algorithm, it put forward the maximum possible step by step, and ultimately get a path for start to end. Then it determines the end point according to the probability, from which we can put forward the optimal path.</w:t>
      </w:r>
    </w:p>
    <w:p w:rsidR="00BC021B" w:rsidRPr="005C7B32" w:rsidRDefault="00BC021B" w:rsidP="00BC021B">
      <w:pPr>
        <w:jc w:val="center"/>
        <w:rPr>
          <w:rFonts w:ascii="Times New Roman" w:hAnsi="Times New Roman" w:cs="Times New Roman"/>
        </w:rPr>
      </w:pPr>
      <w:r w:rsidRPr="005C7B32">
        <w:rPr>
          <w:rFonts w:ascii="Times New Roman" w:hAnsi="Times New Roman" w:cs="Times New Roman"/>
          <w:position w:val="-16"/>
        </w:rPr>
        <w:object w:dxaOrig="2720" w:dyaOrig="440">
          <v:shape id="_x0000_i1046" type="#_x0000_t75" style="width:136.5pt;height:21.75pt" o:ole="">
            <v:imagedata r:id="rId55" o:title=""/>
          </v:shape>
          <o:OLEObject Type="Embed" ProgID="Equation.DSMT4" ShapeID="_x0000_i1046" DrawAspect="Content" ObjectID="_1560849123" r:id="rId56"/>
        </w:object>
      </w:r>
    </w:p>
    <w:p w:rsidR="00BC021B" w:rsidRPr="005C7B32" w:rsidRDefault="00BC021B" w:rsidP="00BC021B">
      <w:pPr>
        <w:rPr>
          <w:rFonts w:ascii="Times New Roman" w:hAnsi="Times New Roman" w:cs="Times New Roman"/>
        </w:rPr>
      </w:pPr>
      <w:r w:rsidRPr="005C7B32">
        <w:rPr>
          <w:rFonts w:ascii="Times New Roman" w:hAnsi="Times New Roman" w:cs="Times New Roman"/>
        </w:rPr>
        <w:t>And the process is as follows,</w:t>
      </w:r>
    </w:p>
    <w:p w:rsidR="00AD6C4C" w:rsidRPr="005C7B32" w:rsidRDefault="00AD6C4C" w:rsidP="00AD6C4C">
      <w:pPr>
        <w:pStyle w:val="ae"/>
        <w:numPr>
          <w:ilvl w:val="0"/>
          <w:numId w:val="1"/>
        </w:numPr>
        <w:ind w:firstLineChars="0"/>
        <w:rPr>
          <w:rFonts w:ascii="Times New Roman" w:hAnsi="Times New Roman" w:cs="Times New Roman"/>
        </w:rPr>
      </w:pPr>
      <w:r w:rsidRPr="005C7B32">
        <w:rPr>
          <w:rFonts w:ascii="Times New Roman" w:hAnsi="Times New Roman" w:cs="Times New Roman"/>
        </w:rPr>
        <w:t>Initialization</w:t>
      </w:r>
    </w:p>
    <w:p w:rsidR="00BC021B" w:rsidRPr="005C7B32" w:rsidRDefault="00BC021B" w:rsidP="00BC021B">
      <w:pPr>
        <w:jc w:val="center"/>
        <w:rPr>
          <w:rFonts w:ascii="Times New Roman" w:hAnsi="Times New Roman" w:cs="Times New Roman"/>
        </w:rPr>
      </w:pPr>
      <w:r w:rsidRPr="005C7B32">
        <w:rPr>
          <w:rFonts w:ascii="Times New Roman" w:hAnsi="Times New Roman" w:cs="Times New Roman"/>
          <w:position w:val="-14"/>
        </w:rPr>
        <w:object w:dxaOrig="3260" w:dyaOrig="400">
          <v:shape id="_x0000_i1047" type="#_x0000_t75" style="width:162.75pt;height:20.25pt" o:ole="">
            <v:imagedata r:id="rId57" o:title=""/>
          </v:shape>
          <o:OLEObject Type="Embed" ProgID="Equation.DSMT4" ShapeID="_x0000_i1047" DrawAspect="Content" ObjectID="_1560849124" r:id="rId58"/>
        </w:object>
      </w:r>
    </w:p>
    <w:p w:rsidR="00AD6C4C" w:rsidRPr="005C7B32" w:rsidRDefault="00AD6C4C" w:rsidP="00BC021B">
      <w:pPr>
        <w:jc w:val="center"/>
        <w:rPr>
          <w:rFonts w:ascii="Times New Roman" w:hAnsi="Times New Roman" w:cs="Times New Roman"/>
        </w:rPr>
      </w:pPr>
      <w:r w:rsidRPr="005C7B32">
        <w:rPr>
          <w:rFonts w:ascii="Times New Roman" w:hAnsi="Times New Roman" w:cs="Times New Roman"/>
          <w:position w:val="-14"/>
        </w:rPr>
        <w:object w:dxaOrig="2680" w:dyaOrig="400">
          <v:shape id="_x0000_i1048" type="#_x0000_t75" style="width:134.25pt;height:20.25pt" o:ole="">
            <v:imagedata r:id="rId59" o:title=""/>
          </v:shape>
          <o:OLEObject Type="Embed" ProgID="Equation.DSMT4" ShapeID="_x0000_i1048" DrawAspect="Content" ObjectID="_1560849125" r:id="rId60"/>
        </w:object>
      </w:r>
    </w:p>
    <w:p w:rsidR="00AD6C4C" w:rsidRPr="005C7B32" w:rsidRDefault="00AD6C4C" w:rsidP="00AD6C4C">
      <w:pPr>
        <w:pStyle w:val="ae"/>
        <w:numPr>
          <w:ilvl w:val="0"/>
          <w:numId w:val="1"/>
        </w:numPr>
        <w:ind w:firstLineChars="0"/>
        <w:jc w:val="left"/>
        <w:rPr>
          <w:rFonts w:ascii="Times New Roman" w:hAnsi="Times New Roman" w:cs="Times New Roman"/>
        </w:rPr>
      </w:pPr>
      <w:r w:rsidRPr="005C7B32">
        <w:rPr>
          <w:rFonts w:ascii="Times New Roman" w:hAnsi="Times New Roman" w:cs="Times New Roman"/>
        </w:rPr>
        <w:t>Put forward for t =2,3,4,5,6,7…T</w:t>
      </w:r>
    </w:p>
    <w:p w:rsidR="00AD6C4C" w:rsidRPr="005C7B32" w:rsidRDefault="00AD6C4C" w:rsidP="00AD6C4C">
      <w:pPr>
        <w:pStyle w:val="ae"/>
        <w:ind w:left="360" w:firstLineChars="0" w:firstLine="0"/>
        <w:jc w:val="center"/>
        <w:rPr>
          <w:rFonts w:ascii="Times New Roman" w:hAnsi="Times New Roman" w:cs="Times New Roman"/>
        </w:rPr>
      </w:pPr>
      <w:r w:rsidRPr="005C7B32">
        <w:rPr>
          <w:rFonts w:ascii="Times New Roman" w:hAnsi="Times New Roman" w:cs="Times New Roman"/>
          <w:position w:val="-22"/>
        </w:rPr>
        <w:object w:dxaOrig="4680" w:dyaOrig="499">
          <v:shape id="_x0000_i1049" type="#_x0000_t75" style="width:234pt;height:24.75pt" o:ole="">
            <v:imagedata r:id="rId61" o:title=""/>
          </v:shape>
          <o:OLEObject Type="Embed" ProgID="Equation.DSMT4" ShapeID="_x0000_i1049" DrawAspect="Content" ObjectID="_1560849126" r:id="rId62"/>
        </w:object>
      </w:r>
    </w:p>
    <w:p w:rsidR="00AD6C4C" w:rsidRPr="005C7B32" w:rsidRDefault="00AD6C4C" w:rsidP="00AD6C4C">
      <w:pPr>
        <w:pStyle w:val="ae"/>
        <w:ind w:left="360" w:firstLineChars="0" w:firstLine="0"/>
        <w:jc w:val="center"/>
        <w:rPr>
          <w:rFonts w:ascii="Times New Roman" w:hAnsi="Times New Roman" w:cs="Times New Roman"/>
        </w:rPr>
      </w:pPr>
      <w:r w:rsidRPr="005C7B32">
        <w:rPr>
          <w:rFonts w:ascii="Times New Roman" w:hAnsi="Times New Roman" w:cs="Times New Roman"/>
          <w:position w:val="-22"/>
        </w:rPr>
        <w:object w:dxaOrig="4500" w:dyaOrig="499">
          <v:shape id="_x0000_i1050" type="#_x0000_t75" style="width:225pt;height:24.75pt" o:ole="">
            <v:imagedata r:id="rId63" o:title=""/>
          </v:shape>
          <o:OLEObject Type="Embed" ProgID="Equation.DSMT4" ShapeID="_x0000_i1050" DrawAspect="Content" ObjectID="_1560849127" r:id="rId64"/>
        </w:object>
      </w:r>
    </w:p>
    <w:p w:rsidR="00AD6C4C" w:rsidRPr="005C7B32" w:rsidRDefault="00AD6C4C" w:rsidP="00AD6C4C">
      <w:pPr>
        <w:pStyle w:val="ae"/>
        <w:numPr>
          <w:ilvl w:val="0"/>
          <w:numId w:val="1"/>
        </w:numPr>
        <w:ind w:firstLineChars="0"/>
        <w:rPr>
          <w:rFonts w:ascii="Times New Roman" w:hAnsi="Times New Roman" w:cs="Times New Roman"/>
        </w:rPr>
      </w:pPr>
      <w:r w:rsidRPr="005C7B32">
        <w:rPr>
          <w:rFonts w:ascii="Times New Roman" w:hAnsi="Times New Roman" w:cs="Times New Roman"/>
        </w:rPr>
        <w:t>Make selection</w:t>
      </w:r>
    </w:p>
    <w:p w:rsidR="00AD6C4C" w:rsidRPr="005C7B32" w:rsidRDefault="00AD6C4C" w:rsidP="00AD6C4C">
      <w:pPr>
        <w:pStyle w:val="ae"/>
        <w:ind w:left="360" w:firstLineChars="0" w:firstLine="0"/>
        <w:jc w:val="center"/>
        <w:rPr>
          <w:rFonts w:ascii="Times New Roman" w:hAnsi="Times New Roman" w:cs="Times New Roman"/>
        </w:rPr>
      </w:pPr>
      <w:r w:rsidRPr="005C7B32">
        <w:rPr>
          <w:rFonts w:ascii="Times New Roman" w:hAnsi="Times New Roman" w:cs="Times New Roman"/>
          <w:position w:val="-22"/>
        </w:rPr>
        <w:object w:dxaOrig="1520" w:dyaOrig="480">
          <v:shape id="_x0000_i1051" type="#_x0000_t75" style="width:75.75pt;height:24pt" o:ole="">
            <v:imagedata r:id="rId65" o:title=""/>
          </v:shape>
          <o:OLEObject Type="Embed" ProgID="Equation.DSMT4" ShapeID="_x0000_i1051" DrawAspect="Content" ObjectID="_1560849128" r:id="rId66"/>
        </w:object>
      </w:r>
    </w:p>
    <w:p w:rsidR="00AD6C4C" w:rsidRPr="005C7B32" w:rsidRDefault="00AD6C4C" w:rsidP="00AD6C4C">
      <w:pPr>
        <w:pStyle w:val="ae"/>
        <w:ind w:left="360" w:firstLineChars="0" w:firstLine="0"/>
        <w:jc w:val="center"/>
        <w:rPr>
          <w:rFonts w:ascii="Times New Roman" w:hAnsi="Times New Roman" w:cs="Times New Roman"/>
        </w:rPr>
      </w:pPr>
      <w:r w:rsidRPr="005C7B32">
        <w:rPr>
          <w:rFonts w:ascii="Times New Roman" w:hAnsi="Times New Roman" w:cs="Times New Roman"/>
          <w:position w:val="-22"/>
        </w:rPr>
        <w:object w:dxaOrig="1780" w:dyaOrig="480">
          <v:shape id="_x0000_i1052" type="#_x0000_t75" style="width:88.5pt;height:24pt" o:ole="">
            <v:imagedata r:id="rId67" o:title=""/>
          </v:shape>
          <o:OLEObject Type="Embed" ProgID="Equation.DSMT4" ShapeID="_x0000_i1052" DrawAspect="Content" ObjectID="_1560849129" r:id="rId68"/>
        </w:object>
      </w:r>
    </w:p>
    <w:p w:rsidR="00AD6C4C" w:rsidRPr="005C7B32" w:rsidRDefault="00AD6C4C" w:rsidP="00AD6C4C">
      <w:pPr>
        <w:pStyle w:val="ae"/>
        <w:numPr>
          <w:ilvl w:val="0"/>
          <w:numId w:val="1"/>
        </w:numPr>
        <w:ind w:firstLineChars="0"/>
        <w:rPr>
          <w:rFonts w:ascii="Times New Roman" w:hAnsi="Times New Roman" w:cs="Times New Roman"/>
        </w:rPr>
      </w:pPr>
      <w:r w:rsidRPr="005C7B32">
        <w:rPr>
          <w:rFonts w:ascii="Times New Roman" w:hAnsi="Times New Roman" w:cs="Times New Roman"/>
        </w:rPr>
        <w:lastRenderedPageBreak/>
        <w:t xml:space="preserve">We can get the path </w:t>
      </w:r>
    </w:p>
    <w:p w:rsidR="00AD6C4C" w:rsidRPr="005C7B32" w:rsidRDefault="00AD6C4C" w:rsidP="00AD6C4C">
      <w:pPr>
        <w:jc w:val="center"/>
        <w:rPr>
          <w:rFonts w:ascii="Times New Roman" w:hAnsi="Times New Roman" w:cs="Times New Roman"/>
        </w:rPr>
      </w:pPr>
      <w:r w:rsidRPr="005C7B32">
        <w:rPr>
          <w:rFonts w:ascii="Times New Roman" w:hAnsi="Times New Roman" w:cs="Times New Roman"/>
          <w:position w:val="-16"/>
        </w:rPr>
        <w:object w:dxaOrig="1359" w:dyaOrig="440">
          <v:shape id="_x0000_i1053" type="#_x0000_t75" style="width:67.5pt;height:21.75pt" o:ole="">
            <v:imagedata r:id="rId69" o:title=""/>
          </v:shape>
          <o:OLEObject Type="Embed" ProgID="Equation.DSMT4" ShapeID="_x0000_i1053" DrawAspect="Content" ObjectID="_1560849130" r:id="rId70"/>
        </w:object>
      </w:r>
    </w:p>
    <w:p w:rsidR="00AD6C4C" w:rsidRPr="005C7B32" w:rsidRDefault="00AD6C4C" w:rsidP="00AD6C4C">
      <w:pPr>
        <w:pStyle w:val="ae"/>
        <w:numPr>
          <w:ilvl w:val="0"/>
          <w:numId w:val="1"/>
        </w:numPr>
        <w:ind w:firstLineChars="0"/>
        <w:rPr>
          <w:rFonts w:ascii="Times New Roman" w:hAnsi="Times New Roman" w:cs="Times New Roman"/>
        </w:rPr>
      </w:pPr>
      <w:r w:rsidRPr="005C7B32">
        <w:rPr>
          <w:rFonts w:ascii="Times New Roman" w:hAnsi="Times New Roman" w:cs="Times New Roman"/>
        </w:rPr>
        <w:t xml:space="preserve">The path is </w:t>
      </w:r>
      <w:r w:rsidRPr="005C7B32">
        <w:rPr>
          <w:rFonts w:ascii="Times New Roman" w:hAnsi="Times New Roman" w:cs="Times New Roman"/>
          <w:position w:val="-16"/>
        </w:rPr>
        <w:object w:dxaOrig="1600" w:dyaOrig="440">
          <v:shape id="_x0000_i1054" type="#_x0000_t75" style="width:79.5pt;height:21.75pt" o:ole="">
            <v:imagedata r:id="rId71" o:title=""/>
          </v:shape>
          <o:OLEObject Type="Embed" ProgID="Equation.DSMT4" ShapeID="_x0000_i1054" DrawAspect="Content" ObjectID="_1560849131" r:id="rId72"/>
        </w:object>
      </w:r>
    </w:p>
    <w:p w:rsidR="00AD6C4C" w:rsidRPr="005C7B32" w:rsidRDefault="00983110" w:rsidP="006575C3">
      <w:pPr>
        <w:rPr>
          <w:rFonts w:ascii="Times New Roman" w:hAnsi="Times New Roman" w:cs="Times New Roman"/>
        </w:rPr>
      </w:pPr>
      <w:r w:rsidRPr="005C7B32">
        <w:rPr>
          <w:rFonts w:ascii="Times New Roman" w:hAnsi="Times New Roman" w:cs="Times New Roman"/>
        </w:rPr>
        <w:t xml:space="preserve">I conduct the algorithm on </w:t>
      </w:r>
      <w:r w:rsidR="006575C3" w:rsidRPr="005C7B32">
        <w:rPr>
          <w:rFonts w:ascii="Times New Roman" w:hAnsi="Times New Roman" w:cs="Times New Roman"/>
        </w:rPr>
        <w:t xml:space="preserve">the </w:t>
      </w:r>
      <w:r w:rsidRPr="005C7B32">
        <w:rPr>
          <w:rFonts w:ascii="Times New Roman" w:hAnsi="Times New Roman" w:cs="Times New Roman"/>
        </w:rPr>
        <w:t>model building part</w:t>
      </w:r>
      <w:r w:rsidR="006575C3" w:rsidRPr="005C7B32">
        <w:rPr>
          <w:rFonts w:ascii="Times New Roman" w:hAnsi="Times New Roman" w:cs="Times New Roman"/>
        </w:rPr>
        <w:t xml:space="preserve"> to get the new predicted probability</w:t>
      </w:r>
      <w:r w:rsidRPr="005C7B32">
        <w:rPr>
          <w:rFonts w:ascii="Times New Roman" w:hAnsi="Times New Roman" w:cs="Times New Roman"/>
        </w:rPr>
        <w:t xml:space="preserve"> and statement period</w:t>
      </w:r>
      <w:r w:rsidR="006575C3" w:rsidRPr="005C7B32">
        <w:rPr>
          <w:rFonts w:ascii="Times New Roman" w:hAnsi="Times New Roman" w:cs="Times New Roman"/>
        </w:rPr>
        <w:t>.</w:t>
      </w:r>
      <w:r w:rsidR="00706B7C" w:rsidRPr="005C7B32">
        <w:rPr>
          <w:rFonts w:ascii="Times New Roman" w:hAnsi="Times New Roman" w:cs="Times New Roman"/>
        </w:rPr>
        <w:t xml:space="preserve"> Take the Energy sector as an example,</w:t>
      </w:r>
    </w:p>
    <w:p w:rsidR="00706B7C" w:rsidRPr="005C7B32" w:rsidRDefault="00706B7C" w:rsidP="006575C3">
      <w:pPr>
        <w:rPr>
          <w:rFonts w:ascii="Times New Roman" w:hAnsi="Times New Roman" w:cs="Times New Roman"/>
        </w:rPr>
      </w:pPr>
      <w:r w:rsidRPr="005C7B32">
        <w:rPr>
          <w:rFonts w:ascii="Times New Roman" w:hAnsi="Times New Roman" w:cs="Times New Roman"/>
        </w:rPr>
        <w:t>In crisis period</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5"/>
        <w:gridCol w:w="1125"/>
        <w:gridCol w:w="2114"/>
        <w:gridCol w:w="1731"/>
        <w:gridCol w:w="1703"/>
      </w:tblGrid>
      <w:tr w:rsidR="00706B7C" w:rsidRPr="005C7B32" w:rsidTr="00706B7C">
        <w:tc>
          <w:tcPr>
            <w:tcW w:w="1745" w:type="dxa"/>
            <w:tcBorders>
              <w:top w:val="single" w:sz="18" w:space="0" w:color="auto"/>
              <w:bottom w:val="single" w:sz="4" w:space="0" w:color="auto"/>
            </w:tcBorders>
          </w:tcPr>
          <w:p w:rsidR="00706B7C" w:rsidRPr="005C7B32" w:rsidRDefault="00706B7C" w:rsidP="00706B7C">
            <w:pPr>
              <w:jc w:val="left"/>
              <w:rPr>
                <w:rFonts w:ascii="Times New Roman" w:hAnsi="Times New Roman" w:cs="Times New Roman"/>
              </w:rPr>
            </w:pPr>
            <w:r w:rsidRPr="005C7B32">
              <w:rPr>
                <w:rFonts w:ascii="Times New Roman" w:hAnsi="Times New Roman" w:cs="Times New Roman"/>
              </w:rPr>
              <w:t>Order</w:t>
            </w:r>
          </w:p>
        </w:tc>
        <w:tc>
          <w:tcPr>
            <w:tcW w:w="1125" w:type="dxa"/>
            <w:tcBorders>
              <w:top w:val="single" w:sz="18" w:space="0" w:color="auto"/>
              <w:bottom w:val="single" w:sz="4" w:space="0" w:color="auto"/>
            </w:tcBorders>
          </w:tcPr>
          <w:p w:rsidR="00706B7C" w:rsidRPr="005C7B32" w:rsidRDefault="00706B7C" w:rsidP="00706B7C">
            <w:pPr>
              <w:jc w:val="center"/>
              <w:rPr>
                <w:rFonts w:ascii="Times New Roman" w:hAnsi="Times New Roman" w:cs="Times New Roman"/>
              </w:rPr>
            </w:pPr>
            <w:r w:rsidRPr="005C7B32">
              <w:rPr>
                <w:rFonts w:ascii="Times New Roman" w:hAnsi="Times New Roman" w:cs="Times New Roman"/>
              </w:rPr>
              <w:t>Standard</w:t>
            </w:r>
            <w:r w:rsidRPr="005C7B32">
              <w:rPr>
                <w:rStyle w:val="ac"/>
                <w:rFonts w:ascii="Times New Roman" w:hAnsi="Times New Roman" w:cs="Times New Roman"/>
              </w:rPr>
              <w:footnoteReference w:id="17"/>
            </w:r>
          </w:p>
        </w:tc>
        <w:tc>
          <w:tcPr>
            <w:tcW w:w="2114" w:type="dxa"/>
            <w:tcBorders>
              <w:top w:val="single" w:sz="18" w:space="0" w:color="auto"/>
              <w:bottom w:val="single" w:sz="4" w:space="0" w:color="auto"/>
            </w:tcBorders>
          </w:tcPr>
          <w:p w:rsidR="00706B7C" w:rsidRPr="005C7B32" w:rsidRDefault="00706B7C" w:rsidP="00706B7C">
            <w:pPr>
              <w:jc w:val="center"/>
              <w:rPr>
                <w:rFonts w:ascii="Times New Roman" w:hAnsi="Times New Roman" w:cs="Times New Roman"/>
              </w:rPr>
            </w:pPr>
            <w:r w:rsidRPr="005C7B32">
              <w:rPr>
                <w:rFonts w:ascii="Times New Roman" w:hAnsi="Times New Roman" w:cs="Times New Roman"/>
              </w:rPr>
              <w:t>Degree of Freedom</w:t>
            </w:r>
          </w:p>
        </w:tc>
        <w:tc>
          <w:tcPr>
            <w:tcW w:w="1731" w:type="dxa"/>
            <w:tcBorders>
              <w:top w:val="single" w:sz="18" w:space="0" w:color="auto"/>
              <w:bottom w:val="single" w:sz="4" w:space="0" w:color="auto"/>
            </w:tcBorders>
          </w:tcPr>
          <w:p w:rsidR="00706B7C" w:rsidRPr="005C7B32" w:rsidRDefault="00706B7C" w:rsidP="00706B7C">
            <w:pPr>
              <w:jc w:val="center"/>
              <w:rPr>
                <w:rFonts w:ascii="Times New Roman" w:hAnsi="Times New Roman" w:cs="Times New Roman"/>
              </w:rPr>
            </w:pPr>
            <w:r w:rsidRPr="005C7B32">
              <w:rPr>
                <w:rFonts w:ascii="Times New Roman" w:hAnsi="Times New Roman" w:cs="Times New Roman"/>
              </w:rPr>
              <w:t>Chi-Square Value</w:t>
            </w:r>
          </w:p>
        </w:tc>
        <w:tc>
          <w:tcPr>
            <w:tcW w:w="1703" w:type="dxa"/>
            <w:tcBorders>
              <w:top w:val="single" w:sz="18" w:space="0" w:color="auto"/>
              <w:bottom w:val="single" w:sz="4" w:space="0" w:color="auto"/>
            </w:tcBorders>
          </w:tcPr>
          <w:p w:rsidR="00706B7C" w:rsidRPr="005C7B32" w:rsidRDefault="00706B7C" w:rsidP="00706B7C">
            <w:pPr>
              <w:jc w:val="center"/>
              <w:rPr>
                <w:rFonts w:ascii="Times New Roman" w:hAnsi="Times New Roman" w:cs="Times New Roman"/>
              </w:rPr>
            </w:pPr>
            <w:r w:rsidRPr="005C7B32">
              <w:rPr>
                <w:rFonts w:ascii="Times New Roman" w:hAnsi="Times New Roman" w:cs="Times New Roman"/>
              </w:rPr>
              <w:t>P-Value</w:t>
            </w:r>
          </w:p>
        </w:tc>
      </w:tr>
      <w:tr w:rsidR="0076474F" w:rsidRPr="005C7B32" w:rsidTr="00706B7C">
        <w:tc>
          <w:tcPr>
            <w:tcW w:w="1745" w:type="dxa"/>
            <w:tcBorders>
              <w:top w:val="single" w:sz="4" w:space="0" w:color="auto"/>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IID to First</w:t>
            </w:r>
          </w:p>
        </w:tc>
        <w:tc>
          <w:tcPr>
            <w:tcW w:w="1125" w:type="dxa"/>
            <w:tcBorders>
              <w:top w:val="single" w:sz="4" w:space="0" w:color="auto"/>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1</w:t>
            </w:r>
          </w:p>
        </w:tc>
        <w:tc>
          <w:tcPr>
            <w:tcW w:w="2114" w:type="dxa"/>
            <w:tcBorders>
              <w:top w:val="single" w:sz="4" w:space="0" w:color="auto"/>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4</w:t>
            </w:r>
          </w:p>
        </w:tc>
        <w:tc>
          <w:tcPr>
            <w:tcW w:w="1731" w:type="dxa"/>
            <w:tcBorders>
              <w:top w:val="single" w:sz="4" w:space="0" w:color="auto"/>
            </w:tcBorders>
            <w:vAlign w:val="center"/>
          </w:tcPr>
          <w:p w:rsidR="0076474F" w:rsidRPr="0076474F" w:rsidRDefault="0076474F" w:rsidP="0076474F">
            <w:pPr>
              <w:widowControl/>
              <w:jc w:val="center"/>
              <w:rPr>
                <w:rFonts w:ascii="Times New Roman" w:hAnsi="Times New Roman" w:cs="Times New Roman"/>
              </w:rPr>
            </w:pPr>
            <w:r w:rsidRPr="0076474F">
              <w:rPr>
                <w:rFonts w:ascii="Times New Roman" w:hAnsi="Times New Roman" w:cs="Times New Roman" w:hint="eastAsia"/>
              </w:rPr>
              <w:t>7.662</w:t>
            </w:r>
          </w:p>
        </w:tc>
        <w:tc>
          <w:tcPr>
            <w:tcW w:w="1703" w:type="dxa"/>
            <w:tcBorders>
              <w:top w:val="single" w:sz="4" w:space="0" w:color="auto"/>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0.</w:t>
            </w:r>
            <w:r>
              <w:t xml:space="preserve"> </w:t>
            </w:r>
            <w:r w:rsidRPr="0076474F">
              <w:rPr>
                <w:rFonts w:ascii="Times New Roman" w:hAnsi="Times New Roman" w:cs="Times New Roman"/>
              </w:rPr>
              <w:t>8952</w:t>
            </w:r>
          </w:p>
        </w:tc>
      </w:tr>
      <w:tr w:rsidR="0076474F" w:rsidRPr="005C7B32" w:rsidTr="00706B7C">
        <w:tc>
          <w:tcPr>
            <w:tcW w:w="1745" w:type="dxa"/>
            <w:tcBorders>
              <w:bottom w:val="nil"/>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First to Second</w:t>
            </w:r>
          </w:p>
        </w:tc>
        <w:tc>
          <w:tcPr>
            <w:tcW w:w="1125" w:type="dxa"/>
            <w:tcBorders>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1</w:t>
            </w:r>
          </w:p>
        </w:tc>
        <w:tc>
          <w:tcPr>
            <w:tcW w:w="2114" w:type="dxa"/>
            <w:tcBorders>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12</w:t>
            </w:r>
          </w:p>
        </w:tc>
        <w:tc>
          <w:tcPr>
            <w:tcW w:w="1731" w:type="dxa"/>
            <w:tcBorders>
              <w:bottom w:val="nil"/>
            </w:tcBorders>
            <w:vAlign w:val="center"/>
          </w:tcPr>
          <w:p w:rsidR="0076474F" w:rsidRPr="0076474F" w:rsidRDefault="0076474F" w:rsidP="0076474F">
            <w:pPr>
              <w:jc w:val="center"/>
              <w:rPr>
                <w:rFonts w:ascii="Times New Roman" w:hAnsi="Times New Roman" w:cs="Times New Roman"/>
              </w:rPr>
            </w:pPr>
            <w:r w:rsidRPr="0076474F">
              <w:rPr>
                <w:rFonts w:ascii="Times New Roman" w:hAnsi="Times New Roman" w:cs="Times New Roman" w:hint="eastAsia"/>
              </w:rPr>
              <w:t>16.882</w:t>
            </w:r>
          </w:p>
        </w:tc>
        <w:tc>
          <w:tcPr>
            <w:tcW w:w="1703" w:type="dxa"/>
            <w:tcBorders>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0.</w:t>
            </w:r>
            <w:r>
              <w:t xml:space="preserve"> </w:t>
            </w:r>
            <w:r w:rsidRPr="0076474F">
              <w:rPr>
                <w:rFonts w:ascii="Times New Roman" w:hAnsi="Times New Roman" w:cs="Times New Roman"/>
              </w:rPr>
              <w:t>8459</w:t>
            </w:r>
          </w:p>
        </w:tc>
      </w:tr>
      <w:tr w:rsidR="0076474F" w:rsidRPr="005C7B32" w:rsidTr="00706B7C">
        <w:tc>
          <w:tcPr>
            <w:tcW w:w="1745" w:type="dxa"/>
            <w:tcBorders>
              <w:top w:val="nil"/>
              <w:bottom w:val="nil"/>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Second to Third</w:t>
            </w:r>
          </w:p>
        </w:tc>
        <w:tc>
          <w:tcPr>
            <w:tcW w:w="1125"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1</w:t>
            </w:r>
          </w:p>
        </w:tc>
        <w:tc>
          <w:tcPr>
            <w:tcW w:w="2114"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36</w:t>
            </w:r>
          </w:p>
        </w:tc>
        <w:tc>
          <w:tcPr>
            <w:tcW w:w="1731" w:type="dxa"/>
            <w:tcBorders>
              <w:top w:val="nil"/>
              <w:bottom w:val="nil"/>
            </w:tcBorders>
            <w:vAlign w:val="center"/>
          </w:tcPr>
          <w:p w:rsidR="0076474F" w:rsidRPr="0076474F" w:rsidRDefault="0076474F" w:rsidP="0076474F">
            <w:pPr>
              <w:jc w:val="center"/>
              <w:rPr>
                <w:rFonts w:ascii="Times New Roman" w:hAnsi="Times New Roman" w:cs="Times New Roman"/>
              </w:rPr>
            </w:pPr>
            <w:r w:rsidRPr="0076474F">
              <w:rPr>
                <w:rFonts w:ascii="Times New Roman" w:hAnsi="Times New Roman" w:cs="Times New Roman" w:hint="eastAsia"/>
              </w:rPr>
              <w:t>35.092</w:t>
            </w:r>
          </w:p>
        </w:tc>
        <w:tc>
          <w:tcPr>
            <w:tcW w:w="1703"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0.</w:t>
            </w:r>
            <w:r>
              <w:t xml:space="preserve"> </w:t>
            </w:r>
            <w:r w:rsidRPr="0076474F">
              <w:rPr>
                <w:rFonts w:ascii="Times New Roman" w:hAnsi="Times New Roman" w:cs="Times New Roman"/>
              </w:rPr>
              <w:t>4884</w:t>
            </w:r>
          </w:p>
        </w:tc>
      </w:tr>
      <w:tr w:rsidR="0076474F" w:rsidRPr="005C7B32" w:rsidTr="00706B7C">
        <w:tc>
          <w:tcPr>
            <w:tcW w:w="1745" w:type="dxa"/>
            <w:tcBorders>
              <w:top w:val="nil"/>
              <w:bottom w:val="nil"/>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IID to First</w:t>
            </w:r>
          </w:p>
        </w:tc>
        <w:tc>
          <w:tcPr>
            <w:tcW w:w="1125"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2</w:t>
            </w:r>
          </w:p>
        </w:tc>
        <w:tc>
          <w:tcPr>
            <w:tcW w:w="2114"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4</w:t>
            </w:r>
          </w:p>
        </w:tc>
        <w:tc>
          <w:tcPr>
            <w:tcW w:w="1731" w:type="dxa"/>
            <w:tcBorders>
              <w:top w:val="nil"/>
              <w:bottom w:val="nil"/>
            </w:tcBorders>
            <w:vAlign w:val="center"/>
          </w:tcPr>
          <w:p w:rsidR="0076474F" w:rsidRPr="0076474F" w:rsidRDefault="0076474F" w:rsidP="0076474F">
            <w:pPr>
              <w:jc w:val="center"/>
              <w:rPr>
                <w:rFonts w:ascii="Times New Roman" w:hAnsi="Times New Roman" w:cs="Times New Roman"/>
              </w:rPr>
            </w:pPr>
            <w:r w:rsidRPr="0076474F">
              <w:rPr>
                <w:rFonts w:ascii="Times New Roman" w:hAnsi="Times New Roman" w:cs="Times New Roman" w:hint="eastAsia"/>
              </w:rPr>
              <w:t>7.447</w:t>
            </w:r>
          </w:p>
        </w:tc>
        <w:tc>
          <w:tcPr>
            <w:tcW w:w="1703"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0.</w:t>
            </w:r>
            <w:r>
              <w:t xml:space="preserve"> </w:t>
            </w:r>
            <w:r w:rsidRPr="0076474F">
              <w:rPr>
                <w:rFonts w:ascii="Times New Roman" w:hAnsi="Times New Roman" w:cs="Times New Roman"/>
              </w:rPr>
              <w:t>8859</w:t>
            </w:r>
          </w:p>
        </w:tc>
      </w:tr>
      <w:tr w:rsidR="0076474F" w:rsidRPr="005C7B32" w:rsidTr="00706B7C">
        <w:tc>
          <w:tcPr>
            <w:tcW w:w="1745" w:type="dxa"/>
            <w:tcBorders>
              <w:top w:val="nil"/>
              <w:bottom w:val="nil"/>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First to Second</w:t>
            </w:r>
          </w:p>
        </w:tc>
        <w:tc>
          <w:tcPr>
            <w:tcW w:w="1125"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2</w:t>
            </w:r>
          </w:p>
        </w:tc>
        <w:tc>
          <w:tcPr>
            <w:tcW w:w="2114"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12</w:t>
            </w:r>
          </w:p>
        </w:tc>
        <w:tc>
          <w:tcPr>
            <w:tcW w:w="1731" w:type="dxa"/>
            <w:tcBorders>
              <w:top w:val="nil"/>
              <w:bottom w:val="nil"/>
            </w:tcBorders>
            <w:vAlign w:val="center"/>
          </w:tcPr>
          <w:p w:rsidR="0076474F" w:rsidRPr="0076474F" w:rsidRDefault="0076474F" w:rsidP="0076474F">
            <w:pPr>
              <w:jc w:val="center"/>
              <w:rPr>
                <w:rFonts w:ascii="Times New Roman" w:hAnsi="Times New Roman" w:cs="Times New Roman"/>
              </w:rPr>
            </w:pPr>
            <w:r w:rsidRPr="0076474F">
              <w:rPr>
                <w:rFonts w:ascii="Times New Roman" w:hAnsi="Times New Roman" w:cs="Times New Roman" w:hint="eastAsia"/>
              </w:rPr>
              <w:t>12.359</w:t>
            </w:r>
          </w:p>
        </w:tc>
        <w:tc>
          <w:tcPr>
            <w:tcW w:w="1703"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 xml:space="preserve">0. </w:t>
            </w:r>
            <w:r w:rsidRPr="0076474F">
              <w:rPr>
                <w:rFonts w:ascii="Times New Roman" w:hAnsi="Times New Roman" w:cs="Times New Roman"/>
              </w:rPr>
              <w:t>5827</w:t>
            </w:r>
          </w:p>
        </w:tc>
      </w:tr>
      <w:tr w:rsidR="0076474F" w:rsidRPr="005C7B32" w:rsidTr="00706B7C">
        <w:tc>
          <w:tcPr>
            <w:tcW w:w="1745" w:type="dxa"/>
            <w:tcBorders>
              <w:top w:val="nil"/>
              <w:bottom w:val="single" w:sz="18" w:space="0" w:color="auto"/>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Second to Third</w:t>
            </w:r>
          </w:p>
        </w:tc>
        <w:tc>
          <w:tcPr>
            <w:tcW w:w="1125" w:type="dxa"/>
            <w:tcBorders>
              <w:top w:val="nil"/>
              <w:bottom w:val="single" w:sz="18" w:space="0" w:color="auto"/>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2</w:t>
            </w:r>
          </w:p>
        </w:tc>
        <w:tc>
          <w:tcPr>
            <w:tcW w:w="2114" w:type="dxa"/>
            <w:tcBorders>
              <w:top w:val="nil"/>
              <w:bottom w:val="single" w:sz="18" w:space="0" w:color="auto"/>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36</w:t>
            </w:r>
          </w:p>
        </w:tc>
        <w:tc>
          <w:tcPr>
            <w:tcW w:w="1731" w:type="dxa"/>
            <w:tcBorders>
              <w:top w:val="nil"/>
              <w:bottom w:val="single" w:sz="18" w:space="0" w:color="auto"/>
            </w:tcBorders>
            <w:vAlign w:val="center"/>
          </w:tcPr>
          <w:p w:rsidR="0076474F" w:rsidRPr="0076474F" w:rsidRDefault="0076474F" w:rsidP="0076474F">
            <w:pPr>
              <w:jc w:val="center"/>
              <w:rPr>
                <w:rFonts w:ascii="Times New Roman" w:hAnsi="Times New Roman" w:cs="Times New Roman"/>
              </w:rPr>
            </w:pPr>
            <w:r w:rsidRPr="0076474F">
              <w:rPr>
                <w:rFonts w:ascii="Times New Roman" w:hAnsi="Times New Roman" w:cs="Times New Roman" w:hint="eastAsia"/>
              </w:rPr>
              <w:t>31.064</w:t>
            </w:r>
          </w:p>
        </w:tc>
        <w:tc>
          <w:tcPr>
            <w:tcW w:w="1703" w:type="dxa"/>
            <w:tcBorders>
              <w:top w:val="nil"/>
              <w:bottom w:val="single" w:sz="18" w:space="0" w:color="auto"/>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0.</w:t>
            </w:r>
            <w:r>
              <w:t xml:space="preserve"> </w:t>
            </w:r>
            <w:r w:rsidRPr="0076474F">
              <w:rPr>
                <w:rFonts w:ascii="Times New Roman" w:hAnsi="Times New Roman" w:cs="Times New Roman"/>
              </w:rPr>
              <w:t>2977</w:t>
            </w:r>
          </w:p>
        </w:tc>
      </w:tr>
    </w:tbl>
    <w:p w:rsidR="00706B7C" w:rsidRPr="005C7B32" w:rsidRDefault="00706B7C" w:rsidP="006575C3">
      <w:pPr>
        <w:rPr>
          <w:rFonts w:ascii="Times New Roman" w:hAnsi="Times New Roman" w:cs="Times New Roman"/>
        </w:rPr>
      </w:pPr>
    </w:p>
    <w:p w:rsidR="00706B7C" w:rsidRPr="005C7B32" w:rsidRDefault="00706B7C" w:rsidP="006575C3">
      <w:pPr>
        <w:rPr>
          <w:rFonts w:ascii="Times New Roman" w:hAnsi="Times New Roman" w:cs="Times New Roman"/>
        </w:rPr>
      </w:pPr>
      <w:r w:rsidRPr="005C7B32">
        <w:rPr>
          <w:rFonts w:ascii="Times New Roman" w:hAnsi="Times New Roman" w:cs="Times New Roman"/>
        </w:rPr>
        <w:t>In boom period</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5"/>
        <w:gridCol w:w="1125"/>
        <w:gridCol w:w="2114"/>
        <w:gridCol w:w="1731"/>
        <w:gridCol w:w="1703"/>
      </w:tblGrid>
      <w:tr w:rsidR="00706B7C" w:rsidRPr="005C7B32" w:rsidTr="00B82C06">
        <w:tc>
          <w:tcPr>
            <w:tcW w:w="1745" w:type="dxa"/>
            <w:tcBorders>
              <w:top w:val="single" w:sz="18" w:space="0" w:color="auto"/>
              <w:bottom w:val="single" w:sz="4" w:space="0" w:color="auto"/>
            </w:tcBorders>
          </w:tcPr>
          <w:p w:rsidR="00706B7C" w:rsidRPr="005C7B32" w:rsidRDefault="00706B7C" w:rsidP="00706B7C">
            <w:pPr>
              <w:jc w:val="left"/>
              <w:rPr>
                <w:rFonts w:ascii="Times New Roman" w:hAnsi="Times New Roman" w:cs="Times New Roman"/>
              </w:rPr>
            </w:pPr>
            <w:r w:rsidRPr="005C7B32">
              <w:rPr>
                <w:rFonts w:ascii="Times New Roman" w:hAnsi="Times New Roman" w:cs="Times New Roman"/>
              </w:rPr>
              <w:t>Order</w:t>
            </w:r>
          </w:p>
        </w:tc>
        <w:tc>
          <w:tcPr>
            <w:tcW w:w="1125" w:type="dxa"/>
            <w:tcBorders>
              <w:top w:val="single" w:sz="18" w:space="0" w:color="auto"/>
              <w:bottom w:val="single" w:sz="4" w:space="0" w:color="auto"/>
            </w:tcBorders>
          </w:tcPr>
          <w:p w:rsidR="00706B7C" w:rsidRPr="005C7B32" w:rsidRDefault="00706B7C" w:rsidP="00706B7C">
            <w:pPr>
              <w:jc w:val="left"/>
              <w:rPr>
                <w:rFonts w:ascii="Times New Roman" w:hAnsi="Times New Roman" w:cs="Times New Roman"/>
              </w:rPr>
            </w:pPr>
            <w:r w:rsidRPr="005C7B32">
              <w:rPr>
                <w:rFonts w:ascii="Times New Roman" w:hAnsi="Times New Roman" w:cs="Times New Roman"/>
              </w:rPr>
              <w:t>Standard</w:t>
            </w:r>
            <w:r w:rsidRPr="005C7B32">
              <w:rPr>
                <w:rStyle w:val="ac"/>
                <w:rFonts w:ascii="Times New Roman" w:hAnsi="Times New Roman" w:cs="Times New Roman"/>
              </w:rPr>
              <w:footnoteReference w:id="18"/>
            </w:r>
          </w:p>
        </w:tc>
        <w:tc>
          <w:tcPr>
            <w:tcW w:w="2114" w:type="dxa"/>
            <w:tcBorders>
              <w:top w:val="single" w:sz="18" w:space="0" w:color="auto"/>
              <w:bottom w:val="single" w:sz="4" w:space="0" w:color="auto"/>
            </w:tcBorders>
          </w:tcPr>
          <w:p w:rsidR="00706B7C" w:rsidRPr="005C7B32" w:rsidRDefault="00706B7C" w:rsidP="00706B7C">
            <w:pPr>
              <w:jc w:val="left"/>
              <w:rPr>
                <w:rFonts w:ascii="Times New Roman" w:hAnsi="Times New Roman" w:cs="Times New Roman"/>
              </w:rPr>
            </w:pPr>
            <w:r w:rsidRPr="005C7B32">
              <w:rPr>
                <w:rFonts w:ascii="Times New Roman" w:hAnsi="Times New Roman" w:cs="Times New Roman"/>
              </w:rPr>
              <w:t>Degree of Freedom</w:t>
            </w:r>
          </w:p>
        </w:tc>
        <w:tc>
          <w:tcPr>
            <w:tcW w:w="1731" w:type="dxa"/>
            <w:tcBorders>
              <w:top w:val="single" w:sz="18" w:space="0" w:color="auto"/>
              <w:bottom w:val="single" w:sz="4" w:space="0" w:color="auto"/>
            </w:tcBorders>
          </w:tcPr>
          <w:p w:rsidR="00706B7C" w:rsidRPr="005C7B32" w:rsidRDefault="00706B7C" w:rsidP="00706B7C">
            <w:pPr>
              <w:jc w:val="left"/>
              <w:rPr>
                <w:rFonts w:ascii="Times New Roman" w:hAnsi="Times New Roman" w:cs="Times New Roman"/>
              </w:rPr>
            </w:pPr>
            <w:r w:rsidRPr="005C7B32">
              <w:rPr>
                <w:rFonts w:ascii="Times New Roman" w:hAnsi="Times New Roman" w:cs="Times New Roman"/>
              </w:rPr>
              <w:t>Chi-Square Value</w:t>
            </w:r>
          </w:p>
        </w:tc>
        <w:tc>
          <w:tcPr>
            <w:tcW w:w="1703" w:type="dxa"/>
            <w:tcBorders>
              <w:top w:val="single" w:sz="18" w:space="0" w:color="auto"/>
              <w:bottom w:val="single" w:sz="4" w:space="0" w:color="auto"/>
            </w:tcBorders>
          </w:tcPr>
          <w:p w:rsidR="00706B7C" w:rsidRPr="005C7B32" w:rsidRDefault="00706B7C" w:rsidP="00706B7C">
            <w:pPr>
              <w:jc w:val="left"/>
              <w:rPr>
                <w:rFonts w:ascii="Times New Roman" w:hAnsi="Times New Roman" w:cs="Times New Roman"/>
              </w:rPr>
            </w:pPr>
            <w:r w:rsidRPr="005C7B32">
              <w:rPr>
                <w:rFonts w:ascii="Times New Roman" w:hAnsi="Times New Roman" w:cs="Times New Roman"/>
              </w:rPr>
              <w:t>P-Value</w:t>
            </w:r>
          </w:p>
        </w:tc>
      </w:tr>
      <w:tr w:rsidR="0076474F" w:rsidRPr="005C7B32" w:rsidTr="00B82C06">
        <w:tc>
          <w:tcPr>
            <w:tcW w:w="1745" w:type="dxa"/>
            <w:tcBorders>
              <w:top w:val="single" w:sz="4" w:space="0" w:color="auto"/>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IID to First</w:t>
            </w:r>
          </w:p>
        </w:tc>
        <w:tc>
          <w:tcPr>
            <w:tcW w:w="1125" w:type="dxa"/>
            <w:tcBorders>
              <w:top w:val="single" w:sz="4" w:space="0" w:color="auto"/>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1</w:t>
            </w:r>
          </w:p>
        </w:tc>
        <w:tc>
          <w:tcPr>
            <w:tcW w:w="2114" w:type="dxa"/>
            <w:tcBorders>
              <w:top w:val="single" w:sz="4" w:space="0" w:color="auto"/>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4</w:t>
            </w:r>
          </w:p>
        </w:tc>
        <w:tc>
          <w:tcPr>
            <w:tcW w:w="1731" w:type="dxa"/>
            <w:tcBorders>
              <w:top w:val="single" w:sz="4" w:space="0" w:color="auto"/>
            </w:tcBorders>
            <w:vAlign w:val="center"/>
          </w:tcPr>
          <w:p w:rsidR="0076474F" w:rsidRPr="0076474F" w:rsidRDefault="0076474F" w:rsidP="0076474F">
            <w:pPr>
              <w:jc w:val="center"/>
              <w:rPr>
                <w:rFonts w:ascii="Times New Roman" w:hAnsi="Times New Roman" w:cs="Times New Roman"/>
              </w:rPr>
            </w:pPr>
            <w:r w:rsidRPr="0076474F">
              <w:rPr>
                <w:rFonts w:ascii="Times New Roman" w:hAnsi="Times New Roman" w:cs="Times New Roman" w:hint="eastAsia"/>
              </w:rPr>
              <w:t xml:space="preserve">17.141 </w:t>
            </w:r>
          </w:p>
        </w:tc>
        <w:tc>
          <w:tcPr>
            <w:tcW w:w="1703" w:type="dxa"/>
            <w:tcBorders>
              <w:top w:val="single" w:sz="4" w:space="0" w:color="auto"/>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0.</w:t>
            </w:r>
            <w:r>
              <w:t xml:space="preserve"> </w:t>
            </w:r>
            <w:r w:rsidRPr="0076474F">
              <w:rPr>
                <w:rFonts w:ascii="Times New Roman" w:hAnsi="Times New Roman" w:cs="Times New Roman"/>
              </w:rPr>
              <w:t>9982</w:t>
            </w:r>
          </w:p>
        </w:tc>
      </w:tr>
      <w:tr w:rsidR="0076474F" w:rsidRPr="005C7B32" w:rsidTr="00B82C06">
        <w:tc>
          <w:tcPr>
            <w:tcW w:w="1745" w:type="dxa"/>
            <w:tcBorders>
              <w:bottom w:val="nil"/>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First to Second</w:t>
            </w:r>
          </w:p>
        </w:tc>
        <w:tc>
          <w:tcPr>
            <w:tcW w:w="1125" w:type="dxa"/>
            <w:tcBorders>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1</w:t>
            </w:r>
          </w:p>
        </w:tc>
        <w:tc>
          <w:tcPr>
            <w:tcW w:w="2114" w:type="dxa"/>
            <w:tcBorders>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12</w:t>
            </w:r>
          </w:p>
        </w:tc>
        <w:tc>
          <w:tcPr>
            <w:tcW w:w="1731" w:type="dxa"/>
            <w:tcBorders>
              <w:bottom w:val="nil"/>
            </w:tcBorders>
            <w:vAlign w:val="center"/>
          </w:tcPr>
          <w:p w:rsidR="0076474F" w:rsidRPr="0076474F" w:rsidRDefault="0076474F" w:rsidP="0076474F">
            <w:pPr>
              <w:jc w:val="center"/>
              <w:rPr>
                <w:rFonts w:ascii="Times New Roman" w:hAnsi="Times New Roman" w:cs="Times New Roman"/>
              </w:rPr>
            </w:pPr>
            <w:r w:rsidRPr="0076474F">
              <w:rPr>
                <w:rFonts w:ascii="Times New Roman" w:hAnsi="Times New Roman" w:cs="Times New Roman" w:hint="eastAsia"/>
              </w:rPr>
              <w:t xml:space="preserve">19.224 </w:t>
            </w:r>
          </w:p>
        </w:tc>
        <w:tc>
          <w:tcPr>
            <w:tcW w:w="1703" w:type="dxa"/>
            <w:tcBorders>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0.</w:t>
            </w:r>
            <w:r>
              <w:t xml:space="preserve"> </w:t>
            </w:r>
            <w:r w:rsidRPr="0076474F">
              <w:rPr>
                <w:rFonts w:ascii="Times New Roman" w:hAnsi="Times New Roman" w:cs="Times New Roman"/>
              </w:rPr>
              <w:t>9167</w:t>
            </w:r>
          </w:p>
        </w:tc>
      </w:tr>
      <w:tr w:rsidR="0076474F" w:rsidRPr="005C7B32" w:rsidTr="00B82C06">
        <w:tc>
          <w:tcPr>
            <w:tcW w:w="1745" w:type="dxa"/>
            <w:tcBorders>
              <w:top w:val="nil"/>
              <w:bottom w:val="nil"/>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Second to Third</w:t>
            </w:r>
          </w:p>
        </w:tc>
        <w:tc>
          <w:tcPr>
            <w:tcW w:w="1125"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1</w:t>
            </w:r>
          </w:p>
        </w:tc>
        <w:tc>
          <w:tcPr>
            <w:tcW w:w="2114"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36</w:t>
            </w:r>
          </w:p>
        </w:tc>
        <w:tc>
          <w:tcPr>
            <w:tcW w:w="1731" w:type="dxa"/>
            <w:tcBorders>
              <w:top w:val="nil"/>
              <w:bottom w:val="nil"/>
            </w:tcBorders>
            <w:vAlign w:val="center"/>
          </w:tcPr>
          <w:p w:rsidR="0076474F" w:rsidRPr="0076474F" w:rsidRDefault="0076474F" w:rsidP="0076474F">
            <w:pPr>
              <w:jc w:val="center"/>
              <w:rPr>
                <w:rFonts w:ascii="Times New Roman" w:hAnsi="Times New Roman" w:cs="Times New Roman"/>
              </w:rPr>
            </w:pPr>
            <w:r w:rsidRPr="0076474F">
              <w:rPr>
                <w:rFonts w:ascii="Times New Roman" w:hAnsi="Times New Roman" w:cs="Times New Roman" w:hint="eastAsia"/>
              </w:rPr>
              <w:t xml:space="preserve">44.111 </w:t>
            </w:r>
          </w:p>
        </w:tc>
        <w:tc>
          <w:tcPr>
            <w:tcW w:w="1703"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0.</w:t>
            </w:r>
            <w:r>
              <w:t xml:space="preserve"> </w:t>
            </w:r>
            <w:r w:rsidRPr="0076474F">
              <w:rPr>
                <w:rFonts w:ascii="Times New Roman" w:hAnsi="Times New Roman" w:cs="Times New Roman"/>
              </w:rPr>
              <w:t>8339</w:t>
            </w:r>
          </w:p>
        </w:tc>
      </w:tr>
      <w:tr w:rsidR="0076474F" w:rsidRPr="005C7B32" w:rsidTr="00B82C06">
        <w:tc>
          <w:tcPr>
            <w:tcW w:w="1745" w:type="dxa"/>
            <w:tcBorders>
              <w:top w:val="nil"/>
              <w:bottom w:val="nil"/>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IID to First</w:t>
            </w:r>
          </w:p>
        </w:tc>
        <w:tc>
          <w:tcPr>
            <w:tcW w:w="1125"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2</w:t>
            </w:r>
          </w:p>
        </w:tc>
        <w:tc>
          <w:tcPr>
            <w:tcW w:w="2114"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4</w:t>
            </w:r>
          </w:p>
        </w:tc>
        <w:tc>
          <w:tcPr>
            <w:tcW w:w="1731" w:type="dxa"/>
            <w:tcBorders>
              <w:top w:val="nil"/>
              <w:bottom w:val="nil"/>
            </w:tcBorders>
            <w:vAlign w:val="center"/>
          </w:tcPr>
          <w:p w:rsidR="0076474F" w:rsidRPr="0076474F" w:rsidRDefault="0076474F" w:rsidP="0076474F">
            <w:pPr>
              <w:jc w:val="center"/>
              <w:rPr>
                <w:rFonts w:ascii="Times New Roman" w:hAnsi="Times New Roman" w:cs="Times New Roman"/>
              </w:rPr>
            </w:pPr>
            <w:r w:rsidRPr="0076474F">
              <w:rPr>
                <w:rFonts w:ascii="Times New Roman" w:hAnsi="Times New Roman" w:cs="Times New Roman" w:hint="eastAsia"/>
              </w:rPr>
              <w:t xml:space="preserve">17.131 </w:t>
            </w:r>
          </w:p>
        </w:tc>
        <w:tc>
          <w:tcPr>
            <w:tcW w:w="1703"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0.</w:t>
            </w:r>
            <w:r>
              <w:t xml:space="preserve"> </w:t>
            </w:r>
            <w:r w:rsidRPr="0076474F">
              <w:rPr>
                <w:rFonts w:ascii="Times New Roman" w:hAnsi="Times New Roman" w:cs="Times New Roman"/>
              </w:rPr>
              <w:t>9982</w:t>
            </w:r>
          </w:p>
        </w:tc>
      </w:tr>
      <w:tr w:rsidR="0076474F" w:rsidRPr="005C7B32" w:rsidTr="00B82C06">
        <w:tc>
          <w:tcPr>
            <w:tcW w:w="1745" w:type="dxa"/>
            <w:tcBorders>
              <w:top w:val="nil"/>
              <w:bottom w:val="nil"/>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First to Second</w:t>
            </w:r>
          </w:p>
        </w:tc>
        <w:tc>
          <w:tcPr>
            <w:tcW w:w="1125"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2</w:t>
            </w:r>
          </w:p>
        </w:tc>
        <w:tc>
          <w:tcPr>
            <w:tcW w:w="2114"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12</w:t>
            </w:r>
          </w:p>
        </w:tc>
        <w:tc>
          <w:tcPr>
            <w:tcW w:w="1731" w:type="dxa"/>
            <w:tcBorders>
              <w:top w:val="nil"/>
              <w:bottom w:val="nil"/>
            </w:tcBorders>
            <w:vAlign w:val="center"/>
          </w:tcPr>
          <w:p w:rsidR="0076474F" w:rsidRPr="0076474F" w:rsidRDefault="0076474F" w:rsidP="0076474F">
            <w:pPr>
              <w:jc w:val="center"/>
              <w:rPr>
                <w:rFonts w:ascii="Times New Roman" w:hAnsi="Times New Roman" w:cs="Times New Roman"/>
              </w:rPr>
            </w:pPr>
            <w:r w:rsidRPr="0076474F">
              <w:rPr>
                <w:rFonts w:ascii="Times New Roman" w:hAnsi="Times New Roman" w:cs="Times New Roman" w:hint="eastAsia"/>
              </w:rPr>
              <w:t xml:space="preserve">18.433 </w:t>
            </w:r>
          </w:p>
        </w:tc>
        <w:tc>
          <w:tcPr>
            <w:tcW w:w="1703"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0.</w:t>
            </w:r>
            <w:r>
              <w:t xml:space="preserve"> </w:t>
            </w:r>
            <w:r w:rsidRPr="0076474F">
              <w:rPr>
                <w:rFonts w:ascii="Times New Roman" w:hAnsi="Times New Roman" w:cs="Times New Roman"/>
              </w:rPr>
              <w:t>8969</w:t>
            </w:r>
          </w:p>
        </w:tc>
      </w:tr>
      <w:tr w:rsidR="0076474F" w:rsidRPr="005C7B32" w:rsidTr="00B82C06">
        <w:tc>
          <w:tcPr>
            <w:tcW w:w="1745" w:type="dxa"/>
            <w:tcBorders>
              <w:top w:val="nil"/>
              <w:bottom w:val="single" w:sz="18" w:space="0" w:color="auto"/>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Second to Third</w:t>
            </w:r>
          </w:p>
        </w:tc>
        <w:tc>
          <w:tcPr>
            <w:tcW w:w="1125" w:type="dxa"/>
            <w:tcBorders>
              <w:top w:val="nil"/>
              <w:bottom w:val="single" w:sz="18" w:space="0" w:color="auto"/>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2</w:t>
            </w:r>
          </w:p>
        </w:tc>
        <w:tc>
          <w:tcPr>
            <w:tcW w:w="2114" w:type="dxa"/>
            <w:tcBorders>
              <w:top w:val="nil"/>
              <w:bottom w:val="single" w:sz="18" w:space="0" w:color="auto"/>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36</w:t>
            </w:r>
          </w:p>
        </w:tc>
        <w:tc>
          <w:tcPr>
            <w:tcW w:w="1731" w:type="dxa"/>
            <w:tcBorders>
              <w:top w:val="nil"/>
              <w:bottom w:val="single" w:sz="18" w:space="0" w:color="auto"/>
            </w:tcBorders>
            <w:vAlign w:val="center"/>
          </w:tcPr>
          <w:p w:rsidR="0076474F" w:rsidRPr="0076474F" w:rsidRDefault="0076474F" w:rsidP="0076474F">
            <w:pPr>
              <w:jc w:val="center"/>
              <w:rPr>
                <w:rFonts w:ascii="Times New Roman" w:hAnsi="Times New Roman" w:cs="Times New Roman"/>
              </w:rPr>
            </w:pPr>
            <w:r w:rsidRPr="0076474F">
              <w:rPr>
                <w:rFonts w:ascii="Times New Roman" w:hAnsi="Times New Roman" w:cs="Times New Roman" w:hint="eastAsia"/>
              </w:rPr>
              <w:t xml:space="preserve">43.930 </w:t>
            </w:r>
          </w:p>
        </w:tc>
        <w:tc>
          <w:tcPr>
            <w:tcW w:w="1703" w:type="dxa"/>
            <w:tcBorders>
              <w:top w:val="nil"/>
              <w:bottom w:val="single" w:sz="18" w:space="0" w:color="auto"/>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0.</w:t>
            </w:r>
            <w:r>
              <w:t xml:space="preserve"> </w:t>
            </w:r>
            <w:r w:rsidRPr="0076474F">
              <w:rPr>
                <w:rFonts w:ascii="Times New Roman" w:hAnsi="Times New Roman" w:cs="Times New Roman"/>
              </w:rPr>
              <w:t>8292</w:t>
            </w:r>
          </w:p>
        </w:tc>
      </w:tr>
    </w:tbl>
    <w:p w:rsidR="00A3203A" w:rsidRPr="005C7B32" w:rsidRDefault="00A3203A" w:rsidP="006575C3">
      <w:pPr>
        <w:rPr>
          <w:rFonts w:ascii="Times New Roman" w:hAnsi="Times New Roman" w:cs="Times New Roman"/>
        </w:rPr>
      </w:pPr>
    </w:p>
    <w:p w:rsidR="00706B7C" w:rsidRPr="005C7B32" w:rsidRDefault="00706B7C" w:rsidP="006575C3">
      <w:pPr>
        <w:rPr>
          <w:rFonts w:ascii="Times New Roman" w:hAnsi="Times New Roman" w:cs="Times New Roman"/>
        </w:rPr>
      </w:pPr>
      <w:r w:rsidRPr="005C7B32">
        <w:rPr>
          <w:rFonts w:ascii="Times New Roman" w:hAnsi="Times New Roman" w:cs="Times New Roman"/>
        </w:rPr>
        <w:t>In normal period</w:t>
      </w:r>
    </w:p>
    <w:tbl>
      <w:tblPr>
        <w:tblStyle w:val="ad"/>
        <w:tblW w:w="841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5"/>
        <w:gridCol w:w="1125"/>
        <w:gridCol w:w="2114"/>
        <w:gridCol w:w="1731"/>
        <w:gridCol w:w="1703"/>
      </w:tblGrid>
      <w:tr w:rsidR="00706B7C" w:rsidRPr="005C7B32" w:rsidTr="00B82C06">
        <w:tc>
          <w:tcPr>
            <w:tcW w:w="1745" w:type="dxa"/>
            <w:tcBorders>
              <w:top w:val="single" w:sz="18" w:space="0" w:color="auto"/>
              <w:bottom w:val="single" w:sz="4" w:space="0" w:color="auto"/>
            </w:tcBorders>
          </w:tcPr>
          <w:p w:rsidR="00706B7C" w:rsidRPr="005C7B32" w:rsidRDefault="00706B7C" w:rsidP="00706B7C">
            <w:pPr>
              <w:jc w:val="left"/>
              <w:rPr>
                <w:rFonts w:ascii="Times New Roman" w:hAnsi="Times New Roman" w:cs="Times New Roman"/>
              </w:rPr>
            </w:pPr>
            <w:r w:rsidRPr="005C7B32">
              <w:rPr>
                <w:rFonts w:ascii="Times New Roman" w:hAnsi="Times New Roman" w:cs="Times New Roman"/>
              </w:rPr>
              <w:t>Order</w:t>
            </w:r>
          </w:p>
        </w:tc>
        <w:tc>
          <w:tcPr>
            <w:tcW w:w="1125" w:type="dxa"/>
            <w:tcBorders>
              <w:top w:val="single" w:sz="18" w:space="0" w:color="auto"/>
              <w:bottom w:val="single" w:sz="4" w:space="0" w:color="auto"/>
            </w:tcBorders>
          </w:tcPr>
          <w:p w:rsidR="00706B7C" w:rsidRPr="005C7B32" w:rsidRDefault="00706B7C" w:rsidP="00706B7C">
            <w:pPr>
              <w:jc w:val="left"/>
              <w:rPr>
                <w:rFonts w:ascii="Times New Roman" w:hAnsi="Times New Roman" w:cs="Times New Roman"/>
              </w:rPr>
            </w:pPr>
            <w:r w:rsidRPr="005C7B32">
              <w:rPr>
                <w:rFonts w:ascii="Times New Roman" w:hAnsi="Times New Roman" w:cs="Times New Roman"/>
              </w:rPr>
              <w:t>Standard</w:t>
            </w:r>
            <w:r w:rsidRPr="005C7B32">
              <w:rPr>
                <w:rStyle w:val="ac"/>
                <w:rFonts w:ascii="Times New Roman" w:hAnsi="Times New Roman" w:cs="Times New Roman"/>
              </w:rPr>
              <w:footnoteReference w:id="19"/>
            </w:r>
          </w:p>
        </w:tc>
        <w:tc>
          <w:tcPr>
            <w:tcW w:w="2114" w:type="dxa"/>
            <w:tcBorders>
              <w:top w:val="single" w:sz="18" w:space="0" w:color="auto"/>
              <w:bottom w:val="single" w:sz="4" w:space="0" w:color="auto"/>
            </w:tcBorders>
          </w:tcPr>
          <w:p w:rsidR="00706B7C" w:rsidRPr="005C7B32" w:rsidRDefault="00706B7C" w:rsidP="00706B7C">
            <w:pPr>
              <w:jc w:val="left"/>
              <w:rPr>
                <w:rFonts w:ascii="Times New Roman" w:hAnsi="Times New Roman" w:cs="Times New Roman"/>
              </w:rPr>
            </w:pPr>
            <w:r w:rsidRPr="005C7B32">
              <w:rPr>
                <w:rFonts w:ascii="Times New Roman" w:hAnsi="Times New Roman" w:cs="Times New Roman"/>
              </w:rPr>
              <w:t>Degree of Freedom</w:t>
            </w:r>
          </w:p>
        </w:tc>
        <w:tc>
          <w:tcPr>
            <w:tcW w:w="1731" w:type="dxa"/>
            <w:tcBorders>
              <w:top w:val="single" w:sz="18" w:space="0" w:color="auto"/>
              <w:bottom w:val="single" w:sz="4" w:space="0" w:color="auto"/>
            </w:tcBorders>
          </w:tcPr>
          <w:p w:rsidR="00706B7C" w:rsidRPr="005C7B32" w:rsidRDefault="00706B7C" w:rsidP="00706B7C">
            <w:pPr>
              <w:jc w:val="left"/>
              <w:rPr>
                <w:rFonts w:ascii="Times New Roman" w:hAnsi="Times New Roman" w:cs="Times New Roman"/>
              </w:rPr>
            </w:pPr>
            <w:r w:rsidRPr="005C7B32">
              <w:rPr>
                <w:rFonts w:ascii="Times New Roman" w:hAnsi="Times New Roman" w:cs="Times New Roman"/>
              </w:rPr>
              <w:t>Chi-Square Value</w:t>
            </w:r>
          </w:p>
        </w:tc>
        <w:tc>
          <w:tcPr>
            <w:tcW w:w="1703" w:type="dxa"/>
            <w:tcBorders>
              <w:top w:val="single" w:sz="18" w:space="0" w:color="auto"/>
              <w:bottom w:val="single" w:sz="4" w:space="0" w:color="auto"/>
            </w:tcBorders>
          </w:tcPr>
          <w:p w:rsidR="00706B7C" w:rsidRPr="005C7B32" w:rsidRDefault="00706B7C" w:rsidP="00706B7C">
            <w:pPr>
              <w:jc w:val="left"/>
              <w:rPr>
                <w:rFonts w:ascii="Times New Roman" w:hAnsi="Times New Roman" w:cs="Times New Roman"/>
              </w:rPr>
            </w:pPr>
            <w:r w:rsidRPr="005C7B32">
              <w:rPr>
                <w:rFonts w:ascii="Times New Roman" w:hAnsi="Times New Roman" w:cs="Times New Roman"/>
              </w:rPr>
              <w:t>P-Value</w:t>
            </w:r>
          </w:p>
        </w:tc>
      </w:tr>
      <w:tr w:rsidR="0076474F" w:rsidRPr="005C7B32" w:rsidTr="00B82C06">
        <w:tc>
          <w:tcPr>
            <w:tcW w:w="1745" w:type="dxa"/>
            <w:tcBorders>
              <w:top w:val="single" w:sz="4" w:space="0" w:color="auto"/>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IID to First</w:t>
            </w:r>
          </w:p>
        </w:tc>
        <w:tc>
          <w:tcPr>
            <w:tcW w:w="1125" w:type="dxa"/>
            <w:tcBorders>
              <w:top w:val="single" w:sz="4" w:space="0" w:color="auto"/>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1</w:t>
            </w:r>
          </w:p>
        </w:tc>
        <w:tc>
          <w:tcPr>
            <w:tcW w:w="2114" w:type="dxa"/>
            <w:tcBorders>
              <w:top w:val="single" w:sz="4" w:space="0" w:color="auto"/>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4</w:t>
            </w:r>
          </w:p>
        </w:tc>
        <w:tc>
          <w:tcPr>
            <w:tcW w:w="1731" w:type="dxa"/>
            <w:tcBorders>
              <w:top w:val="single" w:sz="4" w:space="0" w:color="auto"/>
            </w:tcBorders>
            <w:vAlign w:val="center"/>
          </w:tcPr>
          <w:p w:rsidR="0076474F" w:rsidRPr="0076474F" w:rsidRDefault="0076474F" w:rsidP="0076474F">
            <w:pPr>
              <w:jc w:val="center"/>
              <w:rPr>
                <w:rFonts w:ascii="Times New Roman" w:hAnsi="Times New Roman" w:cs="Times New Roman"/>
              </w:rPr>
            </w:pPr>
            <w:r w:rsidRPr="0076474F">
              <w:rPr>
                <w:rFonts w:ascii="Times New Roman" w:hAnsi="Times New Roman" w:cs="Times New Roman" w:hint="eastAsia"/>
              </w:rPr>
              <w:t xml:space="preserve">16.820 </w:t>
            </w:r>
          </w:p>
        </w:tc>
        <w:tc>
          <w:tcPr>
            <w:tcW w:w="1703" w:type="dxa"/>
            <w:tcBorders>
              <w:top w:val="single" w:sz="4" w:space="0" w:color="auto"/>
            </w:tcBorders>
            <w:vAlign w:val="center"/>
          </w:tcPr>
          <w:p w:rsidR="0076474F" w:rsidRPr="005C7B32" w:rsidRDefault="0076474F" w:rsidP="0076474F">
            <w:pPr>
              <w:widowControl/>
              <w:jc w:val="center"/>
              <w:rPr>
                <w:rFonts w:ascii="Times New Roman" w:hAnsi="Times New Roman" w:cs="Times New Roman"/>
              </w:rPr>
            </w:pPr>
            <w:r w:rsidRPr="005C7B32">
              <w:rPr>
                <w:rFonts w:ascii="Times New Roman" w:hAnsi="Times New Roman" w:cs="Times New Roman"/>
              </w:rPr>
              <w:t>0.</w:t>
            </w:r>
            <w:r>
              <w:t xml:space="preserve"> </w:t>
            </w:r>
            <w:r w:rsidRPr="0076474F">
              <w:rPr>
                <w:rFonts w:ascii="Times New Roman" w:hAnsi="Times New Roman" w:cs="Times New Roman"/>
              </w:rPr>
              <w:t>9979</w:t>
            </w:r>
          </w:p>
        </w:tc>
      </w:tr>
      <w:tr w:rsidR="0076474F" w:rsidRPr="005C7B32" w:rsidTr="00B82C06">
        <w:tc>
          <w:tcPr>
            <w:tcW w:w="1745" w:type="dxa"/>
            <w:tcBorders>
              <w:bottom w:val="nil"/>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First to Second</w:t>
            </w:r>
          </w:p>
        </w:tc>
        <w:tc>
          <w:tcPr>
            <w:tcW w:w="1125" w:type="dxa"/>
            <w:tcBorders>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1</w:t>
            </w:r>
          </w:p>
        </w:tc>
        <w:tc>
          <w:tcPr>
            <w:tcW w:w="2114" w:type="dxa"/>
            <w:tcBorders>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12</w:t>
            </w:r>
          </w:p>
        </w:tc>
        <w:tc>
          <w:tcPr>
            <w:tcW w:w="1731" w:type="dxa"/>
            <w:tcBorders>
              <w:bottom w:val="nil"/>
            </w:tcBorders>
            <w:vAlign w:val="center"/>
          </w:tcPr>
          <w:p w:rsidR="0076474F" w:rsidRPr="0076474F" w:rsidRDefault="0076474F" w:rsidP="0076474F">
            <w:pPr>
              <w:jc w:val="center"/>
              <w:rPr>
                <w:rFonts w:ascii="Times New Roman" w:hAnsi="Times New Roman" w:cs="Times New Roman"/>
              </w:rPr>
            </w:pPr>
            <w:r w:rsidRPr="0076474F">
              <w:rPr>
                <w:rFonts w:ascii="Times New Roman" w:hAnsi="Times New Roman" w:cs="Times New Roman" w:hint="eastAsia"/>
              </w:rPr>
              <w:t xml:space="preserve">18.865 </w:t>
            </w:r>
          </w:p>
        </w:tc>
        <w:tc>
          <w:tcPr>
            <w:tcW w:w="1703" w:type="dxa"/>
            <w:tcBorders>
              <w:bottom w:val="nil"/>
            </w:tcBorders>
            <w:vAlign w:val="center"/>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0.</w:t>
            </w:r>
            <w:r>
              <w:t xml:space="preserve"> </w:t>
            </w:r>
            <w:r w:rsidRPr="0076474F">
              <w:rPr>
                <w:rFonts w:ascii="Times New Roman" w:hAnsi="Times New Roman" w:cs="Times New Roman"/>
              </w:rPr>
              <w:t>9082</w:t>
            </w:r>
          </w:p>
        </w:tc>
      </w:tr>
      <w:tr w:rsidR="0076474F" w:rsidRPr="005C7B32" w:rsidTr="00B82C06">
        <w:tc>
          <w:tcPr>
            <w:tcW w:w="1745" w:type="dxa"/>
            <w:tcBorders>
              <w:top w:val="nil"/>
              <w:bottom w:val="nil"/>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Second to Third</w:t>
            </w:r>
          </w:p>
        </w:tc>
        <w:tc>
          <w:tcPr>
            <w:tcW w:w="1125"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1</w:t>
            </w:r>
          </w:p>
        </w:tc>
        <w:tc>
          <w:tcPr>
            <w:tcW w:w="2114"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36</w:t>
            </w:r>
          </w:p>
        </w:tc>
        <w:tc>
          <w:tcPr>
            <w:tcW w:w="1731" w:type="dxa"/>
            <w:tcBorders>
              <w:top w:val="nil"/>
              <w:bottom w:val="nil"/>
            </w:tcBorders>
            <w:vAlign w:val="center"/>
          </w:tcPr>
          <w:p w:rsidR="0076474F" w:rsidRPr="0076474F" w:rsidRDefault="0076474F" w:rsidP="0076474F">
            <w:pPr>
              <w:jc w:val="center"/>
              <w:rPr>
                <w:rFonts w:ascii="Times New Roman" w:hAnsi="Times New Roman" w:cs="Times New Roman"/>
              </w:rPr>
            </w:pPr>
            <w:r w:rsidRPr="0076474F">
              <w:rPr>
                <w:rFonts w:ascii="Times New Roman" w:hAnsi="Times New Roman" w:cs="Times New Roman" w:hint="eastAsia"/>
              </w:rPr>
              <w:t xml:space="preserve">43.286 </w:t>
            </w:r>
          </w:p>
        </w:tc>
        <w:tc>
          <w:tcPr>
            <w:tcW w:w="1703" w:type="dxa"/>
            <w:tcBorders>
              <w:top w:val="nil"/>
              <w:bottom w:val="nil"/>
            </w:tcBorders>
            <w:vAlign w:val="center"/>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0.</w:t>
            </w:r>
            <w:r>
              <w:t xml:space="preserve"> </w:t>
            </w:r>
            <w:r w:rsidRPr="0076474F">
              <w:rPr>
                <w:rFonts w:ascii="Times New Roman" w:hAnsi="Times New Roman" w:cs="Times New Roman"/>
              </w:rPr>
              <w:t>8117</w:t>
            </w:r>
          </w:p>
        </w:tc>
      </w:tr>
      <w:tr w:rsidR="0076474F" w:rsidRPr="005C7B32" w:rsidTr="00B82C06">
        <w:tc>
          <w:tcPr>
            <w:tcW w:w="1745" w:type="dxa"/>
            <w:tcBorders>
              <w:top w:val="nil"/>
              <w:bottom w:val="nil"/>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IID to First</w:t>
            </w:r>
          </w:p>
        </w:tc>
        <w:tc>
          <w:tcPr>
            <w:tcW w:w="1125"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2</w:t>
            </w:r>
          </w:p>
        </w:tc>
        <w:tc>
          <w:tcPr>
            <w:tcW w:w="2114"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4</w:t>
            </w:r>
          </w:p>
        </w:tc>
        <w:tc>
          <w:tcPr>
            <w:tcW w:w="1731" w:type="dxa"/>
            <w:tcBorders>
              <w:top w:val="nil"/>
              <w:bottom w:val="nil"/>
            </w:tcBorders>
            <w:vAlign w:val="center"/>
          </w:tcPr>
          <w:p w:rsidR="0076474F" w:rsidRPr="0076474F" w:rsidRDefault="0076474F" w:rsidP="0076474F">
            <w:pPr>
              <w:jc w:val="center"/>
              <w:rPr>
                <w:rFonts w:ascii="Times New Roman" w:hAnsi="Times New Roman" w:cs="Times New Roman"/>
              </w:rPr>
            </w:pPr>
            <w:r w:rsidRPr="0076474F">
              <w:rPr>
                <w:rFonts w:ascii="Times New Roman" w:hAnsi="Times New Roman" w:cs="Times New Roman" w:hint="eastAsia"/>
              </w:rPr>
              <w:t xml:space="preserve">16.811 </w:t>
            </w:r>
          </w:p>
        </w:tc>
        <w:tc>
          <w:tcPr>
            <w:tcW w:w="1703" w:type="dxa"/>
            <w:tcBorders>
              <w:top w:val="nil"/>
              <w:bottom w:val="nil"/>
            </w:tcBorders>
            <w:vAlign w:val="center"/>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0.</w:t>
            </w:r>
            <w:r>
              <w:t xml:space="preserve"> </w:t>
            </w:r>
            <w:r w:rsidRPr="0076474F">
              <w:rPr>
                <w:rFonts w:ascii="Times New Roman" w:hAnsi="Times New Roman" w:cs="Times New Roman"/>
              </w:rPr>
              <w:t>9979</w:t>
            </w:r>
          </w:p>
        </w:tc>
      </w:tr>
      <w:tr w:rsidR="0076474F" w:rsidRPr="005C7B32" w:rsidTr="00B82C06">
        <w:tc>
          <w:tcPr>
            <w:tcW w:w="1745" w:type="dxa"/>
            <w:tcBorders>
              <w:top w:val="nil"/>
              <w:bottom w:val="nil"/>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First to Second</w:t>
            </w:r>
          </w:p>
        </w:tc>
        <w:tc>
          <w:tcPr>
            <w:tcW w:w="1125"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2</w:t>
            </w:r>
          </w:p>
        </w:tc>
        <w:tc>
          <w:tcPr>
            <w:tcW w:w="2114" w:type="dxa"/>
            <w:tcBorders>
              <w:top w:val="nil"/>
              <w:bottom w:val="nil"/>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12</w:t>
            </w:r>
          </w:p>
        </w:tc>
        <w:tc>
          <w:tcPr>
            <w:tcW w:w="1731" w:type="dxa"/>
            <w:tcBorders>
              <w:top w:val="nil"/>
              <w:bottom w:val="nil"/>
            </w:tcBorders>
            <w:vAlign w:val="center"/>
          </w:tcPr>
          <w:p w:rsidR="0076474F" w:rsidRPr="0076474F" w:rsidRDefault="0076474F" w:rsidP="0076474F">
            <w:pPr>
              <w:jc w:val="center"/>
              <w:rPr>
                <w:rFonts w:ascii="Times New Roman" w:hAnsi="Times New Roman" w:cs="Times New Roman"/>
              </w:rPr>
            </w:pPr>
            <w:r w:rsidRPr="0076474F">
              <w:rPr>
                <w:rFonts w:ascii="Times New Roman" w:hAnsi="Times New Roman" w:cs="Times New Roman" w:hint="eastAsia"/>
              </w:rPr>
              <w:t xml:space="preserve">18.089 </w:t>
            </w:r>
          </w:p>
        </w:tc>
        <w:tc>
          <w:tcPr>
            <w:tcW w:w="1703" w:type="dxa"/>
            <w:tcBorders>
              <w:top w:val="nil"/>
              <w:bottom w:val="nil"/>
            </w:tcBorders>
            <w:vAlign w:val="center"/>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0.</w:t>
            </w:r>
            <w:r>
              <w:t xml:space="preserve"> </w:t>
            </w:r>
            <w:r w:rsidRPr="0076474F">
              <w:rPr>
                <w:rFonts w:ascii="Times New Roman" w:hAnsi="Times New Roman" w:cs="Times New Roman"/>
              </w:rPr>
              <w:t>8870</w:t>
            </w:r>
          </w:p>
        </w:tc>
      </w:tr>
      <w:tr w:rsidR="0076474F" w:rsidRPr="005C7B32" w:rsidTr="00B82C06">
        <w:tc>
          <w:tcPr>
            <w:tcW w:w="1745" w:type="dxa"/>
            <w:tcBorders>
              <w:top w:val="nil"/>
              <w:bottom w:val="single" w:sz="18" w:space="0" w:color="auto"/>
            </w:tcBorders>
          </w:tcPr>
          <w:p w:rsidR="0076474F" w:rsidRPr="005C7B32" w:rsidRDefault="0076474F" w:rsidP="0076474F">
            <w:pPr>
              <w:jc w:val="left"/>
              <w:rPr>
                <w:rFonts w:ascii="Times New Roman" w:hAnsi="Times New Roman" w:cs="Times New Roman"/>
              </w:rPr>
            </w:pPr>
            <w:r w:rsidRPr="005C7B32">
              <w:rPr>
                <w:rFonts w:ascii="Times New Roman" w:hAnsi="Times New Roman" w:cs="Times New Roman"/>
              </w:rPr>
              <w:t>Second to Third</w:t>
            </w:r>
          </w:p>
        </w:tc>
        <w:tc>
          <w:tcPr>
            <w:tcW w:w="1125" w:type="dxa"/>
            <w:tcBorders>
              <w:top w:val="nil"/>
              <w:bottom w:val="single" w:sz="18" w:space="0" w:color="auto"/>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2</w:t>
            </w:r>
          </w:p>
        </w:tc>
        <w:tc>
          <w:tcPr>
            <w:tcW w:w="2114" w:type="dxa"/>
            <w:tcBorders>
              <w:top w:val="nil"/>
              <w:bottom w:val="single" w:sz="18" w:space="0" w:color="auto"/>
            </w:tcBorders>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36</w:t>
            </w:r>
          </w:p>
        </w:tc>
        <w:tc>
          <w:tcPr>
            <w:tcW w:w="1731" w:type="dxa"/>
            <w:tcBorders>
              <w:top w:val="nil"/>
              <w:bottom w:val="single" w:sz="18" w:space="0" w:color="auto"/>
            </w:tcBorders>
            <w:vAlign w:val="center"/>
          </w:tcPr>
          <w:p w:rsidR="0076474F" w:rsidRPr="0076474F" w:rsidRDefault="0076474F" w:rsidP="0076474F">
            <w:pPr>
              <w:jc w:val="center"/>
              <w:rPr>
                <w:rFonts w:ascii="Times New Roman" w:hAnsi="Times New Roman" w:cs="Times New Roman"/>
              </w:rPr>
            </w:pPr>
            <w:r w:rsidRPr="0076474F">
              <w:rPr>
                <w:rFonts w:ascii="Times New Roman" w:hAnsi="Times New Roman" w:cs="Times New Roman" w:hint="eastAsia"/>
              </w:rPr>
              <w:t xml:space="preserve">43.109 </w:t>
            </w:r>
          </w:p>
        </w:tc>
        <w:tc>
          <w:tcPr>
            <w:tcW w:w="1703" w:type="dxa"/>
            <w:tcBorders>
              <w:top w:val="nil"/>
              <w:bottom w:val="single" w:sz="18" w:space="0" w:color="auto"/>
            </w:tcBorders>
            <w:vAlign w:val="center"/>
          </w:tcPr>
          <w:p w:rsidR="0076474F" w:rsidRPr="005C7B32" w:rsidRDefault="0076474F" w:rsidP="0076474F">
            <w:pPr>
              <w:jc w:val="center"/>
              <w:rPr>
                <w:rFonts w:ascii="Times New Roman" w:hAnsi="Times New Roman" w:cs="Times New Roman"/>
              </w:rPr>
            </w:pPr>
            <w:r w:rsidRPr="005C7B32">
              <w:rPr>
                <w:rFonts w:ascii="Times New Roman" w:hAnsi="Times New Roman" w:cs="Times New Roman"/>
              </w:rPr>
              <w:t>0.</w:t>
            </w:r>
            <w:r>
              <w:t xml:space="preserve"> </w:t>
            </w:r>
            <w:r w:rsidRPr="0076474F">
              <w:rPr>
                <w:rFonts w:ascii="Times New Roman" w:hAnsi="Times New Roman" w:cs="Times New Roman"/>
              </w:rPr>
              <w:t>8067</w:t>
            </w:r>
          </w:p>
        </w:tc>
      </w:tr>
    </w:tbl>
    <w:p w:rsidR="00FB61B6" w:rsidRDefault="00B82C06" w:rsidP="006575C3">
      <w:pPr>
        <w:rPr>
          <w:rFonts w:ascii="Times New Roman" w:hAnsi="Times New Roman" w:cs="Times New Roman"/>
        </w:rPr>
      </w:pPr>
      <w:r w:rsidRPr="005C7B32">
        <w:rPr>
          <w:rFonts w:ascii="Times New Roman" w:hAnsi="Times New Roman" w:cs="Times New Roman"/>
        </w:rPr>
        <w:t xml:space="preserve"> </w:t>
      </w:r>
    </w:p>
    <w:p w:rsidR="003426AB" w:rsidRPr="001B1BA4" w:rsidRDefault="00B82C06" w:rsidP="001B1BA4">
      <w:pPr>
        <w:ind w:firstLineChars="202" w:firstLine="424"/>
        <w:rPr>
          <w:rFonts w:ascii="Times New Roman" w:hAnsi="Times New Roman" w:cs="Times New Roman"/>
        </w:rPr>
      </w:pPr>
      <w:r w:rsidRPr="005C7B32">
        <w:rPr>
          <w:rFonts w:ascii="Times New Roman" w:hAnsi="Times New Roman" w:cs="Times New Roman"/>
        </w:rPr>
        <w:t xml:space="preserve">We can see that </w:t>
      </w:r>
      <w:r w:rsidR="00FB61B6">
        <w:rPr>
          <w:rFonts w:ascii="Times New Roman" w:hAnsi="Times New Roman" w:cs="Times New Roman"/>
        </w:rPr>
        <w:t>the result is different, which</w:t>
      </w:r>
      <w:r w:rsidR="001D14A5">
        <w:rPr>
          <w:rFonts w:ascii="Times New Roman" w:hAnsi="Times New Roman" w:cs="Times New Roman"/>
        </w:rPr>
        <w:t xml:space="preserve"> happens may because</w:t>
      </w:r>
      <w:r w:rsidR="00FB61B6">
        <w:rPr>
          <w:rFonts w:ascii="Times New Roman" w:hAnsi="Times New Roman" w:cs="Times New Roman"/>
        </w:rPr>
        <w:t xml:space="preserve"> the EM algorithm give</w:t>
      </w:r>
      <w:r w:rsidR="001D14A5">
        <w:rPr>
          <w:rFonts w:ascii="Times New Roman" w:hAnsi="Times New Roman" w:cs="Times New Roman"/>
        </w:rPr>
        <w:t>s</w:t>
      </w:r>
      <w:r w:rsidR="00FB61B6">
        <w:rPr>
          <w:rFonts w:ascii="Times New Roman" w:hAnsi="Times New Roman" w:cs="Times New Roman"/>
        </w:rPr>
        <w:t xml:space="preserve"> probability of statement while the Viterbi gives certain value. Thus </w:t>
      </w:r>
      <w:r w:rsidR="001D14A5">
        <w:rPr>
          <w:rFonts w:ascii="Times New Roman" w:hAnsi="Times New Roman" w:cs="Times New Roman"/>
        </w:rPr>
        <w:t>due to different</w:t>
      </w:r>
      <w:r w:rsidR="00FB61B6">
        <w:rPr>
          <w:rFonts w:ascii="Times New Roman" w:hAnsi="Times New Roman" w:cs="Times New Roman"/>
        </w:rPr>
        <w:t xml:space="preserve"> standard</w:t>
      </w:r>
      <w:r w:rsidR="001D14A5">
        <w:rPr>
          <w:rFonts w:ascii="Times New Roman" w:hAnsi="Times New Roman" w:cs="Times New Roman"/>
        </w:rPr>
        <w:t>s to choose each statement</w:t>
      </w:r>
      <w:r w:rsidR="00FB61B6">
        <w:rPr>
          <w:rFonts w:ascii="Times New Roman" w:hAnsi="Times New Roman" w:cs="Times New Roman"/>
        </w:rPr>
        <w:t xml:space="preserve"> in EM, period selected may be different.</w:t>
      </w:r>
      <w:r w:rsidR="001D14A5">
        <w:rPr>
          <w:rFonts w:ascii="Times New Roman" w:hAnsi="Times New Roman" w:cs="Times New Roman"/>
        </w:rPr>
        <w:t xml:space="preserve"> The other explanation is that the Viterbi algorithm does not work well in long time series, since it depends on the probability at the end of path, which may be not accurate in long run.</w:t>
      </w:r>
    </w:p>
    <w:p w:rsidR="003426AB" w:rsidRDefault="003426AB" w:rsidP="006575C3">
      <w:pPr>
        <w:rPr>
          <w:rFonts w:ascii="Times New Roman" w:hAnsi="Times New Roman" w:cs="Times New Roman"/>
        </w:rPr>
      </w:pPr>
    </w:p>
    <w:p w:rsidR="003426AB" w:rsidRDefault="003426AB" w:rsidP="003426AB">
      <w:pPr>
        <w:rPr>
          <w:rStyle w:val="fontstyle01"/>
          <w:rFonts w:hint="eastAsia"/>
        </w:rPr>
      </w:pPr>
      <w:r>
        <w:rPr>
          <w:rStyle w:val="fontstyle01"/>
        </w:rPr>
        <w:lastRenderedPageBreak/>
        <w:t>Reference</w:t>
      </w:r>
    </w:p>
    <w:p w:rsidR="003426AB" w:rsidRDefault="003426AB" w:rsidP="003426AB">
      <w:pPr>
        <w:rPr>
          <w:rFonts w:ascii="Arial" w:hAnsi="Arial" w:cs="Arial"/>
          <w:color w:val="222222"/>
          <w:sz w:val="20"/>
          <w:szCs w:val="20"/>
          <w:shd w:val="clear" w:color="auto" w:fill="FFFFFF"/>
        </w:rPr>
      </w:pPr>
    </w:p>
    <w:p w:rsidR="001D14A5" w:rsidRDefault="003426AB" w:rsidP="003426AB">
      <w:pPr>
        <w:rPr>
          <w:rFonts w:ascii="Times New Roman" w:hAnsi="Times New Roman" w:cs="Times New Roman"/>
          <w:i/>
          <w:iCs/>
          <w:color w:val="222222"/>
          <w:sz w:val="22"/>
          <w:shd w:val="clear" w:color="auto" w:fill="FFFFFF"/>
        </w:rPr>
      </w:pPr>
      <w:r w:rsidRPr="003426AB">
        <w:rPr>
          <w:rFonts w:ascii="Times New Roman" w:hAnsi="Times New Roman" w:cs="Times New Roman"/>
          <w:color w:val="222222"/>
          <w:sz w:val="22"/>
          <w:shd w:val="clear" w:color="auto" w:fill="FFFFFF"/>
        </w:rPr>
        <w:t xml:space="preserve">Kevin, </w:t>
      </w:r>
      <w:proofErr w:type="spellStart"/>
      <w:r w:rsidRPr="003426AB">
        <w:rPr>
          <w:rFonts w:ascii="Times New Roman" w:hAnsi="Times New Roman" w:cs="Times New Roman"/>
          <w:color w:val="222222"/>
          <w:sz w:val="22"/>
          <w:shd w:val="clear" w:color="auto" w:fill="FFFFFF"/>
        </w:rPr>
        <w:t>Atteson</w:t>
      </w:r>
      <w:proofErr w:type="spellEnd"/>
      <w:r w:rsidRPr="003426AB">
        <w:rPr>
          <w:rFonts w:ascii="Times New Roman" w:hAnsi="Times New Roman" w:cs="Times New Roman"/>
          <w:color w:val="222222"/>
          <w:sz w:val="22"/>
          <w:shd w:val="clear" w:color="auto" w:fill="FFFFFF"/>
        </w:rPr>
        <w:t>. "</w:t>
      </w:r>
      <w:r w:rsidRPr="003426AB">
        <w:rPr>
          <w:rFonts w:ascii="Times New Roman" w:hAnsi="Times New Roman" w:cs="Times New Roman"/>
          <w:sz w:val="22"/>
        </w:rPr>
        <w:t>Theory and Applications of Markov Chains to Finance</w:t>
      </w:r>
      <w:r w:rsidRPr="003426AB">
        <w:rPr>
          <w:rFonts w:ascii="Times New Roman" w:hAnsi="Times New Roman" w:cs="Times New Roman"/>
          <w:color w:val="222222"/>
          <w:sz w:val="22"/>
          <w:shd w:val="clear" w:color="auto" w:fill="FFFFFF"/>
        </w:rPr>
        <w:t>" </w:t>
      </w:r>
      <w:r w:rsidR="001D14A5" w:rsidRPr="001D14A5">
        <w:rPr>
          <w:rFonts w:ascii="Times New Roman" w:hAnsi="Times New Roman" w:cs="Times New Roman"/>
          <w:i/>
          <w:iCs/>
          <w:color w:val="222222"/>
          <w:sz w:val="22"/>
          <w:shd w:val="clear" w:color="auto" w:fill="FFFFFF"/>
        </w:rPr>
        <w:t>http://atteson.com/Markov/Markov.html</w:t>
      </w:r>
    </w:p>
    <w:p w:rsidR="003426AB" w:rsidRPr="003426AB" w:rsidRDefault="003426AB" w:rsidP="003426AB">
      <w:pPr>
        <w:rPr>
          <w:rFonts w:ascii="Times New Roman" w:hAnsi="Times New Roman" w:cs="Times New Roman"/>
          <w:color w:val="222222"/>
          <w:sz w:val="22"/>
          <w:shd w:val="clear" w:color="auto" w:fill="FFFFFF"/>
        </w:rPr>
      </w:pPr>
      <w:r w:rsidRPr="003426AB">
        <w:rPr>
          <w:rFonts w:ascii="Times New Roman" w:hAnsi="Times New Roman" w:cs="Times New Roman"/>
          <w:color w:val="222222"/>
          <w:sz w:val="22"/>
          <w:shd w:val="clear" w:color="auto" w:fill="FFFFFF"/>
        </w:rPr>
        <w:t>Krogh, Anders, et al. "Predicting transmembrane protein topology with a hidden Markov model: application to complete genomes." </w:t>
      </w:r>
      <w:r w:rsidRPr="003426AB">
        <w:rPr>
          <w:rFonts w:ascii="Times New Roman" w:hAnsi="Times New Roman" w:cs="Times New Roman"/>
          <w:i/>
          <w:iCs/>
          <w:color w:val="222222"/>
          <w:sz w:val="22"/>
          <w:shd w:val="clear" w:color="auto" w:fill="FFFFFF"/>
        </w:rPr>
        <w:t>Journal of molecular biology</w:t>
      </w:r>
      <w:r w:rsidRPr="003426AB">
        <w:rPr>
          <w:rFonts w:ascii="Times New Roman" w:hAnsi="Times New Roman" w:cs="Times New Roman"/>
          <w:color w:val="222222"/>
          <w:sz w:val="22"/>
          <w:shd w:val="clear" w:color="auto" w:fill="FFFFFF"/>
        </w:rPr>
        <w:t> 305.3 (2001): 567-580.</w:t>
      </w:r>
    </w:p>
    <w:p w:rsidR="003426AB" w:rsidRPr="003426AB" w:rsidRDefault="003426AB" w:rsidP="003426AB">
      <w:pPr>
        <w:rPr>
          <w:rFonts w:ascii="Times New Roman" w:hAnsi="Times New Roman" w:cs="Times New Roman"/>
          <w:color w:val="222222"/>
          <w:sz w:val="22"/>
          <w:shd w:val="clear" w:color="auto" w:fill="FFFFFF"/>
        </w:rPr>
      </w:pPr>
      <w:proofErr w:type="spellStart"/>
      <w:r w:rsidRPr="003426AB">
        <w:rPr>
          <w:rFonts w:ascii="Times New Roman" w:hAnsi="Times New Roman" w:cs="Times New Roman"/>
          <w:color w:val="222222"/>
          <w:sz w:val="22"/>
          <w:shd w:val="clear" w:color="auto" w:fill="FFFFFF"/>
        </w:rPr>
        <w:t>Bahl</w:t>
      </w:r>
      <w:proofErr w:type="spellEnd"/>
      <w:r w:rsidRPr="003426AB">
        <w:rPr>
          <w:rFonts w:ascii="Times New Roman" w:hAnsi="Times New Roman" w:cs="Times New Roman"/>
          <w:color w:val="222222"/>
          <w:sz w:val="22"/>
          <w:shd w:val="clear" w:color="auto" w:fill="FFFFFF"/>
        </w:rPr>
        <w:t xml:space="preserve">, </w:t>
      </w:r>
      <w:proofErr w:type="spellStart"/>
      <w:r w:rsidRPr="003426AB">
        <w:rPr>
          <w:rFonts w:ascii="Times New Roman" w:hAnsi="Times New Roman" w:cs="Times New Roman"/>
          <w:color w:val="222222"/>
          <w:sz w:val="22"/>
          <w:shd w:val="clear" w:color="auto" w:fill="FFFFFF"/>
        </w:rPr>
        <w:t>Lalit</w:t>
      </w:r>
      <w:proofErr w:type="spellEnd"/>
      <w:r w:rsidRPr="003426AB">
        <w:rPr>
          <w:rFonts w:ascii="Times New Roman" w:hAnsi="Times New Roman" w:cs="Times New Roman"/>
          <w:color w:val="222222"/>
          <w:sz w:val="22"/>
          <w:shd w:val="clear" w:color="auto" w:fill="FFFFFF"/>
        </w:rPr>
        <w:t>, et al. "Maximum mutual information estimation of hidden Markov model parameters for speech recognition." </w:t>
      </w:r>
      <w:r w:rsidRPr="003426AB">
        <w:rPr>
          <w:rFonts w:ascii="Times New Roman" w:hAnsi="Times New Roman" w:cs="Times New Roman"/>
          <w:i/>
          <w:iCs/>
          <w:color w:val="222222"/>
          <w:sz w:val="22"/>
          <w:shd w:val="clear" w:color="auto" w:fill="FFFFFF"/>
        </w:rPr>
        <w:t>Acoustics, Speech, and Signal Processing, IEEE International Conference on ICASSP'</w:t>
      </w:r>
      <w:proofErr w:type="gramStart"/>
      <w:r w:rsidRPr="003426AB">
        <w:rPr>
          <w:rFonts w:ascii="Times New Roman" w:hAnsi="Times New Roman" w:cs="Times New Roman"/>
          <w:i/>
          <w:iCs/>
          <w:color w:val="222222"/>
          <w:sz w:val="22"/>
          <w:shd w:val="clear" w:color="auto" w:fill="FFFFFF"/>
        </w:rPr>
        <w:t>86.</w:t>
      </w:r>
      <w:r w:rsidRPr="003426AB">
        <w:rPr>
          <w:rFonts w:ascii="Times New Roman" w:hAnsi="Times New Roman" w:cs="Times New Roman"/>
          <w:color w:val="222222"/>
          <w:sz w:val="22"/>
          <w:shd w:val="clear" w:color="auto" w:fill="FFFFFF"/>
        </w:rPr>
        <w:t>.</w:t>
      </w:r>
      <w:proofErr w:type="gramEnd"/>
      <w:r w:rsidRPr="003426AB">
        <w:rPr>
          <w:rFonts w:ascii="Times New Roman" w:hAnsi="Times New Roman" w:cs="Times New Roman"/>
          <w:color w:val="222222"/>
          <w:sz w:val="22"/>
          <w:shd w:val="clear" w:color="auto" w:fill="FFFFFF"/>
        </w:rPr>
        <w:t xml:space="preserve"> Vol. 11. IEEE, 1986.</w:t>
      </w:r>
    </w:p>
    <w:p w:rsidR="003426AB" w:rsidRPr="003426AB" w:rsidRDefault="003426AB" w:rsidP="003426AB">
      <w:pPr>
        <w:rPr>
          <w:rFonts w:ascii="Times New Roman" w:hAnsi="Times New Roman" w:cs="Times New Roman"/>
          <w:color w:val="222222"/>
          <w:sz w:val="22"/>
          <w:shd w:val="clear" w:color="auto" w:fill="FFFFFF"/>
        </w:rPr>
      </w:pPr>
      <w:proofErr w:type="spellStart"/>
      <w:r w:rsidRPr="003426AB">
        <w:rPr>
          <w:rFonts w:ascii="Times New Roman" w:hAnsi="Times New Roman" w:cs="Times New Roman"/>
          <w:color w:val="222222"/>
          <w:sz w:val="22"/>
          <w:shd w:val="clear" w:color="auto" w:fill="FFFFFF"/>
        </w:rPr>
        <w:t>Rabiner</w:t>
      </w:r>
      <w:proofErr w:type="spellEnd"/>
      <w:r w:rsidRPr="003426AB">
        <w:rPr>
          <w:rFonts w:ascii="Times New Roman" w:hAnsi="Times New Roman" w:cs="Times New Roman"/>
          <w:color w:val="222222"/>
          <w:sz w:val="22"/>
          <w:shd w:val="clear" w:color="auto" w:fill="FFFFFF"/>
        </w:rPr>
        <w:t xml:space="preserve">, Lawrence, and B. </w:t>
      </w:r>
      <w:proofErr w:type="spellStart"/>
      <w:r w:rsidRPr="003426AB">
        <w:rPr>
          <w:rFonts w:ascii="Times New Roman" w:hAnsi="Times New Roman" w:cs="Times New Roman"/>
          <w:color w:val="222222"/>
          <w:sz w:val="22"/>
          <w:shd w:val="clear" w:color="auto" w:fill="FFFFFF"/>
        </w:rPr>
        <w:t>Juang</w:t>
      </w:r>
      <w:proofErr w:type="spellEnd"/>
      <w:r w:rsidRPr="003426AB">
        <w:rPr>
          <w:rFonts w:ascii="Times New Roman" w:hAnsi="Times New Roman" w:cs="Times New Roman"/>
          <w:color w:val="222222"/>
          <w:sz w:val="22"/>
          <w:shd w:val="clear" w:color="auto" w:fill="FFFFFF"/>
        </w:rPr>
        <w:t>. "An introduction to hidden Markov models." </w:t>
      </w:r>
      <w:proofErr w:type="spellStart"/>
      <w:r w:rsidRPr="003426AB">
        <w:rPr>
          <w:rFonts w:ascii="Times New Roman" w:hAnsi="Times New Roman" w:cs="Times New Roman"/>
          <w:i/>
          <w:iCs/>
          <w:color w:val="222222"/>
          <w:sz w:val="22"/>
          <w:shd w:val="clear" w:color="auto" w:fill="FFFFFF"/>
        </w:rPr>
        <w:t>ieee</w:t>
      </w:r>
      <w:proofErr w:type="spellEnd"/>
      <w:r w:rsidRPr="003426AB">
        <w:rPr>
          <w:rFonts w:ascii="Times New Roman" w:hAnsi="Times New Roman" w:cs="Times New Roman"/>
          <w:i/>
          <w:iCs/>
          <w:color w:val="222222"/>
          <w:sz w:val="22"/>
          <w:shd w:val="clear" w:color="auto" w:fill="FFFFFF"/>
        </w:rPr>
        <w:t xml:space="preserve"> </w:t>
      </w:r>
      <w:proofErr w:type="spellStart"/>
      <w:r w:rsidRPr="003426AB">
        <w:rPr>
          <w:rFonts w:ascii="Times New Roman" w:hAnsi="Times New Roman" w:cs="Times New Roman"/>
          <w:i/>
          <w:iCs/>
          <w:color w:val="222222"/>
          <w:sz w:val="22"/>
          <w:shd w:val="clear" w:color="auto" w:fill="FFFFFF"/>
        </w:rPr>
        <w:t>assp</w:t>
      </w:r>
      <w:proofErr w:type="spellEnd"/>
      <w:r w:rsidRPr="003426AB">
        <w:rPr>
          <w:rFonts w:ascii="Times New Roman" w:hAnsi="Times New Roman" w:cs="Times New Roman"/>
          <w:i/>
          <w:iCs/>
          <w:color w:val="222222"/>
          <w:sz w:val="22"/>
          <w:shd w:val="clear" w:color="auto" w:fill="FFFFFF"/>
        </w:rPr>
        <w:t xml:space="preserve"> magazine</w:t>
      </w:r>
      <w:r w:rsidRPr="003426AB">
        <w:rPr>
          <w:rFonts w:ascii="Times New Roman" w:hAnsi="Times New Roman" w:cs="Times New Roman"/>
          <w:color w:val="222222"/>
          <w:sz w:val="22"/>
          <w:shd w:val="clear" w:color="auto" w:fill="FFFFFF"/>
        </w:rPr>
        <w:t> 3.1 (1986): 4-16.</w:t>
      </w:r>
    </w:p>
    <w:p w:rsidR="003426AB" w:rsidRDefault="003426AB" w:rsidP="003426AB">
      <w:pPr>
        <w:rPr>
          <w:rFonts w:ascii="Times New Roman" w:hAnsi="Times New Roman" w:cs="Times New Roman"/>
          <w:color w:val="000000"/>
          <w:sz w:val="22"/>
        </w:rPr>
      </w:pPr>
      <w:r w:rsidRPr="003426AB">
        <w:rPr>
          <w:rFonts w:ascii="Times New Roman" w:hAnsi="Times New Roman" w:cs="Times New Roman"/>
          <w:color w:val="000000"/>
          <w:sz w:val="22"/>
        </w:rPr>
        <w:t>Billingsley, Patrick. Statistical Inference for Markov Processes. The University of Chicago Press. 1961.</w:t>
      </w:r>
    </w:p>
    <w:p w:rsidR="003426AB" w:rsidRPr="003426AB" w:rsidRDefault="003426AB" w:rsidP="003426AB">
      <w:pPr>
        <w:rPr>
          <w:rFonts w:ascii="Times New Roman" w:hAnsi="Times New Roman" w:cs="Times New Roman"/>
          <w:color w:val="000000"/>
          <w:sz w:val="22"/>
        </w:rPr>
      </w:pPr>
      <w:proofErr w:type="spellStart"/>
      <w:r w:rsidRPr="003426AB">
        <w:rPr>
          <w:rFonts w:ascii="Times New Roman" w:hAnsi="Times New Roman" w:cs="Times New Roman"/>
          <w:color w:val="000000"/>
          <w:sz w:val="22"/>
        </w:rPr>
        <w:t>Mamon</w:t>
      </w:r>
      <w:proofErr w:type="spellEnd"/>
      <w:r w:rsidRPr="003426AB">
        <w:rPr>
          <w:rFonts w:ascii="Times New Roman" w:hAnsi="Times New Roman" w:cs="Times New Roman"/>
          <w:color w:val="000000"/>
          <w:sz w:val="22"/>
        </w:rPr>
        <w:t xml:space="preserve">, </w:t>
      </w:r>
      <w:proofErr w:type="spellStart"/>
      <w:r w:rsidRPr="003426AB">
        <w:rPr>
          <w:rFonts w:ascii="Times New Roman" w:hAnsi="Times New Roman" w:cs="Times New Roman"/>
          <w:color w:val="000000"/>
          <w:sz w:val="22"/>
        </w:rPr>
        <w:t>Rogemar</w:t>
      </w:r>
      <w:proofErr w:type="spellEnd"/>
      <w:r w:rsidRPr="003426AB">
        <w:rPr>
          <w:rFonts w:ascii="Times New Roman" w:hAnsi="Times New Roman" w:cs="Times New Roman"/>
          <w:color w:val="000000"/>
          <w:sz w:val="22"/>
        </w:rPr>
        <w:t xml:space="preserve"> S. and Elliott, Robert J. Hidden Markov Models in Finance, Volume II. Springer, 2014.</w:t>
      </w:r>
    </w:p>
    <w:sectPr w:rsidR="003426AB" w:rsidRPr="003426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63A4" w:rsidRDefault="002D63A4" w:rsidP="003D21AA">
      <w:r>
        <w:separator/>
      </w:r>
    </w:p>
  </w:endnote>
  <w:endnote w:type="continuationSeparator" w:id="0">
    <w:p w:rsidR="002D63A4" w:rsidRDefault="002D63A4" w:rsidP="003D2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vbx12">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63A4" w:rsidRDefault="002D63A4" w:rsidP="003D21AA">
      <w:r>
        <w:separator/>
      </w:r>
    </w:p>
  </w:footnote>
  <w:footnote w:type="continuationSeparator" w:id="0">
    <w:p w:rsidR="002D63A4" w:rsidRDefault="002D63A4" w:rsidP="003D21AA">
      <w:r>
        <w:continuationSeparator/>
      </w:r>
    </w:p>
  </w:footnote>
  <w:footnote w:id="1">
    <w:p w:rsidR="00D63935" w:rsidRPr="00D44F69" w:rsidRDefault="00D63935">
      <w:pPr>
        <w:pStyle w:val="aa"/>
      </w:pPr>
      <w:r>
        <w:rPr>
          <w:rStyle w:val="ac"/>
        </w:rPr>
        <w:footnoteRef/>
      </w:r>
      <w:r>
        <w:t xml:space="preserve"> With 300 times setting initial values</w:t>
      </w:r>
    </w:p>
  </w:footnote>
  <w:footnote w:id="2">
    <w:p w:rsidR="00D63935" w:rsidRDefault="00D63935">
      <w:pPr>
        <w:pStyle w:val="aa"/>
      </w:pPr>
      <w:r>
        <w:rPr>
          <w:rStyle w:val="ac"/>
        </w:rPr>
        <w:footnoteRef/>
      </w:r>
      <w:r>
        <w:t xml:space="preserve"> Include </w:t>
      </w:r>
      <w:r w:rsidRPr="003D21AA">
        <w:t>EOG</w:t>
      </w:r>
      <w:r>
        <w:t>, XOM, ENB, ATW, CRK</w:t>
      </w:r>
    </w:p>
  </w:footnote>
  <w:footnote w:id="3">
    <w:p w:rsidR="00D63935" w:rsidRDefault="00D63935">
      <w:pPr>
        <w:pStyle w:val="aa"/>
      </w:pPr>
      <w:r>
        <w:rPr>
          <w:rStyle w:val="ac"/>
        </w:rPr>
        <w:footnoteRef/>
      </w:r>
      <w:r>
        <w:t xml:space="preserve"> </w:t>
      </w:r>
      <w:r>
        <w:rPr>
          <w:rFonts w:hint="eastAsia"/>
        </w:rPr>
        <w:t xml:space="preserve">1 means the first </w:t>
      </w:r>
      <w:r>
        <w:t>methods to select the crisis period which has about 500 values and method 2 has about 700</w:t>
      </w:r>
    </w:p>
  </w:footnote>
  <w:footnote w:id="4">
    <w:p w:rsidR="00D63935" w:rsidRDefault="00D63935" w:rsidP="00CA14D7">
      <w:pPr>
        <w:pStyle w:val="aa"/>
      </w:pPr>
      <w:r>
        <w:rPr>
          <w:rStyle w:val="ac"/>
        </w:rPr>
        <w:footnoteRef/>
      </w:r>
      <w:r>
        <w:t xml:space="preserve"> Standard </w:t>
      </w:r>
      <w:r>
        <w:rPr>
          <w:rFonts w:hint="eastAsia"/>
        </w:rPr>
        <w:t xml:space="preserve">1 </w:t>
      </w:r>
      <w:r>
        <w:t>has about 300 values and standard 2 has about 300 either</w:t>
      </w:r>
    </w:p>
  </w:footnote>
  <w:footnote w:id="5">
    <w:p w:rsidR="00D63935" w:rsidRDefault="00D63935" w:rsidP="0003582E">
      <w:pPr>
        <w:pStyle w:val="aa"/>
      </w:pPr>
      <w:r>
        <w:rPr>
          <w:rStyle w:val="ac"/>
        </w:rPr>
        <w:footnoteRef/>
      </w:r>
      <w:r>
        <w:t xml:space="preserve"> Standard </w:t>
      </w:r>
      <w:r>
        <w:rPr>
          <w:rFonts w:hint="eastAsia"/>
        </w:rPr>
        <w:t xml:space="preserve">1 </w:t>
      </w:r>
      <w:r>
        <w:t>has about 300 values and standard 2 has about 300 either</w:t>
      </w:r>
    </w:p>
  </w:footnote>
  <w:footnote w:id="6">
    <w:p w:rsidR="00D63935" w:rsidRDefault="00D63935">
      <w:pPr>
        <w:pStyle w:val="aa"/>
      </w:pPr>
      <w:r>
        <w:rPr>
          <w:rStyle w:val="ac"/>
        </w:rPr>
        <w:footnoteRef/>
      </w:r>
      <w:r>
        <w:t xml:space="preserve"> S</w:t>
      </w:r>
      <w:r>
        <w:rPr>
          <w:rFonts w:hint="eastAsia"/>
        </w:rPr>
        <w:t xml:space="preserve">tandard </w:t>
      </w:r>
      <w:r>
        <w:t>1 has about 800 values and standard 2 has around 900</w:t>
      </w:r>
    </w:p>
  </w:footnote>
  <w:footnote w:id="7">
    <w:p w:rsidR="00D63935" w:rsidRDefault="00D63935">
      <w:pPr>
        <w:pStyle w:val="aa"/>
      </w:pPr>
      <w:r>
        <w:rPr>
          <w:rStyle w:val="ac"/>
        </w:rPr>
        <w:footnoteRef/>
      </w:r>
      <w:r>
        <w:t xml:space="preserve"> S</w:t>
      </w:r>
      <w:r>
        <w:rPr>
          <w:rFonts w:hint="eastAsia"/>
        </w:rPr>
        <w:t xml:space="preserve">tandard </w:t>
      </w:r>
      <w:r>
        <w:t>1 has about 100 values and standard 2 has around 100 either</w:t>
      </w:r>
    </w:p>
  </w:footnote>
  <w:footnote w:id="8">
    <w:p w:rsidR="00D63935" w:rsidRDefault="00D63935">
      <w:pPr>
        <w:pStyle w:val="aa"/>
      </w:pPr>
      <w:r>
        <w:rPr>
          <w:rStyle w:val="ac"/>
        </w:rPr>
        <w:footnoteRef/>
      </w:r>
      <w:r>
        <w:t xml:space="preserve"> Including </w:t>
      </w:r>
      <w:r>
        <w:rPr>
          <w:rFonts w:hint="eastAsia"/>
        </w:rPr>
        <w:t>BOC</w:t>
      </w:r>
      <w:r>
        <w:t xml:space="preserve">, JPM, WFC, C, </w:t>
      </w:r>
      <w:r w:rsidRPr="00432C5F">
        <w:t>BOFI</w:t>
      </w:r>
    </w:p>
  </w:footnote>
  <w:footnote w:id="9">
    <w:p w:rsidR="00D63935" w:rsidRDefault="00D63935" w:rsidP="00842F39">
      <w:pPr>
        <w:pStyle w:val="aa"/>
      </w:pPr>
      <w:r>
        <w:rPr>
          <w:rStyle w:val="ac"/>
        </w:rPr>
        <w:footnoteRef/>
      </w:r>
      <w:r>
        <w:t xml:space="preserve"> </w:t>
      </w:r>
      <w:r>
        <w:rPr>
          <w:rFonts w:hint="eastAsia"/>
        </w:rPr>
        <w:t xml:space="preserve">1 means the first </w:t>
      </w:r>
      <w:r>
        <w:t>methods to select the crisis period which has about 500 values and method 2 has about 700</w:t>
      </w:r>
    </w:p>
  </w:footnote>
  <w:footnote w:id="10">
    <w:p w:rsidR="00D63935" w:rsidRDefault="00D63935" w:rsidP="00842F39">
      <w:pPr>
        <w:pStyle w:val="aa"/>
      </w:pPr>
      <w:r>
        <w:rPr>
          <w:rStyle w:val="ac"/>
        </w:rPr>
        <w:footnoteRef/>
      </w:r>
      <w:r>
        <w:t xml:space="preserve"> </w:t>
      </w:r>
      <w:r>
        <w:rPr>
          <w:rFonts w:hint="eastAsia"/>
        </w:rPr>
        <w:t xml:space="preserve">1 means the first </w:t>
      </w:r>
      <w:r>
        <w:t>methods to select the crisis period which has about 500 values and method 2 has about 700</w:t>
      </w:r>
    </w:p>
  </w:footnote>
  <w:footnote w:id="11">
    <w:p w:rsidR="00D63935" w:rsidRDefault="00D63935" w:rsidP="0003582E">
      <w:pPr>
        <w:pStyle w:val="aa"/>
      </w:pPr>
      <w:r>
        <w:rPr>
          <w:rStyle w:val="ac"/>
        </w:rPr>
        <w:footnoteRef/>
      </w:r>
      <w:r>
        <w:t xml:space="preserve"> </w:t>
      </w:r>
      <w:r>
        <w:rPr>
          <w:rFonts w:hint="eastAsia"/>
        </w:rPr>
        <w:t xml:space="preserve">1 means the first </w:t>
      </w:r>
      <w:r>
        <w:t>methods to select the crisis period which has about 500 values and method 2 has about 700</w:t>
      </w:r>
    </w:p>
  </w:footnote>
  <w:footnote w:id="12">
    <w:p w:rsidR="00D63935" w:rsidRDefault="00D63935" w:rsidP="007C04A3">
      <w:pPr>
        <w:pStyle w:val="aa"/>
      </w:pPr>
      <w:r>
        <w:rPr>
          <w:rStyle w:val="ac"/>
        </w:rPr>
        <w:footnoteRef/>
      </w:r>
      <w:r>
        <w:t xml:space="preserve"> S</w:t>
      </w:r>
      <w:r>
        <w:rPr>
          <w:rFonts w:hint="eastAsia"/>
        </w:rPr>
        <w:t xml:space="preserve">tandard </w:t>
      </w:r>
      <w:r>
        <w:t>1 has about 800 values and standard 2 has around 800 either</w:t>
      </w:r>
    </w:p>
  </w:footnote>
  <w:footnote w:id="13">
    <w:p w:rsidR="00D63935" w:rsidRDefault="00D63935" w:rsidP="007C04A3">
      <w:pPr>
        <w:pStyle w:val="aa"/>
      </w:pPr>
      <w:r>
        <w:rPr>
          <w:rStyle w:val="ac"/>
        </w:rPr>
        <w:footnoteRef/>
      </w:r>
      <w:r>
        <w:t xml:space="preserve"> S</w:t>
      </w:r>
      <w:r>
        <w:rPr>
          <w:rFonts w:hint="eastAsia"/>
        </w:rPr>
        <w:t xml:space="preserve">tandard </w:t>
      </w:r>
      <w:r>
        <w:t>1 has about 200 values and standard 2 has around 200 either</w:t>
      </w:r>
    </w:p>
  </w:footnote>
  <w:footnote w:id="14">
    <w:p w:rsidR="00D63935" w:rsidRDefault="00D63935" w:rsidP="007C04A3">
      <w:pPr>
        <w:pStyle w:val="aa"/>
      </w:pPr>
      <w:r>
        <w:rPr>
          <w:rStyle w:val="ac"/>
        </w:rPr>
        <w:footnoteRef/>
      </w:r>
      <w:r>
        <w:t xml:space="preserve"> Including AAPL, MSFT, FB, GOOG, T</w:t>
      </w:r>
    </w:p>
  </w:footnote>
  <w:footnote w:id="15">
    <w:p w:rsidR="00D63935" w:rsidRDefault="00D63935">
      <w:pPr>
        <w:pStyle w:val="aa"/>
      </w:pPr>
      <w:r>
        <w:rPr>
          <w:rStyle w:val="ac"/>
        </w:rPr>
        <w:footnoteRef/>
      </w:r>
      <w:r>
        <w:t xml:space="preserve"> </w:t>
      </w:r>
      <w:r w:rsidRPr="003D21AA">
        <w:t>EOG</w:t>
      </w:r>
      <w:r>
        <w:t xml:space="preserve"> in Energy sector, BOC in Finance sector and AAPL in Technology sector</w:t>
      </w:r>
    </w:p>
  </w:footnote>
  <w:footnote w:id="16">
    <w:p w:rsidR="00D63935" w:rsidRDefault="00D63935">
      <w:pPr>
        <w:pStyle w:val="aa"/>
      </w:pPr>
      <w:r>
        <w:rPr>
          <w:rStyle w:val="ac"/>
        </w:rPr>
        <w:footnoteRef/>
      </w:r>
      <w:r>
        <w:t xml:space="preserve"> B</w:t>
      </w:r>
      <w:r>
        <w:rPr>
          <w:rFonts w:hint="eastAsia"/>
        </w:rPr>
        <w:t xml:space="preserve">ased </w:t>
      </w:r>
      <w:r>
        <w:t>on the table of Chi2 above</w:t>
      </w:r>
    </w:p>
  </w:footnote>
  <w:footnote w:id="17">
    <w:p w:rsidR="00D63935" w:rsidRDefault="00D63935" w:rsidP="00706B7C">
      <w:pPr>
        <w:pStyle w:val="aa"/>
      </w:pPr>
      <w:r>
        <w:rPr>
          <w:rStyle w:val="ac"/>
        </w:rPr>
        <w:footnoteRef/>
      </w:r>
      <w:r>
        <w:t xml:space="preserve"> </w:t>
      </w:r>
      <w:r>
        <w:rPr>
          <w:rFonts w:hint="eastAsia"/>
        </w:rPr>
        <w:t xml:space="preserve">1 means the first </w:t>
      </w:r>
      <w:r>
        <w:t>methods to select the crisis period which has about 500 values and method 2 has about 700</w:t>
      </w:r>
    </w:p>
  </w:footnote>
  <w:footnote w:id="18">
    <w:p w:rsidR="00D63935" w:rsidRDefault="00D63935" w:rsidP="00706B7C">
      <w:pPr>
        <w:pStyle w:val="aa"/>
      </w:pPr>
      <w:r>
        <w:rPr>
          <w:rStyle w:val="ac"/>
        </w:rPr>
        <w:footnoteRef/>
      </w:r>
      <w:r>
        <w:t xml:space="preserve"> Standard </w:t>
      </w:r>
      <w:r>
        <w:rPr>
          <w:rFonts w:hint="eastAsia"/>
        </w:rPr>
        <w:t xml:space="preserve">1 </w:t>
      </w:r>
      <w:r>
        <w:t>has about 300 values and standard 2 has about 300 either</w:t>
      </w:r>
    </w:p>
  </w:footnote>
  <w:footnote w:id="19">
    <w:p w:rsidR="00D63935" w:rsidRDefault="00D63935" w:rsidP="00706B7C">
      <w:pPr>
        <w:pStyle w:val="aa"/>
      </w:pPr>
      <w:r>
        <w:rPr>
          <w:rStyle w:val="ac"/>
        </w:rPr>
        <w:footnoteRef/>
      </w:r>
      <w:r>
        <w:t xml:space="preserve"> Standard </w:t>
      </w:r>
      <w:r>
        <w:rPr>
          <w:rFonts w:hint="eastAsia"/>
        </w:rPr>
        <w:t xml:space="preserve">1 </w:t>
      </w:r>
      <w:r>
        <w:t>has about 300 values and standard 2 has about 300 either</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83642F"/>
    <w:multiLevelType w:val="hybridMultilevel"/>
    <w:tmpl w:val="92C4E3A8"/>
    <w:lvl w:ilvl="0" w:tplc="0D781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FF9"/>
    <w:rsid w:val="0003582E"/>
    <w:rsid w:val="00054CF8"/>
    <w:rsid w:val="00065C51"/>
    <w:rsid w:val="00091D0E"/>
    <w:rsid w:val="000D4223"/>
    <w:rsid w:val="00147787"/>
    <w:rsid w:val="001576A3"/>
    <w:rsid w:val="00164018"/>
    <w:rsid w:val="001A48CD"/>
    <w:rsid w:val="001B1BA4"/>
    <w:rsid w:val="001D14A5"/>
    <w:rsid w:val="001D7A12"/>
    <w:rsid w:val="00217FF6"/>
    <w:rsid w:val="00274D36"/>
    <w:rsid w:val="0028479D"/>
    <w:rsid w:val="00297279"/>
    <w:rsid w:val="002A2B07"/>
    <w:rsid w:val="002A3A36"/>
    <w:rsid w:val="002B0CBC"/>
    <w:rsid w:val="002D1584"/>
    <w:rsid w:val="002D63A4"/>
    <w:rsid w:val="003426AB"/>
    <w:rsid w:val="00364195"/>
    <w:rsid w:val="003A6051"/>
    <w:rsid w:val="003D21AA"/>
    <w:rsid w:val="003E0C4C"/>
    <w:rsid w:val="003E6584"/>
    <w:rsid w:val="00426B39"/>
    <w:rsid w:val="00432C5F"/>
    <w:rsid w:val="0047102F"/>
    <w:rsid w:val="00474F76"/>
    <w:rsid w:val="004D0708"/>
    <w:rsid w:val="004D7963"/>
    <w:rsid w:val="005077CB"/>
    <w:rsid w:val="00511F7D"/>
    <w:rsid w:val="00522BF3"/>
    <w:rsid w:val="005256B6"/>
    <w:rsid w:val="00543911"/>
    <w:rsid w:val="00567D64"/>
    <w:rsid w:val="005B3E6B"/>
    <w:rsid w:val="005C7B32"/>
    <w:rsid w:val="005D1188"/>
    <w:rsid w:val="005F637E"/>
    <w:rsid w:val="005F788B"/>
    <w:rsid w:val="00621EFC"/>
    <w:rsid w:val="00637239"/>
    <w:rsid w:val="00645917"/>
    <w:rsid w:val="00646167"/>
    <w:rsid w:val="006575C3"/>
    <w:rsid w:val="00686BCF"/>
    <w:rsid w:val="00687EDE"/>
    <w:rsid w:val="006A74FB"/>
    <w:rsid w:val="006D77E1"/>
    <w:rsid w:val="00706B7C"/>
    <w:rsid w:val="00723D63"/>
    <w:rsid w:val="0076474F"/>
    <w:rsid w:val="00772E89"/>
    <w:rsid w:val="00782431"/>
    <w:rsid w:val="007C04A3"/>
    <w:rsid w:val="007E2E33"/>
    <w:rsid w:val="007F39AE"/>
    <w:rsid w:val="00826C8D"/>
    <w:rsid w:val="00842F39"/>
    <w:rsid w:val="008455B5"/>
    <w:rsid w:val="008624B2"/>
    <w:rsid w:val="00893935"/>
    <w:rsid w:val="00897A59"/>
    <w:rsid w:val="008F3D8E"/>
    <w:rsid w:val="009546E7"/>
    <w:rsid w:val="009679DC"/>
    <w:rsid w:val="00983110"/>
    <w:rsid w:val="009B0775"/>
    <w:rsid w:val="009B3E3B"/>
    <w:rsid w:val="009C04CC"/>
    <w:rsid w:val="009C2718"/>
    <w:rsid w:val="009E593B"/>
    <w:rsid w:val="009E749C"/>
    <w:rsid w:val="00A3203A"/>
    <w:rsid w:val="00A81B50"/>
    <w:rsid w:val="00AD6C4C"/>
    <w:rsid w:val="00B5247E"/>
    <w:rsid w:val="00B82C06"/>
    <w:rsid w:val="00BC021B"/>
    <w:rsid w:val="00BF5FF9"/>
    <w:rsid w:val="00C27E5E"/>
    <w:rsid w:val="00C515E4"/>
    <w:rsid w:val="00C824C2"/>
    <w:rsid w:val="00C957B5"/>
    <w:rsid w:val="00CA14D7"/>
    <w:rsid w:val="00CF5A04"/>
    <w:rsid w:val="00D26DA7"/>
    <w:rsid w:val="00D44F69"/>
    <w:rsid w:val="00D63935"/>
    <w:rsid w:val="00D63A0F"/>
    <w:rsid w:val="00DB3260"/>
    <w:rsid w:val="00DC4E18"/>
    <w:rsid w:val="00DE1FAD"/>
    <w:rsid w:val="00DF0CA7"/>
    <w:rsid w:val="00E10210"/>
    <w:rsid w:val="00E33E30"/>
    <w:rsid w:val="00E42B2C"/>
    <w:rsid w:val="00E77D10"/>
    <w:rsid w:val="00E82902"/>
    <w:rsid w:val="00E93D01"/>
    <w:rsid w:val="00F43C4A"/>
    <w:rsid w:val="00FB61B6"/>
    <w:rsid w:val="00FE5B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796CCE-B112-44CD-B0F4-53EAD4FD4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3A6051"/>
    <w:rPr>
      <w:sz w:val="21"/>
      <w:szCs w:val="21"/>
    </w:rPr>
  </w:style>
  <w:style w:type="paragraph" w:styleId="a4">
    <w:name w:val="annotation text"/>
    <w:basedOn w:val="a"/>
    <w:link w:val="a5"/>
    <w:uiPriority w:val="99"/>
    <w:semiHidden/>
    <w:unhideWhenUsed/>
    <w:rsid w:val="003A6051"/>
    <w:pPr>
      <w:jc w:val="left"/>
    </w:pPr>
  </w:style>
  <w:style w:type="character" w:customStyle="1" w:styleId="a5">
    <w:name w:val="批注文字 字符"/>
    <w:basedOn w:val="a0"/>
    <w:link w:val="a4"/>
    <w:uiPriority w:val="99"/>
    <w:semiHidden/>
    <w:rsid w:val="003A6051"/>
  </w:style>
  <w:style w:type="paragraph" w:styleId="a6">
    <w:name w:val="annotation subject"/>
    <w:basedOn w:val="a4"/>
    <w:next w:val="a4"/>
    <w:link w:val="a7"/>
    <w:uiPriority w:val="99"/>
    <w:semiHidden/>
    <w:unhideWhenUsed/>
    <w:rsid w:val="003A6051"/>
    <w:rPr>
      <w:b/>
      <w:bCs/>
    </w:rPr>
  </w:style>
  <w:style w:type="character" w:customStyle="1" w:styleId="a7">
    <w:name w:val="批注主题 字符"/>
    <w:basedOn w:val="a5"/>
    <w:link w:val="a6"/>
    <w:uiPriority w:val="99"/>
    <w:semiHidden/>
    <w:rsid w:val="003A6051"/>
    <w:rPr>
      <w:b/>
      <w:bCs/>
    </w:rPr>
  </w:style>
  <w:style w:type="paragraph" w:styleId="a8">
    <w:name w:val="Balloon Text"/>
    <w:basedOn w:val="a"/>
    <w:link w:val="a9"/>
    <w:uiPriority w:val="99"/>
    <w:semiHidden/>
    <w:unhideWhenUsed/>
    <w:rsid w:val="003A6051"/>
    <w:rPr>
      <w:sz w:val="18"/>
      <w:szCs w:val="18"/>
    </w:rPr>
  </w:style>
  <w:style w:type="character" w:customStyle="1" w:styleId="a9">
    <w:name w:val="批注框文本 字符"/>
    <w:basedOn w:val="a0"/>
    <w:link w:val="a8"/>
    <w:uiPriority w:val="99"/>
    <w:semiHidden/>
    <w:rsid w:val="003A6051"/>
    <w:rPr>
      <w:sz w:val="18"/>
      <w:szCs w:val="18"/>
    </w:rPr>
  </w:style>
  <w:style w:type="paragraph" w:styleId="aa">
    <w:name w:val="footnote text"/>
    <w:basedOn w:val="a"/>
    <w:link w:val="ab"/>
    <w:uiPriority w:val="99"/>
    <w:semiHidden/>
    <w:unhideWhenUsed/>
    <w:rsid w:val="003D21AA"/>
    <w:pPr>
      <w:snapToGrid w:val="0"/>
      <w:jc w:val="left"/>
    </w:pPr>
    <w:rPr>
      <w:sz w:val="18"/>
      <w:szCs w:val="18"/>
    </w:rPr>
  </w:style>
  <w:style w:type="character" w:customStyle="1" w:styleId="ab">
    <w:name w:val="脚注文本 字符"/>
    <w:basedOn w:val="a0"/>
    <w:link w:val="aa"/>
    <w:uiPriority w:val="99"/>
    <w:semiHidden/>
    <w:rsid w:val="003D21AA"/>
    <w:rPr>
      <w:sz w:val="18"/>
      <w:szCs w:val="18"/>
    </w:rPr>
  </w:style>
  <w:style w:type="character" w:styleId="ac">
    <w:name w:val="footnote reference"/>
    <w:basedOn w:val="a0"/>
    <w:uiPriority w:val="99"/>
    <w:semiHidden/>
    <w:unhideWhenUsed/>
    <w:rsid w:val="003D21AA"/>
    <w:rPr>
      <w:vertAlign w:val="superscript"/>
    </w:rPr>
  </w:style>
  <w:style w:type="table" w:styleId="ad">
    <w:name w:val="Table Grid"/>
    <w:basedOn w:val="a1"/>
    <w:uiPriority w:val="39"/>
    <w:rsid w:val="009E59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jax1">
    <w:name w:val="mathjax1"/>
    <w:basedOn w:val="a0"/>
    <w:rsid w:val="008F3D8E"/>
    <w:rPr>
      <w:b w:val="0"/>
      <w:bCs w:val="0"/>
      <w:i w:val="0"/>
      <w:iCs w:val="0"/>
      <w:caps w:val="0"/>
      <w:vanish w:val="0"/>
      <w:webHidden w:val="0"/>
      <w:spacing w:val="0"/>
      <w:sz w:val="24"/>
      <w:szCs w:val="24"/>
      <w:bdr w:val="none" w:sz="0" w:space="0" w:color="auto" w:frame="1"/>
      <w:rtl w:val="0"/>
      <w:specVanish w:val="0"/>
    </w:rPr>
  </w:style>
  <w:style w:type="paragraph" w:styleId="HTML">
    <w:name w:val="HTML Preformatted"/>
    <w:basedOn w:val="a"/>
    <w:link w:val="HTML0"/>
    <w:uiPriority w:val="99"/>
    <w:semiHidden/>
    <w:unhideWhenUsed/>
    <w:rsid w:val="00BC02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C021B"/>
    <w:rPr>
      <w:rFonts w:ascii="宋体" w:eastAsia="宋体" w:hAnsi="宋体" w:cs="宋体"/>
      <w:kern w:val="0"/>
      <w:sz w:val="24"/>
      <w:szCs w:val="24"/>
    </w:rPr>
  </w:style>
  <w:style w:type="paragraph" w:styleId="ae">
    <w:name w:val="List Paragraph"/>
    <w:basedOn w:val="a"/>
    <w:uiPriority w:val="34"/>
    <w:qFormat/>
    <w:rsid w:val="00AD6C4C"/>
    <w:pPr>
      <w:ind w:firstLineChars="200" w:firstLine="420"/>
    </w:pPr>
  </w:style>
  <w:style w:type="character" w:customStyle="1" w:styleId="fontstyle01">
    <w:name w:val="fontstyle01"/>
    <w:basedOn w:val="a0"/>
    <w:rsid w:val="003426AB"/>
    <w:rPr>
      <w:rFonts w:ascii="mvbx12" w:hAnsi="mvbx12" w:hint="default"/>
      <w:b w:val="0"/>
      <w:bCs w:val="0"/>
      <w:i w:val="0"/>
      <w:iCs w:val="0"/>
      <w:color w:val="000000"/>
      <w:sz w:val="34"/>
      <w:szCs w:val="34"/>
    </w:rPr>
  </w:style>
  <w:style w:type="character" w:styleId="af">
    <w:name w:val="Hyperlink"/>
    <w:basedOn w:val="a0"/>
    <w:uiPriority w:val="99"/>
    <w:unhideWhenUsed/>
    <w:rsid w:val="001D14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94139">
      <w:bodyDiv w:val="1"/>
      <w:marLeft w:val="0"/>
      <w:marRight w:val="0"/>
      <w:marTop w:val="0"/>
      <w:marBottom w:val="0"/>
      <w:divBdr>
        <w:top w:val="none" w:sz="0" w:space="0" w:color="auto"/>
        <w:left w:val="none" w:sz="0" w:space="0" w:color="auto"/>
        <w:bottom w:val="none" w:sz="0" w:space="0" w:color="auto"/>
        <w:right w:val="none" w:sz="0" w:space="0" w:color="auto"/>
      </w:divBdr>
    </w:div>
    <w:div w:id="362680683">
      <w:bodyDiv w:val="1"/>
      <w:marLeft w:val="0"/>
      <w:marRight w:val="0"/>
      <w:marTop w:val="0"/>
      <w:marBottom w:val="0"/>
      <w:divBdr>
        <w:top w:val="none" w:sz="0" w:space="0" w:color="auto"/>
        <w:left w:val="none" w:sz="0" w:space="0" w:color="auto"/>
        <w:bottom w:val="none" w:sz="0" w:space="0" w:color="auto"/>
        <w:right w:val="none" w:sz="0" w:space="0" w:color="auto"/>
      </w:divBdr>
    </w:div>
    <w:div w:id="484246787">
      <w:bodyDiv w:val="1"/>
      <w:marLeft w:val="0"/>
      <w:marRight w:val="0"/>
      <w:marTop w:val="0"/>
      <w:marBottom w:val="0"/>
      <w:divBdr>
        <w:top w:val="none" w:sz="0" w:space="0" w:color="auto"/>
        <w:left w:val="none" w:sz="0" w:space="0" w:color="auto"/>
        <w:bottom w:val="none" w:sz="0" w:space="0" w:color="auto"/>
        <w:right w:val="none" w:sz="0" w:space="0" w:color="auto"/>
      </w:divBdr>
    </w:div>
    <w:div w:id="527111391">
      <w:bodyDiv w:val="1"/>
      <w:marLeft w:val="0"/>
      <w:marRight w:val="0"/>
      <w:marTop w:val="0"/>
      <w:marBottom w:val="0"/>
      <w:divBdr>
        <w:top w:val="none" w:sz="0" w:space="0" w:color="auto"/>
        <w:left w:val="none" w:sz="0" w:space="0" w:color="auto"/>
        <w:bottom w:val="none" w:sz="0" w:space="0" w:color="auto"/>
        <w:right w:val="none" w:sz="0" w:space="0" w:color="auto"/>
      </w:divBdr>
    </w:div>
    <w:div w:id="658389019">
      <w:bodyDiv w:val="1"/>
      <w:marLeft w:val="0"/>
      <w:marRight w:val="0"/>
      <w:marTop w:val="0"/>
      <w:marBottom w:val="0"/>
      <w:divBdr>
        <w:top w:val="none" w:sz="0" w:space="0" w:color="auto"/>
        <w:left w:val="none" w:sz="0" w:space="0" w:color="auto"/>
        <w:bottom w:val="none" w:sz="0" w:space="0" w:color="auto"/>
        <w:right w:val="none" w:sz="0" w:space="0" w:color="auto"/>
      </w:divBdr>
    </w:div>
    <w:div w:id="1097747987">
      <w:bodyDiv w:val="1"/>
      <w:marLeft w:val="0"/>
      <w:marRight w:val="0"/>
      <w:marTop w:val="0"/>
      <w:marBottom w:val="0"/>
      <w:divBdr>
        <w:top w:val="none" w:sz="0" w:space="0" w:color="auto"/>
        <w:left w:val="none" w:sz="0" w:space="0" w:color="auto"/>
        <w:bottom w:val="none" w:sz="0" w:space="0" w:color="auto"/>
        <w:right w:val="none" w:sz="0" w:space="0" w:color="auto"/>
      </w:divBdr>
    </w:div>
    <w:div w:id="193909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wmf"/><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3.wmf"/><Relationship Id="rId50" Type="http://schemas.openxmlformats.org/officeDocument/2006/relationships/oleObject" Target="embeddings/oleObject19.bin"/><Relationship Id="rId55" Type="http://schemas.openxmlformats.org/officeDocument/2006/relationships/image" Target="media/image27.wmf"/><Relationship Id="rId63" Type="http://schemas.openxmlformats.org/officeDocument/2006/relationships/image" Target="media/image31.wmf"/><Relationship Id="rId68" Type="http://schemas.openxmlformats.org/officeDocument/2006/relationships/oleObject" Target="embeddings/oleObject28.bin"/><Relationship Id="rId7" Type="http://schemas.openxmlformats.org/officeDocument/2006/relationships/endnotes" Target="endnotes.xml"/><Relationship Id="rId71" Type="http://schemas.openxmlformats.org/officeDocument/2006/relationships/image" Target="media/image35.w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4.wmf"/><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4.bin"/><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3.png"/><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image" Target="media/image28.wmf"/><Relationship Id="rId61" Type="http://schemas.openxmlformats.org/officeDocument/2006/relationships/image" Target="media/image30.wmf"/><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2.w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4.wmf"/><Relationship Id="rId8" Type="http://schemas.openxmlformats.org/officeDocument/2006/relationships/image" Target="media/image1.wmf"/><Relationship Id="rId51" Type="http://schemas.openxmlformats.org/officeDocument/2006/relationships/image" Target="media/image25.wmf"/><Relationship Id="rId72" Type="http://schemas.openxmlformats.org/officeDocument/2006/relationships/oleObject" Target="embeddings/oleObject30.bin"/><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9.wmf"/><Relationship Id="rId67" Type="http://schemas.openxmlformats.org/officeDocument/2006/relationships/image" Target="media/image33.wmf"/><Relationship Id="rId20" Type="http://schemas.openxmlformats.org/officeDocument/2006/relationships/oleObject" Target="embeddings/oleObject5.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A57DE-34D3-4887-9B60-F9CD6369A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12</Pages>
  <Words>2352</Words>
  <Characters>13408</Characters>
  <Application>Microsoft Office Word</Application>
  <DocSecurity>0</DocSecurity>
  <Lines>111</Lines>
  <Paragraphs>31</Paragraphs>
  <ScaleCrop>false</ScaleCrop>
  <Company>China</Company>
  <LinksUpToDate>false</LinksUpToDate>
  <CharactersWithSpaces>15729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李潇</dc:creator>
  <cp:keywords/>
  <dc:description/>
  <cp:lastModifiedBy>李潇</cp:lastModifiedBy>
  <cp:revision>41</cp:revision>
  <dcterms:created xsi:type="dcterms:W3CDTF">2017-06-27T19:38:00Z</dcterms:created>
  <dcterms:modified xsi:type="dcterms:W3CDTF">2017-07-06T16:25:00Z</dcterms:modified>
</cp:coreProperties>
</file>