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ext-3"/>
      </w:pPr>
      <w:r>
        <w:rPr>
          <w:rStyle w:val="text-3-c"/>
        </w:rPr>
        <w:t xml:space="preserve">EVIDENCIA GA7-220501096-AA2-EV01</w:t>
      </w:r>
    </w:p>
    <w:p>
      <w:pPr>
        <w:pStyle w:val="text-5"/>
      </w:pPr>
      <w:r>
        <w:rPr>
          <w:rStyle w:val="text-5-c"/>
        </w:rPr>
        <w:t xml:space="preserve">CODIFICACIÓN DE MÓDULOS DEL SOFTWARE</w:t>
      </w:r>
    </w:p>
    <w:p>
      <w:pPr>
        <w:pStyle w:val="text-8"/>
      </w:pPr>
      <w:r>
        <w:rPr>
          <w:rStyle w:val="text-8-c"/>
        </w:rPr>
        <w:t xml:space="preserve">Aprendiz:</w:t>
      </w:r>
      <w:r>
        <w:rPr>
          <w:rStyle w:val="text-9-c"/>
        </w:rPr>
        <w:t xml:space="preserve"> Brandon Yair Galvis Diaz</w:t>
      </w:r>
      <w:r>
        <w:br/>
      </w:r>
      <w:r>
        <w:rPr>
          <w:rStyle w:val="text-9-c"/>
        </w:rPr>
        <w:br/>
      </w:r>
      <w:r>
        <w:rPr>
          <w:rStyle w:val="text-8-c"/>
        </w:rPr>
        <w:t xml:space="preserve">Ficha:</w:t>
      </w:r>
      <w:r>
        <w:rPr>
          <w:rStyle w:val="text-9-c"/>
        </w:rPr>
        <w:t xml:space="preserve"> 3336118</w:t>
      </w:r>
      <w:r>
        <w:br/>
      </w:r>
      <w:r>
        <w:rPr>
          <w:rStyle w:val="text-9-c"/>
        </w:rPr>
        <w:br/>
      </w:r>
      <w:r>
        <w:rPr>
          <w:rStyle w:val="text-8-c"/>
        </w:rPr>
        <w:t xml:space="preserve">Programa:</w:t>
      </w:r>
      <w:r>
        <w:rPr>
          <w:rStyle w:val="text-9-c"/>
        </w:rPr>
        <w:t xml:space="preserve"> Tecnólogo en Análisis y Desarrollo de Software (ADSO)</w:t>
      </w:r>
      <w:r>
        <w:br/>
      </w:r>
      <w:r>
        <w:rPr>
          <w:rStyle w:val="text-9-c"/>
        </w:rPr>
        <w:br/>
      </w:r>
      <w:r>
        <w:rPr>
          <w:rStyle w:val="text-8-c"/>
        </w:rPr>
        <w:t xml:space="preserve">Centro:</w:t>
      </w:r>
      <w:r>
        <w:rPr>
          <w:rStyle w:val="text-9-c"/>
        </w:rPr>
        <w:t xml:space="preserve"> Centro de Teleinformática y Producción Industrial - SENA Regional Cauca</w:t>
      </w:r>
      <w:r>
        <w:br/>
      </w:r>
      <w:r>
        <w:rPr>
          <w:rStyle w:val="text-9-c"/>
        </w:rPr>
        <w:br/>
      </w:r>
      <w:r>
        <w:rPr>
          <w:rStyle w:val="text-8-c"/>
        </w:rPr>
        <w:t xml:space="preserve">Año:</w:t>
      </w:r>
      <w:r>
        <w:rPr>
          <w:rStyle w:val="text-9-c"/>
        </w:rPr>
        <w:t xml:space="preserve"> 2026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25"/>
      </w:pPr>
      <w:r>
        <w:rPr>
          <w:rStyle w:val="text-25-c"/>
        </w:rPr>
        <w:t xml:space="preserve">INTRODUCCIÓN</w:t>
      </w:r>
    </w:p>
    <w:p>
      <w:pPr>
        <w:pStyle w:val="text-26"/>
      </w:pPr>
      <w:r>
        <w:rPr>
          <w:rStyle w:val="text-9-c"/>
        </w:rPr>
        <w:t xml:space="preserve">Para este trabajo me encargué de realizar la codificación del módulo de usuarios de nuestro proyecto de parqueadero, </w:t>
      </w:r>
      <w:r>
        <w:rPr>
          <w:rStyle w:val="text-8-c"/>
        </w:rPr>
        <w:t xml:space="preserve">ParkOne</w:t>
      </w:r>
      <w:r>
        <w:rPr>
          <w:rStyle w:val="text-9-c"/>
        </w:rPr>
        <w:t xml:space="preserve">. Tomando como base lo que vimos en el componente formativo de Java sobre cómo conectar aplicaciones a bases de datos relacionales por medio de </w:t>
      </w:r>
      <w:r>
        <w:rPr>
          <w:rStyle w:val="text-8-c"/>
        </w:rPr>
        <w:t xml:space="preserve">JDBC</w:t>
      </w:r>
      <w:r>
        <w:rPr>
          <w:rStyle w:val="text-9-c"/>
        </w:rPr>
        <w:t xml:space="preserve">, desarrollé el código necesario para realizar las operaciones básicas de una base de datos: insertar nuevos usuarios, consultar la información, actualizar los datos y eliminar registros cuando se requiera.</w:t>
      </w:r>
    </w:p>
    <w:p>
      <w:pPr>
        <w:pStyle w:val="text-26"/>
      </w:pPr>
      <w:r>
        <w:rPr>
          <w:rStyle w:val="text-9-c"/>
        </w:rPr>
        <w:t xml:space="preserve">Asimismo, me basé en los artefactos que veníamos trabajando en las actividades anteriores, como el diseño de la interfaz web que hicimos en el archivo </w:t>
      </w:r>
      <w:r>
        <w:rPr>
          <w:rStyle w:val="text-33-c"/>
        </w:rPr>
        <w:t xml:space="preserve">usuarios.html</w:t>
      </w:r>
      <w:r>
        <w:rPr>
          <w:rStyle w:val="text-9-c"/>
        </w:rPr>
        <w:t xml:space="preserve"> y la estructura de la tabla </w:t>
      </w:r>
      <w:r>
        <w:rPr>
          <w:rStyle w:val="text-33-c"/>
        </w:rPr>
        <w:t xml:space="preserve">usuario</w:t>
      </w:r>
      <w:r>
        <w:rPr>
          <w:rStyle w:val="text-9-c"/>
        </w:rPr>
        <w:t xml:space="preserve"> que creamos en MySQL Workbench.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25"/>
      </w:pPr>
      <w:r>
        <w:rPr>
          <w:rStyle w:val="text-25-c"/>
        </w:rPr>
        <w:t xml:space="preserve">OBJETIVOS</w:t>
      </w:r>
    </w:p>
    <w:p>
      <w:pPr>
        <w:pStyle w:val="text-39"/>
      </w:pPr>
      <w:r>
        <w:rPr>
          <w:rStyle w:val="text-39-c"/>
        </w:rPr>
        <w:t xml:space="preserve">Objetivo General</w:t>
      </w:r>
    </w:p>
    <w:p>
      <w:pPr>
        <w:pStyle w:val="text-26"/>
      </w:pPr>
      <w:r>
        <w:rPr>
          <w:rStyle w:val="text-9-c"/>
        </w:rPr>
        <w:t xml:space="preserve">Codificar el módulo de gestión de usuarios del sistema ParkOne en lenguaje Java, realizando la conexión a la base de datos MySQL mediante JDBC y aplicando los estándares de programación vistos en clase.</w:t>
      </w:r>
    </w:p>
    <w:p>
      <w:pPr>
        <w:pStyle w:val="text-39"/>
      </w:pPr>
      <w:r>
        <w:rPr>
          <w:rStyle w:val="text-39-c"/>
        </w:rPr>
        <w:t xml:space="preserve">Objetivos Específicos</w:t>
      </w:r>
    </w:p>
    <w:p>
      <w:pPr>
        <w:pStyle w:val="text-44"/>
        <w:numPr>
          <w:ilvl w:val="0"/>
          <w:numId w:val="2"/>
        </w:numPr>
      </w:pPr>
      <w:r>
        <w:rPr>
          <w:rStyle w:val="text-44-c"/>
        </w:rPr>
        <w:t xml:space="preserve">Configurar la conexión JDBC entre Java y la base de datos MySQL </w:t>
      </w:r>
      <w:r>
        <w:rPr>
          <w:rStyle w:val="text-46-c"/>
        </w:rPr>
        <w:t xml:space="preserve">parkone_db</w:t>
      </w:r>
      <w:r>
        <w:rPr>
          <w:rStyle w:val="text-44-c"/>
        </w:rPr>
        <w:t xml:space="preserve">.</w:t>
      </w:r>
    </w:p>
    <w:p>
      <w:pPr>
        <w:pStyle w:val="text-44"/>
        <w:numPr>
          <w:ilvl w:val="0"/>
          <w:numId w:val="2"/>
        </w:numPr>
      </w:pPr>
      <w:r>
        <w:rPr>
          <w:rStyle w:val="text-44-c"/>
        </w:rPr>
        <w:t xml:space="preserve">Crear la clase modelo </w:t>
      </w:r>
      <w:r>
        <w:rPr>
          <w:rStyle w:val="text-46-c"/>
        </w:rPr>
        <w:t xml:space="preserve">Usuario</w:t>
      </w:r>
      <w:r>
        <w:rPr>
          <w:rStyle w:val="text-44-c"/>
        </w:rPr>
        <w:t xml:space="preserve"> con sus atributos, métodos get y set.</w:t>
      </w:r>
    </w:p>
    <w:p>
      <w:pPr>
        <w:pStyle w:val="text-44"/>
        <w:numPr>
          <w:ilvl w:val="0"/>
          <w:numId w:val="2"/>
        </w:numPr>
      </w:pPr>
      <w:r>
        <w:rPr>
          <w:rStyle w:val="text-44-c"/>
        </w:rPr>
        <w:t xml:space="preserve">Implementar la clase </w:t>
      </w:r>
      <w:r>
        <w:rPr>
          <w:rStyle w:val="text-46-c"/>
        </w:rPr>
        <w:t xml:space="preserve">UsuarioDAO</w:t>
      </w:r>
      <w:r>
        <w:rPr>
          <w:rStyle w:val="text-44-c"/>
        </w:rPr>
        <w:t xml:space="preserve"> con las sentencias SQL para el CRUD completo (Insertar, Consultar, Actualizar y Eliminar).</w:t>
      </w:r>
    </w:p>
    <w:p>
      <w:pPr>
        <w:pStyle w:val="text-44"/>
        <w:numPr>
          <w:ilvl w:val="0"/>
          <w:numId w:val="2"/>
        </w:numPr>
      </w:pPr>
      <w:r>
        <w:rPr>
          <w:rStyle w:val="text-44-c"/>
        </w:rPr>
        <w:t xml:space="preserve">Diseñar una interfaz gráfica en Java Swing y un menú por consola para interactuar con los datos.</w:t>
      </w:r>
    </w:p>
    <w:p>
      <w:pPr>
        <w:pStyle w:val="text-44"/>
        <w:numPr>
          <w:ilvl w:val="0"/>
          <w:numId w:val="2"/>
        </w:numPr>
      </w:pPr>
      <w:r>
        <w:rPr>
          <w:rStyle w:val="text-44-c"/>
        </w:rPr>
        <w:t xml:space="preserve">Realizar pruebas de funcionamiento y subir el código al repositorio de GitHub.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25"/>
      </w:pPr>
      <w:r>
        <w:rPr>
          <w:rStyle w:val="text-25-c"/>
        </w:rPr>
        <w:t xml:space="preserve">ESTÁNDARES DE CODIFICACIÓN APLICADOS</w:t>
      </w:r>
    </w:p>
    <w:p>
      <w:pPr>
        <w:pStyle w:val="text-26"/>
      </w:pPr>
      <w:r>
        <w:rPr>
          <w:rStyle w:val="text-9-c"/>
        </w:rPr>
        <w:t xml:space="preserve">Durante el desarrollo del código tuve muy en cuenta las reglas de nombramiento que pide la guía de aprendizaje: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Nombres de variables y atributos:</w:t>
      </w:r>
      <w:r>
        <w:rPr>
          <w:rStyle w:val="text-62-c"/>
        </w:rPr>
        <w:t xml:space="preserve"> Utilicé la convención </w:t>
      </w:r>
      <w:r>
        <w:rPr>
          <w:rStyle w:val="text-61-c"/>
        </w:rPr>
        <w:t xml:space="preserve">camelCase</w:t>
      </w:r>
      <w:r>
        <w:rPr>
          <w:rStyle w:val="text-62-c"/>
        </w:rPr>
        <w:t xml:space="preserve">, donde la primera palabra va en minúscula y las siguientes con mayúscula inicial (por ejemplo: </w:t>
      </w:r>
      <w:r>
        <w:rPr>
          <w:rStyle w:val="text-66-c"/>
        </w:rPr>
        <w:t xml:space="preserve">idUsuario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identificacion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nombres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correo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celular</w:t>
      </w:r>
      <w:r>
        <w:rPr>
          <w:rStyle w:val="text-62-c"/>
        </w:rPr>
        <w:t xml:space="preserve">).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Nombres de métodos:</w:t>
      </w:r>
      <w:r>
        <w:rPr>
          <w:rStyle w:val="text-62-c"/>
        </w:rPr>
        <w:t xml:space="preserve"> Utilicé verbos que describen claramente la acción en </w:t>
      </w:r>
      <w:r>
        <w:rPr>
          <w:rStyle w:val="text-61-c"/>
        </w:rPr>
        <w:t xml:space="preserve">camelCase</w:t>
      </w:r>
      <w:r>
        <w:rPr>
          <w:rStyle w:val="text-62-c"/>
        </w:rPr>
        <w:t xml:space="preserve"> (por ejemplo: </w:t>
      </w:r>
      <w:r>
        <w:rPr>
          <w:rStyle w:val="text-66-c"/>
        </w:rPr>
        <w:t xml:space="preserve">insertar()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listar()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buscarPorIdentificacion()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actualizar()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eliminar()</w:t>
      </w:r>
      <w:r>
        <w:rPr>
          <w:rStyle w:val="text-62-c"/>
        </w:rPr>
        <w:t xml:space="preserve">).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Nombres de clases:</w:t>
      </w:r>
      <w:r>
        <w:rPr>
          <w:rStyle w:val="text-62-c"/>
        </w:rPr>
        <w:t xml:space="preserve"> Apliqué la convención </w:t>
      </w:r>
      <w:r>
        <w:rPr>
          <w:rStyle w:val="text-61-c"/>
        </w:rPr>
        <w:t xml:space="preserve">PascalCase</w:t>
      </w:r>
      <w:r>
        <w:rPr>
          <w:rStyle w:val="text-62-c"/>
        </w:rPr>
        <w:t xml:space="preserve">, iniciando siempre con mayúscula cada palabra (por ejemplo: </w:t>
      </w:r>
      <w:r>
        <w:rPr>
          <w:rStyle w:val="text-66-c"/>
        </w:rPr>
        <w:t xml:space="preserve">Usuario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UsuarioDAO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ConexionBD</w:t>
      </w:r>
      <w:r>
        <w:rPr>
          <w:rStyle w:val="text-62-c"/>
        </w:rPr>
        <w:t xml:space="preserve">, </w:t>
      </w:r>
      <w:r>
        <w:rPr>
          <w:rStyle w:val="text-66-c"/>
        </w:rPr>
        <w:t xml:space="preserve">FormularioUsuario</w:t>
      </w:r>
      <w:r>
        <w:rPr>
          <w:rStyle w:val="text-62-c"/>
        </w:rPr>
        <w:t xml:space="preserve">).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Nombres de paquetes:</w:t>
      </w:r>
      <w:r>
        <w:rPr>
          <w:rStyle w:val="text-62-c"/>
        </w:rPr>
        <w:t xml:space="preserve"> Todos los paquetes se nombraron en minúsculas para separar el código de forma organizada:</w:t>
      </w:r>
    </w:p>
    <w:p>
      <w:pPr>
        <w:pStyle w:val="text-107"/>
        <w:numPr>
          <w:ilvl w:val="1"/>
          <w:numId w:val="1"/>
        </w:numPr>
      </w:pPr>
      <w:r>
        <w:rPr>
          <w:rStyle w:val="text-66-c"/>
        </w:rPr>
        <w:t xml:space="preserve">co.edu.sena.parkone.modelo</w:t>
      </w:r>
    </w:p>
    <w:p>
      <w:pPr>
        <w:pStyle w:val="text-107"/>
        <w:numPr>
          <w:ilvl w:val="1"/>
          <w:numId w:val="1"/>
        </w:numPr>
      </w:pPr>
      <w:r>
        <w:rPr>
          <w:rStyle w:val="text-66-c"/>
        </w:rPr>
        <w:t xml:space="preserve">co.edu.sena.parkone.conexion</w:t>
      </w:r>
    </w:p>
    <w:p>
      <w:pPr>
        <w:pStyle w:val="text-107"/>
        <w:numPr>
          <w:ilvl w:val="1"/>
          <w:numId w:val="1"/>
        </w:numPr>
      </w:pPr>
      <w:r>
        <w:rPr>
          <w:rStyle w:val="text-66-c"/>
        </w:rPr>
        <w:t xml:space="preserve">co.edu.sena.parkone.dao</w:t>
      </w:r>
    </w:p>
    <w:p>
      <w:pPr>
        <w:pStyle w:val="text-107"/>
        <w:numPr>
          <w:ilvl w:val="1"/>
          <w:numId w:val="1"/>
        </w:numPr>
      </w:pPr>
      <w:r>
        <w:rPr>
          <w:rStyle w:val="text-66-c"/>
        </w:rPr>
        <w:t xml:space="preserve">co.edu.sena.parkone.vista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25"/>
      </w:pPr>
      <w:r>
        <w:rPr>
          <w:rStyle w:val="text-25-c"/>
        </w:rPr>
        <w:t xml:space="preserve">DESARROLLO DEL MÓDULO PASO A PASO</w:t>
      </w:r>
    </w:p>
    <w:p>
      <w:pPr>
        <w:pStyle w:val="text-39"/>
      </w:pPr>
      <w:r>
        <w:rPr>
          <w:rStyle w:val="text-39-c"/>
        </w:rPr>
        <w:t xml:space="preserve">1. Conexión a la Base de Datos (</w:t>
      </w:r>
      <w:r>
        <w:rPr>
          <w:rStyle w:val="text-114-c"/>
        </w:rPr>
        <w:t xml:space="preserve">ConexionBD.java</w:t>
      </w:r>
      <w:r>
        <w:rPr>
          <w:rStyle w:val="text-39-c"/>
        </w:rPr>
        <w:t xml:space="preserve">)</w:t>
      </w:r>
    </w:p>
    <w:p>
      <w:pPr>
        <w:pStyle w:val="text-26"/>
      </w:pPr>
      <w:r>
        <w:rPr>
          <w:rStyle w:val="text-9-c"/>
        </w:rPr>
        <w:t xml:space="preserve">Para conectar Java con MySQL utilicé el conector oficial </w:t>
      </w:r>
      <w:r>
        <w:rPr>
          <w:rStyle w:val="text-33-c"/>
        </w:rPr>
        <w:t xml:space="preserve">mysql-connector-j</w:t>
      </w:r>
      <w:r>
        <w:rPr>
          <w:rStyle w:val="text-9-c"/>
        </w:rPr>
        <w:t xml:space="preserve"> mediante la clase </w:t>
      </w:r>
      <w:r>
        <w:rPr>
          <w:rStyle w:val="text-33-c"/>
        </w:rPr>
        <w:t xml:space="preserve">DriverManager</w:t>
      </w:r>
      <w:r>
        <w:rPr>
          <w:rStyle w:val="text-9-c"/>
        </w:rPr>
        <w:t xml:space="preserve">. Definí los parámetros básicos de conexión: la URL que apunta a </w:t>
      </w:r>
      <w:r>
        <w:rPr>
          <w:rStyle w:val="text-33-c"/>
        </w:rPr>
        <w:t xml:space="preserve">localhost:3306/parkone_db</w:t>
      </w:r>
      <w:r>
        <w:rPr>
          <w:rStyle w:val="text-9-c"/>
        </w:rPr>
        <w:t xml:space="preserve">, el usuario </w:t>
      </w:r>
      <w:r>
        <w:rPr>
          <w:rStyle w:val="text-33-c"/>
        </w:rPr>
        <w:t xml:space="preserve">root</w:t>
      </w:r>
      <w:r>
        <w:rPr>
          <w:rStyle w:val="text-9-c"/>
        </w:rPr>
        <w:t xml:space="preserve"> y la contraseña. También creé un método para cerrar las conexiones y no dejar recursos abiertos en el servidor.</w:t>
      </w:r>
    </w:p>
    <w:p>
      <w:pPr>
        <w:pStyle w:val="text-39"/>
      </w:pPr>
      <w:r>
        <w:rPr>
          <w:rStyle w:val="text-39-c"/>
        </w:rPr>
        <w:t xml:space="preserve">2. Clase de Modelo (</w:t>
      </w:r>
      <w:r>
        <w:rPr>
          <w:rStyle w:val="text-114-c"/>
        </w:rPr>
        <w:t xml:space="preserve">Usuario.java</w:t>
      </w:r>
      <w:r>
        <w:rPr>
          <w:rStyle w:val="text-39-c"/>
        </w:rPr>
        <w:t xml:space="preserve">)</w:t>
      </w:r>
    </w:p>
    <w:p>
      <w:pPr>
        <w:pStyle w:val="text-26"/>
      </w:pPr>
      <w:r>
        <w:rPr>
          <w:rStyle w:val="text-9-c"/>
        </w:rPr>
        <w:t xml:space="preserve">Creé la clase con los campos idénticos a los de la tabla de la base de datos: </w:t>
      </w:r>
      <w:r>
        <w:rPr>
          <w:rStyle w:val="text-33-c"/>
        </w:rPr>
        <w:t xml:space="preserve">idUsuario</w:t>
      </w:r>
      <w:r>
        <w:rPr>
          <w:rStyle w:val="text-9-c"/>
        </w:rPr>
        <w:t xml:space="preserve">, </w:t>
      </w:r>
      <w:r>
        <w:rPr>
          <w:rStyle w:val="text-33-c"/>
        </w:rPr>
        <w:t xml:space="preserve">identificacion</w:t>
      </w:r>
      <w:r>
        <w:rPr>
          <w:rStyle w:val="text-9-c"/>
        </w:rPr>
        <w:t xml:space="preserve">, </w:t>
      </w:r>
      <w:r>
        <w:rPr>
          <w:rStyle w:val="text-33-c"/>
        </w:rPr>
        <w:t xml:space="preserve">nombres</w:t>
      </w:r>
      <w:r>
        <w:rPr>
          <w:rStyle w:val="text-9-c"/>
        </w:rPr>
        <w:t xml:space="preserve">, </w:t>
      </w:r>
      <w:r>
        <w:rPr>
          <w:rStyle w:val="text-33-c"/>
        </w:rPr>
        <w:t xml:space="preserve">apellidos</w:t>
      </w:r>
      <w:r>
        <w:rPr>
          <w:rStyle w:val="text-9-c"/>
        </w:rPr>
        <w:t xml:space="preserve">, </w:t>
      </w:r>
      <w:r>
        <w:rPr>
          <w:rStyle w:val="text-33-c"/>
        </w:rPr>
        <w:t xml:space="preserve">correo</w:t>
      </w:r>
      <w:r>
        <w:rPr>
          <w:rStyle w:val="text-9-c"/>
        </w:rPr>
        <w:t xml:space="preserve">, </w:t>
      </w:r>
      <w:r>
        <w:rPr>
          <w:rStyle w:val="text-33-c"/>
        </w:rPr>
        <w:t xml:space="preserve">celular</w:t>
      </w:r>
      <w:r>
        <w:rPr>
          <w:rStyle w:val="text-9-c"/>
        </w:rPr>
        <w:t xml:space="preserve">, </w:t>
      </w:r>
      <w:r>
        <w:rPr>
          <w:rStyle w:val="text-33-c"/>
        </w:rPr>
        <w:t xml:space="preserve">contrasena</w:t>
      </w:r>
      <w:r>
        <w:rPr>
          <w:rStyle w:val="text-9-c"/>
        </w:rPr>
        <w:t xml:space="preserve"> y </w:t>
      </w:r>
      <w:r>
        <w:rPr>
          <w:rStyle w:val="text-33-c"/>
        </w:rPr>
        <w:t xml:space="preserve">rol</w:t>
      </w:r>
      <w:r>
        <w:rPr>
          <w:rStyle w:val="text-9-c"/>
        </w:rPr>
        <w:t xml:space="preserve">. Le asigné constructores y los métodos get y set para que la información esté encapsulada y protegida.</w:t>
      </w:r>
    </w:p>
    <w:p>
      <w:pPr>
        <w:pStyle w:val="text-39"/>
      </w:pPr>
      <w:r>
        <w:rPr>
          <w:rStyle w:val="text-39-c"/>
        </w:rPr>
        <w:t xml:space="preserve">3. Clase de Acceso a Datos (</w:t>
      </w:r>
      <w:r>
        <w:rPr>
          <w:rStyle w:val="text-114-c"/>
        </w:rPr>
        <w:t xml:space="preserve">UsuarioDAO.java</w:t>
      </w:r>
      <w:r>
        <w:rPr>
          <w:rStyle w:val="text-39-c"/>
        </w:rPr>
        <w:t xml:space="preserve">)</w:t>
      </w:r>
    </w:p>
    <w:p>
      <w:pPr>
        <w:pStyle w:val="text-26"/>
      </w:pPr>
      <w:r>
        <w:rPr>
          <w:rStyle w:val="text-9-c"/>
        </w:rPr>
        <w:t xml:space="preserve">Aquí escribí los métodos encargados de comunicarse con MySQL usando </w:t>
      </w:r>
      <w:r>
        <w:rPr>
          <w:rStyle w:val="text-33-c"/>
        </w:rPr>
        <w:t xml:space="preserve">PreparedStatement</w:t>
      </w:r>
      <w:r>
        <w:rPr>
          <w:rStyle w:val="text-9-c"/>
        </w:rPr>
        <w:t xml:space="preserve">: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Método </w:t>
      </w:r>
      <w:r>
        <w:rPr>
          <w:rStyle w:val="text-153-c"/>
        </w:rPr>
        <w:t xml:space="preserve">insertar</w:t>
      </w:r>
      <w:r>
        <w:rPr>
          <w:rStyle w:val="text-61-c"/>
        </w:rPr>
        <w:t xml:space="preserve">:</w:t>
      </w:r>
      <w:r>
        <w:rPr>
          <w:rStyle w:val="text-62-c"/>
        </w:rPr>
        <w:t xml:space="preserve"> Ejecuta un </w:t>
      </w:r>
      <w:r>
        <w:rPr>
          <w:rStyle w:val="text-66-c"/>
        </w:rPr>
        <w:t xml:space="preserve">INSERT INTO usuario</w:t>
      </w:r>
      <w:r>
        <w:rPr>
          <w:rStyle w:val="text-62-c"/>
        </w:rPr>
        <w:t xml:space="preserve"> pasando los datos del formulario y recupera el ID autoincremental asignado por la base de datos.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Método </w:t>
      </w:r>
      <w:r>
        <w:rPr>
          <w:rStyle w:val="text-153-c"/>
        </w:rPr>
        <w:t xml:space="preserve">listar</w:t>
      </w:r>
      <w:r>
        <w:rPr>
          <w:rStyle w:val="text-61-c"/>
        </w:rPr>
        <w:t xml:space="preserve">:</w:t>
      </w:r>
      <w:r>
        <w:rPr>
          <w:rStyle w:val="text-62-c"/>
        </w:rPr>
        <w:t xml:space="preserve"> Ejecuta un </w:t>
      </w:r>
      <w:r>
        <w:rPr>
          <w:rStyle w:val="text-66-c"/>
        </w:rPr>
        <w:t xml:space="preserve">SELECT</w:t>
      </w:r>
      <w:r>
        <w:rPr>
          <w:rStyle w:val="text-62-c"/>
        </w:rPr>
        <w:t xml:space="preserve"> para traer todos los usuarios y los guarda en un </w:t>
      </w:r>
      <w:r>
        <w:rPr>
          <w:rStyle w:val="text-66-c"/>
        </w:rPr>
        <w:t xml:space="preserve">ArrayList&lt;Usuario&gt;</w:t>
      </w:r>
      <w:r>
        <w:rPr>
          <w:rStyle w:val="text-62-c"/>
        </w:rPr>
        <w:t xml:space="preserve">.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Método </w:t>
      </w:r>
      <w:r>
        <w:rPr>
          <w:rStyle w:val="text-153-c"/>
        </w:rPr>
        <w:t xml:space="preserve">buscarPorIdentificacion</w:t>
      </w:r>
      <w:r>
        <w:rPr>
          <w:rStyle w:val="text-61-c"/>
        </w:rPr>
        <w:t xml:space="preserve">:</w:t>
      </w:r>
      <w:r>
        <w:rPr>
          <w:rStyle w:val="text-62-c"/>
        </w:rPr>
        <w:t xml:space="preserve"> Hace un </w:t>
      </w:r>
      <w:r>
        <w:rPr>
          <w:rStyle w:val="text-66-c"/>
        </w:rPr>
        <w:t xml:space="preserve">SELECT</w:t>
      </w:r>
      <w:r>
        <w:rPr>
          <w:rStyle w:val="text-62-c"/>
        </w:rPr>
        <w:t xml:space="preserve"> filtrando por la cédula para traer un usuario específico.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Método </w:t>
      </w:r>
      <w:r>
        <w:rPr>
          <w:rStyle w:val="text-153-c"/>
        </w:rPr>
        <w:t xml:space="preserve">actualizar</w:t>
      </w:r>
      <w:r>
        <w:rPr>
          <w:rStyle w:val="text-61-c"/>
        </w:rPr>
        <w:t xml:space="preserve">:</w:t>
      </w:r>
      <w:r>
        <w:rPr>
          <w:rStyle w:val="text-62-c"/>
        </w:rPr>
        <w:t xml:space="preserve"> Ejecuta un </w:t>
      </w:r>
      <w:r>
        <w:rPr>
          <w:rStyle w:val="text-66-c"/>
        </w:rPr>
        <w:t xml:space="preserve">UPDATE</w:t>
      </w:r>
      <w:r>
        <w:rPr>
          <w:rStyle w:val="text-62-c"/>
        </w:rPr>
        <w:t xml:space="preserve"> para cambiar nombres, apellidos, teléfono, correo o rol de un usuario existente.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Método </w:t>
      </w:r>
      <w:r>
        <w:rPr>
          <w:rStyle w:val="text-153-c"/>
        </w:rPr>
        <w:t xml:space="preserve">eliminar</w:t>
      </w:r>
      <w:r>
        <w:rPr>
          <w:rStyle w:val="text-61-c"/>
        </w:rPr>
        <w:t xml:space="preserve">:</w:t>
      </w:r>
      <w:r>
        <w:rPr>
          <w:rStyle w:val="text-62-c"/>
        </w:rPr>
        <w:t xml:space="preserve"> Ejecuta un </w:t>
      </w:r>
      <w:r>
        <w:rPr>
          <w:rStyle w:val="text-66-c"/>
        </w:rPr>
        <w:t xml:space="preserve">DELETE</w:t>
      </w:r>
      <w:r>
        <w:rPr>
          <w:rStyle w:val="text-62-c"/>
        </w:rPr>
        <w:t xml:space="preserve"> buscando por el ID del usuario.</w:t>
      </w:r>
    </w:p>
    <w:p>
      <w:pPr>
        <w:pStyle w:val="text-39"/>
      </w:pPr>
      <w:r>
        <w:rPr>
          <w:rStyle w:val="text-39-c"/>
        </w:rPr>
        <w:t xml:space="preserve">4. Interfaces de Usuario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Interfaz por Consola (</w:t>
      </w:r>
      <w:r>
        <w:rPr>
          <w:rStyle w:val="text-153-c"/>
        </w:rPr>
        <w:t xml:space="preserve">MenuConsola.java</w:t>
      </w:r>
      <w:r>
        <w:rPr>
          <w:rStyle w:val="text-61-c"/>
        </w:rPr>
        <w:t xml:space="preserve">):</w:t>
      </w:r>
      <w:r>
        <w:rPr>
          <w:rStyle w:val="text-62-c"/>
        </w:rPr>
        <w:t xml:space="preserve"> Un menú numérico fácil de usar que permite probar cada una de las opciones del CRUD digitando las opciones por teclado.</w:t>
      </w:r>
    </w:p>
    <w:p>
      <w:pPr>
        <w:pStyle w:val="text-61"/>
        <w:numPr>
          <w:ilvl w:val="0"/>
          <w:numId w:val="1"/>
        </w:numPr>
      </w:pPr>
      <w:r>
        <w:rPr>
          <w:rStyle w:val="text-61-c"/>
        </w:rPr>
        <w:t xml:space="preserve">Interfaz Gráfica (</w:t>
      </w:r>
      <w:r>
        <w:rPr>
          <w:rStyle w:val="text-153-c"/>
        </w:rPr>
        <w:t xml:space="preserve">FormularioUsuario.java</w:t>
      </w:r>
      <w:r>
        <w:rPr>
          <w:rStyle w:val="text-61-c"/>
        </w:rPr>
        <w:t xml:space="preserve">):</w:t>
      </w:r>
      <w:r>
        <w:rPr>
          <w:rStyle w:val="text-62-c"/>
        </w:rPr>
        <w:t xml:space="preserve"> Una ventana en Java Swing con los mismos campos que diseñé en </w:t>
      </w:r>
      <w:r>
        <w:rPr>
          <w:rStyle w:val="text-66-c"/>
        </w:rPr>
        <w:t xml:space="preserve">usuarios.html</w:t>
      </w:r>
      <w:r>
        <w:rPr>
          <w:rStyle w:val="text-62-c"/>
        </w:rPr>
        <w:t xml:space="preserve"> (cédula, nombres, apellidos, correo, teléfono, rol) y una tabla que muestra los registros y permite seleccionarlos para editarlos o borrarlos.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25"/>
      </w:pPr>
      <w:r>
        <w:rPr>
          <w:rStyle w:val="text-25-c"/>
        </w:rPr>
        <w:t xml:space="preserve">RESULTADOS DE LAS PRUEBAS</w:t>
      </w:r>
    </w:p>
    <w:p>
      <w:pPr>
        <w:pStyle w:val="text-26"/>
      </w:pPr>
      <w:r>
        <w:rPr>
          <w:rStyle w:val="text-9-c"/>
        </w:rPr>
        <w:t xml:space="preserve">Para comprobar que todo funcionara correctamente, ejecuté la clase de pruebas </w:t>
      </w:r>
      <w:r>
        <w:rPr>
          <w:rStyle w:val="text-33-c"/>
        </w:rPr>
        <w:t xml:space="preserve">PruebasCRUD.java</w:t>
      </w:r>
      <w:r>
        <w:rPr>
          <w:rStyle w:val="text-9-c"/>
        </w:rPr>
        <w:t xml:space="preserve">. A continuación se muestra la salida obtenida en la terminal:</w:t>
      </w:r>
    </w:p>
    <w:p>
      <w:pPr>
        <w:pStyle w:val="text-201"/>
      </w:pPr>
      <w:r>
        <w:rPr>
          <w:rStyle w:val="text-201-c"/>
        </w:rPr>
        <w:t xml:space="preserve">===============================================================</w:t>
        <w:br/>
        <w:t xml:space="preserve">     PRUEBAS DEL CRUD - MODULO DE USUARIOS (PARKONE)          </w:t>
        <w:br/>
        <w:t xml:space="preserve">     Evidencia: GA7-220501096-AA2-EV01 - SENA ADSO            </w:t>
        <w:br/>
        <w:t xml:space="preserve">     Aprendiz: Brandon Yair Galvis Diaz                       </w:t>
        <w:br/>
        <w:t xml:space="preserve">===============================================================</w:t>
        <w:br/>
        <w:br/>
        <w:t xml:space="preserve">[PASO 1] Probando conexion JDBC...</w:t>
        <w:br/>
        <w:t xml:space="preserve"> -&gt; Conectado exitosamente!</w:t>
        <w:br/>
        <w:br/>
        <w:t xml:space="preserve">[PASO 2] Probando insercion de usuario (CREATE)...</w:t>
        <w:br/>
        <w:t xml:space="preserve"> -&gt; Exito: Usuario insertado con el ID generado: 5</w:t>
        <w:br/>
        <w:br/>
        <w:t xml:space="preserve">[PASO 3] Probando consulta por cedula (READ)...</w:t>
        <w:br/>
        <w:t xml:space="preserve"> -&gt; Exito: Se encontro a Pedro Antonio Gomez Sanchez con correo: pedro.gomez@correo.com</w:t>
        <w:br/>
        <w:br/>
        <w:t xml:space="preserve">[PASO 3.1] Probando listado de todos los usuarios...</w:t>
        <w:br/>
        <w:t xml:space="preserve"> -&gt; Total de usuarios en la base de datos: 4</w:t>
        <w:br/>
        <w:t xml:space="preserve">    * ID 1: Brandon Yair Galvis Diaz (Administrador) - Cedula: 1061789001</w:t>
        <w:br/>
        <w:t xml:space="preserve">    * ID 2: Ronald Javier Echeverry Caicedo (Operador) - Cedula: 1061789002</w:t>
        <w:br/>
        <w:t xml:space="preserve">    * ID 3: Carlos Andres Perez (Usuario) - Cedula: 1061789003</w:t>
        <w:br/>
        <w:t xml:space="preserve">    * ID 5: Pedro Antonio Gomez Sanchez (Operador) - Cedula: 1098765432</w:t>
        <w:br/>
        <w:br/>
        <w:t xml:space="preserve">[PASO 4] Probando actualizacion de datos (UPDATE)...</w:t>
        <w:br/>
        <w:t xml:space="preserve"> -&gt; Exito: Datos actualizados! Nuevo nombre: Pedro Antonio Modificado Gomez Sanchez | Nuevo celular: 3009998877</w:t>
        <w:br/>
        <w:br/>
        <w:t xml:space="preserve">[PASO 5] Probando eliminacion de usuario (DELETE)...</w:t>
        <w:br/>
        <w:t xml:space="preserve"> -&gt; Exito: El usuario con ID 5 fue borrado correctamente.</w:t>
        <w:br/>
        <w:br/>
        <w:t xml:space="preserve">===============================================================</w:t>
        <w:br/>
        <w:t xml:space="preserve">    PRUEBAS COMPLETADAS - TODAS LAS OPERACIONES DEL CRUD       </w:t>
        <w:br/>
        <w:t xml:space="preserve">              FUNCIONAN CORRECTAMENTE!                         </w:t>
        <w:br/>
        <w:t xml:space="preserve">===============================================================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text-25"/>
      </w:pPr>
      <w:r>
        <w:rPr>
          <w:rStyle w:val="text-25-c"/>
        </w:rPr>
        <w:t xml:space="preserve">CONCLUSIONES</w:t>
      </w:r>
    </w:p>
    <w:p>
      <w:pPr>
        <w:pStyle w:val="text-44"/>
        <w:numPr>
          <w:ilvl w:val="0"/>
          <w:numId w:val="3"/>
        </w:numPr>
      </w:pPr>
      <w:r>
        <w:rPr>
          <w:rStyle w:val="text-44-c"/>
        </w:rPr>
        <w:t xml:space="preserve">Pude aplicar de forma práctica los conocimientos de JDBC aprendidos en el SENA para conectar una aplicación Java con una base de datos real.</w:t>
      </w:r>
    </w:p>
    <w:p>
      <w:pPr>
        <w:pStyle w:val="text-44"/>
        <w:numPr>
          <w:ilvl w:val="0"/>
          <w:numId w:val="3"/>
        </w:numPr>
      </w:pPr>
      <w:r>
        <w:rPr>
          <w:rStyle w:val="text-44-c"/>
        </w:rPr>
        <w:t xml:space="preserve">Separar el código en paquetes (modelo, dao, conexion y vista) facilitó mucho organizar el proyecto y encontrar errores rápidamente.</w:t>
      </w:r>
    </w:p>
    <w:p>
      <w:pPr>
        <w:pStyle w:val="text-44"/>
        <w:numPr>
          <w:ilvl w:val="0"/>
          <w:numId w:val="3"/>
        </w:numPr>
      </w:pPr>
      <w:r>
        <w:rPr>
          <w:rStyle w:val="text-44-c"/>
        </w:rPr>
        <w:t xml:space="preserve">El uso de </w:t>
      </w:r>
      <w:r>
        <w:rPr>
          <w:rStyle w:val="text-46-c"/>
        </w:rPr>
        <w:t xml:space="preserve">PreparedStatement</w:t>
      </w:r>
      <w:r>
        <w:rPr>
          <w:rStyle w:val="text-44-c"/>
        </w:rPr>
        <w:t xml:space="preserve"> es muy útil no solo porque facilita pasar los parámetros a las consultas SQL, sino porque evita errores y problemas de inyección de código.</w:t>
      </w:r>
    </w:p>
    <w:p>
      <w:pPr>
        <w:pStyle w:val="text-44"/>
        <w:numPr>
          <w:ilvl w:val="0"/>
          <w:numId w:val="3"/>
        </w:numPr>
      </w:pPr>
      <w:r>
        <w:rPr>
          <w:rStyle w:val="text-44-c"/>
        </w:rPr>
        <w:t xml:space="preserve">Con este trabajo logré materializar el diseño de la interfaz web que tenía en el prototipo </w:t>
      </w:r>
      <w:r>
        <w:rPr>
          <w:rStyle w:val="text-46-c"/>
        </w:rPr>
        <w:t xml:space="preserve">usuarios.html</w:t>
      </w:r>
      <w:r>
        <w:rPr>
          <w:rStyle w:val="text-44-c"/>
        </w:rPr>
        <w:t xml:space="preserve"> convirtiéndola en un módulo completamente funcional.</w:t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spacing w:after="100" w:afterAutospacing="1" w:before="100" w:beforeAutospacing="1"/>
      <w:outlineLvl w:val="0"/>
    </w:pPr>
  </w:style>
  <w:style w:type="paragraph" w:styleId="text-3" w:customStyle="1">
    <w:name w:val="text-3"/>
    <w:basedOn w:val="h1"/>
    <w:qFormat/>
    <w:pPr>
      <w:spacing w:after="80" w:afterAutospacing="1" w:before="360" w:beforeAutospacing="1"/>
    </w:pPr>
  </w:style>
  <w:style w:type="character" w:styleId="h1-c" w:customStyle="1">
    <w:name w:val="Heading 1 Sign"/>
    <w:link w:val="h1"/>
    <w:uiPriority w:val="9"/>
    <w:rPr>
      <w:b/>
      <w:bCs/>
      <w:kern w:val="36"/>
      <w:sz w:val="48"/>
      <w:szCs w:val="48"/>
    </w:rPr>
  </w:style>
  <w:style w:type="character" w:styleId="text-3-c" w:customStyle="1">
    <w:name w:val="text-3-c"/>
    <w:basedOn w:val="h1-c"/>
    <w:rPr>
      <w:rFonts w:ascii="Arial" w:hAnsi="Arial" w:eastAsia="Arial" w:cs="Arial"/>
      <w:color w:val="0f4761"/>
      <w:sz w:val="40"/>
      <w:szCs w:val="40"/>
    </w:rPr>
  </w:style>
  <w:style w:type="paragraph" w:styleId="h2">
    <w:name w:val="Heading 2"/>
    <w:basedOn w:val="normal"/>
    <w:link w:val="h2-c"/>
    <w:pPr>
      <w:spacing w:after="100" w:afterAutospacing="1" w:before="100" w:beforeAutospacing="1"/>
      <w:outlineLvl w:val="1"/>
    </w:pPr>
  </w:style>
  <w:style w:type="paragraph" w:styleId="text-5" w:customStyle="1">
    <w:name w:val="text-5"/>
    <w:basedOn w:val="h2"/>
    <w:qFormat/>
    <w:pPr>
      <w:spacing w:after="80" w:afterAutospacing="1" w:before="160" w:beforeAutospacing="1"/>
    </w:pPr>
  </w:style>
  <w:style w:type="character" w:styleId="h2-c" w:customStyle="1">
    <w:name w:val="Heading 2 Sign"/>
    <w:link w:val="h2"/>
    <w:uiPriority w:val="9"/>
    <w:unhideWhenUsed/>
    <w:rPr>
      <w:b/>
      <w:bCs/>
      <w:sz w:val="36"/>
      <w:szCs w:val="36"/>
    </w:rPr>
  </w:style>
  <w:style w:type="character" w:styleId="text-5-c" w:customStyle="1">
    <w:name w:val="text-5-c"/>
    <w:basedOn w:val="h2-c"/>
    <w:rPr>
      <w:rFonts w:ascii="Arial" w:hAnsi="Arial" w:eastAsia="Arial" w:cs="Arial"/>
      <w:color w:val="0f4761"/>
      <w:sz w:val="32"/>
      <w:szCs w:val="32"/>
    </w:rPr>
  </w:style>
  <w:style w:type="paragraph" w:styleId="text-8" w:customStyle="1">
    <w:name w:val="text-8"/>
    <w:qFormat/>
    <w:pPr>
      <w:spacing w:after="150" w:afterAutospacing="1"/>
    </w:pPr>
  </w:style>
  <w:style w:type="character" w:styleId="text-8-c" w:customStyle="1">
    <w:name w:val="text-8-c"/>
    <w:rPr>
      <w:rFonts w:ascii="Arial" w:hAnsi="Arial" w:eastAsia="Arial" w:cs="Arial"/>
      <w:b/>
      <w:bCs/>
      <w:color w:val="000000"/>
    </w:rPr>
  </w:style>
  <w:style w:type="character" w:styleId="text-9-c" w:customStyle="1">
    <w:name w:val="text-9-c"/>
    <w:rPr>
      <w:rFonts w:ascii="Arial" w:hAnsi="Arial" w:eastAsia="Arial" w:cs="Arial"/>
      <w:color w:val="000000"/>
    </w:rPr>
  </w:style>
  <w:style w:type="paragraph" w:styleId="h3">
    <w:name w:val="Heading 3"/>
    <w:basedOn w:val="normal"/>
    <w:link w:val="h3-c"/>
    <w:pPr>
      <w:spacing w:after="100" w:afterAutospacing="1" w:before="100" w:beforeAutospacing="1"/>
      <w:outlineLvl w:val="2"/>
    </w:pPr>
  </w:style>
  <w:style w:type="paragraph" w:styleId="text-25" w:customStyle="1">
    <w:name w:val="text-25"/>
    <w:basedOn w:val="h3"/>
    <w:qFormat/>
    <w:pPr>
      <w:spacing w:after="80" w:afterAutospacing="1" w:before="160" w:beforeAutospacing="1"/>
    </w:pPr>
  </w:style>
  <w:style w:type="character" w:styleId="h3-c" w:customStyle="1">
    <w:name w:val="Heading 3 Sign"/>
    <w:link w:val="h3"/>
    <w:uiPriority w:val="9"/>
    <w:unhideWhenUsed/>
    <w:rPr>
      <w:b/>
      <w:bCs/>
      <w:sz w:val="27"/>
      <w:szCs w:val="27"/>
    </w:rPr>
  </w:style>
  <w:style w:type="character" w:styleId="text-25-c" w:customStyle="1">
    <w:name w:val="text-25-c"/>
    <w:basedOn w:val="h3-c"/>
    <w:rPr>
      <w:rFonts w:ascii="Arial" w:hAnsi="Arial" w:eastAsia="Arial" w:cs="Arial"/>
      <w:color w:val="0f4761"/>
      <w:sz w:val="28"/>
      <w:szCs w:val="28"/>
    </w:rPr>
  </w:style>
  <w:style w:type="paragraph" w:styleId="text-26" w:customStyle="1">
    <w:name w:val="text-26"/>
    <w:qFormat/>
    <w:pPr>
      <w:spacing w:after="150" w:afterAutospacing="1"/>
    </w:pPr>
  </w:style>
  <w:style w:type="character" w:styleId="text-33-c" w:customStyle="1">
    <w:name w:val="text-33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h4">
    <w:name w:val="Heading 4"/>
    <w:basedOn w:val="normal"/>
    <w:link w:val="h4-c"/>
    <w:pPr>
      <w:spacing w:after="100" w:afterAutospacing="1" w:before="100" w:beforeAutospacing="1"/>
      <w:outlineLvl w:val="3"/>
    </w:pPr>
  </w:style>
  <w:style w:type="paragraph" w:styleId="text-39" w:customStyle="1">
    <w:name w:val="text-39"/>
    <w:basedOn w:val="h4"/>
    <w:qFormat/>
    <w:pPr>
      <w:spacing w:after="40" w:afterAutospacing="1" w:before="80" w:beforeAutospacing="1"/>
    </w:pPr>
  </w:style>
  <w:style w:type="character" w:styleId="h4-c" w:customStyle="1">
    <w:name w:val="Heading 4 Sign"/>
    <w:link w:val="h4"/>
    <w:uiPriority w:val="9"/>
    <w:unhideWhenUsed/>
    <w:rPr>
      <w:b/>
      <w:bCs/>
      <w:sz w:val="24"/>
      <w:szCs w:val="24"/>
    </w:rPr>
  </w:style>
  <w:style w:type="character" w:styleId="text-39-c" w:customStyle="1">
    <w:name w:val="text-39-c"/>
    <w:basedOn w:val="h4-c"/>
    <w:rPr>
      <w:rFonts w:ascii="Arial" w:hAnsi="Arial" w:eastAsia="Arial" w:cs="Arial"/>
      <w:i/>
      <w:iCs/>
      <w:color w:val="0f4761"/>
    </w:rPr>
  </w:style>
  <w:style w:type="paragraph" w:styleId="li">
    <w:name w:val="List Paragraph"/>
    <w:basedOn w:val="normal"/>
    <w:uiPriority w:val="34"/>
    <w:pPr>
      <w:ind w:left="720"/>
      <w:contextualSpacing w:val="true"/>
    </w:pPr>
  </w:style>
  <w:style w:type="paragraph" w:styleId="text-44" w:customStyle="1">
    <w:name w:val="text-44"/>
    <w:basedOn w:val="li"/>
    <w:qFormat/>
    <w:pPr>
      <w:spacing w:after="100" w:afterAutospacing="1" w:before="100" w:beforeAutospacing="1"/>
    </w:pPr>
  </w:style>
  <w:style w:type="character" w:styleId="text-44-c" w:customStyle="1">
    <w:name w:val="text-44-c"/>
    <w:rPr>
      <w:rFonts w:ascii="Arial" w:hAnsi="Arial" w:eastAsia="Arial" w:cs="Arial"/>
      <w:color w:val="000000"/>
    </w:rPr>
  </w:style>
  <w:style w:type="character" w:styleId="text-46-c" w:customStyle="1">
    <w:name w:val="text-46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text-61" w:customStyle="1">
    <w:name w:val="text-61"/>
    <w:qFormat/>
    <w:pPr>
      <w:spacing w:after="150" w:afterAutospacing="1"/>
    </w:pPr>
  </w:style>
  <w:style w:type="character" w:styleId="text-61-c" w:customStyle="1">
    <w:name w:val="text-61-c"/>
    <w:rPr>
      <w:rFonts w:ascii="Arial" w:hAnsi="Arial" w:eastAsia="Arial" w:cs="Arial"/>
      <w:b/>
      <w:bCs/>
      <w:color w:val="000000"/>
    </w:rPr>
  </w:style>
  <w:style w:type="character" w:styleId="text-62-c" w:customStyle="1">
    <w:name w:val="text-62-c"/>
    <w:rPr>
      <w:rFonts w:ascii="Arial" w:hAnsi="Arial" w:eastAsia="Arial" w:cs="Arial"/>
      <w:color w:val="000000"/>
    </w:rPr>
  </w:style>
  <w:style w:type="character" w:styleId="text-66-c" w:customStyle="1">
    <w:name w:val="text-66-c"/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text-107" w:customStyle="1">
    <w:name w:val="text-107"/>
    <w:qFormat/>
    <w:pPr>
      <w:shd w:val="clear" w:color="auto" w:fill="f9f2f4"/>
      <w:spacing w:after="150" w:afterAutospacing="1"/>
    </w:pPr>
  </w:style>
  <w:style w:type="character" w:styleId="text-114-c" w:customStyle="1">
    <w:name w:val="text-114-c"/>
    <w:rPr>
      <w:rFonts w:ascii="Menlo" w:hAnsi="Menlo" w:eastAsia="Menlo" w:cs="Menlo"/>
      <w:i/>
      <w:iCs/>
      <w:color w:val="c7254e"/>
      <w:sz w:val="22"/>
      <w:szCs w:val="22"/>
      <w:shd w:val="clear" w:color="auto" w:fill="f9f2f4"/>
    </w:rPr>
  </w:style>
  <w:style w:type="character" w:styleId="text-153-c" w:customStyle="1">
    <w:name w:val="text-153-c"/>
    <w:rPr>
      <w:rFonts w:ascii="Menlo" w:hAnsi="Menlo" w:eastAsia="Menlo" w:cs="Menlo"/>
      <w:b/>
      <w:bCs/>
      <w:color w:val="c7254e"/>
      <w:sz w:val="22"/>
      <w:szCs w:val="22"/>
      <w:shd w:val="clear" w:color="auto" w:fill="f9f2f4"/>
    </w:rPr>
  </w:style>
  <w:style w:type="paragraph" w:styleId="text-201" w:customStyle="1">
    <w:name w:val="text-201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</w:pPr>
  </w:style>
  <w:style w:type="character" w:styleId="text-201-c" w:customStyle="1">
    <w:name w:val="text-201-c"/>
    <w:rPr>
      <w:rFonts w:ascii="Menlo" w:hAnsi="Menlo" w:eastAsia="Menlo" w:cs="Menlo"/>
      <w:color w:val="000000"/>
      <w:sz w:val="22"/>
      <w:szCs w:val="22"/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