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Российский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университет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дружбы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народов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3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факультет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и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естественых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наук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8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Отчет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по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лабараторной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рабете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5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80" w:after="0" w:line="321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дисциплина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8"/>
        </w:rPr>
        <w:t>: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Операционыые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8"/>
        </w:rPr>
        <w:t>системы</w:t>
      </w:r>
      <w:r>
        <w:rPr>
          <w:rFonts w:ascii="Times New Roman"/>
          <w:b w:val="on"/>
          <w:i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студент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Блохин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александр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НКН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Москва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2021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Цель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Ознакомление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структурой,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Приобретение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процессами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(и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работами),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обслуживанию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Ход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зафиксировав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/usr/include/sys/io.h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equipment.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io.h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7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/usr/include/sys/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~/ski.plases.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~/ski.plases.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Переименуйте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~/ski.plases/equipment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~/ski.plases/equiplist.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abc1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~/ski.plases,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7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equiplist2.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присвоить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перечисленным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Проделайте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приведённые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упражнения,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записывая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/etc/password.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4.2.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~/feathers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~/file.old.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4.3.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~/file.old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~/play.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4.4.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~/fun.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4.5.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games.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Лишите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~/feathers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произойдёт,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попытаетесь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~/feathers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произойдёт,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попытаетесь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скопировать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~/feathers?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~/feathers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Лишите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~/play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Перейдите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~/play.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произошло?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~/play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Прочитайте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mount,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fsck,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mkfs,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кратко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охарактеризуйте,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приведя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Ознакомился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структурой,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работами),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обслуживанию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114" w:right="71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341</Words>
  <Characters>2186</Characters>
  <Application>Aspose</Application>
  <DocSecurity>0</DocSecurity>
  <Lines>17</Lines>
  <Paragraphs>21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2500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2021-05-15T18:10:26+00:00</dcterms:created>
  <dcterms:modified xmlns:xsi="http://www.w3.org/2001/XMLSchema-instance" xmlns:dcterms="http://purl.org/dc/terms/" xsi:type="dcterms:W3CDTF">2021-05-15T18:10:26+00:00</dcterms:modified>
</coreProperties>
</file>