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学習外入力データ検知手法 調査要求</w:t>
      </w:r>
    </w:p>
    <w:p>
      <w:pPr>
        <w:pStyle w:val="Heading1"/>
        <w:pBdr>
          <w:bottom w:val="single" w:color="999999" w:sz="6" w:space="4"/>
        </w:pBdr>
        <w:spacing w:after="150" w:before="300"/>
      </w:pPr>
      <w:r>
        <w:t xml:space="preserve">実施内容</w:t>
      </w:r>
    </w:p>
    <w:p>
      <w:pPr>
        <w:spacing w:after="150"/>
      </w:pPr>
      <w:r>
        <w:t xml:space="preserve">非画像・数値データを入出力とするAIモデル運用時の学習外入力データ検知手法の調査</w:t>
      </w:r>
    </w:p>
    <w:p>
      <w:pPr>
        <w:pStyle w:val="Heading2"/>
        <w:spacing w:after="100" w:before="200"/>
      </w:pPr>
      <w:r>
        <w:t xml:space="preserve">背景</w:t>
      </w:r>
    </w:p>
    <w:p>
      <w:pPr>
        <w:pStyle w:val="ListParagraph"/>
        <w:numPr>
          <w:ilvl w:val="0"/>
          <w:numId w:val="2"/>
        </w:numPr>
        <w:spacing w:after="80"/>
      </w:pPr>
      <w:r>
        <w:t xml:space="preserve">社会インフラ監視制御システムへのAIモデルの適用が進んでいる。</w:t>
      </w:r>
    </w:p>
    <w:p>
      <w:pPr>
        <w:pStyle w:val="ListParagraph"/>
        <w:numPr>
          <w:ilvl w:val="0"/>
          <w:numId w:val="2"/>
        </w:numPr>
        <w:spacing w:after="80"/>
      </w:pPr>
      <w:r>
        <w:t xml:space="preserve">東芝でも、AIモデルを組み込んだ製品・サービスの市場投入が進んでいる。</w:t>
      </w:r>
    </w:p>
    <w:p>
      <w:pPr>
        <w:pStyle w:val="ListParagraph"/>
        <w:numPr>
          <w:ilvl w:val="0"/>
          <w:numId w:val="2"/>
        </w:numPr>
        <w:spacing w:after="80"/>
      </w:pPr>
      <w:r>
        <w:t xml:space="preserve">AIモデルでは、モデルが学習できていない範囲のデータが入力された際に、出力誤差が大きくなる危険性がある。</w:t>
      </w:r>
    </w:p>
    <w:p>
      <w:pPr>
        <w:pStyle w:val="ListParagraph"/>
        <w:numPr>
          <w:ilvl w:val="0"/>
          <w:numId w:val="2"/>
        </w:numPr>
        <w:spacing w:after="80"/>
      </w:pPr>
      <w:r>
        <w:t xml:space="preserve">社会インフラシステムでAIモデルを継続的かつ適切に利用するために、AIモデルが十分に学習していない可能性がある入力を検知し、運転員への情報提示やAI出力の利用抑制などにつなげることが望ましい。</w:t>
      </w:r>
    </w:p>
    <w:p>
      <w:pPr>
        <w:pStyle w:val="Heading2"/>
        <w:spacing w:after="100" w:before="200"/>
      </w:pPr>
      <w:r>
        <w:t xml:space="preserve">目的</w:t>
      </w:r>
    </w:p>
    <w:p>
      <w:pPr>
        <w:pStyle w:val="ListParagraph"/>
        <w:numPr>
          <w:ilvl w:val="0"/>
          <w:numId w:val="2"/>
        </w:numPr>
        <w:spacing w:after="80"/>
      </w:pPr>
      <w:r>
        <w:t xml:space="preserve">AIモデル運用時の学習外データ検知に関する既存技術を調査することで、社会インフラ監視制御システムの安全性と信頼性の向上のための技術開発に活用する。</w:t>
      </w:r>
    </w:p>
    <w:p>
      <w:pPr>
        <w:pStyle w:val="Heading1"/>
        <w:pBdr>
          <w:bottom w:val="single" w:color="999999" w:sz="6" w:space="4"/>
        </w:pBdr>
        <w:spacing w:after="150" w:before="300"/>
      </w:pPr>
      <w:r>
        <w:t xml:space="preserve">本調査における「学習外」の考え方</w:t>
      </w:r>
    </w:p>
    <w:p>
      <w:pPr>
        <w:pStyle w:val="ListParagraph"/>
        <w:numPr>
          <w:ilvl w:val="0"/>
          <w:numId w:val="2"/>
        </w:numPr>
        <w:spacing w:after="80"/>
      </w:pPr>
      <w:r>
        <w:t xml:space="preserve">以下のいずれかに該当する入力データを「学習外入力データ」とする。</w:t>
      </w:r>
    </w:p>
    <w:p>
      <w:pPr>
        <w:pStyle w:val="ListParagraph"/>
        <w:numPr>
          <w:ilvl w:val="1"/>
          <w:numId w:val="2"/>
        </w:numPr>
        <w:spacing w:after="80"/>
      </w:pPr>
      <w:r>
        <w:t xml:space="preserve">AIモデルの学習に使用した入力データの分布または入力範囲から外れているデータ</w:t>
      </w:r>
    </w:p>
    <w:p>
      <w:pPr>
        <w:pStyle w:val="ListParagraph"/>
        <w:numPr>
          <w:ilvl w:val="1"/>
          <w:numId w:val="2"/>
        </w:numPr>
        <w:spacing w:after="80"/>
      </w:pPr>
      <w:r>
        <w:t xml:space="preserve">学習データが少なく、AIモデルが十分に学習できていない領域に属するデータ</w:t>
      </w:r>
    </w:p>
    <w:p>
      <w:pPr>
        <w:pStyle w:val="ListParagraph"/>
        <w:numPr>
          <w:ilvl w:val="1"/>
          <w:numId w:val="2"/>
        </w:numPr>
        <w:spacing w:after="80"/>
      </w:pPr>
      <w:r>
        <w:t xml:space="preserve">各入力項目は学習時の範囲内であるものの、項目間の組合せや相関関係が学習時と異なるデータ</w:t>
      </w:r>
    </w:p>
    <w:p>
      <w:pPr>
        <w:pStyle w:val="Heading1"/>
        <w:pBdr>
          <w:bottom w:val="single" w:color="999999" w:sz="6" w:space="4"/>
        </w:pBdr>
        <w:spacing w:after="150" w:before="300"/>
      </w:pPr>
      <w:r>
        <w:t xml:space="preserve">調査で想定するAIモデル</w:t>
      </w:r>
    </w:p>
    <w:p>
      <w:pPr>
        <w:pStyle w:val="ListParagraph"/>
        <w:numPr>
          <w:ilvl w:val="0"/>
          <w:numId w:val="2"/>
        </w:numPr>
        <w:spacing w:after="80"/>
      </w:pPr>
      <w:r>
        <w:t xml:space="preserve">調査で想定するAIモデルは、多変量回帰モデルに限定</w:t>
      </w:r>
    </w:p>
    <w:p>
      <w:pPr>
        <w:pStyle w:val="ListParagraph"/>
        <w:numPr>
          <w:ilvl w:val="1"/>
          <w:numId w:val="2"/>
        </w:numPr>
        <w:spacing w:after="80"/>
      </w:pPr>
      <w:r>
        <w:t xml:space="preserve">数値の時系列データを対象とする。</w:t>
      </w:r>
    </w:p>
    <w:p>
      <w:pPr>
        <w:pStyle w:val="ListParagraph"/>
        <w:numPr>
          <w:ilvl w:val="2"/>
          <w:numId w:val="2"/>
        </w:numPr>
        <w:spacing w:after="80"/>
      </w:pPr>
      <w:r>
        <w:t xml:space="preserve">時系列データの複数時刻の値が一度に入力される仕様とは限らない。</w:t>
      </w:r>
    </w:p>
    <w:p>
      <w:pPr>
        <w:pStyle w:val="ListParagraph"/>
        <w:numPr>
          <w:ilvl w:val="2"/>
          <w:numId w:val="2"/>
        </w:numPr>
        <w:spacing w:after="80"/>
      </w:pPr>
      <w:r>
        <w:t xml:space="preserve">時系列データのうち、ある1時刻のデータのみが入力される仕様も想定すること（社内事例：末端圧力推定モデル）</w:t>
      </w:r>
    </w:p>
    <w:p>
      <w:pPr>
        <w:pStyle w:val="ListParagraph"/>
        <w:numPr>
          <w:ilvl w:val="1"/>
          <w:numId w:val="2"/>
        </w:numPr>
        <w:spacing w:after="80"/>
      </w:pPr>
      <w:r>
        <w:t xml:space="preserve">入力データ項目数が2以上の多変量データを想定する。</w:t>
      </w:r>
    </w:p>
    <w:p>
      <w:pPr>
        <w:pStyle w:val="ListParagraph"/>
        <w:numPr>
          <w:ilvl w:val="1"/>
          <w:numId w:val="2"/>
        </w:numPr>
        <w:spacing w:after="80"/>
      </w:pPr>
      <w:r>
        <w:t xml:space="preserve">回帰モデルのアルゴリズムは限定しない。ただし、特定のアルゴリズムにのみ適用可能な手法については、その制約を明記する。</w:t>
      </w:r>
    </w:p>
    <w:p>
      <w:pPr>
        <w:pStyle w:val="Heading2"/>
        <w:spacing w:after="100" w:before="200"/>
      </w:pPr>
      <w:r>
        <w:t xml:space="preserve">対象外のAIモデルおよびデータ</w:t>
      </w:r>
    </w:p>
    <w:p>
      <w:pPr>
        <w:pStyle w:val="ListParagraph"/>
        <w:numPr>
          <w:ilvl w:val="0"/>
          <w:numId w:val="2"/>
        </w:numPr>
        <w:spacing w:after="80"/>
      </w:pPr>
      <w:r>
        <w:t xml:space="preserve">分類モデルは対象外とする。</w:t>
      </w:r>
    </w:p>
    <w:p>
      <w:pPr>
        <w:pStyle w:val="ListParagraph"/>
        <w:numPr>
          <w:ilvl w:val="0"/>
          <w:numId w:val="2"/>
        </w:numPr>
        <w:spacing w:after="80"/>
      </w:pPr>
      <w:r>
        <w:t xml:space="preserve">画像、映像、自然言語、音声のデータは対象外とする。</w:t>
      </w:r>
    </w:p>
    <w:p>
      <w:pPr>
        <w:spacing w:after="150"/>
      </w:pPr>
      <w:r>
        <w:t xml:space="preserve">社会インフラ監視制御システムにおいて、どんな要因で、多変量回帰モデル運用時に学習外データが入力されうるか？</w:t>
      </w:r>
    </w:p>
    <w:p>
      <w:pPr>
        <w:pStyle w:val="ListParagraph"/>
        <w:numPr>
          <w:ilvl w:val="0"/>
          <w:numId w:val="2"/>
        </w:numPr>
        <w:spacing w:after="80"/>
      </w:pPr>
      <w:r>
        <w:t xml:space="preserve">季節変化や経年変化による入力分布の変化</w:t>
      </w:r>
    </w:p>
    <w:p>
      <w:pPr>
        <w:pStyle w:val="ListParagraph"/>
        <w:numPr>
          <w:ilvl w:val="0"/>
          <w:numId w:val="2"/>
        </w:numPr>
        <w:spacing w:after="80"/>
      </w:pPr>
      <w:r>
        <w:t xml:space="preserve">運転条件、設備構成、運転モードの変更</w:t>
      </w:r>
    </w:p>
    <w:p>
      <w:pPr>
        <w:pStyle w:val="ListParagraph"/>
        <w:numPr>
          <w:ilvl w:val="0"/>
          <w:numId w:val="2"/>
        </w:numPr>
        <w:spacing w:after="80"/>
      </w:pPr>
      <w:r>
        <w:t xml:space="preserve">未経験の外乱や運転状態</w:t>
      </w:r>
    </w:p>
    <w:p>
      <w:pPr>
        <w:pStyle w:val="ListParagraph"/>
        <w:numPr>
          <w:ilvl w:val="0"/>
          <w:numId w:val="2"/>
        </w:numPr>
        <w:spacing w:after="80"/>
      </w:pPr>
      <w:r>
        <w:t xml:space="preserve">センサーの異常、欠測、固定値、急変など</w:t>
      </w:r>
    </w:p>
    <w:p>
      <w:pPr>
        <w:pStyle w:val="Heading1"/>
        <w:pBdr>
          <w:bottom w:val="single" w:color="999999" w:sz="6" w:space="4"/>
        </w:pBdr>
        <w:spacing w:after="150" w:before="300"/>
      </w:pPr>
      <w:r>
        <w:t xml:space="preserve">期待される調査内容</w:t>
      </w:r>
    </w:p>
    <w:p>
      <w:pPr>
        <w:pStyle w:val="ListParagraph"/>
        <w:numPr>
          <w:ilvl w:val="0"/>
          <w:numId w:val="2"/>
        </w:numPr>
        <w:spacing w:after="80"/>
      </w:pPr>
      <w:r>
        <w:t xml:space="preserve">公知の論文等で検知手法を調査し、個々の検知手法の詳細について、以下の内容をまとめる。</w:t>
      </w:r>
    </w:p>
    <w:p>
      <w:pPr>
        <w:pStyle w:val="ListParagraph"/>
        <w:numPr>
          <w:ilvl w:val="1"/>
          <w:numId w:val="2"/>
        </w:numPr>
        <w:spacing w:after="80"/>
      </w:pPr>
      <w:r>
        <w:t xml:space="preserve">具体的な検知アルゴリズム</w:t>
      </w:r>
    </w:p>
    <w:p>
      <w:pPr>
        <w:pStyle w:val="ListParagraph"/>
        <w:numPr>
          <w:ilvl w:val="1"/>
          <w:numId w:val="2"/>
        </w:numPr>
        <w:spacing w:after="80"/>
      </w:pPr>
      <w:r>
        <w:t xml:space="preserve">手法の評価方法、評価指標、評価基準、評価結果、評価データに対して学習内/外の正解ラベルをどのように定義しているか</w:t>
      </w:r>
    </w:p>
    <w:p>
      <w:pPr>
        <w:pStyle w:val="ListParagraph"/>
        <w:numPr>
          <w:ilvl w:val="1"/>
          <w:numId w:val="2"/>
        </w:numPr>
        <w:spacing w:after="80"/>
      </w:pPr>
      <w:r>
        <w:t xml:space="preserve">手法の長所と短所</w:t>
      </w:r>
    </w:p>
    <w:p>
      <w:pPr>
        <w:pStyle w:val="ListParagraph"/>
        <w:numPr>
          <w:ilvl w:val="1"/>
          <w:numId w:val="2"/>
        </w:numPr>
        <w:spacing w:after="80"/>
      </w:pPr>
      <w:r>
        <w:t xml:space="preserve">手法を適用する際の制約条件（適用可能なAIモデルのアルゴリズム、データの特徴など）</w:t>
      </w:r>
    </w:p>
    <w:p>
      <w:pPr>
        <w:pStyle w:val="ListParagraph"/>
        <w:numPr>
          <w:ilvl w:val="1"/>
          <w:numId w:val="2"/>
        </w:numPr>
        <w:spacing w:after="80"/>
      </w:pPr>
      <w:r>
        <w:t xml:space="preserve">手法の適用事例および想定される適用先</w:t>
      </w:r>
    </w:p>
    <w:p>
      <w:pPr>
        <w:pStyle w:val="ListParagraph"/>
        <w:numPr>
          <w:ilvl w:val="0"/>
          <w:numId w:val="2"/>
        </w:numPr>
        <w:spacing w:after="80"/>
      </w:pPr>
      <w:r>
        <w:t xml:space="preserve">さらに可能であれば、複数の手法を分類し、分類ごとの特徴を比較可能な形で整理する。</w:t>
      </w:r>
    </w:p>
    <w:p>
      <w:pPr>
        <w:pStyle w:val="ListParagraph"/>
        <w:numPr>
          <w:ilvl w:val="0"/>
          <w:numId w:val="2"/>
        </w:numPr>
        <w:spacing w:after="80"/>
      </w:pPr>
      <w:r>
        <w:t xml:space="preserve">学習外入力データ検知手法の評価に使用可能な公開データセットの有無を調査し、データセットの特徴をまとめる。</w:t>
      </w:r>
    </w:p>
    <w:p>
      <w:pPr>
        <w:pStyle w:val="ListParagraph"/>
        <w:numPr>
          <w:ilvl w:val="0"/>
          <w:numId w:val="2"/>
        </w:numPr>
        <w:spacing w:after="80"/>
      </w:pPr>
      <w:r>
        <w:t xml:space="preserve">上記に関するサーベイ論文などが見つかると、なお良い。</w:t>
      </w:r>
    </w:p>
    <w:p>
      <w:pPr>
        <w:pStyle w:val="ListParagraph"/>
        <w:numPr>
          <w:ilvl w:val="1"/>
          <w:numId w:val="2"/>
        </w:numPr>
        <w:spacing w:after="80"/>
      </w:pPr>
      <w:r>
        <w:t xml:space="preserve">サーベイ論文は、多変量回帰モデル以外を対象とする技術が含まれていても良い。</w:t>
      </w:r>
    </w:p>
    <w:p>
      <w:pPr>
        <w:pStyle w:val="ListParagraph"/>
        <w:numPr>
          <w:ilvl w:val="1"/>
          <w:numId w:val="2"/>
        </w:numPr>
        <w:spacing w:after="80"/>
      </w:pPr>
      <w:r>
        <w:t xml:space="preserve">サーベイ論文から引用する場合は、可能な限り原論文も確認する。</w:t>
      </w:r>
    </w:p>
    <w:p>
      <w:pPr>
        <w:pStyle w:val="Heading1"/>
        <w:pBdr>
          <w:bottom w:val="single" w:color="999999" w:sz="6" w:space="4"/>
        </w:pBdr>
        <w:spacing w:after="150" w:before="300"/>
      </w:pPr>
      <w:r>
        <w:t xml:space="preserve">個々の検知手法の詳細を整理する時の共通フォーマット</w:t>
      </w:r>
    </w:p>
    <w:p>
      <w:pPr>
        <w:pStyle w:val="ListParagraph"/>
        <w:numPr>
          <w:ilvl w:val="0"/>
          <w:numId w:val="2"/>
        </w:numPr>
        <w:spacing w:after="80"/>
      </w:pPr>
      <w:r>
        <w:t xml:space="preserve">文献情報</w:t>
      </w:r>
    </w:p>
    <w:p>
      <w:pPr>
        <w:pStyle w:val="ListParagraph"/>
        <w:numPr>
          <w:ilvl w:val="1"/>
          <w:numId w:val="2"/>
        </w:numPr>
        <w:spacing w:after="80"/>
      </w:pPr>
      <w:r>
        <w:t xml:space="preserve">論文名、著者、発表年、発表先</w:t>
      </w:r>
    </w:p>
    <w:p>
      <w:pPr>
        <w:pStyle w:val="ListParagraph"/>
        <w:numPr>
          <w:ilvl w:val="0"/>
          <w:numId w:val="2"/>
        </w:numPr>
        <w:spacing w:after="80"/>
      </w:pPr>
      <w:r>
        <w:t xml:space="preserve">検知対象</w:t>
      </w:r>
    </w:p>
    <w:p>
      <w:pPr>
        <w:pStyle w:val="ListParagraph"/>
        <w:numPr>
          <w:ilvl w:val="1"/>
          <w:numId w:val="2"/>
        </w:numPr>
        <w:spacing w:after="80"/>
      </w:pPr>
      <w:r>
        <w:t xml:space="preserve">文献における学習外の定義（入力範囲外、低密度領域、未知の項目間関係、分布変化など）</w:t>
      </w:r>
    </w:p>
    <w:p>
      <w:pPr>
        <w:pStyle w:val="ListParagraph"/>
        <w:numPr>
          <w:ilvl w:val="0"/>
          <w:numId w:val="2"/>
        </w:numPr>
        <w:spacing w:after="80"/>
      </w:pPr>
      <w:r>
        <w:t xml:space="preserve">具体的な検知アルゴリズム</w:t>
      </w:r>
    </w:p>
    <w:p>
      <w:pPr>
        <w:pStyle w:val="ListParagraph"/>
        <w:numPr>
          <w:ilvl w:val="1"/>
          <w:numId w:val="2"/>
        </w:numPr>
        <w:spacing w:after="80"/>
      </w:pPr>
      <w:r>
        <w:t xml:space="preserve">評価法、要求される概念の定義</w:t>
      </w:r>
    </w:p>
    <w:p>
      <w:pPr>
        <w:pStyle w:val="ListParagraph"/>
        <w:numPr>
          <w:ilvl w:val="1"/>
          <w:numId w:val="2"/>
        </w:numPr>
        <w:spacing w:after="80"/>
      </w:pPr>
      <w:r>
        <w:t xml:space="preserve">検知アルゴリズム</w:t>
      </w:r>
    </w:p>
    <w:p>
      <w:pPr>
        <w:pStyle w:val="ListParagraph"/>
        <w:numPr>
          <w:ilvl w:val="1"/>
          <w:numId w:val="2"/>
        </w:numPr>
        <w:spacing w:after="80"/>
      </w:pPr>
      <w:r>
        <w:t xml:space="preserve">学習時に必要な情報</w:t>
      </w:r>
    </w:p>
    <w:p>
      <w:pPr>
        <w:pStyle w:val="ListParagraph"/>
        <w:numPr>
          <w:ilvl w:val="1"/>
          <w:numId w:val="2"/>
        </w:numPr>
        <w:spacing w:after="80"/>
      </w:pPr>
      <w:r>
        <w:t xml:space="preserve">運用時に必要な情報</w:t>
      </w:r>
    </w:p>
    <w:p>
      <w:pPr>
        <w:pStyle w:val="ListParagraph"/>
        <w:numPr>
          <w:ilvl w:val="1"/>
          <w:numId w:val="2"/>
        </w:numPr>
        <w:spacing w:after="80"/>
      </w:pPr>
      <w:r>
        <w:t xml:space="preserve">判定スコアと判定閾値の決定方法</w:t>
      </w:r>
    </w:p>
    <w:p>
      <w:pPr>
        <w:pStyle w:val="ListParagraph"/>
        <w:numPr>
          <w:ilvl w:val="0"/>
          <w:numId w:val="2"/>
        </w:numPr>
        <w:spacing w:after="80"/>
      </w:pPr>
      <w:r>
        <w:t xml:space="preserve">評価方法</w:t>
      </w:r>
    </w:p>
    <w:p>
      <w:pPr>
        <w:pStyle w:val="ListParagraph"/>
        <w:numPr>
          <w:ilvl w:val="1"/>
          <w:numId w:val="2"/>
        </w:numPr>
        <w:spacing w:after="80"/>
      </w:pPr>
      <w:r>
        <w:t xml:space="preserve">評価データに対する学習内/外の正解ラベルの定義方法</w:t>
      </w:r>
    </w:p>
    <w:p>
      <w:pPr>
        <w:pStyle w:val="ListParagraph"/>
        <w:numPr>
          <w:ilvl w:val="1"/>
          <w:numId w:val="2"/>
        </w:numPr>
        <w:spacing w:after="80"/>
      </w:pPr>
      <w:r>
        <w:t xml:space="preserve">使用データセット</w:t>
      </w:r>
    </w:p>
    <w:p>
      <w:pPr>
        <w:pStyle w:val="ListParagraph"/>
        <w:numPr>
          <w:ilvl w:val="1"/>
          <w:numId w:val="2"/>
        </w:numPr>
        <w:spacing w:after="80"/>
      </w:pPr>
      <w:r>
        <w:t xml:space="preserve">評価指標</w:t>
      </w:r>
    </w:p>
    <w:p>
      <w:pPr>
        <w:pStyle w:val="ListParagraph"/>
        <w:numPr>
          <w:ilvl w:val="1"/>
          <w:numId w:val="2"/>
        </w:numPr>
        <w:spacing w:after="80"/>
      </w:pPr>
      <w:r>
        <w:t xml:space="preserve">評価基準</w:t>
      </w:r>
    </w:p>
    <w:p>
      <w:pPr>
        <w:pStyle w:val="ListParagraph"/>
        <w:numPr>
          <w:ilvl w:val="1"/>
          <w:numId w:val="2"/>
        </w:numPr>
        <w:spacing w:after="80"/>
      </w:pPr>
      <w:r>
        <w:t xml:space="preserve">比較対象手法</w:t>
      </w:r>
    </w:p>
    <w:p>
      <w:pPr>
        <w:pStyle w:val="ListParagraph"/>
        <w:numPr>
          <w:ilvl w:val="1"/>
          <w:numId w:val="2"/>
        </w:numPr>
        <w:spacing w:after="80"/>
      </w:pPr>
      <w:r>
        <w:t xml:space="preserve">評価結果</w:t>
      </w:r>
    </w:p>
    <w:p>
      <w:pPr>
        <w:pStyle w:val="ListParagraph"/>
        <w:numPr>
          <w:ilvl w:val="0"/>
          <w:numId w:val="2"/>
        </w:numPr>
        <w:spacing w:after="80"/>
      </w:pPr>
      <w:r>
        <w:t xml:space="preserve">長所・短所</w:t>
      </w:r>
    </w:p>
    <w:p>
      <w:pPr>
        <w:pStyle w:val="ListParagraph"/>
        <w:numPr>
          <w:ilvl w:val="0"/>
          <w:numId w:val="2"/>
        </w:numPr>
        <w:spacing w:after="80"/>
      </w:pPr>
      <w:r>
        <w:t xml:space="preserve">適用条件・制約</w:t>
      </w:r>
    </w:p>
    <w:p>
      <w:pPr>
        <w:pStyle w:val="ListParagraph"/>
        <w:numPr>
          <w:ilvl w:val="1"/>
          <w:numId w:val="2"/>
        </w:numPr>
        <w:spacing w:after="80"/>
      </w:pPr>
      <w:r>
        <w:t xml:space="preserve">適用可能なAIモデル</w:t>
      </w:r>
    </w:p>
    <w:p>
      <w:pPr>
        <w:pStyle w:val="ListParagraph"/>
        <w:numPr>
          <w:ilvl w:val="1"/>
          <w:numId w:val="2"/>
        </w:numPr>
        <w:spacing w:after="80"/>
      </w:pPr>
      <w:r>
        <w:t xml:space="preserve">必要な学習データ量</w:t>
      </w:r>
    </w:p>
    <w:p>
      <w:pPr>
        <w:pStyle w:val="ListParagraph"/>
        <w:numPr>
          <w:ilvl w:val="1"/>
          <w:numId w:val="2"/>
        </w:numPr>
        <w:spacing w:after="80"/>
      </w:pPr>
      <w:r>
        <w:t xml:space="preserve">対応可能なデータの特徴（計算量、リアルタイム性）</w:t>
      </w:r>
    </w:p>
    <w:p>
      <w:pPr>
        <w:pStyle w:val="ListParagraph"/>
        <w:numPr>
          <w:ilvl w:val="0"/>
          <w:numId w:val="2"/>
        </w:numPr>
        <w:spacing w:after="80"/>
      </w:pPr>
      <w:r>
        <w:t xml:space="preserve">適用事例・想定適用</w:t>
      </w:r>
    </w:p>
    <w:p>
      <w:pPr>
        <w:pStyle w:val="ListParagraph"/>
        <w:numPr>
          <w:ilvl w:val="0"/>
          <w:numId w:val="2"/>
        </w:numPr>
        <w:spacing w:after="80"/>
      </w:pPr>
      <w:r>
        <w:t xml:space="preserve">社会インフラ監視制御システムへの適用可能性</w:t>
      </w:r>
    </w:p>
    <w:p>
      <w:pPr>
        <w:spacing w:after="150"/>
      </w:pPr>
      <w:r>
        <w:t xml:space="preserve">文献によって、OOD detection、novelty detection、distribution shift、data driftなど手法や関連する概念の呼び方が異なる可能性があることに留意ください。そのあたりも、整理する時に配慮してください。</w:t>
      </w:r>
    </w:p>
    <w:p>
      <w:pPr>
        <w:pStyle w:val="Heading1"/>
        <w:pBdr>
          <w:bottom w:val="single" w:color="999999" w:sz="6" w:space="4"/>
        </w:pBdr>
        <w:spacing w:after="150" w:before="300"/>
      </w:pPr>
      <w:r>
        <w:t xml:space="preserve">複数手法の分類について</w:t>
      </w:r>
    </w:p>
    <w:p>
      <w:pPr>
        <w:pStyle w:val="ListParagraph"/>
        <w:numPr>
          <w:ilvl w:val="0"/>
          <w:numId w:val="2"/>
        </w:numPr>
        <w:spacing w:after="80"/>
      </w:pPr>
      <w:r>
        <w:t xml:space="preserve">分類例は固定せず、文献調査結果を踏まえて設定する。</w:t>
      </w:r>
    </w:p>
    <w:p>
      <w:pPr>
        <w:pStyle w:val="ListParagraph"/>
        <w:numPr>
          <w:ilvl w:val="0"/>
          <w:numId w:val="2"/>
        </w:numPr>
        <w:spacing w:after="80"/>
      </w:pPr>
      <w:r>
        <w:t xml:space="preserve">例えば、以下の観点が考えられる。</w:t>
      </w:r>
    </w:p>
    <w:p>
      <w:pPr>
        <w:pStyle w:val="ListParagraph"/>
        <w:numPr>
          <w:ilvl w:val="1"/>
          <w:numId w:val="2"/>
        </w:numPr>
        <w:spacing w:after="80"/>
      </w:pPr>
      <w:r>
        <w:t xml:space="preserve">入力データの範囲や距離に基づく手法</w:t>
      </w:r>
    </w:p>
    <w:p>
      <w:pPr>
        <w:pStyle w:val="ListParagraph"/>
        <w:numPr>
          <w:ilvl w:val="1"/>
          <w:numId w:val="2"/>
        </w:numPr>
        <w:spacing w:after="80"/>
      </w:pPr>
      <w:r>
        <w:t xml:space="preserve">入力データの確率密度に基づく手法</w:t>
      </w:r>
    </w:p>
    <w:p>
      <w:pPr>
        <w:pStyle w:val="ListParagraph"/>
        <w:numPr>
          <w:ilvl w:val="1"/>
          <w:numId w:val="2"/>
        </w:numPr>
        <w:spacing w:after="80"/>
      </w:pPr>
      <w:r>
        <w:t xml:space="preserve">次元削減や再構成誤差に基づく手法</w:t>
      </w:r>
    </w:p>
    <w:p>
      <w:pPr>
        <w:pStyle w:val="ListParagraph"/>
        <w:numPr>
          <w:ilvl w:val="1"/>
          <w:numId w:val="2"/>
        </w:numPr>
        <w:spacing w:after="80"/>
      </w:pPr>
      <w:r>
        <w:t xml:space="preserve">AIモデルの予測不確かさに基づく手法</w:t>
      </w:r>
    </w:p>
    <w:p>
      <w:pPr>
        <w:pStyle w:val="ListParagraph"/>
        <w:numPr>
          <w:ilvl w:val="1"/>
          <w:numId w:val="2"/>
        </w:numPr>
        <w:spacing w:after="80"/>
      </w:pPr>
      <w:r>
        <w:t xml:space="preserve">複数モデルの予測差に基づく手法</w:t>
      </w:r>
    </w:p>
    <w:p>
      <w:pPr>
        <w:pStyle w:val="ListParagraph"/>
        <w:numPr>
          <w:ilvl w:val="1"/>
          <w:numId w:val="2"/>
        </w:numPr>
        <w:spacing w:after="80"/>
      </w:pPr>
      <w:r>
        <w:t xml:space="preserve">時間的な分布変化を検知する手法</w:t>
      </w:r>
    </w:p>
    <w:p>
      <w:pPr>
        <w:pStyle w:val="Heading1"/>
        <w:pBdr>
          <w:bottom w:val="single" w:color="999999" w:sz="6" w:space="4"/>
        </w:pBdr>
        <w:spacing w:after="150" w:before="300"/>
      </w:pPr>
      <w:r>
        <w:t xml:space="preserve">公開データセットの調査結果を整理する時の共通フォーマット</w:t>
      </w:r>
    </w:p>
    <w:p>
      <w:pPr>
        <w:pStyle w:val="ListParagraph"/>
        <w:numPr>
          <w:ilvl w:val="0"/>
          <w:numId w:val="2"/>
        </w:numPr>
        <w:spacing w:after="80"/>
      </w:pPr>
      <w:r>
        <w:t xml:space="preserve">入出力項目</w:t>
      </w:r>
    </w:p>
    <w:p>
      <w:pPr>
        <w:pStyle w:val="ListParagraph"/>
        <w:numPr>
          <w:ilvl w:val="0"/>
          <w:numId w:val="2"/>
        </w:numPr>
        <w:spacing w:after="80"/>
      </w:pPr>
      <w:r>
        <w:t xml:space="preserve">データ量（サンプル数）</w:t>
      </w:r>
    </w:p>
    <w:p>
      <w:pPr>
        <w:pStyle w:val="ListParagraph"/>
        <w:numPr>
          <w:ilvl w:val="0"/>
          <w:numId w:val="2"/>
        </w:numPr>
        <w:spacing w:after="80"/>
      </w:pPr>
      <w:r>
        <w:t xml:space="preserve">時間粒度</w:t>
      </w:r>
    </w:p>
    <w:p>
      <w:pPr>
        <w:pStyle w:val="ListParagraph"/>
        <w:numPr>
          <w:ilvl w:val="0"/>
          <w:numId w:val="2"/>
        </w:numPr>
        <w:spacing w:after="80"/>
      </w:pPr>
      <w:r>
        <w:t xml:space="preserve">学習内/外の正解ラベルの有無と定義</w:t>
      </w:r>
    </w:p>
    <w:p>
      <w:pPr>
        <w:pStyle w:val="ListParagraph"/>
        <w:numPr>
          <w:ilvl w:val="0"/>
          <w:numId w:val="2"/>
        </w:numPr>
        <w:spacing w:after="80"/>
      </w:pPr>
      <w:r>
        <w:t xml:space="preserve">利用条件、ライセンス</w:t>
      </w:r>
    </w:p>
    <w:p>
      <w:pPr>
        <w:pStyle w:val="ListParagraph"/>
        <w:numPr>
          <w:ilvl w:val="0"/>
          <w:numId w:val="2"/>
        </w:numPr>
        <w:spacing w:after="80"/>
      </w:pPr>
      <w:r>
        <w:t xml:space="preserve">ダウンロード方法</w:t>
      </w:r>
    </w:p>
    <w:p>
      <w:pPr>
        <w:pStyle w:val="Heading1"/>
        <w:pBdr>
          <w:bottom w:val="single" w:color="999999" w:sz="6" w:space="4"/>
        </w:pBdr>
        <w:spacing w:after="150" w:before="300"/>
      </w:pPr>
      <w:r>
        <w:t xml:space="preserve">調査結果から明らかにしたい事項</w:t>
      </w:r>
    </w:p>
    <w:p>
      <w:pPr>
        <w:pStyle w:val="ListParagraph"/>
        <w:numPr>
          <w:ilvl w:val="0"/>
          <w:numId w:val="2"/>
        </w:numPr>
        <w:spacing w:after="80"/>
      </w:pPr>
      <w:r>
        <w:t xml:space="preserve">多変量回帰モデルに適用可能な既存手法には何があるか</w:t>
      </w:r>
    </w:p>
    <w:p>
      <w:pPr>
        <w:pStyle w:val="ListParagraph"/>
        <w:numPr>
          <w:ilvl w:val="0"/>
          <w:numId w:val="2"/>
        </w:numPr>
        <w:spacing w:after="80"/>
      </w:pPr>
      <w:r>
        <w:t xml:space="preserve">入力データだけで検知できる手法と、対象AIモデルの内部情報や出力を必要とする手法の違い</w:t>
      </w:r>
    </w:p>
    <w:p>
      <w:pPr>
        <w:pStyle w:val="ListParagraph"/>
        <w:numPr>
          <w:ilvl w:val="0"/>
          <w:numId w:val="2"/>
        </w:numPr>
        <w:spacing w:after="80"/>
      </w:pPr>
      <w:r>
        <w:t xml:space="preserve">1時刻の多変量入力に適用できる手法は何か</w:t>
      </w:r>
    </w:p>
    <w:p>
      <w:pPr>
        <w:pStyle w:val="ListParagraph"/>
        <w:numPr>
          <w:ilvl w:val="0"/>
          <w:numId w:val="2"/>
        </w:numPr>
        <w:spacing w:after="80"/>
      </w:pPr>
      <w:r>
        <w:t xml:space="preserve">時系列情報を利用する場合に、どの程度の過去データが必要か</w:t>
      </w:r>
    </w:p>
    <w:p>
      <w:pPr>
        <w:pStyle w:val="ListParagraph"/>
        <w:numPr>
          <w:ilvl w:val="0"/>
          <w:numId w:val="2"/>
        </w:numPr>
        <w:spacing w:after="80"/>
      </w:pPr>
      <w:r>
        <w:t xml:space="preserve">新しい運転状態とセンサー異常を区別できるか</w:t>
      </w:r>
    </w:p>
    <w:p>
      <w:pPr>
        <w:pStyle w:val="ListParagraph"/>
        <w:numPr>
          <w:ilvl w:val="0"/>
          <w:numId w:val="2"/>
        </w:numPr>
        <w:spacing w:after="80"/>
      </w:pPr>
      <w:r>
        <w:t xml:space="preserve">検知閾値をどのように決定するか</w:t>
      </w:r>
    </w:p>
    <w:p>
      <w:pPr>
        <w:pStyle w:val="ListParagraph"/>
        <w:numPr>
          <w:ilvl w:val="0"/>
          <w:numId w:val="2"/>
        </w:numPr>
        <w:spacing w:after="80"/>
      </w:pPr>
      <w:r>
        <w:t xml:space="preserve">学習外データの正解ラベルがない場合に、どのように性能を評価するか</w:t>
      </w:r>
    </w:p>
    <w:p>
      <w:pPr>
        <w:pStyle w:val="ListParagraph"/>
        <w:numPr>
          <w:ilvl w:val="0"/>
          <w:numId w:val="2"/>
        </w:numPr>
        <w:spacing w:after="80"/>
      </w:pPr>
      <w:r>
        <w:t xml:space="preserve">検知率と誤検知率にどのようなトレードオフがあるか</w:t>
      </w:r>
    </w:p>
    <w:p>
      <w:pPr>
        <w:pStyle w:val="ListParagraph"/>
        <w:numPr>
          <w:ilvl w:val="0"/>
          <w:numId w:val="2"/>
        </w:numPr>
        <w:spacing w:after="80"/>
      </w:pPr>
      <w:r>
        <w:t xml:space="preserve">社会インフラシステムへの適用における課題は何か</w:t>
      </w:r>
    </w:p>
    <w:p>
      <w:pPr>
        <w:pStyle w:val="ListParagraph"/>
        <w:numPr>
          <w:ilvl w:val="0"/>
          <w:numId w:val="2"/>
        </w:numPr>
        <w:spacing w:after="80"/>
      </w:pPr>
      <w:r>
        <w:t xml:space="preserve">既存手法では解決できていない技術課題は何か</w:t>
      </w:r>
    </w:p>
    <w:p>
      <w:pPr>
        <w:pStyle w:val="Heading1"/>
        <w:pBdr>
          <w:bottom w:val="single" w:color="999999" w:sz="6" w:space="4"/>
        </w:pBdr>
        <w:spacing w:after="150" w:before="300"/>
      </w:pPr>
      <w:r>
        <w:t xml:space="preserve">成果物と成果発表会</w:t>
      </w:r>
    </w:p>
    <w:p>
      <w:pPr>
        <w:pStyle w:val="Heading2"/>
        <w:spacing w:after="100" w:before="200"/>
      </w:pPr>
      <w:r>
        <w:t xml:space="preserve">成果物</w:t>
      </w:r>
    </w:p>
    <w:p>
      <w:pPr>
        <w:pStyle w:val="ListParagraph"/>
        <w:numPr>
          <w:ilvl w:val="0"/>
          <w:numId w:val="2"/>
        </w:numPr>
        <w:spacing w:after="80"/>
      </w:pPr>
      <w:r>
        <w:t xml:space="preserve">Word形式（&amp;PDF形式）の報告文書</w:t>
      </w:r>
    </w:p>
    <w:p>
      <w:pPr>
        <w:pStyle w:val="ListParagraph"/>
        <w:numPr>
          <w:ilvl w:val="0"/>
          <w:numId w:val="2"/>
        </w:numPr>
        <w:spacing w:after="80"/>
      </w:pPr>
      <w:r>
        <w:t xml:space="preserve">成果発表会でも使用できるPPT形式の発表資料</w:t>
      </w:r>
    </w:p>
    <w:p>
      <w:pPr>
        <w:pStyle w:val="ListParagraph"/>
        <w:numPr>
          <w:ilvl w:val="1"/>
          <w:numId w:val="2"/>
        </w:numPr>
        <w:spacing w:after="80"/>
      </w:pPr>
      <w:r>
        <w:t xml:space="preserve">発表では、全ての検知技術を紹介する時間は無いことが想定されるため、具体的な手法の説明は一部の手法についてのみ言及するイメージ</w:t>
      </w:r>
    </w:p>
    <w:p>
      <w:pPr>
        <w:pStyle w:val="ListParagraph"/>
        <w:numPr>
          <w:ilvl w:val="0"/>
          <w:numId w:val="2"/>
        </w:numPr>
        <w:spacing w:after="80"/>
      </w:pPr>
      <w:r>
        <w:t xml:space="preserve">文献一覧をExcelまたはCSV形式で整理</w:t>
      </w:r>
    </w:p>
    <w:p>
      <w:pPr>
        <w:pStyle w:val="ListParagraph"/>
        <w:numPr>
          <w:ilvl w:val="0"/>
          <w:numId w:val="2"/>
        </w:numPr>
        <w:spacing w:after="80"/>
      </w:pPr>
      <w:r>
        <w:t xml:space="preserve">ダウンロード可能な論文、データセット等は使用するPCにダウンロードして、整理して保管してください。</w:t>
      </w:r>
    </w:p>
    <w:p>
      <w:pPr>
        <w:pStyle w:val="Heading2"/>
        <w:spacing w:after="100" w:before="200"/>
      </w:pPr>
      <w:r>
        <w:t xml:space="preserve">成果発表会</w:t>
      </w:r>
    </w:p>
    <w:p>
      <w:pPr>
        <w:pStyle w:val="ListParagraph"/>
        <w:numPr>
          <w:ilvl w:val="0"/>
          <w:numId w:val="2"/>
        </w:numPr>
        <w:spacing w:after="80"/>
      </w:pPr>
      <w:r>
        <w:t xml:space="preserve">9/18(金) 15時〜16時 @32会議室</w:t>
      </w:r>
    </w:p>
    <w:p>
      <w:pPr>
        <w:pStyle w:val="ListParagraph"/>
        <w:numPr>
          <w:ilvl w:val="0"/>
          <w:numId w:val="2"/>
        </w:numPr>
        <w:spacing w:after="80"/>
      </w:pPr>
      <w:r>
        <w:t xml:space="preserve">(SN開)メンバ向け</w:t>
      </w:r>
    </w:p>
    <w:p>
      <w:pPr>
        <w:pStyle w:val="ListParagraph"/>
        <w:numPr>
          <w:ilvl w:val="0"/>
          <w:numId w:val="2"/>
        </w:numPr>
        <w:spacing w:after="80"/>
      </w:pPr>
      <w:r>
        <w:t xml:space="preserve">日本語のPPT資料を用いて、日本語で発表していただきます。</w:t>
      </w:r>
    </w:p>
    <w:p>
      <w:pPr>
        <w:pStyle w:val="ListParagraph"/>
        <w:numPr>
          <w:ilvl w:val="0"/>
          <w:numId w:val="2"/>
        </w:numPr>
        <w:spacing w:after="80"/>
      </w:pPr>
      <w:r>
        <w:t xml:space="preserve">発表時間20分程度、その後に質疑応答</w:t>
      </w:r>
    </w:p>
    <w:p>
      <w:pPr>
        <w:pStyle w:val="ListParagraph"/>
        <w:numPr>
          <w:ilvl w:val="1"/>
          <w:numId w:val="2"/>
        </w:numPr>
        <w:spacing w:after="80"/>
      </w:pPr>
      <w:r>
        <w:t xml:space="preserve">最初に短時間の自己紹介を含めてください。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2026-09-07T14:02:00.634Z</dcterms:created>
  <dcterms:modified xsi:type="dcterms:W3CDTF">2026-09-07T14:02:00.645Z</dcterms:modified>
</cp:coreProperties>
</file>

<file path=docProps/custom.xml><?xml version="1.0" encoding="utf-8"?>
<Properties xmlns="http://schemas.openxmlformats.org/officeDocument/2006/custom-properties" xmlns:vt="http://schemas.openxmlformats.org/officeDocument/2006/docPropsVTypes"/>
</file>