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学習外入力データ検知手法の発表原稿</w:t>
      </w:r>
    </w:p>
    <w:p>
      <w:pPr>
        <w:pStyle w:val="Subtitle"/>
      </w:pPr>
      <w:r>
        <w:t>30分以内を目指す短縮版</w:t>
      </w:r>
    </w:p>
    <w:p>
      <w:r>
        <w:rPr>
          <w:sz w:val="18"/>
        </w:rPr>
        <w:t>本文は約7,664字（空白と見出しを除き、標点・英数字を含む）です。修正稿のSlide番号を維持しています。図示・間・ページ送りを含め、約27〜30分を想定していますが、実際の時間は読み方によって変わります。一度通して練習し、ご自身の速度で確認してください。</w:t>
      </w:r>
    </w:p>
    <w:p>
      <w:pPr>
        <w:pStyle w:val="Heading1"/>
      </w:pPr>
      <w:r>
        <w:t>Slide 1 ご挨拶</w:t>
      </w:r>
    </w:p>
    <w:p>
      <w:pPr>
        <w:widowControl/>
      </w:pPr>
      <w:r>
        <w:t>皆さま、こんにちは。本日はお忙しい中、お時間をいただき、ありがとうございます。</w:t>
      </w:r>
    </w:p>
    <w:p>
      <w:pPr>
        <w:widowControl/>
      </w:pPr>
      <w:r>
        <w:t>この二週間、システム制御技術部でインターンシップに参加させていただきました、早稲田大学大学院情報生産システム研究科のリアンと申します。</w:t>
      </w:r>
    </w:p>
    <w:p>
      <w:pPr>
        <w:widowControl/>
      </w:pPr>
      <w:r>
        <w:t>本日は、実習で取り組んだ「AIモデル運用時の学習外入力データ検知手法」について、ご報告いたします。関連する文献を調べ、どのような検知手法があり、今回の対象にどう使えそうかを整理しました。</w:t>
      </w:r>
    </w:p>
    <w:p>
      <w:pPr>
        <w:pStyle w:val="Heading1"/>
      </w:pPr>
      <w:r>
        <w:t>Slide 2 発表の流れ</w:t>
      </w:r>
    </w:p>
    <w:p>
      <w:pPr>
        <w:widowControl/>
      </w:pPr>
      <w:r>
        <w:t>本日は、背景と調査対象、読んだ文献、定義と分類の順にご説明します。その後、具体的な二つの手法を比較し、評価データと指標を確認します。最後に、社会インフラへの適用という観点からまとめたいと思います。</w:t>
      </w:r>
    </w:p>
    <w:p>
      <w:pPr>
        <w:pStyle w:val="Heading1"/>
      </w:pPr>
      <w:r>
        <w:t>Slide 3 背景と調査対象</w:t>
      </w:r>
    </w:p>
    <w:p>
      <w:pPr>
        <w:widowControl/>
      </w:pPr>
      <w:r>
        <w:t>それでは、まず調査の背景と対象からお話ししたいと思います。</w:t>
      </w:r>
    </w:p>
    <w:p>
      <w:pPr>
        <w:pStyle w:val="Heading1"/>
      </w:pPr>
      <w:r>
        <w:t>Slide 4 背景</w:t>
      </w:r>
    </w:p>
    <w:p>
      <w:pPr>
        <w:widowControl/>
      </w:pPr>
      <w:r>
        <w:t>近年、社会インフラでも、センサーデータから設備の状態や将来の値を推定するAIモデルの活用が広がっています。</w:t>
      </w:r>
    </w:p>
    <w:p>
      <w:pPr>
        <w:widowControl/>
      </w:pPr>
      <w:r>
        <w:t>こちらの図の上半分が学習です。過去の入力と、それに対応する正解の値を使い、モデルのパラメータを更新します。下半分が実運用で、学習済みのモデルに新しい入力を入れます。ここでは、AIの出力の一例として予測値を使って説明します。</w:t>
      </w:r>
    </w:p>
    <w:p>
      <w:pPr>
        <w:widowControl/>
      </w:pPr>
      <w:r>
        <w:t>ただ、運転条件や環境、センサーの特性が変わると、学習時に十分含まれていなかった入力が来る可能性があります。その場合でも、モデルは予測値を出せてしまいます。値が出たからといって、普段と同じように信頼できるとは限りません。</w:t>
      </w:r>
    </w:p>
    <w:p>
      <w:pPr>
        <w:widowControl/>
      </w:pPr>
      <w:r>
        <w:t>そこで、赤い経路のように、学習データに照らして入力を確認します。学習外の可能性を検知し、予測結果を利用するか判断するための情報にする、という考え方です。</w:t>
      </w:r>
    </w:p>
    <w:p>
      <w:pPr>
        <w:pStyle w:val="Heading1"/>
      </w:pPr>
      <w:r>
        <w:t>Slide 5 調査の目的</w:t>
      </w:r>
    </w:p>
    <w:p>
      <w:pPr>
        <w:widowControl/>
      </w:pPr>
      <w:r>
        <w:t>検知した後は、必要に応じて運転員への警告や、AI出力の利用の制限、異常時の対応につなげます。</w:t>
      </w:r>
    </w:p>
    <w:p>
      <w:pPr>
        <w:widowControl/>
      </w:pPr>
      <w:r>
        <w:t>今回調べたいのは、この検知の部分に使える既存のアルゴリズムです。信頼性が低い可能性のある予測を、そのまま使ってしまうリスクを減らすことを目指しています。</w:t>
      </w:r>
    </w:p>
    <w:p>
      <w:pPr>
        <w:widowControl/>
      </w:pPr>
      <w:r>
        <w:t>ただし、検知器を付けるだけで、回帰モデル自体の予測誤差が小さくなるわけではありません。検知結果が実際の予測誤差とどう関係しているかまで確認して、運用上の効果を評価する必要があると考えています。</w:t>
      </w:r>
    </w:p>
    <w:p>
      <w:pPr>
        <w:pStyle w:val="Heading1"/>
      </w:pPr>
      <w:r>
        <w:t>Slide 6 対象モデルと調査範囲</w:t>
      </w:r>
    </w:p>
    <w:p>
      <w:pPr>
        <w:widowControl/>
      </w:pPr>
      <w:r>
        <w:t>対象は、二項目以上の数値を入力し、数値を出力する回帰モデルです。一時刻の入力と、複数時刻をまとめた入力の両方を考えています。</w:t>
      </w:r>
    </w:p>
    <w:p>
      <w:pPr>
        <w:widowControl/>
      </w:pPr>
      <w:r>
        <w:t>左側は配水の例です。ある時刻の出口流量や圧力から、離れた配水先の圧力を推定します。</w:t>
      </w:r>
    </w:p>
    <w:p>
      <w:pPr>
        <w:widowControl/>
      </w:pPr>
      <w:r>
        <w:t>右側は浄水の例です。時刻tの原水濁度や薬品注入率から、処理工程を経た後の濁度を予測します。処理時間をxとすると、出力は時刻tプラスxの濁度です。</w:t>
      </w:r>
    </w:p>
    <w:p>
      <w:pPr>
        <w:widowControl/>
      </w:pPr>
      <w:r>
        <w:t>この二つは具体例で、対象を限定するものではありません。今回の調査では、特に一時刻の多変量入力にも適用できるかを確認しました。</w:t>
      </w:r>
    </w:p>
    <w:p>
      <w:pPr>
        <w:pStyle w:val="Heading1"/>
      </w:pPr>
      <w:r>
        <w:t>Slide 7 文献調査</w:t>
      </w:r>
    </w:p>
    <w:p>
      <w:pPr>
        <w:widowControl/>
      </w:pPr>
      <w:r>
        <w:t>次に、今回調べた文献をご紹介します。</w:t>
      </w:r>
    </w:p>
    <w:p>
      <w:pPr>
        <w:pStyle w:val="Heading1"/>
      </w:pPr>
      <w:r>
        <w:t>Slide 8 調査した文献</w:t>
      </w:r>
    </w:p>
    <w:p>
      <w:pPr>
        <w:widowControl/>
      </w:pPr>
      <w:r>
        <w:t>文献は、今回のテーマと対象モデルをもとに検索し、概要と適合性を表に整理しました。Sから始まる番号がサーベイ論文、それ以外が原著論文です。</w:t>
      </w:r>
    </w:p>
    <w:p>
      <w:pPr>
        <w:widowControl/>
      </w:pPr>
      <w:r>
        <w:t>中心に読んだサーベイは三本です。S1は16手法を五つのデータセットで比較した論文、S3は時系列異常検知のレビュー、S6は深層学習による多変量時系列異常検知のサーベイです。</w:t>
      </w:r>
    </w:p>
    <w:p>
      <w:pPr>
        <w:widowControl/>
      </w:pPr>
      <w:r>
        <w:t>具体的な手法としては、2014年のAutoencoderと、2026年のOutProの原著論文を読みました。ここからは、この五本を中心にお話しします。</w:t>
      </w:r>
    </w:p>
    <w:p>
      <w:pPr>
        <w:pStyle w:val="Heading1"/>
      </w:pPr>
      <w:r>
        <w:t>Slide 9 定義と分類</w:t>
      </w:r>
    </w:p>
    <w:p>
      <w:pPr>
        <w:widowControl/>
      </w:pPr>
      <w:r>
        <w:t>まず、「学習外」とは何を指すのかを整理したいと思います。その上で、三本のサーベイ論文が、それぞれ何を基準に分類しているのかを見ていきます。</w:t>
      </w:r>
    </w:p>
    <w:p>
      <w:pPr>
        <w:pStyle w:val="Heading1"/>
      </w:pPr>
      <w:r>
        <w:t>Slide 10 観測範囲の外と訓練例が少ない領域</w:t>
      </w:r>
    </w:p>
    <w:p>
      <w:pPr>
        <w:widowControl/>
      </w:pPr>
      <w:r>
        <w:t>文献には、OOD、Outlier、Anomaly、Novelty、Data Driftなど、複数の用語が出てきます。意味や対象範囲は分野や目的によって異なり、すべて同じ意味ではありません。</w:t>
      </w:r>
    </w:p>
    <w:p>
      <w:pPr>
        <w:widowControl/>
      </w:pPr>
      <w:r>
        <w:t>そこで本調査では、「その入力を支える学習データが十分にあるか」という観点から、三つのケースに整理しました。</w:t>
      </w:r>
    </w:p>
    <w:p>
      <w:pPr>
        <w:widowControl/>
      </w:pPr>
      <w:r>
        <w:t>一つ目は観測範囲の外です。左の図では、オレンジの新しい入力が、青い訓練入力の集まりから離れています。</w:t>
      </w:r>
    </w:p>
    <w:p>
      <w:pPr>
        <w:widowControl/>
      </w:pPr>
      <w:r>
        <w:t>二つ目は、訓練例が少ない領域です。右の図では、値は極端ではありませんが、周りに訓練データがほとんどありません。ここでも、十分に学習できているとは限りません。</w:t>
      </w:r>
    </w:p>
    <w:p>
      <w:pPr>
        <w:widowControl/>
      </w:pPr>
      <w:r>
        <w:t>季節や運転条件、センサーの変化などが、こうした入力の原因になり得ます。</w:t>
      </w:r>
    </w:p>
    <w:p>
      <w:pPr>
        <w:pStyle w:val="Heading1"/>
      </w:pPr>
      <w:r>
        <w:t>Slide 11 未知の変数間関係</w:t>
      </w:r>
    </w:p>
    <w:p>
      <w:pPr>
        <w:widowControl/>
      </w:pPr>
      <w:r>
        <w:t>三つ目は、各変数を別々に見ると学習範囲内でも、組み合わせが学習時と異なるケースです。</w:t>
      </w:r>
    </w:p>
    <w:p>
      <w:pPr>
        <w:widowControl/>
      </w:pPr>
      <w:r>
        <w:t>例えば、流量と圧力が、どちらも過去に観測された範囲に入っているとします。それでも、「この流量のときに、この圧力になる」という組み合わせは、学習時には見られなかったかもしれません。</w:t>
      </w:r>
    </w:p>
    <w:p>
      <w:pPr>
        <w:widowControl/>
      </w:pPr>
      <w:r>
        <w:t>図でも、それぞれの軸の範囲だけを見ると問題がなさそうですが、訓練入力が示す関係からは外れています。最大値と最小値だけで判定すると、こうした入力を見逃してしまいます。</w:t>
      </w:r>
    </w:p>
    <w:p>
      <w:pPr>
        <w:widowControl/>
      </w:pPr>
      <w:r>
        <w:t>多変量の入力を扱う今回の対象では、個々の値だけでなく、変数同士の関係まで見ることが大切だと考えています。なお、この三つは完全に独立した分類ではなく、重なる場合もあります。</w:t>
      </w:r>
    </w:p>
    <w:p>
      <w:pPr>
        <w:pStyle w:val="Heading1"/>
      </w:pPr>
      <w:r>
        <w:t>Slide 12 S1における異常の分類</w:t>
      </w:r>
    </w:p>
    <w:p>
      <w:pPr>
        <w:widowControl/>
      </w:pPr>
      <w:r>
        <w:t>では、文献では異常をどのように整理しているのでしょうか。まずS1では、点異常、文脈異常、集合異常という三つの分類が紹介されています。</w:t>
      </w:r>
    </w:p>
    <w:p>
      <w:pPr>
        <w:widowControl/>
      </w:pPr>
      <w:r>
        <w:t>点異常は、一つのデータ点そのものが、ほかの点と比べて明らかに異なるケースです。図の紫色で示された点が、その例です。</w:t>
      </w:r>
    </w:p>
    <w:p>
      <w:pPr>
        <w:widowControl/>
      </w:pPr>
      <w:r>
        <w:t>文脈異常は、値だけではなく、そのときの状況を考えると異常になるケースです。赤く囲まれた部分をご覧ください。通常、上側の矩形波が低いときには、下側の信号はあまり変動していません。ところが、この部分では、上側が低いにもかかわらず、下側が大きく振動しています。</w:t>
      </w:r>
    </w:p>
    <w:p>
      <w:pPr>
        <w:widowControl/>
      </w:pPr>
      <w:r>
        <w:t>値は見慣れたものでも、二つの信号の対応が普段と違っています。これが文脈異常です。</w:t>
      </w:r>
    </w:p>
    <w:p>
      <w:pPr>
        <w:widowControl/>
      </w:pPr>
      <w:r>
        <w:t>集合異常は、一点ずつでは目立たなくても、連続した点のまとまりとして見ると異常になるケースです。図の緑色の部分のように、区間全体のパターンを見て判断します。</w:t>
      </w:r>
    </w:p>
    <w:p>
      <w:pPr>
        <w:widowControl/>
      </w:pPr>
      <w:r>
        <w:t>S1のこの分類は、「何を見たときに異常と判断するのか」を整理したもの、と捉えると分かりやすいと思います。</w:t>
      </w:r>
    </w:p>
    <w:p>
      <w:pPr>
        <w:pStyle w:val="Heading1"/>
      </w:pPr>
      <w:r>
        <w:t>Slide 13 S3における検知の単位</w:t>
      </w:r>
    </w:p>
    <w:p>
      <w:pPr>
        <w:widowControl/>
      </w:pPr>
      <w:r>
        <w:t>S3では、入力が単変量か多変量かに加えて、異常をどの単位で捉えるかに注目しています。</w:t>
      </w:r>
    </w:p>
    <w:p>
      <w:pPr>
        <w:widowControl/>
      </w:pPr>
      <w:r>
        <w:t>点異常は、特定の時刻の観測を対象にします。部分系列異常は、連続する短い区間を対象にし、その形や振る舞いが、ほかの区間などと比べて異なるかを見ます。</w:t>
      </w:r>
    </w:p>
    <w:p>
      <w:pPr>
        <w:widowControl/>
      </w:pPr>
      <w:r>
        <w:t>一点を見るか、区間を見るか、という違いです。</w:t>
      </w:r>
    </w:p>
    <w:p>
      <w:pPr>
        <w:pStyle w:val="Heading1"/>
      </w:pPr>
      <w:r>
        <w:t>Slide 14 系列全体の異常と検知の目的</w:t>
      </w:r>
    </w:p>
    <w:p>
      <w:pPr>
        <w:widowControl/>
      </w:pPr>
      <w:r>
        <w:t>系列全体を対象にし、ほかの系列と振る舞いが異なるかを見る場合もあります。</w:t>
      </w:r>
    </w:p>
    <w:p>
      <w:pPr>
        <w:widowControl/>
      </w:pPr>
      <w:r>
        <w:t>また、S3では検知の目的も整理されています。通信エラーや計測ミスを見つけて削除・修正したい場合と、故障や攻撃など、異常そのものを詳しく調べたい場合です。</w:t>
      </w:r>
    </w:p>
    <w:p>
      <w:pPr>
        <w:widowControl/>
      </w:pPr>
      <w:r>
        <w:t>社会インフラでも、計測ミスと新しい運転状態では、その後の対応が違います。何を異常とするかに加えて、何のために検知するのかも重要だと思います。</w:t>
      </w:r>
    </w:p>
    <w:p>
      <w:pPr>
        <w:pStyle w:val="Heading1"/>
      </w:pPr>
      <w:r>
        <w:t>Slide 15 S6における変数内の異常</w:t>
      </w:r>
    </w:p>
    <w:p>
      <w:pPr>
        <w:widowControl/>
      </w:pPr>
      <w:r>
        <w:t>S6では、多変量時系列の異常を、変数内と変数間の二つの観点から整理しています。</w:t>
      </w:r>
    </w:p>
    <w:p>
      <w:pPr>
        <w:widowControl/>
      </w:pPr>
      <w:r>
        <w:t>まず、Intra-metricは、一つの変数の時間的な振る舞いに注目するものです。Global point、Local point、Shapelet、Cycle、Trendなどに分けられています。</w:t>
      </w:r>
    </w:p>
    <w:p>
      <w:pPr>
        <w:widowControl/>
      </w:pPr>
      <w:r>
        <w:t>例えば、Global pointは系列全体から見ても大きく外れた点です。一方、Local pointは、全体ではあり得る値でも、直前や周辺の値と比べると不自然な点です。</w:t>
      </w:r>
    </w:p>
    <w:p>
      <w:pPr>
        <w:widowControl/>
      </w:pPr>
      <w:r>
        <w:t>そのほか、短い区間の波形が変わるもの、周期が変わるもの、長期的な傾向が変わるものがあります。単に値が大きいか小さいかだけでなく、時間的なパターンまで見ている点が特徴です。</w:t>
      </w:r>
    </w:p>
    <w:p>
      <w:pPr>
        <w:pStyle w:val="Heading1"/>
      </w:pPr>
      <w:r>
        <w:t>Slide 16 S6における変数間の異常</w:t>
      </w:r>
    </w:p>
    <w:p>
      <w:pPr>
        <w:widowControl/>
      </w:pPr>
      <w:r>
        <w:t>一方、Inter-metricは、複数の変数の依存関係に注目します。</w:t>
      </w:r>
    </w:p>
    <w:p>
      <w:pPr>
        <w:widowControl/>
      </w:pPr>
      <w:r>
        <w:t>系列全体で関係が異なるGlobal、特定の区間で関係が崩れるLocal、さらに、変数間の関係と、その変数自身の時間的な振る舞いの両方から見て不自然になるTemporal-localが挙げられています。</w:t>
      </w:r>
    </w:p>
    <w:p>
      <w:pPr>
        <w:widowControl/>
      </w:pPr>
      <w:r>
        <w:t>今回考えているのも、各入力の値は学習範囲内なのに、変数同士の関係だけが変わるケースです。そのため、このInter-metricの観点は特に重要だと考えています。</w:t>
      </w:r>
    </w:p>
    <w:p>
      <w:pPr>
        <w:widowControl/>
      </w:pPr>
      <w:r>
        <w:t>ここまでを見ると、S1は異常の現れ方、S3は検知の単位、S6は変数内と変数間の関係に、それぞれ重点を置いています。分類名が違うだけではなく、見ている軸そのものが違う、ということです。</w:t>
      </w:r>
    </w:p>
    <w:p>
      <w:pPr>
        <w:pStyle w:val="Heading1"/>
      </w:pPr>
      <w:r>
        <w:t>Slide 17 検知手法の分類</w:t>
      </w:r>
    </w:p>
    <w:p>
      <w:pPr>
        <w:widowControl/>
      </w:pPr>
      <w:r>
        <w:t>次は、検知手法そのものの分類です。</w:t>
      </w:r>
    </w:p>
    <w:p>
      <w:pPr>
        <w:widowControl/>
      </w:pPr>
      <w:r>
        <w:t>S1は、伝統的な手法、機械学習、DNNという手法群で整理しています。ただし、DNNも機械学習の一部で、完全に独立した区分ではありません。</w:t>
      </w:r>
    </w:p>
    <w:p>
      <w:pPr>
        <w:widowControl/>
      </w:pPr>
      <w:r>
        <w:t>S3は、入力の種類や異常の粒度、手法が単変量か多変量かという観点を組み合わせています。S6は、予測、再構成、対照学習という仕組みを中心に、学習形態や構造も整理しています。</w:t>
      </w:r>
    </w:p>
    <w:p>
      <w:pPr>
        <w:widowControl/>
      </w:pPr>
      <w:r>
        <w:t>今回は、必要な入力、検知の根拠、時間履歴の利用、モデルへの依存性という観点をそろえて、手法を比較することにしました。</w:t>
      </w:r>
    </w:p>
    <w:p>
      <w:pPr>
        <w:pStyle w:val="Heading1"/>
      </w:pPr>
      <w:r>
        <w:t>Slide 18 具体的なアルゴリズム</w:t>
      </w:r>
    </w:p>
    <w:p>
      <w:pPr>
        <w:widowControl/>
      </w:pPr>
      <w:r>
        <w:t>ここまでは、サーベイ論文をもとに、定義と分類を整理してきました。</w:t>
      </w:r>
    </w:p>
    <w:p>
      <w:pPr>
        <w:widowControl/>
      </w:pPr>
      <w:r>
        <w:t>ここからは、今回の対象への適用候補として、AutoencoderとOutProの二つをご紹介したいと思います。</w:t>
      </w:r>
    </w:p>
    <w:p>
      <w:pPr>
        <w:pStyle w:val="Heading1"/>
      </w:pPr>
      <w:r>
        <w:t>Slide 19 AEの学習</w:t>
      </w:r>
    </w:p>
    <w:p>
      <w:pPr>
        <w:widowControl/>
      </w:pPr>
      <w:r>
        <w:t>まず、Autoencoder、以下AEです。基本的な考え方は、正常な入力を再構成できるように学習して、新しい入力も同じように再構成できるかを見る、というものです。</w:t>
      </w:r>
    </w:p>
    <w:p>
      <w:pPr>
        <w:widowControl/>
      </w:pPr>
      <w:r>
        <w:t>こちらが学習の流れです。正常な多変量入力をEncoderに入れ、潜在表現zに変換します。その後、Decoderを通して、元の入力を復元します。</w:t>
      </w:r>
    </w:p>
    <w:p>
      <w:pPr>
        <w:widowControl/>
      </w:pPr>
      <w:r>
        <w:t>元の入力と復元した値との差を小さくするように、パラメータを更新します。この過程で、正常データの特徴や変数間の関係を学習する、というイメージです。</w:t>
      </w:r>
    </w:p>
    <w:p>
      <w:pPr>
        <w:widowControl/>
      </w:pPr>
      <w:r>
        <w:t>ここで必要なのは正常な入力Xです。圧力の推定値や処理後の濁度といった、回帰の目的変数Yは、AEの学習には必要ありません。</w:t>
      </w:r>
    </w:p>
    <w:p>
      <w:pPr>
        <w:pStyle w:val="Heading1"/>
      </w:pPr>
      <w:r>
        <w:t>Slide 20 AEによる検知</w:t>
      </w:r>
    </w:p>
    <w:p>
      <w:pPr>
        <w:widowControl/>
      </w:pPr>
      <w:r>
        <w:t>運用時には、新しい入力をAEに入れ、再構成した値との差を異常スコアにします。正常な構造なら誤差が小さく、学習していない関係では大きくなる、という考え方です。</w:t>
      </w:r>
    </w:p>
    <w:p>
      <w:pPr>
        <w:widowControl/>
      </w:pPr>
      <w:r>
        <w:t>下の図のように、個々の値が正常範囲内でも、組み合わせが変わった入力を検知できる可能性があります。ただし、未知の入力も再構成できる場合があり、必ず検知できるわけではありません。</w:t>
      </w:r>
    </w:p>
    <w:p>
      <w:pPr>
        <w:widowControl/>
      </w:pPr>
      <w:r>
        <w:t>対象の回帰モデルの内部情報や、運用時の正しいYを使わず、独立した検知器にできることも特徴です。</w:t>
      </w:r>
    </w:p>
    <w:p>
      <w:pPr>
        <w:widowControl/>
      </w:pPr>
      <w:r>
        <w:t>論文ではスコアによる検知性能を評価しています。実際に警告を出すには、誤警報や見逃しの許容範囲に合わせて閾値を決める必要があります。</w:t>
      </w:r>
    </w:p>
    <w:p>
      <w:pPr>
        <w:pStyle w:val="Heading1"/>
      </w:pPr>
      <w:r>
        <w:t>Slide 21 AEの評価結果</w:t>
      </w:r>
    </w:p>
    <w:p>
      <w:pPr>
        <w:widowControl/>
      </w:pPr>
      <w:r>
        <w:t>こちらが実験結果です。通常のAEと、ノイズ除去AE、dAEなどを比較しています。dAEは、学習時に入力の一部をゼロにし、元の入力を復元するように学習します。</w:t>
      </w:r>
    </w:p>
    <w:p>
      <w:pPr>
        <w:widowControl/>
      </w:pPr>
      <w:r>
        <w:t>表では、三つのデータセットについて、AUCで検知性能を比較しています。数値が大きいほど、異常と正常をうまく区別できていることを表します。</w:t>
      </w:r>
    </w:p>
    <w:p>
      <w:pPr>
        <w:widowControl/>
      </w:pPr>
      <w:r>
        <w:t>例えば、Satellite Aでは、通常のAEが約0.885、dAEが約0.935で、ノイズ除去の学習によって良くなっています。</w:t>
      </w:r>
    </w:p>
    <w:p>
      <w:pPr>
        <w:widowControl/>
      </w:pPr>
      <w:r>
        <w:t>一方、Satellite Bでは、AEが約0.976なのに対して、dAEは約0.836です。こちらでは、通常のAEの方が良い結果になっています。</w:t>
      </w:r>
    </w:p>
    <w:p>
      <w:pPr>
        <w:widowControl/>
      </w:pPr>
      <w:r>
        <w:t>この結果から、ノイズ除去の学習が常に有利とは言えません。今回の水系データでも、AEの種類や学習条件を実際に比較して選ぶ必要があると思います。</w:t>
      </w:r>
    </w:p>
    <w:p>
      <w:pPr>
        <w:pStyle w:val="Heading1"/>
      </w:pPr>
      <w:r>
        <w:t>Slide 22 VarProとOutProの仕組み</w:t>
      </w:r>
    </w:p>
    <w:p>
      <w:pPr>
        <w:widowControl/>
      </w:pPr>
      <w:r>
        <w:t>次にOutProです。こちらは、回帰の予測に関係する変数と、森林モデルのルールを使います。VarProが重要変数を求める部分で、OutProがその情報を使う検知手法です。</w:t>
      </w:r>
    </w:p>
    <w:p>
      <w:pPr>
        <w:widowControl/>
      </w:pPr>
      <w:r>
        <w:t>上段の学習では、入力Xと目的変数Yからランダムフォレストを学習します。ルールには、流量や圧力の範囲を組み合わせた条件などが含まれます。VarProで重要変数の集合Sと重要度を求め、ルールや訓練データとともに利用します。</w:t>
      </w:r>
    </w:p>
    <w:p>
      <w:pPr>
        <w:widowControl/>
      </w:pPr>
      <w:r>
        <w:t>下段の検知で特徴的なのは、参照点の選び方です。図にはK近傍とありますが、単純に距離が近いK点を選ぶわけではありません。</w:t>
      </w:r>
    </w:p>
    <w:p>
      <w:pPr>
        <w:widowControl/>
      </w:pPr>
      <w:r>
        <w:t>新しい入力が入るルールを取り出し、選択した変数の条件を一つずつ外します。そこで各訓練点が何回、どの変数で現れたかを集計して重みを求め、上位K点を参照点にします。</w:t>
      </w:r>
    </w:p>
    <w:p>
      <w:pPr>
        <w:widowControl/>
      </w:pPr>
      <w:r>
        <w:t>その後、標準化した選択変数の空間で参照点との距離を評価し、OODスコアにします。距離の種類によっては重要度も使います。運用では閾値と比較し、警告につなげます。</w:t>
      </w:r>
    </w:p>
    <w:p>
      <w:pPr>
        <w:pStyle w:val="Heading1"/>
      </w:pPr>
      <w:r>
        <w:t>Slide 23 OutProの評価結果</w:t>
      </w:r>
    </w:p>
    <w:p>
      <w:pPr>
        <w:widowControl/>
      </w:pPr>
      <w:r>
        <w:t>OutProは、61個の回帰データセットで評価されています。ここでは左下のJointの順位図を見たいと思います。横軸はAUC-PRに基づく平均順位で、左ほど上位です。手法名から線をたどると、順位が分かります。</w:t>
      </w:r>
    </w:p>
    <w:p>
      <w:pPr>
        <w:widowControl/>
      </w:pPr>
      <w:r>
        <w:t>Jointは変数間の依存関係の変化を含む条件です。OutProの複数の距離バージョンが上位にあり、今回関心のある、変数の組み合わせが変わるケースを考える上で参考になります。</w:t>
      </w:r>
    </w:p>
    <w:p>
      <w:pPr>
        <w:widowControl/>
      </w:pPr>
      <w:r>
        <w:t>一方、左上のWarpでは従来手法も上位です。OutProがどの変化にも優れているとは言えません。また、人工的な変化に対する結果なので、実際の水系時系列でも有効かは別途検証が必要です。</w:t>
      </w:r>
    </w:p>
    <w:p>
      <w:pPr>
        <w:pStyle w:val="Heading1"/>
      </w:pPr>
      <w:r>
        <w:t>Slide 24 比較と評価</w:t>
      </w:r>
    </w:p>
    <w:p>
      <w:pPr>
        <w:widowControl/>
      </w:pPr>
      <w:r>
        <w:t>ここからは、二つの手法を今回の対象条件に照らして比較し、評価に使うデータと指標を整理したいと思います。</w:t>
      </w:r>
    </w:p>
    <w:p>
      <w:pPr>
        <w:pStyle w:val="Heading1"/>
      </w:pPr>
      <w:r>
        <w:t>Slide 25 分類体系との対応</w:t>
      </w:r>
    </w:p>
    <w:p>
      <w:pPr>
        <w:widowControl/>
      </w:pPr>
      <w:r>
        <w:t>三本のサーベイの分類軸に、両手法を位置づけてみました。</w:t>
      </w:r>
    </w:p>
    <w:p>
      <w:pPr>
        <w:widowControl/>
      </w:pPr>
      <w:r>
        <w:t>S1では、AEはDNN群のAE系に対応します。これは手法群の分類で、原著論文の層の深さとは別です。OutProは、森林による機械学習と距離による検知の組み合わせです。</w:t>
      </w:r>
    </w:p>
    <w:p>
      <w:pPr>
        <w:widowControl/>
      </w:pPr>
      <w:r>
        <w:t>S3では、どちらも一時刻の多変量入力を評価する手法と捉えられます。S6では、AEは再構成型ですが、今回の設定は時間的な順序を直接使いません。OutProは、S6の深層手法の三分類には直接当てはまりません。</w:t>
      </w:r>
    </w:p>
    <w:p>
      <w:pPr>
        <w:widowControl/>
      </w:pPr>
      <w:r>
        <w:t>分類上の位置は違っても、一時刻の多変量入力を扱える点が、今回比較した理由です。</w:t>
      </w:r>
    </w:p>
    <w:p>
      <w:pPr>
        <w:pStyle w:val="Heading1"/>
      </w:pPr>
      <w:r>
        <w:t>Slide 26 入力条件の比較</w:t>
      </w:r>
    </w:p>
    <w:p>
      <w:pPr>
        <w:widowControl/>
      </w:pPr>
      <w:r>
        <w:t>入力条件では、どちらも多変量の数値入力に対応できます。非線形な関係には、AEはニューラルネットワークを、OutProは森林の分割や変数選択を利用します。</w:t>
      </w:r>
    </w:p>
    <w:p>
      <w:pPr>
        <w:widowControl/>
      </w:pPr>
      <w:r>
        <w:t>運用時の正しいYは不要です。ただし、時間的なパターンを直接捉える設定ではないため、履歴を見たい場合は、窓や特徴量を検討します。</w:t>
      </w:r>
    </w:p>
    <w:p>
      <w:pPr>
        <w:widowControl/>
      </w:pPr>
      <w:r>
        <w:t>未知の関係をどこまで検知できるかは、AEでは再構成の特性に、OutProでは選択変数や参照点に依存します。入力形式が合うだけで、必要な異常を十分に検知できるとは限りません。</w:t>
      </w:r>
    </w:p>
    <w:p>
      <w:pPr>
        <w:pStyle w:val="Heading1"/>
      </w:pPr>
      <w:r>
        <w:t>Slide 27 今回のモデルへの適用条件</w:t>
      </w:r>
    </w:p>
    <w:p>
      <w:pPr>
        <w:widowControl/>
      </w:pPr>
      <w:r>
        <w:t>では、最初に示した配水や浄水のモデルに、実際に使えそうでしょうか。</w:t>
      </w:r>
    </w:p>
    <w:p>
      <w:pPr>
        <w:widowControl/>
      </w:pPr>
      <w:r>
        <w:t>AEは、対象の回帰モデルの内部情報を使わず、正常な入力Xで別に学習できます。圧力と流量、あるいは濁度と注入率の正常な組み合わせを学習できれば、回帰モデルの種類によらず、入力監視の候補になると思います。</w:t>
      </w:r>
    </w:p>
    <w:p>
      <w:pPr>
        <w:widowControl/>
      </w:pPr>
      <w:r>
        <w:t>OutProは、学習時にXとYを使います。配水なら入力と配水先の圧力、浄水なら入力と処理後の濁度を、時間のずれも考慮して正しく対応づける必要があります。対象の回帰モデルが森林以外の場合は、補助的に学習する森林が選ぶ変数が、そのモデルにとっても重要かを確認します。</w:t>
      </w:r>
    </w:p>
    <w:p>
      <w:pPr>
        <w:widowControl/>
      </w:pPr>
      <w:r>
        <w:t>一方、入力の分布が変わらず、入力と出力の関係だけが変わる場合、その変化を入力だけから検知することはできません。また、再構成誤差や重要変数は説明の手がかりになりますが、故障原因を断定するものではありません。</w:t>
      </w:r>
    </w:p>
    <w:p>
      <w:pPr>
        <w:widowControl/>
      </w:pPr>
      <w:r>
        <w:t>計算時間や必要なデータ量も確認が必要です。両者とも候補になりますが、今回の実データではまだ未検証です。</w:t>
      </w:r>
    </w:p>
    <w:p>
      <w:pPr>
        <w:widowControl/>
      </w:pPr>
      <w:r>
        <w:t>それでは、その有効性をどう評価すればよいでしょうか。次に、データセットと指標を整理します。</w:t>
      </w:r>
    </w:p>
    <w:p>
      <w:pPr>
        <w:pStyle w:val="Heading1"/>
      </w:pPr>
      <w:r>
        <w:t>Slide 28 評価データと評価指標</w:t>
      </w:r>
    </w:p>
    <w:p>
      <w:pPr>
        <w:widowControl/>
      </w:pPr>
      <w:r>
        <w:t>評価では、まず、何を入力にして、何を正解の異常とするかを決める必要があります。</w:t>
      </w:r>
    </w:p>
    <w:p>
      <w:pPr>
        <w:widowControl/>
      </w:pPr>
      <w:r>
        <w:t>SWaTとWADIは、水処理や配水に関係する多変量時系列データです。ただし、付いている攻撃ラベルは、今回の「観測範囲の外」「低密度」「未知の変数間関係」という三つの条件と、必ずしも一致しません。また、回帰の目的変数Yにどの信号を使うかも、別に決める必要があります。</w:t>
      </w:r>
    </w:p>
    <w:p>
      <w:pPr>
        <w:widowControl/>
      </w:pPr>
      <w:r>
        <w:t>一方、OutProの論文では、PMLBに含まれる61個の回帰データセットを使い、Warp、Joint、Supportという人工的な変化に対して評価しています。回帰を対象とした検証として参考になりますが、時系列構造を前提とした評価ではありません。</w:t>
      </w:r>
    </w:p>
    <w:p>
      <w:pPr>
        <w:widowControl/>
      </w:pPr>
      <w:r>
        <w:t>次に、指標です。Precisionは、出した警報のうち、本当に異常だったものの割合です。Recallは、実際の異常のうち、どれだけ見つけられたかを表します。</w:t>
      </w:r>
    </w:p>
    <w:p>
      <w:pPr>
        <w:widowControl/>
      </w:pPr>
      <w:r>
        <w:t>例えば、10件の警報のうち、正しく検知したものが8件なら、Precisionは80パーセントです。一方、実際には20件の異常があって、そのうち8件を検知できたなら、Recallは40パーセントです。同じ8件でも、何を分母にするかが違います。</w:t>
      </w:r>
    </w:p>
    <w:p>
      <w:pPr>
        <w:widowControl/>
      </w:pPr>
      <w:r>
        <w:t>AUROCやAUPRCは、閾値を変えたときの性能をまとめて見る指標です。ただ、実際の運用では、決めた閾値でどれくらい誤警報が出るか、どれくらい見逃すかも確認する必要があります。</w:t>
      </w:r>
    </w:p>
    <w:p>
      <w:pPr>
        <w:widowControl/>
      </w:pPr>
      <w:r>
        <w:t>さらに今回の目的を考えると、検知した入力で、本当に回帰誤差が大きくなっているかも重要です。正しいYが得られるデータを使い、検知結果と実際の予測誤差の関係まで評価する必要があると考えています。</w:t>
      </w:r>
    </w:p>
    <w:p>
      <w:pPr>
        <w:pStyle w:val="Heading1"/>
      </w:pPr>
      <w:r>
        <w:t>Slide 29 社会インフラへの適用</w:t>
      </w:r>
    </w:p>
    <w:p>
      <w:pPr>
        <w:widowControl/>
      </w:pPr>
      <w:r>
        <w:t>最後に、社会インフラで使うという観点から、今回の調査をまとめたいと思います。</w:t>
      </w:r>
    </w:p>
    <w:p>
      <w:pPr>
        <w:pStyle w:val="Heading1"/>
      </w:pPr>
      <w:r>
        <w:t>Slide 30 手法を選ぶ際の観点</w:t>
      </w:r>
    </w:p>
    <w:p>
      <w:pPr>
        <w:widowControl/>
      </w:pPr>
      <w:r>
        <w:t>社会インフラでは、検知性能の数値だけで手法を決めることは難しいと考えています。</w:t>
      </w:r>
    </w:p>
    <w:p>
      <w:pPr>
        <w:widowControl/>
      </w:pPr>
      <w:r>
        <w:t>図の横軸はモデルの情報をどの程度使うか、縦軸は一時刻の入力から複雑な時系列構造まで、何を扱うかを表しています。性能順位ではなく、手法選択のための概念図です。</w:t>
      </w:r>
    </w:p>
    <w:p>
      <w:pPr>
        <w:widowControl/>
      </w:pPr>
      <w:r>
        <w:t>AEは対象モデルから独立して構築しやすく、OutProは目的変数や森林の情報を使います。この違いを、対象システムの条件と合わせて考えます。</w:t>
      </w:r>
    </w:p>
    <w:p>
      <w:pPr>
        <w:widowControl/>
      </w:pPr>
      <w:r>
        <w:t>運用では、応答時間、説明のしやすさ、誤検知と見逃し、データ量、閾値の安定性、保守の負担も確認します。警報が多すぎると現場では使いにくくなります。性能と、無理なく使えるかの両方が重要だと思います。</w:t>
      </w:r>
    </w:p>
    <w:p>
      <w:pPr>
        <w:pStyle w:val="Heading1"/>
      </w:pPr>
      <w:r>
        <w:t>Slide 31 まとめ</w:t>
      </w:r>
    </w:p>
    <w:p>
      <w:pPr>
        <w:widowControl/>
      </w:pPr>
      <w:r>
        <w:t>最後に、三点にまとめます。</w:t>
      </w:r>
    </w:p>
    <w:p>
      <w:pPr>
        <w:widowControl/>
      </w:pPr>
      <w:r>
        <w:t>一つ目は、定義と分類です。今回の対象では、観測範囲の外だけでなく、訓練例が少ない領域や、未知の変数の組み合わせも考える必要があります。</w:t>
      </w:r>
    </w:p>
    <w:p>
      <w:pPr>
        <w:widowControl/>
      </w:pPr>
      <w:r>
        <w:t>二つ目は、AEとOutProが適用候補になることです。AEは正常入力の再構成を、OutProは回帰に関係する変数と参照点を使います。</w:t>
      </w:r>
    </w:p>
    <w:p>
      <w:pPr>
        <w:widowControl/>
      </w:pPr>
      <w:r>
        <w:t>三つ目は、実データでの検証です。検知性能だけでなく、予測誤差との関係、誤警報や計算時間まで確認する必要があります。</w:t>
      </w:r>
    </w:p>
    <w:p>
      <w:pPr>
        <w:widowControl/>
      </w:pPr>
      <w:r>
        <w:t>今回の実習では、候補手法と適用条件を整理しました。この整理を、実際の水系モデルで手法を選び、評価する際の出発点にできればと思います。</w:t>
      </w:r>
    </w:p>
    <w:p>
      <w:pPr>
        <w:pStyle w:val="Heading1"/>
      </w:pPr>
      <w:r>
        <w:t>Slide 32 参考文献</w:t>
      </w:r>
    </w:p>
    <w:p>
      <w:pPr>
        <w:widowControl/>
      </w:pPr>
      <w:r>
        <w:t>こちらに、今回の調査で主に参考にした文献をまとめています。</w:t>
      </w:r>
    </w:p>
    <w:p>
      <w:pPr>
        <w:pStyle w:val="Heading1"/>
      </w:pPr>
      <w:r>
        <w:t>最後のスライド 謝辞</w:t>
      </w:r>
    </w:p>
    <w:p>
      <w:pPr>
        <w:widowControl/>
      </w:pPr>
      <w:r>
        <w:t>以上で発表を終わります。</w:t>
      </w:r>
    </w:p>
    <w:p>
      <w:pPr>
        <w:widowControl/>
      </w:pPr>
      <w:r>
        <w:t>二週間にわたり、ご指導いただいた皆さまに、この場をお借りしてお礼申し上げます。</w:t>
      </w:r>
    </w:p>
    <w:p>
      <w:pPr>
        <w:widowControl/>
      </w:pPr>
      <w:r>
        <w:t>ご清聴ありがとうございました。</w:t>
      </w:r>
    </w:p>
    <w:p>
      <w:r>
        <w:br w:type="page"/>
      </w:r>
    </w:p>
    <w:p>
      <w:pPr>
        <w:pStyle w:val="Heading1"/>
      </w:pPr>
      <w:r>
        <w:t>練習用メモ 読み上げ不要</w:t>
      </w:r>
    </w:p>
    <w:p>
      <w:r>
        <w:t>前版の本文9,235字から重複説明を中心に短縮しました。三つの学習外入力の例、S1の図解、AEとOutProの計算の流れ、代表的な実験結果、適用上の条件は残しています。</w:t>
      </w:r>
    </w:p>
    <w:p>
      <w:r>
        <w:t>時間の目安は、本文を毎分約290〜310字で読み、図示やページ送りに合計約2〜3分を使う場合です。英語の手法名や数値は発音に時間がかかるため、字数だけでは正確には決まりません。</w:t>
      </w:r>
    </w:p>
    <w:p>
      <w:r>
        <w:t>30分以内に収めるため、練習では28分程度を目標にしてください。時間が超過する場合は、まずSlide 25の分類への対応づけを要点だけにすると調整しやすくなります。</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40"/>
    </w:pPr>
    <w:rPr>
      <w:rFonts w:ascii="Meiryo" w:hAnsi="Meiryo" w:eastAsia="Meiryo"/>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Meiryo" w:hAnsi="Meiryo" w:eastAsia="Meiryo"/>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eiryo" w:hAnsi="Meiryo" w:eastAsia="Meiryo"/>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eiryo" w:hAnsi="Meiryo" w:eastAsia="Meiryo"/>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eiryo" w:hAnsi="Meiryo" w:eastAsia="Meiryo"/>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