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after="80"/>
              <w:jc w:val="left"/>
            </w:pPr>
            <w:r>
              <w:rPr>
                <w:rFonts w:ascii="微软雅黑" w:hAnsi="微软雅黑" w:eastAsia="微软雅黑"/>
                <w:b/>
                <w:color w:val="111111"/>
                <w:sz w:val="48"/>
              </w:rPr>
              <w:t>个人简历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>姓名：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钱佳宏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>生日：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2006.05.11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ab/>
              <w:t>身高：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185cm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>学历：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本科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ab/>
              <w:t>地址：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上海市杨浦区</w:t>
            </w:r>
          </w:p>
          <w:p>
            <w:pPr>
              <w:spacing w:before="0" w:after="0"/>
              <w:tabs>
                <w:tab w:val="left" w:pos="4600"/>
              </w:tabs>
            </w:pP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>电话：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19921057118</w:t>
            </w:r>
            <w:r>
              <w:rPr>
                <w:rFonts w:ascii="微软雅黑" w:hAnsi="微软雅黑" w:eastAsia="微软雅黑"/>
                <w:b/>
                <w:i w:val="0"/>
                <w:color w:val="555555"/>
                <w:sz w:val="19"/>
              </w:rPr>
              <w:tab/>
              <w:t>邮箱：</w:t>
            </w:r>
            <w:r>
              <w:rPr>
                <w:rFonts w:ascii="微软雅黑" w:hAnsi="微软雅黑" w:eastAsia="微软雅黑"/>
                <w:b w:val="0"/>
                <w:i w:val="0"/>
                <w:color w:val="333333"/>
                <w:sz w:val="19"/>
              </w:rPr>
              <w:t>aqfxz_zh@qq.com</w:t>
            </w:r>
          </w:p>
          <w:p>
            <w:pPr>
              <w:spacing w:before="40"/>
            </w:pP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7"/>
              </w:rPr>
              <w:t>开源库：https://github.com/lxcxjxhx/HOS-Qian-jia-hong-resume</w:t>
            </w:r>
            <w:r>
              <w:rPr>
                <w:rFonts w:ascii="微软雅黑" w:hAnsi="微软雅黑" w:eastAsia="微软雅黑"/>
                <w:b w:val="0"/>
                <w:i w:val="0"/>
                <w:color w:val="666666"/>
                <w:sz w:val="17"/>
              </w:rPr>
              <w:t xml:space="preserve">  |  博客：https://security-hyacinth.blog.csdn.net</w:t>
            </w:r>
          </w:p>
        </w:tc>
        <w:tc>
          <w:tcPr>
            <w:tcW w:type="dxa" w:w="1701"/>
          </w:tcPr>
          <w:p>
            <w:pPr>
              <w:jc w:val="center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720" w:hRule="atLeast"/>
              </w:trPr>
              <w:tc>
                <w:tcPr>
                  <w:tcW w:type="dxa" w:w="1417"/>
                  <w:tcBorders>
                    <w:top w:val="single" w:sz="4" w:space="0" w:color="BBBBBB"/>
                    <w:left w:val="single" w:sz="4" w:space="0" w:color="BBBBBB"/>
                    <w:bottom w:val="single" w:sz="4" w:space="0" w:color="BBBBBB"/>
                    <w:right w:val="single" w:sz="4" w:space="0" w:color="BBBBBB"/>
                  </w:tcBorders>
                </w:tcPr>
                <w:p>
                  <w:pPr>
                    <w:jc w:val="center"/>
                  </w:pPr>
                  <w:r>
                    <w:rPr>
                      <w:rFonts w:ascii="微软雅黑" w:hAnsi="微软雅黑" w:eastAsia="微软雅黑"/>
                      <w:b w:val="0"/>
                      <w:i w:val="0"/>
                      <w:color w:val="AAAAAA"/>
                      <w:sz w:val="14"/>
                    </w:rPr>
                    <w:t>一寸</w:t>
                    <w:br/>
                    <w:t>证件照</w:t>
                    <w:br/>
                    <w:t>位置</w:t>
                  </w:r>
                </w:p>
              </w:tc>
            </w:tr>
          </w:tbl>
          <w:p/>
        </w:tc>
      </w:tr>
    </w:tbl>
    <w:p>
      <w:pPr>
        <w:spacing w:before="40" w:after="40"/>
        <w:pBdr>
          <w:bottom w:val="single" w:sz="6" w:space="1" w:color="1A1A2E"/>
        </w:pBdr>
      </w:pPr>
    </w:p>
    <w:p>
      <w:pPr>
        <w:spacing w:before="120" w:after="80"/>
        <w:shd w:fill="1A1A2E"/>
      </w:pPr>
      <w:r>
        <w:rPr>
          <w:rFonts w:ascii="微软雅黑" w:hAnsi="微软雅黑" w:eastAsia="微软雅黑"/>
          <w:b/>
          <w:color w:val="FFFFFF"/>
          <w:sz w:val="24"/>
        </w:rPr>
        <w:t xml:space="preserve">  实习经历  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1"/>
        </w:rPr>
        <w:t>绿盟科技集团股份有限公司上海分公司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2025.7 – 2026.7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9"/>
        </w:rPr>
        <w:t>实习安全工程师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20" w:after="80"/>
        <w:shd w:fill="1A1A2E"/>
      </w:pPr>
      <w:r>
        <w:rPr>
          <w:rFonts w:ascii="微软雅黑" w:hAnsi="微软雅黑" w:eastAsia="微软雅黑"/>
          <w:b/>
          <w:color w:val="FFFFFF"/>
          <w:sz w:val="24"/>
        </w:rPr>
        <w:t xml:space="preserve">  项目经历  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1"/>
        </w:rPr>
        <w:t>中美创客国奖项目"安全风信子"信息安全攻防与技术交流平台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2024.9 – 2025.6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9"/>
        </w:rPr>
        <w:t>负责人 &amp; 软件开发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60" w:after="0"/>
        <w:tabs>
          <w:tab w:val="right" w:pos="9360"/>
        </w:tabs>
      </w:pPr>
      <w:r>
        <w:rPr>
          <w:rFonts w:ascii="微软雅黑" w:hAnsi="微软雅黑" w:eastAsia="微软雅黑"/>
          <w:b/>
          <w:i w:val="0"/>
          <w:color w:val="111111"/>
          <w:sz w:val="21"/>
        </w:rPr>
        <w:t>智医语伴机器人战队</w:t>
      </w:r>
      <w:r>
        <w:rPr>
          <w:rFonts w:ascii="微软雅黑" w:hAnsi="微软雅黑" w:eastAsia="微软雅黑"/>
          <w:b w:val="0"/>
          <w:i w:val="0"/>
          <w:color w:val="666666"/>
          <w:sz w:val="18"/>
        </w:rPr>
        <w:tab/>
        <w:t>2023.9 – 2024.6</w:t>
      </w:r>
    </w:p>
    <w:p>
      <w:pPr>
        <w:spacing w:before="0" w:after="40"/>
      </w:pPr>
      <w:r>
        <w:rPr>
          <w:rFonts w:ascii="微软雅黑" w:hAnsi="微软雅黑" w:eastAsia="微软雅黑"/>
          <w:b/>
          <w:i w:val="0"/>
          <w:color w:val="444444"/>
          <w:sz w:val="19"/>
        </w:rPr>
        <w:t>队员 &amp; 人工智能应用开发</w:t>
      </w:r>
    </w:p>
    <w:p>
      <w:pPr>
        <w:spacing w:before="20" w:after="6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20" w:after="80"/>
        <w:shd w:fill="1A1A2E"/>
      </w:pPr>
      <w:r>
        <w:rPr>
          <w:rFonts w:ascii="微软雅黑" w:hAnsi="微软雅黑" w:eastAsia="微软雅黑"/>
          <w:b/>
          <w:color w:val="FFFFFF"/>
          <w:sz w:val="24"/>
        </w:rPr>
        <w:t xml:space="preserve">  技能 &amp; 证书  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20"/>
        </w:rPr>
        <w:t>语言技能：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英语CET6（411），普通话二级乙等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20"/>
        </w:rPr>
        <w:t>专业技能：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0" w:after="20"/>
      </w:pPr>
      <w:r>
        <w:rPr>
          <w:rFonts w:ascii="微软雅黑" w:hAnsi="微软雅黑" w:eastAsia="微软雅黑"/>
          <w:b/>
          <w:i w:val="0"/>
          <w:color w:val="111111"/>
          <w:sz w:val="20"/>
        </w:rPr>
        <w:t>办公技能：</w:t>
      </w:r>
      <w:r>
        <w:rPr>
          <w:rFonts w:ascii="微软雅黑" w:hAnsi="微软雅黑" w:eastAsia="微软雅黑"/>
          <w:b w:val="0"/>
          <w:i w:val="0"/>
          <w:color w:val="333333"/>
          <w:sz w:val="20"/>
        </w:rPr>
        <w:t>EFG创业训练营结业证书（第75期），计算机一级证书，C2驾照</w:t>
      </w:r>
    </w:p>
    <w:p>
      <w:pPr>
        <w:spacing w:before="120" w:after="80"/>
        <w:shd w:fill="1A1A2E"/>
      </w:pPr>
      <w:r>
        <w:rPr>
          <w:rFonts w:ascii="微软雅黑" w:hAnsi="微软雅黑" w:eastAsia="微软雅黑"/>
          <w:b/>
          <w:color w:val="FFFFFF"/>
          <w:sz w:val="24"/>
        </w:rPr>
        <w:t xml:space="preserve">  自我介绍  </w:t>
      </w:r>
    </w:p>
    <w:p>
      <w:pPr>
        <w:spacing w:before="40"/>
        <w:ind w:firstLine="420"/>
      </w:pPr>
      <w:r>
        <w:rPr>
          <w:rFonts w:ascii="微软雅黑" w:hAnsi="微软雅黑" w:eastAsia="微软雅黑"/>
          <w:b w:val="0"/>
          <w:i w:val="0"/>
          <w:color w:val="333333"/>
          <w:sz w:val="20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60"/>
        <w:jc w:val="center"/>
      </w:pPr>
      <w:r>
        <w:rPr>
          <w:rFonts w:ascii="微软雅黑" w:hAnsi="微软雅黑" w:eastAsia="微软雅黑"/>
          <w:b w:val="0"/>
          <w:i w:val="0"/>
          <w:color w:val="BBBBBB"/>
          <w:sz w:val="16"/>
        </w:rPr>
        <w:t>最后更新：2026年7月</w:t>
      </w:r>
    </w:p>
    <w:sectPr w:rsidR="00FC693F" w:rsidRPr="0006063C" w:rsidSect="00034616">
      <w:pgSz w:w="12240" w:h="15840"/>
      <w:pgMar w:top="1020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336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