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743" w:rsidRDefault="003E2743" w:rsidP="003E2743">
      <w:pPr>
        <w:jc w:val="center"/>
        <w:rPr>
          <w:b/>
          <w:sz w:val="28"/>
          <w:szCs w:val="28"/>
        </w:rPr>
      </w:pPr>
      <w:r>
        <w:rPr>
          <w:rFonts w:hint="eastAsia"/>
          <w:b/>
          <w:sz w:val="28"/>
          <w:szCs w:val="28"/>
        </w:rPr>
        <w:t>移动销售管理系统设计与实现</w:t>
      </w:r>
    </w:p>
    <w:p w:rsidR="003E2743" w:rsidRDefault="003E2743" w:rsidP="003E2743">
      <w:pPr>
        <w:jc w:val="center"/>
        <w:rPr>
          <w:b/>
          <w:szCs w:val="21"/>
        </w:rPr>
      </w:pPr>
      <w:r>
        <w:rPr>
          <w:rFonts w:hint="eastAsia"/>
          <w:b/>
          <w:szCs w:val="21"/>
        </w:rPr>
        <w:t>陈广拓</w:t>
      </w:r>
    </w:p>
    <w:p w:rsidR="003E2743" w:rsidRDefault="003E2743" w:rsidP="003E2743">
      <w:pPr>
        <w:spacing w:afterLines="70" w:after="218"/>
        <w:jc w:val="center"/>
        <w:outlineLvl w:val="0"/>
        <w:rPr>
          <w:sz w:val="18"/>
          <w:szCs w:val="18"/>
        </w:rPr>
      </w:pPr>
      <w:r>
        <w:rPr>
          <w:rFonts w:hint="eastAsia"/>
          <w:sz w:val="18"/>
          <w:szCs w:val="18"/>
        </w:rPr>
        <w:t>(</w:t>
      </w:r>
      <w:r>
        <w:rPr>
          <w:rFonts w:hint="eastAsia"/>
          <w:sz w:val="18"/>
          <w:szCs w:val="18"/>
        </w:rPr>
        <w:t>上海交通大学软件学院</w:t>
      </w:r>
      <w:r>
        <w:rPr>
          <w:rFonts w:hint="eastAsia"/>
          <w:sz w:val="18"/>
          <w:szCs w:val="18"/>
        </w:rPr>
        <w:t xml:space="preserve">  </w:t>
      </w:r>
      <w:r>
        <w:rPr>
          <w:rFonts w:hint="eastAsia"/>
          <w:sz w:val="18"/>
          <w:szCs w:val="18"/>
        </w:rPr>
        <w:t>上海</w:t>
      </w:r>
      <w:r>
        <w:rPr>
          <w:rFonts w:hint="eastAsia"/>
          <w:sz w:val="18"/>
          <w:szCs w:val="18"/>
        </w:rPr>
        <w:t>)</w:t>
      </w:r>
    </w:p>
    <w:p w:rsidR="00FE03B7" w:rsidRPr="0088200F" w:rsidRDefault="003E2743" w:rsidP="003E2743">
      <w:pPr>
        <w:rPr>
          <w:sz w:val="18"/>
          <w:szCs w:val="18"/>
        </w:rPr>
      </w:pPr>
      <w:r>
        <w:rPr>
          <w:rFonts w:hint="eastAsia"/>
          <w:b/>
          <w:sz w:val="18"/>
          <w:szCs w:val="18"/>
        </w:rPr>
        <w:t>摘</w:t>
      </w:r>
      <w:r>
        <w:rPr>
          <w:rFonts w:hint="eastAsia"/>
          <w:b/>
          <w:sz w:val="18"/>
          <w:szCs w:val="18"/>
        </w:rPr>
        <w:t xml:space="preserve">  </w:t>
      </w:r>
      <w:r>
        <w:rPr>
          <w:rFonts w:hint="eastAsia"/>
          <w:b/>
          <w:sz w:val="18"/>
          <w:szCs w:val="18"/>
        </w:rPr>
        <w:t>要</w:t>
      </w:r>
      <w:r>
        <w:rPr>
          <w:rFonts w:hint="eastAsia"/>
          <w:sz w:val="18"/>
          <w:szCs w:val="18"/>
        </w:rPr>
        <w:t>：</w:t>
      </w:r>
      <w:r w:rsidR="00FE03B7">
        <w:rPr>
          <w:rFonts w:hint="eastAsia"/>
          <w:sz w:val="18"/>
          <w:szCs w:val="18"/>
        </w:rPr>
        <w:t>中小企业的业务特点导致了一系列的问题，比如中小企业业务流程简单需要快速做出反应，中小企业的销售需要稳定的客户关系支持才能发展得更稳固，中小企业对销售新人培训有限</w:t>
      </w:r>
      <w:r w:rsidR="0088200F">
        <w:rPr>
          <w:rFonts w:hint="eastAsia"/>
          <w:sz w:val="18"/>
          <w:szCs w:val="18"/>
        </w:rPr>
        <w:t>，销售新人对业务流程与客户不熟悉，导致打单效率低，管理者对销售流程的监控力度不够，难以及时解决销售发生的问题和评估销售人员的贡献。本文为中小企业量身定做移动销售管理系统，</w:t>
      </w:r>
      <w:r w:rsidR="0088200F" w:rsidRPr="0088200F">
        <w:rPr>
          <w:rFonts w:hint="eastAsia"/>
          <w:sz w:val="18"/>
          <w:szCs w:val="18"/>
        </w:rPr>
        <w:t>拟采用信息化手段规范销售的业务流程，提高业务响应速度。由于移动互联网时代的来临，使得销售管理系统能够利用移动终端的便利性、实时性等优势，及时推送必要的销售信息给销售人员，达到销售利益最大化，帮助企业提高销售效益。</w:t>
      </w:r>
    </w:p>
    <w:p w:rsidR="003E2743" w:rsidRDefault="003E2743" w:rsidP="003E2743">
      <w:pPr>
        <w:outlineLvl w:val="0"/>
        <w:rPr>
          <w:sz w:val="18"/>
          <w:szCs w:val="18"/>
        </w:rPr>
      </w:pPr>
      <w:r>
        <w:rPr>
          <w:rFonts w:hint="eastAsia"/>
          <w:b/>
          <w:sz w:val="18"/>
          <w:szCs w:val="18"/>
        </w:rPr>
        <w:t>关键词</w:t>
      </w:r>
      <w:r>
        <w:rPr>
          <w:rFonts w:hint="eastAsia"/>
          <w:sz w:val="18"/>
          <w:szCs w:val="18"/>
        </w:rPr>
        <w:t>：</w:t>
      </w:r>
      <w:r w:rsidR="0088200F">
        <w:rPr>
          <w:rFonts w:hint="eastAsia"/>
          <w:sz w:val="18"/>
          <w:szCs w:val="18"/>
        </w:rPr>
        <w:t>中小企业</w:t>
      </w:r>
      <w:r w:rsidR="0021477C">
        <w:rPr>
          <w:rFonts w:hint="eastAsia"/>
          <w:sz w:val="18"/>
          <w:szCs w:val="18"/>
        </w:rPr>
        <w:t>业务流程</w:t>
      </w:r>
      <w:r w:rsidRPr="000B2CA3">
        <w:rPr>
          <w:rFonts w:hint="eastAsia"/>
          <w:sz w:val="18"/>
          <w:szCs w:val="18"/>
        </w:rPr>
        <w:t>，</w:t>
      </w:r>
      <w:r w:rsidR="0088200F">
        <w:rPr>
          <w:rFonts w:hint="eastAsia"/>
          <w:sz w:val="18"/>
          <w:szCs w:val="18"/>
        </w:rPr>
        <w:t>销售管理系统</w:t>
      </w:r>
      <w:r w:rsidR="0021477C">
        <w:rPr>
          <w:rFonts w:hint="eastAsia"/>
          <w:sz w:val="18"/>
          <w:szCs w:val="18"/>
        </w:rPr>
        <w:t>，移动终端</w:t>
      </w:r>
    </w:p>
    <w:p w:rsidR="003E2743" w:rsidRDefault="003E2743" w:rsidP="003E2743">
      <w:pPr>
        <w:outlineLvl w:val="0"/>
        <w:rPr>
          <w:sz w:val="18"/>
          <w:szCs w:val="18"/>
        </w:rPr>
      </w:pPr>
    </w:p>
    <w:p w:rsidR="003E2743" w:rsidRPr="0025531F" w:rsidRDefault="0025531F" w:rsidP="003E2743">
      <w:pPr>
        <w:pStyle w:val="a3"/>
        <w:ind w:right="25"/>
        <w:rPr>
          <w:b/>
          <w:bCs/>
          <w:sz w:val="32"/>
          <w:szCs w:val="32"/>
        </w:rPr>
      </w:pPr>
      <w:r w:rsidRPr="0025531F">
        <w:rPr>
          <w:b/>
          <w:sz w:val="24"/>
        </w:rPr>
        <w:t>MOBILE SALES MANAGERMENT SYSTEM DESIGN AND IMPLEMENTATION</w:t>
      </w:r>
    </w:p>
    <w:p w:rsidR="003E2743" w:rsidRDefault="0025531F" w:rsidP="003E2743">
      <w:pPr>
        <w:jc w:val="center"/>
        <w:outlineLvl w:val="0"/>
        <w:rPr>
          <w:b/>
          <w:szCs w:val="21"/>
        </w:rPr>
      </w:pPr>
      <w:proofErr w:type="spellStart"/>
      <w:r>
        <w:rPr>
          <w:rFonts w:hint="eastAsia"/>
          <w:b/>
          <w:szCs w:val="21"/>
        </w:rPr>
        <w:t>Guangtuo</w:t>
      </w:r>
      <w:proofErr w:type="spellEnd"/>
      <w:r>
        <w:rPr>
          <w:rFonts w:hint="eastAsia"/>
          <w:b/>
          <w:szCs w:val="21"/>
        </w:rPr>
        <w:t xml:space="preserve"> </w:t>
      </w:r>
      <w:proofErr w:type="spellStart"/>
      <w:proofErr w:type="gramStart"/>
      <w:r>
        <w:rPr>
          <w:rFonts w:hint="eastAsia"/>
          <w:b/>
          <w:szCs w:val="21"/>
        </w:rPr>
        <w:t>chen</w:t>
      </w:r>
      <w:proofErr w:type="spellEnd"/>
      <w:proofErr w:type="gramEnd"/>
    </w:p>
    <w:p w:rsidR="003E2743" w:rsidRDefault="003E2743" w:rsidP="003E2743">
      <w:pPr>
        <w:spacing w:afterLines="70" w:after="218"/>
        <w:jc w:val="center"/>
        <w:outlineLvl w:val="0"/>
        <w:rPr>
          <w:sz w:val="18"/>
          <w:szCs w:val="18"/>
        </w:rPr>
      </w:pPr>
      <w:r>
        <w:rPr>
          <w:rFonts w:hint="eastAsia"/>
          <w:sz w:val="18"/>
          <w:szCs w:val="18"/>
        </w:rPr>
        <w:t>(School of Software, Shanghai Jiao Tong University, Shanghai)</w:t>
      </w:r>
    </w:p>
    <w:p w:rsidR="0025531F" w:rsidRDefault="003E2743" w:rsidP="003E2743">
      <w:pPr>
        <w:outlineLvl w:val="0"/>
        <w:rPr>
          <w:sz w:val="18"/>
          <w:szCs w:val="18"/>
        </w:rPr>
      </w:pPr>
      <w:r>
        <w:rPr>
          <w:rFonts w:hint="eastAsia"/>
          <w:sz w:val="18"/>
          <w:szCs w:val="18"/>
        </w:rPr>
        <w:t>【</w:t>
      </w:r>
      <w:r>
        <w:rPr>
          <w:rFonts w:hint="eastAsia"/>
          <w:sz w:val="18"/>
          <w:szCs w:val="18"/>
        </w:rPr>
        <w:t>Abstract</w:t>
      </w:r>
      <w:r>
        <w:rPr>
          <w:rFonts w:hint="eastAsia"/>
          <w:sz w:val="18"/>
          <w:szCs w:val="18"/>
        </w:rPr>
        <w:t>】</w:t>
      </w:r>
      <w:r>
        <w:rPr>
          <w:rFonts w:hint="eastAsia"/>
          <w:sz w:val="18"/>
          <w:szCs w:val="18"/>
        </w:rPr>
        <w:t xml:space="preserve"> </w:t>
      </w:r>
      <w:r w:rsidR="0025531F" w:rsidRPr="0025531F">
        <w:rPr>
          <w:sz w:val="18"/>
          <w:szCs w:val="18"/>
        </w:rPr>
        <w:t xml:space="preserve">The operational characteristics of small and medium-sized enterprises leads to a series of problems, such as small and medium-sized enterprise business process simply need to make a quick response, sales of small and medium-sized enterprises need stable customer relations support to the development of a more stable, small and medium-sized enterprises limited training on the new sales, new sales of business process customer not familiar with, lead to play single efficiency low, management efforts to monitor the sales process is not enough, it is difficult to solve sales problems and assess the sales force </w:t>
      </w:r>
      <w:proofErr w:type="gramStart"/>
      <w:r w:rsidR="0025531F" w:rsidRPr="0025531F">
        <w:rPr>
          <w:sz w:val="18"/>
          <w:szCs w:val="18"/>
        </w:rPr>
        <w:t>contribution</w:t>
      </w:r>
      <w:proofErr w:type="gramEnd"/>
      <w:r w:rsidR="0025531F" w:rsidRPr="0025531F">
        <w:rPr>
          <w:sz w:val="18"/>
          <w:szCs w:val="18"/>
        </w:rPr>
        <w:t>. In this paper, the small and medium-sized enterprise tailored mobile sales management system, the use of information technology to standardize the sales process, improve business response speed. Due to the advent of the era of mobile Internet, making sales management system to take full advantage of the convenience and real-time mobile terminal, timely push sales information to the sales staff, to achieve the maximization of profit from sales, to help enterprises to improve sales effectiveness.</w:t>
      </w:r>
    </w:p>
    <w:p w:rsidR="003E2743" w:rsidRDefault="003E2743" w:rsidP="003E2743">
      <w:pPr>
        <w:outlineLvl w:val="0"/>
        <w:rPr>
          <w:sz w:val="18"/>
          <w:szCs w:val="18"/>
        </w:rPr>
      </w:pPr>
      <w:r>
        <w:rPr>
          <w:rFonts w:hint="eastAsia"/>
          <w:sz w:val="18"/>
          <w:szCs w:val="18"/>
        </w:rPr>
        <w:t>【</w:t>
      </w:r>
      <w:r>
        <w:rPr>
          <w:rFonts w:hint="eastAsia"/>
          <w:sz w:val="18"/>
          <w:szCs w:val="18"/>
        </w:rPr>
        <w:t>Key words</w:t>
      </w:r>
      <w:r>
        <w:rPr>
          <w:rFonts w:hint="eastAsia"/>
          <w:sz w:val="18"/>
          <w:szCs w:val="18"/>
        </w:rPr>
        <w:t>】</w:t>
      </w:r>
      <w:r w:rsidR="0021477C" w:rsidRPr="0021477C">
        <w:rPr>
          <w:sz w:val="18"/>
          <w:szCs w:val="18"/>
        </w:rPr>
        <w:t>Business process of small and medium sized enterprises</w:t>
      </w:r>
      <w:r w:rsidRPr="000B2CA3">
        <w:rPr>
          <w:rFonts w:hint="eastAsia"/>
          <w:sz w:val="18"/>
          <w:szCs w:val="18"/>
        </w:rPr>
        <w:t xml:space="preserve">, </w:t>
      </w:r>
      <w:r w:rsidR="0025531F" w:rsidRPr="0025531F">
        <w:rPr>
          <w:sz w:val="18"/>
          <w:szCs w:val="18"/>
        </w:rPr>
        <w:t>Sales management system</w:t>
      </w:r>
      <w:r w:rsidR="0021477C">
        <w:rPr>
          <w:rFonts w:hint="eastAsia"/>
          <w:sz w:val="18"/>
          <w:szCs w:val="18"/>
        </w:rPr>
        <w:t>,</w:t>
      </w:r>
      <w:r w:rsidR="0021477C" w:rsidRPr="0021477C">
        <w:t xml:space="preserve"> </w:t>
      </w:r>
      <w:r w:rsidR="0021477C" w:rsidRPr="0021477C">
        <w:rPr>
          <w:sz w:val="18"/>
          <w:szCs w:val="18"/>
        </w:rPr>
        <w:t>mobile terminal</w:t>
      </w:r>
      <w:bookmarkStart w:id="0" w:name="_GoBack"/>
      <w:bookmarkEnd w:id="0"/>
    </w:p>
    <w:p w:rsidR="003E2743" w:rsidRDefault="003E2743" w:rsidP="003E2743">
      <w:pPr>
        <w:rPr>
          <w:sz w:val="18"/>
          <w:szCs w:val="18"/>
        </w:rPr>
      </w:pPr>
    </w:p>
    <w:p w:rsidR="003E2743" w:rsidRDefault="003E2743" w:rsidP="003E2743">
      <w:pPr>
        <w:sectPr w:rsidR="003E2743">
          <w:pgSz w:w="11906" w:h="16838"/>
          <w:pgMar w:top="1440" w:right="1304" w:bottom="1440" w:left="1304" w:header="851" w:footer="992" w:gutter="0"/>
          <w:cols w:space="720"/>
          <w:docGrid w:type="lines" w:linePitch="312"/>
        </w:sectPr>
      </w:pPr>
    </w:p>
    <w:p w:rsidR="003E2743" w:rsidRDefault="003E2743" w:rsidP="003E2743">
      <w:pPr>
        <w:spacing w:beforeLines="50" w:before="156" w:afterLines="50" w:after="156"/>
        <w:outlineLvl w:val="0"/>
        <w:rPr>
          <w:b/>
          <w:szCs w:val="21"/>
        </w:rPr>
      </w:pPr>
      <w:r>
        <w:rPr>
          <w:b/>
          <w:szCs w:val="21"/>
        </w:rPr>
        <w:lastRenderedPageBreak/>
        <w:t xml:space="preserve">1. </w:t>
      </w:r>
      <w:r>
        <w:rPr>
          <w:rFonts w:hint="eastAsia"/>
          <w:b/>
          <w:szCs w:val="21"/>
        </w:rPr>
        <w:t>引</w:t>
      </w:r>
      <w:r>
        <w:rPr>
          <w:rFonts w:hint="eastAsia"/>
          <w:b/>
          <w:szCs w:val="21"/>
        </w:rPr>
        <w:t xml:space="preserve"> </w:t>
      </w:r>
      <w:r>
        <w:rPr>
          <w:rFonts w:hint="eastAsia"/>
          <w:b/>
          <w:szCs w:val="21"/>
        </w:rPr>
        <w:t>言</w:t>
      </w:r>
    </w:p>
    <w:p w:rsidR="00D95882" w:rsidRPr="00D95882" w:rsidRDefault="003E2743" w:rsidP="003E2743">
      <w:pPr>
        <w:rPr>
          <w:sz w:val="18"/>
          <w:szCs w:val="18"/>
        </w:rPr>
      </w:pPr>
      <w:r>
        <w:rPr>
          <w:rFonts w:hint="eastAsia"/>
          <w:sz w:val="18"/>
          <w:szCs w:val="18"/>
        </w:rPr>
        <w:tab/>
      </w:r>
      <w:r w:rsidR="00D95882" w:rsidRPr="00D95882">
        <w:rPr>
          <w:rFonts w:hint="eastAsia"/>
          <w:sz w:val="18"/>
          <w:szCs w:val="18"/>
        </w:rPr>
        <w:t>随着互联网的普及和发展，移动互联网以其便捷、方便的特点已经逐渐成为当今最流行的通信手段之一，迅速成为当今计算机网络发展的热点之一，掌握移动互联网当今发展状况，无论是对个人还是对企业都有助于我们提高对移动互联网实质性的认识，以便能在生活中更好地使用它。</w:t>
      </w:r>
      <w:r w:rsidR="00D95882">
        <w:rPr>
          <w:rFonts w:hint="eastAsia"/>
          <w:sz w:val="18"/>
          <w:szCs w:val="18"/>
        </w:rPr>
        <w:t>同时</w:t>
      </w:r>
      <w:r w:rsidR="00D95882" w:rsidRPr="00D95882">
        <w:rPr>
          <w:rFonts w:hint="eastAsia"/>
          <w:sz w:val="18"/>
          <w:szCs w:val="18"/>
        </w:rPr>
        <w:t>智能终端为用户带来的全新功能体验及其存储和数据处理能力的提升，使得智能终端自带的部分功能对于销售人员来说可以大大提高其工作效率。例如地图导航功能，移动销售管理系统可以内</w:t>
      </w:r>
      <w:proofErr w:type="gramStart"/>
      <w:r w:rsidR="00D95882" w:rsidRPr="00D95882">
        <w:rPr>
          <w:rFonts w:hint="eastAsia"/>
          <w:sz w:val="18"/>
          <w:szCs w:val="18"/>
        </w:rPr>
        <w:t>嵌</w:t>
      </w:r>
      <w:proofErr w:type="gramEnd"/>
      <w:r w:rsidR="00D95882" w:rsidRPr="00D95882">
        <w:rPr>
          <w:rFonts w:hint="eastAsia"/>
          <w:sz w:val="18"/>
          <w:szCs w:val="18"/>
        </w:rPr>
        <w:t>此类功能其为频繁跑业务的销售人员提供便利，在销售活动上获取的大量客户名片，可以使用智能终端的扫描功能记录入数据库。这类型的工作原本都是需要销售人员手工去整理。</w:t>
      </w:r>
      <w:r w:rsidR="00D95882">
        <w:rPr>
          <w:rFonts w:hint="eastAsia"/>
          <w:sz w:val="18"/>
          <w:szCs w:val="18"/>
        </w:rPr>
        <w:t>并且</w:t>
      </w:r>
      <w:r w:rsidR="00D95882" w:rsidRPr="00D95882">
        <w:rPr>
          <w:rFonts w:hint="eastAsia"/>
          <w:sz w:val="18"/>
          <w:szCs w:val="18"/>
        </w:rPr>
        <w:t>由于随着中国电信业</w:t>
      </w:r>
      <w:r w:rsidR="00D95882" w:rsidRPr="00D95882">
        <w:rPr>
          <w:rFonts w:hint="eastAsia"/>
          <w:sz w:val="18"/>
          <w:szCs w:val="18"/>
        </w:rPr>
        <w:t>4G</w:t>
      </w:r>
      <w:r w:rsidR="00D95882" w:rsidRPr="00D95882">
        <w:rPr>
          <w:rFonts w:hint="eastAsia"/>
          <w:sz w:val="18"/>
          <w:szCs w:val="18"/>
        </w:rPr>
        <w:t>网络应用技术的成熟。移动终端的网络通信能力</w:t>
      </w:r>
      <w:r w:rsidR="00D95882" w:rsidRPr="00D95882">
        <w:rPr>
          <w:rFonts w:hint="eastAsia"/>
          <w:sz w:val="18"/>
          <w:szCs w:val="18"/>
        </w:rPr>
        <w:lastRenderedPageBreak/>
        <w:t>大大增强，使得它可以作为销售人员协同公司资源的入口和管理者随时督查销售团队的窗口。对于销售人员来说，在与客户交涉的过程中，因为中小型企业不同于大型企业，他们的折扣刚性不大，销售报价单中可能会出现特殊报价的情况，此时便需要管理者的及时审批。同时客户如果能够实时看到所需货物在库存中的状况，这也能提高订单的成功率等。而对于管理者来说，通过移动终端获得的数据，可以准确评估销售人员的用功程度，并且对于业绩的掌</w:t>
      </w:r>
      <w:proofErr w:type="gramStart"/>
      <w:r w:rsidR="00D95882" w:rsidRPr="00D95882">
        <w:rPr>
          <w:rFonts w:hint="eastAsia"/>
          <w:sz w:val="18"/>
          <w:szCs w:val="18"/>
        </w:rPr>
        <w:t>控情况</w:t>
      </w:r>
      <w:proofErr w:type="gramEnd"/>
      <w:r w:rsidR="00D95882" w:rsidRPr="00D95882">
        <w:rPr>
          <w:rFonts w:hint="eastAsia"/>
          <w:sz w:val="18"/>
          <w:szCs w:val="18"/>
        </w:rPr>
        <w:t>可以实时了解，以前到了年末才发现销售指标完不成，现在可以在</w:t>
      </w:r>
      <w:proofErr w:type="gramStart"/>
      <w:r w:rsidR="00D95882" w:rsidRPr="00D95882">
        <w:rPr>
          <w:rFonts w:hint="eastAsia"/>
          <w:sz w:val="18"/>
          <w:szCs w:val="18"/>
        </w:rPr>
        <w:t>季度初预测</w:t>
      </w:r>
      <w:proofErr w:type="gramEnd"/>
      <w:r w:rsidR="00D95882" w:rsidRPr="00D95882">
        <w:rPr>
          <w:rFonts w:hint="eastAsia"/>
          <w:sz w:val="18"/>
          <w:szCs w:val="18"/>
        </w:rPr>
        <w:t>到延误情况，并找出销售环节中的问题。在这些情况下移动终端的便捷性、便利性、响应速度快等优点，可以很好的帮助企业提升销售业绩。</w:t>
      </w:r>
    </w:p>
    <w:p w:rsidR="003E2743" w:rsidRPr="00D95882" w:rsidRDefault="003E2743" w:rsidP="003E2743">
      <w:pPr>
        <w:ind w:firstLine="360"/>
        <w:rPr>
          <w:sz w:val="18"/>
          <w:szCs w:val="18"/>
        </w:rPr>
      </w:pPr>
    </w:p>
    <w:p w:rsidR="003E2743" w:rsidRDefault="00D95882" w:rsidP="003E2743">
      <w:pPr>
        <w:numPr>
          <w:ilvl w:val="0"/>
          <w:numId w:val="1"/>
        </w:numPr>
        <w:spacing w:beforeLines="50" w:before="156" w:afterLines="50" w:after="156"/>
        <w:outlineLvl w:val="0"/>
        <w:rPr>
          <w:b/>
          <w:szCs w:val="21"/>
        </w:rPr>
      </w:pPr>
      <w:r>
        <w:rPr>
          <w:rFonts w:hint="eastAsia"/>
          <w:b/>
          <w:szCs w:val="21"/>
        </w:rPr>
        <w:t>销售业务分析</w:t>
      </w:r>
      <w:r w:rsidR="00B57686">
        <w:rPr>
          <w:rFonts w:hint="eastAsia"/>
          <w:b/>
          <w:szCs w:val="21"/>
        </w:rPr>
        <w:t>与优化</w:t>
      </w:r>
    </w:p>
    <w:p w:rsidR="00B57686" w:rsidRPr="00B57686" w:rsidRDefault="00B57686" w:rsidP="003E2743">
      <w:pPr>
        <w:ind w:rightChars="12" w:right="25" w:firstLine="482"/>
        <w:rPr>
          <w:sz w:val="18"/>
          <w:szCs w:val="18"/>
        </w:rPr>
      </w:pPr>
      <w:r w:rsidRPr="00B57686">
        <w:rPr>
          <w:rFonts w:hint="eastAsia"/>
          <w:sz w:val="18"/>
          <w:szCs w:val="18"/>
        </w:rPr>
        <w:lastRenderedPageBreak/>
        <w:t>销售业务流程主要包括，销售计划管理、客户开发与信用管理、销售报价、制定销售合同、销售订单、发货、收款、客户服务和会计统计等环节。</w:t>
      </w:r>
    </w:p>
    <w:p w:rsidR="00AF6EA4" w:rsidRPr="00AF6EA4" w:rsidRDefault="00AF6EA4" w:rsidP="00AF6EA4">
      <w:pPr>
        <w:ind w:firstLineChars="200" w:firstLine="360"/>
        <w:rPr>
          <w:sz w:val="18"/>
          <w:szCs w:val="18"/>
        </w:rPr>
      </w:pPr>
      <w:r w:rsidRPr="00AF6EA4">
        <w:rPr>
          <w:rFonts w:hint="eastAsia"/>
          <w:sz w:val="18"/>
          <w:szCs w:val="18"/>
        </w:rPr>
        <w:t>一、销售计划管理</w:t>
      </w:r>
    </w:p>
    <w:p w:rsidR="003E2743" w:rsidRDefault="00AF6EA4" w:rsidP="00AF6EA4">
      <w:pPr>
        <w:ind w:firstLineChars="200" w:firstLine="360"/>
        <w:rPr>
          <w:sz w:val="18"/>
          <w:szCs w:val="18"/>
        </w:rPr>
      </w:pPr>
      <w:r w:rsidRPr="00AF6EA4">
        <w:rPr>
          <w:rFonts w:hint="eastAsia"/>
          <w:sz w:val="18"/>
          <w:szCs w:val="18"/>
        </w:rPr>
        <w:t>销售计划管理是指在进行销售预测的基础上，结合企业生产能力，设定总体目标额及不同产品的销售目标额，进而为能实现该目标而设定具体营销方案和实施计划，以支持未来一定期间内销售额的实现。该环节主要风险是：销售计划缺乏或不合理，或未经授权审批，导致产品结构和生产安排不合理，难以实现企业生产经营的良性循环。</w:t>
      </w:r>
    </w:p>
    <w:p w:rsidR="00AF6EA4" w:rsidRPr="00AF6EA4" w:rsidRDefault="00AF6EA4" w:rsidP="00AF6EA4">
      <w:pPr>
        <w:ind w:firstLineChars="200" w:firstLine="360"/>
        <w:rPr>
          <w:sz w:val="18"/>
          <w:szCs w:val="18"/>
        </w:rPr>
      </w:pPr>
      <w:r w:rsidRPr="00AF6EA4">
        <w:rPr>
          <w:rFonts w:hint="eastAsia"/>
          <w:sz w:val="18"/>
          <w:szCs w:val="18"/>
        </w:rPr>
        <w:t>首先企业制定的各种计划，从生成到下达乃至执行，都免不了审批这项流程，而这项流程如果放置在移动终端去执行，这样提高了审批的响应速度，尽管在非办公场所，销售人员和管理者双方也都能够在最短时间交换信息。对于销售计划来说，一般是定期对实际情况进行分析，调整销售计划。如果结合移动终端，实际的销售情况可以实时地传输到企业，管理者可以通过监控销售流程，在销售问题发生的时候就及时调整销售计划，避免销售计划的延误。</w:t>
      </w:r>
    </w:p>
    <w:p w:rsidR="00AF6EA4" w:rsidRPr="00AF6EA4" w:rsidRDefault="00AF6EA4" w:rsidP="00AF6EA4">
      <w:pPr>
        <w:ind w:firstLineChars="200" w:firstLine="360"/>
        <w:rPr>
          <w:sz w:val="18"/>
          <w:szCs w:val="18"/>
        </w:rPr>
      </w:pPr>
      <w:r w:rsidRPr="00AF6EA4">
        <w:rPr>
          <w:rFonts w:hint="eastAsia"/>
          <w:sz w:val="18"/>
          <w:szCs w:val="18"/>
        </w:rPr>
        <w:t>二、客户开发与信用管理</w:t>
      </w:r>
    </w:p>
    <w:p w:rsidR="003E2743" w:rsidRDefault="00AF6EA4" w:rsidP="00AF6EA4">
      <w:pPr>
        <w:ind w:firstLineChars="200" w:firstLine="360"/>
        <w:rPr>
          <w:sz w:val="18"/>
          <w:szCs w:val="18"/>
        </w:rPr>
      </w:pPr>
      <w:r w:rsidRPr="00AF6EA4">
        <w:rPr>
          <w:rFonts w:hint="eastAsia"/>
          <w:sz w:val="18"/>
          <w:szCs w:val="18"/>
        </w:rPr>
        <w:t>企业积极开拓市场份额，加强现有客户维护，开发潜在目标客户，对有销售意向的客户进行资信评估，根据企业自身风险接受程度确定具体的信用等级。该环节的主要风险是：现有客户管理不足、潜在市场需求开发不够，可能导致客户丢失或市场拓展不利；客户档案不健全，缺乏合理的资信评估，可能导致客户选择不当，销售款项不能收回或遭受欺诈，从而影响企业的资金流转和正常经营。</w:t>
      </w:r>
    </w:p>
    <w:p w:rsidR="00AF6EA4" w:rsidRPr="00AF6EA4" w:rsidRDefault="00AF6EA4" w:rsidP="00AF6EA4">
      <w:pPr>
        <w:ind w:firstLineChars="200" w:firstLine="360"/>
        <w:rPr>
          <w:sz w:val="18"/>
          <w:szCs w:val="18"/>
        </w:rPr>
      </w:pPr>
      <w:r w:rsidRPr="00AF6EA4">
        <w:rPr>
          <w:rFonts w:hint="eastAsia"/>
          <w:sz w:val="18"/>
          <w:szCs w:val="18"/>
        </w:rPr>
        <w:t>中小企业的折扣刚性并不大，是一种常用的手段。结合移动终端除了减少审批特殊折扣所需要的时间之外，移动终端作为企业对销售人员信息的“窗口”，销售人员可以协同企业资源，利用移动终端的便捷性，查询多种信息，给予客户满意的折扣。除此之外，加强客户关系管理还能避免因为中小企业销售人员的流动性大的问题，造成损失相应的客户。建立详细的客户信息档案，使得客户资源没有流失的同时，也方便接手的销售人员能够足够了解客户的详细信息。</w:t>
      </w:r>
    </w:p>
    <w:p w:rsidR="00AF6EA4" w:rsidRPr="00AF6EA4" w:rsidRDefault="00AF6EA4" w:rsidP="00AF6EA4">
      <w:pPr>
        <w:ind w:firstLineChars="200" w:firstLine="360"/>
        <w:rPr>
          <w:sz w:val="18"/>
          <w:szCs w:val="18"/>
        </w:rPr>
      </w:pPr>
      <w:r w:rsidRPr="00AF6EA4">
        <w:rPr>
          <w:rFonts w:hint="eastAsia"/>
          <w:sz w:val="18"/>
          <w:szCs w:val="18"/>
        </w:rPr>
        <w:t>三、销售报价</w:t>
      </w:r>
    </w:p>
    <w:p w:rsidR="00AF6EA4" w:rsidRDefault="00AF6EA4" w:rsidP="00AF6EA4">
      <w:pPr>
        <w:ind w:firstLineChars="200" w:firstLine="360"/>
        <w:rPr>
          <w:sz w:val="18"/>
          <w:szCs w:val="18"/>
        </w:rPr>
      </w:pPr>
      <w:r w:rsidRPr="00AF6EA4">
        <w:rPr>
          <w:rFonts w:hint="eastAsia"/>
          <w:sz w:val="18"/>
          <w:szCs w:val="18"/>
        </w:rPr>
        <w:t>销售定价是指商品价格的确定、调整及相应审批。该环节的主要风险是：定价或调价不符合价格政策，未能结合市场供需状况、盈利测算等进行适时调整，造成价格过高或过低、销售受损；商品销售价格未经恰当审批，或存在舞弊，可能导致损害企业经济利益或者企业形象。</w:t>
      </w:r>
    </w:p>
    <w:p w:rsidR="00AF6EA4" w:rsidRPr="00AF6EA4" w:rsidRDefault="00AF6EA4" w:rsidP="00AF6EA4">
      <w:pPr>
        <w:ind w:firstLineChars="200" w:firstLine="360"/>
        <w:rPr>
          <w:sz w:val="18"/>
          <w:szCs w:val="18"/>
        </w:rPr>
      </w:pPr>
      <w:r w:rsidRPr="00AF6EA4">
        <w:rPr>
          <w:rFonts w:hint="eastAsia"/>
          <w:sz w:val="18"/>
          <w:szCs w:val="18"/>
        </w:rPr>
        <w:t>销售报价结合移动终端的优势，审批响应时间缩短，报价价格调整可以根据当前销售计划完成程度来重新计算以及销售人员能通过移动终端及时获取报价信息。</w:t>
      </w:r>
    </w:p>
    <w:p w:rsidR="00AF6EA4" w:rsidRPr="00AF6EA4" w:rsidRDefault="00AF6EA4" w:rsidP="00AF6EA4">
      <w:pPr>
        <w:ind w:firstLineChars="200" w:firstLine="360"/>
        <w:rPr>
          <w:sz w:val="18"/>
          <w:szCs w:val="18"/>
        </w:rPr>
      </w:pPr>
      <w:r w:rsidRPr="00AF6EA4">
        <w:rPr>
          <w:rFonts w:hint="eastAsia"/>
          <w:sz w:val="18"/>
          <w:szCs w:val="18"/>
        </w:rPr>
        <w:lastRenderedPageBreak/>
        <w:t>四、会计统计</w:t>
      </w:r>
    </w:p>
    <w:p w:rsidR="00AF6EA4" w:rsidRDefault="00AF6EA4" w:rsidP="00AF6EA4">
      <w:pPr>
        <w:ind w:firstLineChars="200" w:firstLine="360"/>
        <w:rPr>
          <w:sz w:val="18"/>
          <w:szCs w:val="18"/>
        </w:rPr>
      </w:pPr>
      <w:r w:rsidRPr="00AF6EA4">
        <w:rPr>
          <w:rFonts w:hint="eastAsia"/>
          <w:sz w:val="18"/>
          <w:szCs w:val="18"/>
        </w:rPr>
        <w:t>会计系统控制是指利用记账、核对、岗位职责落实和相互分离、档案管理、工作交接程序等会计控制方法，确保企业会计信息真实、准确、完整。会计系统控制包括销售收入的确认、应收款项的管理、坏账准备的计提和冲销、销售退回的处理等内容。</w:t>
      </w:r>
    </w:p>
    <w:p w:rsidR="00AF6EA4" w:rsidRPr="00AF6EA4" w:rsidRDefault="00AF6EA4" w:rsidP="00AF6EA4">
      <w:pPr>
        <w:ind w:firstLineChars="200" w:firstLine="360"/>
        <w:rPr>
          <w:sz w:val="18"/>
          <w:szCs w:val="18"/>
        </w:rPr>
      </w:pPr>
      <w:r w:rsidRPr="00AF6EA4">
        <w:rPr>
          <w:rFonts w:hint="eastAsia"/>
          <w:sz w:val="18"/>
          <w:szCs w:val="18"/>
        </w:rPr>
        <w:t>会计统计就是对相关单据进行统计记录并处理等过程，对于销售人员日常工作来说，只需要提供相应的数据。本系统面向的对象为销售人员与管理者，因此会计统计的相关数据会在销售订单模块中记录。</w:t>
      </w:r>
    </w:p>
    <w:p w:rsidR="00AF6EA4" w:rsidRPr="00AF6EA4" w:rsidRDefault="00AF6EA4" w:rsidP="00AF6EA4">
      <w:pPr>
        <w:ind w:firstLineChars="200" w:firstLine="360"/>
        <w:rPr>
          <w:sz w:val="18"/>
          <w:szCs w:val="18"/>
        </w:rPr>
      </w:pPr>
      <w:r w:rsidRPr="00AF6EA4">
        <w:rPr>
          <w:rFonts w:hint="eastAsia"/>
          <w:sz w:val="18"/>
          <w:szCs w:val="18"/>
        </w:rPr>
        <w:t>五、发货</w:t>
      </w:r>
    </w:p>
    <w:p w:rsidR="00AF6EA4" w:rsidRDefault="00AF6EA4" w:rsidP="00AF6EA4">
      <w:pPr>
        <w:ind w:firstLineChars="200" w:firstLine="360"/>
        <w:rPr>
          <w:sz w:val="18"/>
          <w:szCs w:val="18"/>
        </w:rPr>
      </w:pPr>
      <w:r w:rsidRPr="00AF6EA4">
        <w:rPr>
          <w:rFonts w:hint="eastAsia"/>
          <w:sz w:val="18"/>
          <w:szCs w:val="18"/>
        </w:rPr>
        <w:t>发货是根据销售合同的约定向客户提供商品的环节。该环节的主要风险是：未经授权发货或发货不符合合同约定，可能导致货物损失或客户与企业的销售争议、销售款项不能收回。</w:t>
      </w:r>
    </w:p>
    <w:p w:rsidR="00AF6EA4" w:rsidRPr="00AF6EA4" w:rsidRDefault="00AF6EA4" w:rsidP="00AF6EA4">
      <w:pPr>
        <w:ind w:firstLineChars="200" w:firstLine="360"/>
        <w:rPr>
          <w:sz w:val="18"/>
          <w:szCs w:val="18"/>
        </w:rPr>
      </w:pPr>
      <w:r w:rsidRPr="00AF6EA4">
        <w:rPr>
          <w:rFonts w:hint="eastAsia"/>
          <w:sz w:val="18"/>
          <w:szCs w:val="18"/>
        </w:rPr>
        <w:t>根据发货的主要内容来看，对于销售人员来说，更关心的信息是库存中的物料的存放量、具体存放的仓库中分别有多少存货，因为销售人员是在与客户洽谈的时候便需要把这些数据展示给客户看，例如客户有可能需要需求比较紧急，此时通过移动终端能够直接展示货物在库存中的状态，有利于促进订单的生成。因此发货环节在移动销售系统中替换为库存模块，库存模块中可以查看物料具体情况。</w:t>
      </w:r>
    </w:p>
    <w:p w:rsidR="00AF6EA4" w:rsidRPr="00AF6EA4" w:rsidRDefault="00AF6EA4" w:rsidP="00AF6EA4">
      <w:pPr>
        <w:ind w:firstLineChars="200" w:firstLine="360"/>
        <w:rPr>
          <w:sz w:val="18"/>
          <w:szCs w:val="18"/>
        </w:rPr>
      </w:pPr>
      <w:r w:rsidRPr="00AF6EA4">
        <w:rPr>
          <w:rFonts w:hint="eastAsia"/>
          <w:sz w:val="18"/>
          <w:szCs w:val="18"/>
        </w:rPr>
        <w:t>六、收款</w:t>
      </w:r>
    </w:p>
    <w:p w:rsidR="00AF6EA4" w:rsidRDefault="00AF6EA4" w:rsidP="00AF6EA4">
      <w:pPr>
        <w:ind w:firstLineChars="200" w:firstLine="360"/>
        <w:rPr>
          <w:sz w:val="18"/>
          <w:szCs w:val="18"/>
        </w:rPr>
      </w:pPr>
      <w:r w:rsidRPr="00AF6EA4">
        <w:rPr>
          <w:rFonts w:hint="eastAsia"/>
          <w:sz w:val="18"/>
          <w:szCs w:val="18"/>
        </w:rPr>
        <w:t>收款是指企业经授权发货后与客户结算的环节。按照发货时是否收到货款，可分为现销和赊销。该环节的主要风险是：企业信用管理不到位，结算方式选择不当，票据管理不善，账款回收不力，导致销售款项不能收回或遭受欺诈；收款过程中存在舞弊，使企业经济利益受损。</w:t>
      </w:r>
    </w:p>
    <w:p w:rsidR="00AF6EA4" w:rsidRPr="00AF6EA4" w:rsidRDefault="00AF6EA4" w:rsidP="00AF6EA4">
      <w:pPr>
        <w:ind w:firstLineChars="200" w:firstLine="360"/>
        <w:rPr>
          <w:sz w:val="18"/>
          <w:szCs w:val="18"/>
        </w:rPr>
      </w:pPr>
      <w:r w:rsidRPr="00AF6EA4">
        <w:rPr>
          <w:rFonts w:hint="eastAsia"/>
          <w:sz w:val="18"/>
          <w:szCs w:val="18"/>
        </w:rPr>
        <w:t>根据收款的内容可知，与销售人员的日常工作关系并不大，因为销售人员一般不能直接收取款项。因此本系统并不把收款作为一个模块进行管理，收款相应数据体现在销售订单中。</w:t>
      </w:r>
    </w:p>
    <w:p w:rsidR="00AF6EA4" w:rsidRPr="00AF6EA4" w:rsidRDefault="00AF6EA4" w:rsidP="00AF6EA4">
      <w:pPr>
        <w:ind w:firstLineChars="200" w:firstLine="360"/>
        <w:rPr>
          <w:sz w:val="18"/>
          <w:szCs w:val="18"/>
        </w:rPr>
      </w:pPr>
      <w:r w:rsidRPr="00AF6EA4">
        <w:rPr>
          <w:rFonts w:hint="eastAsia"/>
          <w:sz w:val="18"/>
          <w:szCs w:val="18"/>
        </w:rPr>
        <w:t>七、客户服务</w:t>
      </w:r>
    </w:p>
    <w:p w:rsidR="00AF6EA4" w:rsidRDefault="00AF6EA4" w:rsidP="00AF6EA4">
      <w:pPr>
        <w:ind w:firstLineChars="200" w:firstLine="360"/>
        <w:rPr>
          <w:sz w:val="18"/>
          <w:szCs w:val="18"/>
        </w:rPr>
      </w:pPr>
      <w:r w:rsidRPr="00AF6EA4">
        <w:rPr>
          <w:rFonts w:hint="eastAsia"/>
          <w:sz w:val="18"/>
          <w:szCs w:val="18"/>
        </w:rPr>
        <w:t>客户服务是在企业与客户之间建立信息沟通机制，对客户提出的问题，企业应予以及时解答或反馈、处理，不断改进商品质量和服务水平，以提升客户满意度和忠诚度。客户服务包括产品维修、销售退回、维护升级等。该环节的主要风险是：客户服务水平低，消费者满意度不足，影响公司品牌形象，造成客户流失。</w:t>
      </w:r>
    </w:p>
    <w:p w:rsidR="00AF6EA4" w:rsidRDefault="00AF6EA4" w:rsidP="00AF6EA4">
      <w:pPr>
        <w:ind w:firstLineChars="200" w:firstLine="360"/>
        <w:rPr>
          <w:sz w:val="18"/>
          <w:szCs w:val="18"/>
        </w:rPr>
      </w:pPr>
      <w:r w:rsidRPr="00AF6EA4">
        <w:rPr>
          <w:rFonts w:hint="eastAsia"/>
          <w:sz w:val="18"/>
          <w:szCs w:val="18"/>
        </w:rPr>
        <w:t>客户服务环节作为销售环节重要的一部分，关系到客户对企业产品的评价，很大程度影响到客户的粘性。但是这一部分对于销售人员来说，不属于其工作范畴，因此客户服务不在移动销售管理系统之中。</w:t>
      </w:r>
    </w:p>
    <w:p w:rsidR="00AF6EA4" w:rsidRDefault="00AF6EA4" w:rsidP="00AF6EA4">
      <w:pPr>
        <w:ind w:firstLineChars="200" w:firstLine="360"/>
        <w:rPr>
          <w:sz w:val="18"/>
          <w:szCs w:val="18"/>
        </w:rPr>
      </w:pPr>
      <w:r w:rsidRPr="00AF6EA4">
        <w:rPr>
          <w:rFonts w:hint="eastAsia"/>
          <w:sz w:val="18"/>
          <w:szCs w:val="18"/>
        </w:rPr>
        <w:lastRenderedPageBreak/>
        <w:t>总结来说，对于移动端与销售管理系统的结合带来的优势在于，它不仅可以协同企业的资源，如审批、警报模块等功能，还可以帮助企业“打造”精英销售人才，并且节省成本。中小企业中的大销售人员流失会给企业造成很大的损失。而这部分空缺还需要其他的销售新人来填补。众所周知，精英销售人员与一般销售人员差别在于“人格魅力”即对待客户的敏锐度，这一点可以很好帮助销售人员打单。因此企业如果想打造精英销售，免不了需要培训销售新人，产生培训费用。但是如果结合移动端的便捷性、随时随地性作为知识窗口，可以利用跑业务的路上等一系列空余时间去学习这些知识，并且在面见客户前的准备时间，可以通过移动端获取客户的喜好等等，这些都有助于提高打单成功率。对于客户的订单出货问题，也可以实时给予库存上的信息。销售人员在打</w:t>
      </w:r>
      <w:proofErr w:type="gramStart"/>
      <w:r w:rsidRPr="00AF6EA4">
        <w:rPr>
          <w:rFonts w:hint="eastAsia"/>
          <w:sz w:val="18"/>
          <w:szCs w:val="18"/>
        </w:rPr>
        <w:t>单遇到</w:t>
      </w:r>
      <w:proofErr w:type="gramEnd"/>
      <w:r w:rsidRPr="00AF6EA4">
        <w:rPr>
          <w:rFonts w:hint="eastAsia"/>
          <w:sz w:val="18"/>
          <w:szCs w:val="18"/>
        </w:rPr>
        <w:t>的紧急特殊情况，也可以通过移动端实时地向管理者请求帮助。销售系统结合移动终端，不仅可以为客户所需要的信息及时提供，同时这些信息也不需要销售人员进行管理，节省了销售人员的精力，同时也一定程度节省了销售培训的成本。最后，如果有需要定制的地方，移动终端的系统更新方便也是优势之一。移动销售管理系统业务流程图如图</w:t>
      </w:r>
      <w:r w:rsidRPr="00AF6EA4">
        <w:rPr>
          <w:rFonts w:hint="eastAsia"/>
          <w:sz w:val="18"/>
          <w:szCs w:val="18"/>
        </w:rPr>
        <w:t>2-1</w:t>
      </w:r>
      <w:r w:rsidRPr="00AF6EA4">
        <w:rPr>
          <w:rFonts w:hint="eastAsia"/>
          <w:sz w:val="18"/>
          <w:szCs w:val="18"/>
        </w:rPr>
        <w:t>所示。</w:t>
      </w:r>
    </w:p>
    <w:p w:rsidR="00AF6EA4" w:rsidRDefault="00AF6EA4" w:rsidP="00AF6EA4">
      <w:pPr>
        <w:jc w:val="center"/>
        <w:rPr>
          <w:noProof/>
        </w:rPr>
      </w:pPr>
      <w:r>
        <w:rPr>
          <w:noProof/>
        </w:rPr>
        <w:drawing>
          <wp:inline distT="0" distB="0" distL="0" distR="0">
            <wp:extent cx="2947240" cy="942626"/>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4025" cy="944796"/>
                    </a:xfrm>
                    <a:prstGeom prst="rect">
                      <a:avLst/>
                    </a:prstGeom>
                    <a:noFill/>
                    <a:ln>
                      <a:noFill/>
                    </a:ln>
                  </pic:spPr>
                </pic:pic>
              </a:graphicData>
            </a:graphic>
          </wp:inline>
        </w:drawing>
      </w:r>
    </w:p>
    <w:p w:rsidR="00AF6EA4" w:rsidRPr="00F93EB4" w:rsidRDefault="00AF6EA4" w:rsidP="00F93EB4">
      <w:pPr>
        <w:jc w:val="center"/>
        <w:rPr>
          <w:color w:val="000000"/>
          <w:sz w:val="15"/>
          <w:szCs w:val="15"/>
        </w:rPr>
      </w:pPr>
      <w:r w:rsidRPr="00F93EB4">
        <w:rPr>
          <w:rFonts w:hint="eastAsia"/>
          <w:color w:val="000000"/>
          <w:sz w:val="15"/>
          <w:szCs w:val="15"/>
        </w:rPr>
        <w:t>图</w:t>
      </w:r>
      <w:r w:rsidRPr="00F93EB4">
        <w:rPr>
          <w:rFonts w:hint="eastAsia"/>
          <w:color w:val="000000"/>
          <w:sz w:val="15"/>
          <w:szCs w:val="15"/>
        </w:rPr>
        <w:t xml:space="preserve">1 </w:t>
      </w:r>
      <w:r w:rsidRPr="00F93EB4">
        <w:rPr>
          <w:rFonts w:hint="eastAsia"/>
          <w:color w:val="000000"/>
          <w:sz w:val="15"/>
          <w:szCs w:val="15"/>
        </w:rPr>
        <w:t>系统销售行为流程图</w:t>
      </w:r>
    </w:p>
    <w:p w:rsidR="00AF6EA4" w:rsidRPr="00F93EB4" w:rsidRDefault="00721D4D" w:rsidP="00F93EB4">
      <w:pPr>
        <w:jc w:val="center"/>
        <w:rPr>
          <w:color w:val="000000"/>
          <w:sz w:val="15"/>
          <w:szCs w:val="15"/>
        </w:rPr>
      </w:pPr>
      <w:r>
        <w:rPr>
          <w:color w:val="000000"/>
          <w:sz w:val="15"/>
          <w:szCs w:val="15"/>
        </w:rPr>
        <w:t xml:space="preserve">Fig. </w:t>
      </w:r>
      <w:r w:rsidR="00AF6EA4" w:rsidRPr="00F93EB4">
        <w:rPr>
          <w:rFonts w:hint="eastAsia"/>
          <w:color w:val="000000"/>
          <w:sz w:val="15"/>
          <w:szCs w:val="15"/>
        </w:rPr>
        <w:t>1</w:t>
      </w:r>
      <w:r w:rsidR="00AF6EA4" w:rsidRPr="00F93EB4">
        <w:rPr>
          <w:color w:val="000000"/>
          <w:sz w:val="15"/>
          <w:szCs w:val="15"/>
        </w:rPr>
        <w:t xml:space="preserve"> System sales behavior flow chart</w:t>
      </w:r>
    </w:p>
    <w:p w:rsidR="003E2743" w:rsidRDefault="003E2743" w:rsidP="003E2743">
      <w:pPr>
        <w:jc w:val="center"/>
        <w:rPr>
          <w:sz w:val="18"/>
          <w:szCs w:val="18"/>
        </w:rPr>
      </w:pPr>
    </w:p>
    <w:p w:rsidR="003E2743" w:rsidRDefault="008263FC" w:rsidP="003E2743">
      <w:pPr>
        <w:spacing w:beforeLines="50" w:before="156" w:afterLines="50" w:after="156"/>
        <w:outlineLvl w:val="0"/>
        <w:rPr>
          <w:b/>
          <w:szCs w:val="21"/>
        </w:rPr>
      </w:pPr>
      <w:r>
        <w:rPr>
          <w:rFonts w:hint="eastAsia"/>
          <w:b/>
          <w:szCs w:val="21"/>
        </w:rPr>
        <w:t>3</w:t>
      </w:r>
      <w:r w:rsidR="003E2743">
        <w:rPr>
          <w:b/>
          <w:szCs w:val="21"/>
        </w:rPr>
        <w:t>.</w:t>
      </w:r>
      <w:bookmarkStart w:id="1" w:name="_Toc332836574"/>
      <w:bookmarkStart w:id="2" w:name="_Toc332838072"/>
      <w:bookmarkStart w:id="3" w:name="_Toc333869943"/>
      <w:r w:rsidR="003E2743">
        <w:rPr>
          <w:rFonts w:hint="eastAsia"/>
          <w:b/>
          <w:szCs w:val="21"/>
        </w:rPr>
        <w:t xml:space="preserve"> </w:t>
      </w:r>
      <w:bookmarkEnd w:id="1"/>
      <w:bookmarkEnd w:id="2"/>
      <w:bookmarkEnd w:id="3"/>
      <w:r>
        <w:rPr>
          <w:rFonts w:hint="eastAsia"/>
          <w:b/>
          <w:szCs w:val="21"/>
        </w:rPr>
        <w:t>移动销售管理系统设计</w:t>
      </w:r>
    </w:p>
    <w:p w:rsidR="008263FC" w:rsidRDefault="008263FC" w:rsidP="008263FC">
      <w:pPr>
        <w:ind w:firstLineChars="200" w:firstLine="360"/>
      </w:pPr>
      <w:r w:rsidRPr="008263FC">
        <w:rPr>
          <w:rFonts w:hint="eastAsia"/>
          <w:sz w:val="18"/>
          <w:szCs w:val="18"/>
        </w:rPr>
        <w:t>设计并实现基于移动终端的销售管理系统</w:t>
      </w:r>
      <w:r w:rsidR="00702781" w:rsidRPr="00D82155">
        <w:rPr>
          <w:vertAlign w:val="superscript"/>
        </w:rPr>
        <w:t>[</w:t>
      </w:r>
      <w:r w:rsidR="00702781">
        <w:rPr>
          <w:rFonts w:hint="eastAsia"/>
          <w:vertAlign w:val="superscript"/>
        </w:rPr>
        <w:t>1</w:t>
      </w:r>
      <w:r w:rsidR="00702781" w:rsidRPr="00D82155">
        <w:rPr>
          <w:vertAlign w:val="superscript"/>
        </w:rPr>
        <w:t>]</w:t>
      </w:r>
      <w:r w:rsidRPr="008263FC">
        <w:rPr>
          <w:rFonts w:hint="eastAsia"/>
          <w:sz w:val="18"/>
          <w:szCs w:val="18"/>
        </w:rPr>
        <w:t>，服务</w:t>
      </w:r>
      <w:proofErr w:type="gramStart"/>
      <w:r w:rsidRPr="008263FC">
        <w:rPr>
          <w:rFonts w:hint="eastAsia"/>
          <w:sz w:val="18"/>
          <w:szCs w:val="18"/>
        </w:rPr>
        <w:t>端采用</w:t>
      </w:r>
      <w:proofErr w:type="gramEnd"/>
      <w:r w:rsidRPr="008263FC">
        <w:rPr>
          <w:rFonts w:hint="eastAsia"/>
          <w:sz w:val="18"/>
          <w:szCs w:val="18"/>
        </w:rPr>
        <w:t>Java</w:t>
      </w:r>
      <w:r w:rsidRPr="008263FC">
        <w:rPr>
          <w:rFonts w:hint="eastAsia"/>
          <w:sz w:val="18"/>
          <w:szCs w:val="18"/>
        </w:rPr>
        <w:t>语言进行开发，数据库采用的是</w:t>
      </w:r>
      <w:r w:rsidRPr="008263FC">
        <w:rPr>
          <w:rFonts w:hint="eastAsia"/>
          <w:sz w:val="18"/>
          <w:szCs w:val="18"/>
        </w:rPr>
        <w:t>HANA</w:t>
      </w:r>
      <w:r w:rsidRPr="008263FC">
        <w:rPr>
          <w:rFonts w:hint="eastAsia"/>
          <w:sz w:val="18"/>
          <w:szCs w:val="18"/>
        </w:rPr>
        <w:t>，客户端建立在</w:t>
      </w:r>
      <w:r w:rsidRPr="008263FC">
        <w:rPr>
          <w:rFonts w:hint="eastAsia"/>
          <w:sz w:val="18"/>
          <w:szCs w:val="18"/>
        </w:rPr>
        <w:t>Android</w:t>
      </w:r>
      <w:r w:rsidRPr="008263FC">
        <w:rPr>
          <w:rFonts w:hint="eastAsia"/>
          <w:sz w:val="18"/>
          <w:szCs w:val="18"/>
        </w:rPr>
        <w:t>平台上，使用</w:t>
      </w:r>
      <w:r w:rsidRPr="008263FC">
        <w:rPr>
          <w:rFonts w:hint="eastAsia"/>
          <w:sz w:val="18"/>
          <w:szCs w:val="18"/>
        </w:rPr>
        <w:t>MVC</w:t>
      </w:r>
      <w:r w:rsidRPr="008263FC">
        <w:rPr>
          <w:rFonts w:hint="eastAsia"/>
          <w:sz w:val="18"/>
          <w:szCs w:val="18"/>
        </w:rPr>
        <w:t>模式对其进行架构。</w:t>
      </w:r>
    </w:p>
    <w:p w:rsidR="003E2743" w:rsidRPr="008263FC" w:rsidRDefault="008263FC" w:rsidP="008263FC">
      <w:pPr>
        <w:spacing w:beforeLines="50" w:before="156" w:afterLines="50" w:after="156"/>
        <w:ind w:firstLineChars="98" w:firstLine="177"/>
        <w:outlineLvl w:val="0"/>
        <w:rPr>
          <w:b/>
          <w:sz w:val="18"/>
          <w:szCs w:val="18"/>
        </w:rPr>
      </w:pPr>
      <w:r w:rsidRPr="008263FC">
        <w:rPr>
          <w:rFonts w:hint="eastAsia"/>
          <w:b/>
          <w:sz w:val="18"/>
          <w:szCs w:val="18"/>
        </w:rPr>
        <w:t>3.1</w:t>
      </w:r>
      <w:r w:rsidRPr="008263FC">
        <w:rPr>
          <w:rFonts w:hint="eastAsia"/>
          <w:b/>
          <w:sz w:val="18"/>
          <w:szCs w:val="18"/>
        </w:rPr>
        <w:t>客户层设计</w:t>
      </w:r>
    </w:p>
    <w:p w:rsidR="008263FC" w:rsidRDefault="008263FC" w:rsidP="00C44139">
      <w:pPr>
        <w:ind w:firstLineChars="200" w:firstLine="360"/>
        <w:jc w:val="left"/>
        <w:rPr>
          <w:rFonts w:ascii="Arial" w:hAnsi="Arial" w:cs="Arial"/>
          <w:noProof/>
          <w:color w:val="333333"/>
          <w:shd w:val="clear" w:color="auto" w:fill="FFFFFF"/>
        </w:rPr>
      </w:pPr>
      <w:r w:rsidRPr="008263FC">
        <w:rPr>
          <w:rFonts w:hint="eastAsia"/>
          <w:color w:val="000000"/>
          <w:sz w:val="18"/>
          <w:szCs w:val="18"/>
        </w:rPr>
        <w:t>客户层的开发框架使用</w:t>
      </w:r>
      <w:r w:rsidRPr="008263FC">
        <w:rPr>
          <w:rFonts w:hint="eastAsia"/>
          <w:color w:val="000000"/>
          <w:sz w:val="18"/>
          <w:szCs w:val="18"/>
        </w:rPr>
        <w:t>MVC</w:t>
      </w:r>
      <w:r w:rsidRPr="008263FC">
        <w:rPr>
          <w:rFonts w:hint="eastAsia"/>
          <w:color w:val="000000"/>
          <w:sz w:val="18"/>
          <w:szCs w:val="18"/>
        </w:rPr>
        <w:t>模式</w:t>
      </w:r>
      <w:r w:rsidR="00702781" w:rsidRPr="00D82155">
        <w:rPr>
          <w:vertAlign w:val="superscript"/>
        </w:rPr>
        <w:t>[</w:t>
      </w:r>
      <w:r w:rsidR="00702781" w:rsidRPr="00D82155">
        <w:rPr>
          <w:rFonts w:hint="eastAsia"/>
          <w:vertAlign w:val="superscript"/>
        </w:rPr>
        <w:t>2</w:t>
      </w:r>
      <w:r w:rsidR="004C017C">
        <w:rPr>
          <w:rFonts w:hint="eastAsia"/>
          <w:vertAlign w:val="superscript"/>
        </w:rPr>
        <w:t>-5</w:t>
      </w:r>
      <w:r w:rsidR="00702781" w:rsidRPr="00D82155">
        <w:rPr>
          <w:vertAlign w:val="superscript"/>
        </w:rPr>
        <w:t>]</w:t>
      </w:r>
      <w:r w:rsidRPr="008263FC">
        <w:rPr>
          <w:rFonts w:hint="eastAsia"/>
          <w:color w:val="000000"/>
          <w:sz w:val="18"/>
          <w:szCs w:val="18"/>
        </w:rPr>
        <w:t>设计，</w:t>
      </w:r>
      <w:r w:rsidR="00C44139" w:rsidRPr="00C44139">
        <w:rPr>
          <w:rFonts w:hint="eastAsia"/>
          <w:color w:val="000000"/>
          <w:sz w:val="18"/>
          <w:szCs w:val="18"/>
        </w:rPr>
        <w:t>主要是因为在设计过程和编码过程中，发现后台与前端之间交互过于频繁，导致耦合度非常高，并且根本不可能完全的解耦。而</w:t>
      </w:r>
      <w:r w:rsidR="00C44139" w:rsidRPr="00C44139">
        <w:rPr>
          <w:rFonts w:hint="eastAsia"/>
          <w:color w:val="000000"/>
          <w:sz w:val="18"/>
          <w:szCs w:val="18"/>
        </w:rPr>
        <w:t>MVC</w:t>
      </w:r>
      <w:r w:rsidR="00C44139" w:rsidRPr="00C44139">
        <w:rPr>
          <w:rFonts w:hint="eastAsia"/>
          <w:color w:val="000000"/>
          <w:sz w:val="18"/>
          <w:szCs w:val="18"/>
        </w:rPr>
        <w:t>模式提出了视图、控制以及模型分离开来，其中视图和模型都与控制层耦合。但是，模型是死的，人是活的。这种严格的模型限制也限制住了开发的空间，以及产品的性能。并且，对于经常会出现前端变更的系统来说，意味着不稳定的</w:t>
      </w:r>
      <w:r w:rsidR="00C44139" w:rsidRPr="00C44139">
        <w:rPr>
          <w:rFonts w:hint="eastAsia"/>
          <w:color w:val="000000"/>
          <w:sz w:val="18"/>
          <w:szCs w:val="18"/>
        </w:rPr>
        <w:t>controller</w:t>
      </w:r>
      <w:r w:rsidR="00C44139" w:rsidRPr="00C44139">
        <w:rPr>
          <w:rFonts w:hint="eastAsia"/>
          <w:color w:val="000000"/>
          <w:sz w:val="18"/>
          <w:szCs w:val="18"/>
        </w:rPr>
        <w:t>。这个时候考虑让页面自身管理自身，当该页面的需要超出了当前的控制该页面的轻量级</w:t>
      </w:r>
      <w:r w:rsidR="00C44139" w:rsidRPr="00C44139">
        <w:rPr>
          <w:rFonts w:hint="eastAsia"/>
          <w:color w:val="000000"/>
          <w:sz w:val="18"/>
          <w:szCs w:val="18"/>
        </w:rPr>
        <w:lastRenderedPageBreak/>
        <w:t>module</w:t>
      </w:r>
      <w:r w:rsidR="00C44139" w:rsidRPr="00C44139">
        <w:rPr>
          <w:rFonts w:hint="eastAsia"/>
          <w:color w:val="000000"/>
          <w:sz w:val="18"/>
          <w:szCs w:val="18"/>
        </w:rPr>
        <w:t>的管理范围时，再将这个请求抛给</w:t>
      </w:r>
      <w:r w:rsidR="00C44139" w:rsidRPr="00C44139">
        <w:rPr>
          <w:rFonts w:hint="eastAsia"/>
          <w:color w:val="000000"/>
          <w:sz w:val="18"/>
          <w:szCs w:val="18"/>
        </w:rPr>
        <w:t>controller</w:t>
      </w:r>
      <w:r w:rsidR="00C44139" w:rsidRPr="00C44139">
        <w:rPr>
          <w:rFonts w:hint="eastAsia"/>
          <w:color w:val="000000"/>
          <w:sz w:val="18"/>
          <w:szCs w:val="18"/>
        </w:rPr>
        <w:t>，进行页面跳转或者其他数据获取操作，那这个时候模型就变成了在</w:t>
      </w:r>
      <w:r w:rsidR="00C44139" w:rsidRPr="00C44139">
        <w:rPr>
          <w:rFonts w:hint="eastAsia"/>
          <w:color w:val="000000"/>
          <w:sz w:val="18"/>
          <w:szCs w:val="18"/>
        </w:rPr>
        <w:t>view</w:t>
      </w:r>
      <w:r w:rsidR="00C44139" w:rsidRPr="00C44139">
        <w:rPr>
          <w:rFonts w:hint="eastAsia"/>
          <w:color w:val="000000"/>
          <w:sz w:val="18"/>
          <w:szCs w:val="18"/>
        </w:rPr>
        <w:t>层与</w:t>
      </w:r>
      <w:r w:rsidR="00C44139" w:rsidRPr="00C44139">
        <w:rPr>
          <w:rFonts w:hint="eastAsia"/>
          <w:color w:val="000000"/>
          <w:sz w:val="18"/>
          <w:szCs w:val="18"/>
        </w:rPr>
        <w:t>controller</w:t>
      </w:r>
      <w:r w:rsidR="00C44139" w:rsidRPr="00C44139">
        <w:rPr>
          <w:rFonts w:hint="eastAsia"/>
          <w:color w:val="000000"/>
          <w:sz w:val="18"/>
          <w:szCs w:val="18"/>
        </w:rPr>
        <w:t>层添加一层</w:t>
      </w:r>
      <w:r w:rsidR="00C44139" w:rsidRPr="00C44139">
        <w:rPr>
          <w:rFonts w:hint="eastAsia"/>
          <w:color w:val="000000"/>
          <w:sz w:val="18"/>
          <w:szCs w:val="18"/>
        </w:rPr>
        <w:t>business module</w:t>
      </w:r>
      <w:r w:rsidR="00C44139" w:rsidRPr="00C44139">
        <w:rPr>
          <w:rFonts w:hint="eastAsia"/>
          <w:color w:val="000000"/>
          <w:sz w:val="18"/>
          <w:szCs w:val="18"/>
        </w:rPr>
        <w:t>层，这样就能很好的改善来自系统频繁变更需求导致的代码复用性差的问题。最后明确定义与业务层的接口，为客户层提供了良好的可扩展性。客户端开发框架图如图</w:t>
      </w:r>
      <w:r w:rsidR="00C44139" w:rsidRPr="00C44139">
        <w:rPr>
          <w:rFonts w:hint="eastAsia"/>
          <w:color w:val="000000"/>
          <w:sz w:val="18"/>
          <w:szCs w:val="18"/>
        </w:rPr>
        <w:t>3-1</w:t>
      </w:r>
      <w:r w:rsidR="00C44139" w:rsidRPr="00C44139">
        <w:rPr>
          <w:rFonts w:hint="eastAsia"/>
          <w:color w:val="000000"/>
          <w:sz w:val="18"/>
          <w:szCs w:val="18"/>
        </w:rPr>
        <w:t>所示。</w:t>
      </w:r>
      <w:r>
        <w:rPr>
          <w:rFonts w:ascii="Arial" w:hAnsi="Arial" w:cs="Arial"/>
          <w:noProof/>
          <w:color w:val="333333"/>
          <w:shd w:val="clear" w:color="auto" w:fill="FFFFFF"/>
        </w:rPr>
        <w:drawing>
          <wp:inline distT="0" distB="0" distL="0" distR="0" wp14:anchorId="6866BC65" wp14:editId="485662E8">
            <wp:extent cx="2593190" cy="2138638"/>
            <wp:effectExtent l="0" t="0" r="0" b="0"/>
            <wp:docPr id="4" name="图片 4" descr="说明: C:\Users\Administrator\Desktop\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C:\Users\Administrator\Desktop\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3411" cy="2138820"/>
                    </a:xfrm>
                    <a:prstGeom prst="rect">
                      <a:avLst/>
                    </a:prstGeom>
                    <a:noFill/>
                    <a:ln>
                      <a:noFill/>
                    </a:ln>
                  </pic:spPr>
                </pic:pic>
              </a:graphicData>
            </a:graphic>
          </wp:inline>
        </w:drawing>
      </w:r>
    </w:p>
    <w:p w:rsidR="008263FC" w:rsidRPr="008263FC" w:rsidRDefault="008263FC" w:rsidP="008263FC">
      <w:pPr>
        <w:jc w:val="center"/>
        <w:rPr>
          <w:color w:val="000000"/>
          <w:sz w:val="15"/>
          <w:szCs w:val="15"/>
        </w:rPr>
      </w:pPr>
      <w:r w:rsidRPr="008263FC">
        <w:rPr>
          <w:rFonts w:hint="eastAsia"/>
          <w:color w:val="000000"/>
          <w:sz w:val="15"/>
          <w:szCs w:val="15"/>
        </w:rPr>
        <w:t>图</w:t>
      </w:r>
      <w:r w:rsidR="001204DF">
        <w:rPr>
          <w:rFonts w:hint="eastAsia"/>
          <w:color w:val="000000"/>
          <w:sz w:val="15"/>
          <w:szCs w:val="15"/>
        </w:rPr>
        <w:t>2</w:t>
      </w:r>
      <w:r w:rsidRPr="008263FC">
        <w:rPr>
          <w:rFonts w:hint="eastAsia"/>
          <w:color w:val="000000"/>
          <w:sz w:val="15"/>
          <w:szCs w:val="15"/>
        </w:rPr>
        <w:t>客户端开发框架图</w:t>
      </w:r>
    </w:p>
    <w:p w:rsidR="008263FC" w:rsidRPr="008263FC" w:rsidRDefault="008263FC" w:rsidP="008263FC">
      <w:pPr>
        <w:jc w:val="center"/>
        <w:rPr>
          <w:color w:val="000000"/>
          <w:sz w:val="15"/>
          <w:szCs w:val="15"/>
        </w:rPr>
      </w:pPr>
      <w:r w:rsidRPr="008263FC">
        <w:rPr>
          <w:color w:val="000000"/>
          <w:sz w:val="15"/>
          <w:szCs w:val="15"/>
        </w:rPr>
        <w:t xml:space="preserve">Fig. </w:t>
      </w:r>
      <w:r w:rsidR="001204DF">
        <w:rPr>
          <w:rFonts w:hint="eastAsia"/>
          <w:color w:val="000000"/>
          <w:sz w:val="15"/>
          <w:szCs w:val="15"/>
        </w:rPr>
        <w:t>2</w:t>
      </w:r>
      <w:r w:rsidRPr="008263FC">
        <w:rPr>
          <w:color w:val="000000"/>
          <w:sz w:val="15"/>
          <w:szCs w:val="15"/>
        </w:rPr>
        <w:t xml:space="preserve"> Client development framework</w:t>
      </w:r>
    </w:p>
    <w:p w:rsidR="008263FC" w:rsidRDefault="008263FC" w:rsidP="008263FC">
      <w:pPr>
        <w:ind w:firstLineChars="200" w:firstLine="360"/>
        <w:jc w:val="left"/>
        <w:rPr>
          <w:sz w:val="18"/>
          <w:szCs w:val="18"/>
        </w:rPr>
      </w:pPr>
      <w:r w:rsidRPr="008263FC">
        <w:rPr>
          <w:rFonts w:hint="eastAsia"/>
          <w:sz w:val="18"/>
          <w:szCs w:val="18"/>
        </w:rPr>
        <w:t>在客户端开发框架图</w:t>
      </w:r>
      <w:r w:rsidRPr="008263FC">
        <w:rPr>
          <w:rFonts w:hint="eastAsia"/>
          <w:sz w:val="18"/>
          <w:szCs w:val="18"/>
        </w:rPr>
        <w:t>3-1</w:t>
      </w:r>
      <w:r w:rsidRPr="008263FC">
        <w:rPr>
          <w:rFonts w:hint="eastAsia"/>
          <w:sz w:val="18"/>
          <w:szCs w:val="18"/>
        </w:rPr>
        <w:t>中，抽象出一层</w:t>
      </w:r>
      <w:r w:rsidRPr="008263FC">
        <w:rPr>
          <w:rFonts w:hint="eastAsia"/>
          <w:sz w:val="18"/>
          <w:szCs w:val="18"/>
        </w:rPr>
        <w:t>Mobile Business Object</w:t>
      </w:r>
      <w:r w:rsidRPr="008263FC">
        <w:rPr>
          <w:rFonts w:hint="eastAsia"/>
          <w:sz w:val="18"/>
          <w:szCs w:val="18"/>
        </w:rPr>
        <w:t>作为每一个请求的载体，通过</w:t>
      </w:r>
      <w:r w:rsidRPr="008263FC">
        <w:rPr>
          <w:rFonts w:hint="eastAsia"/>
          <w:sz w:val="18"/>
          <w:szCs w:val="18"/>
        </w:rPr>
        <w:t>Mobile Business Access Layer</w:t>
      </w:r>
      <w:r w:rsidRPr="008263FC">
        <w:rPr>
          <w:rFonts w:hint="eastAsia"/>
          <w:sz w:val="18"/>
          <w:szCs w:val="18"/>
        </w:rPr>
        <w:t>层向</w:t>
      </w:r>
      <w:r w:rsidRPr="008263FC">
        <w:rPr>
          <w:rFonts w:hint="eastAsia"/>
          <w:sz w:val="18"/>
          <w:szCs w:val="18"/>
        </w:rPr>
        <w:t>Caller</w:t>
      </w:r>
      <w:r w:rsidRPr="008263FC">
        <w:rPr>
          <w:rFonts w:hint="eastAsia"/>
          <w:sz w:val="18"/>
          <w:szCs w:val="18"/>
        </w:rPr>
        <w:t>层发送请求，分别调用不同的</w:t>
      </w:r>
      <w:r w:rsidRPr="008263FC">
        <w:rPr>
          <w:rFonts w:hint="eastAsia"/>
          <w:sz w:val="18"/>
          <w:szCs w:val="18"/>
        </w:rPr>
        <w:t>Caller</w:t>
      </w:r>
      <w:r w:rsidRPr="008263FC">
        <w:rPr>
          <w:rFonts w:hint="eastAsia"/>
          <w:sz w:val="18"/>
          <w:szCs w:val="18"/>
        </w:rPr>
        <w:t>进行对多种数据层进行获取数据，层层传递最后通过</w:t>
      </w:r>
      <w:r w:rsidRPr="008263FC">
        <w:rPr>
          <w:rFonts w:hint="eastAsia"/>
          <w:sz w:val="18"/>
          <w:szCs w:val="18"/>
        </w:rPr>
        <w:t>View</w:t>
      </w:r>
      <w:r w:rsidRPr="008263FC">
        <w:rPr>
          <w:rFonts w:hint="eastAsia"/>
          <w:sz w:val="18"/>
          <w:szCs w:val="18"/>
        </w:rPr>
        <w:t>层显示。</w:t>
      </w:r>
    </w:p>
    <w:p w:rsidR="008263FC" w:rsidRDefault="008263FC" w:rsidP="008263FC">
      <w:pPr>
        <w:spacing w:beforeLines="50" w:before="156" w:afterLines="50" w:after="156"/>
        <w:ind w:firstLineChars="98" w:firstLine="177"/>
        <w:outlineLvl w:val="0"/>
        <w:rPr>
          <w:b/>
          <w:sz w:val="18"/>
          <w:szCs w:val="18"/>
        </w:rPr>
      </w:pPr>
      <w:r w:rsidRPr="008263FC">
        <w:rPr>
          <w:rFonts w:hint="eastAsia"/>
          <w:b/>
          <w:sz w:val="18"/>
          <w:szCs w:val="18"/>
        </w:rPr>
        <w:t>3.2</w:t>
      </w:r>
      <w:r w:rsidRPr="008263FC">
        <w:rPr>
          <w:rFonts w:hint="eastAsia"/>
          <w:b/>
          <w:sz w:val="18"/>
          <w:szCs w:val="18"/>
        </w:rPr>
        <w:t>业务层设计</w:t>
      </w:r>
    </w:p>
    <w:p w:rsidR="008263FC" w:rsidRPr="008263FC" w:rsidRDefault="008263FC" w:rsidP="008263FC">
      <w:pPr>
        <w:ind w:firstLineChars="200" w:firstLine="360"/>
        <w:rPr>
          <w:color w:val="000000"/>
          <w:sz w:val="18"/>
          <w:szCs w:val="18"/>
        </w:rPr>
      </w:pPr>
      <w:r w:rsidRPr="008263FC">
        <w:rPr>
          <w:rFonts w:hint="eastAsia"/>
          <w:color w:val="000000"/>
          <w:sz w:val="18"/>
          <w:szCs w:val="18"/>
        </w:rPr>
        <w:t>业务层作为系统的业务逻辑的实现中心，包括封装请求、获取数据、加工数据、返回数据等工作。业务层通过设计模式中的命令模式，包装每一个来自客户层的请求，并将请求发送给信息数据层，可能涉及到多个地方的数据库，再将命令返回结果加工。当业务逻辑发送变化时，只需要组装不同的命令或者新建封装请求命令，控制层代码不需要修改。大大提高了可复用性、扩展性。</w:t>
      </w:r>
    </w:p>
    <w:p w:rsidR="008263FC" w:rsidRDefault="008263FC" w:rsidP="008263FC">
      <w:pPr>
        <w:ind w:firstLineChars="200" w:firstLine="360"/>
        <w:rPr>
          <w:color w:val="000000"/>
          <w:sz w:val="18"/>
          <w:szCs w:val="18"/>
        </w:rPr>
      </w:pPr>
      <w:r w:rsidRPr="008263FC">
        <w:rPr>
          <w:rFonts w:hint="eastAsia"/>
          <w:color w:val="000000"/>
          <w:sz w:val="18"/>
          <w:szCs w:val="18"/>
        </w:rPr>
        <w:t>业务层采用设计模式中的命令模式进行设计业务层的架构。因为在本系统中，客户层的请求众多，在对于一些系统的数据处理中，可能需要与多个目标对象之间存在调用关系时，并且目标对象之间的操作很类似的情况以及对象需要回调一些方法，因此选择使用命令模式来实现“行为请求者”和“行为实现者”之间的解耦。业务层架构图如图</w:t>
      </w:r>
      <w:r w:rsidRPr="008263FC">
        <w:rPr>
          <w:rFonts w:hint="eastAsia"/>
          <w:color w:val="000000"/>
          <w:sz w:val="18"/>
          <w:szCs w:val="18"/>
        </w:rPr>
        <w:t>3-2</w:t>
      </w:r>
      <w:r w:rsidRPr="008263FC">
        <w:rPr>
          <w:rFonts w:hint="eastAsia"/>
          <w:color w:val="000000"/>
          <w:sz w:val="18"/>
          <w:szCs w:val="18"/>
        </w:rPr>
        <w:t>所示。</w:t>
      </w:r>
    </w:p>
    <w:p w:rsidR="008263FC" w:rsidRPr="008263FC" w:rsidRDefault="008263FC" w:rsidP="008263FC">
      <w:pPr>
        <w:jc w:val="center"/>
        <w:rPr>
          <w:color w:val="000000"/>
          <w:sz w:val="18"/>
          <w:szCs w:val="18"/>
        </w:rPr>
      </w:pPr>
      <w:r>
        <w:rPr>
          <w:noProof/>
        </w:rPr>
        <w:lastRenderedPageBreak/>
        <w:drawing>
          <wp:inline distT="0" distB="0" distL="0" distR="0">
            <wp:extent cx="2418517" cy="1413163"/>
            <wp:effectExtent l="0" t="0" r="1270" b="0"/>
            <wp:docPr id="6" name="图片 6" descr="说明: C:\Users\Administrator\Desktop\temp\Mobile Server Architecture_files\Moblie%20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descr="说明: C:\Users\Administrator\Desktop\temp\Mobile Server Architecture_files\Moblie%20Serv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2291" cy="1415368"/>
                    </a:xfrm>
                    <a:prstGeom prst="rect">
                      <a:avLst/>
                    </a:prstGeom>
                    <a:noFill/>
                    <a:ln>
                      <a:noFill/>
                    </a:ln>
                  </pic:spPr>
                </pic:pic>
              </a:graphicData>
            </a:graphic>
          </wp:inline>
        </w:drawing>
      </w:r>
    </w:p>
    <w:p w:rsidR="008263FC" w:rsidRPr="008263FC" w:rsidRDefault="008263FC" w:rsidP="008263FC">
      <w:pPr>
        <w:jc w:val="center"/>
        <w:rPr>
          <w:color w:val="000000"/>
          <w:sz w:val="15"/>
          <w:szCs w:val="15"/>
        </w:rPr>
      </w:pPr>
      <w:r w:rsidRPr="008263FC">
        <w:rPr>
          <w:rFonts w:hint="eastAsia"/>
          <w:color w:val="000000"/>
          <w:sz w:val="15"/>
          <w:szCs w:val="15"/>
        </w:rPr>
        <w:t>图</w:t>
      </w:r>
      <w:r w:rsidR="001204DF">
        <w:rPr>
          <w:rFonts w:hint="eastAsia"/>
          <w:color w:val="000000"/>
          <w:sz w:val="15"/>
          <w:szCs w:val="15"/>
        </w:rPr>
        <w:t>3</w:t>
      </w:r>
      <w:r w:rsidRPr="008263FC">
        <w:rPr>
          <w:rFonts w:hint="eastAsia"/>
          <w:color w:val="000000"/>
          <w:sz w:val="15"/>
          <w:szCs w:val="15"/>
        </w:rPr>
        <w:t>业务</w:t>
      </w:r>
      <w:proofErr w:type="gramStart"/>
      <w:r w:rsidRPr="008263FC">
        <w:rPr>
          <w:rFonts w:hint="eastAsia"/>
          <w:color w:val="000000"/>
          <w:sz w:val="15"/>
          <w:szCs w:val="15"/>
        </w:rPr>
        <w:t>层整体</w:t>
      </w:r>
      <w:proofErr w:type="gramEnd"/>
      <w:r w:rsidRPr="008263FC">
        <w:rPr>
          <w:rFonts w:hint="eastAsia"/>
          <w:color w:val="000000"/>
          <w:sz w:val="15"/>
          <w:szCs w:val="15"/>
        </w:rPr>
        <w:t>架构图</w:t>
      </w:r>
    </w:p>
    <w:p w:rsidR="008263FC" w:rsidRPr="008263FC" w:rsidRDefault="001204DF" w:rsidP="008263FC">
      <w:pPr>
        <w:jc w:val="center"/>
        <w:rPr>
          <w:color w:val="000000"/>
          <w:sz w:val="15"/>
          <w:szCs w:val="15"/>
        </w:rPr>
      </w:pPr>
      <w:r>
        <w:rPr>
          <w:color w:val="000000"/>
          <w:sz w:val="15"/>
          <w:szCs w:val="15"/>
        </w:rPr>
        <w:t>Fig. 3</w:t>
      </w:r>
      <w:r w:rsidR="008263FC" w:rsidRPr="008263FC">
        <w:rPr>
          <w:color w:val="000000"/>
          <w:sz w:val="15"/>
          <w:szCs w:val="15"/>
        </w:rPr>
        <w:t xml:space="preserve"> Business layer overall architecture</w:t>
      </w:r>
    </w:p>
    <w:p w:rsidR="008263FC" w:rsidRDefault="008263FC" w:rsidP="008263FC">
      <w:pPr>
        <w:ind w:firstLineChars="200" w:firstLine="360"/>
        <w:rPr>
          <w:sz w:val="18"/>
          <w:szCs w:val="18"/>
        </w:rPr>
      </w:pPr>
      <w:r w:rsidRPr="008263FC">
        <w:rPr>
          <w:rFonts w:hint="eastAsia"/>
          <w:sz w:val="18"/>
          <w:szCs w:val="18"/>
        </w:rPr>
        <w:t>首先</w:t>
      </w:r>
      <w:r w:rsidRPr="008263FC">
        <w:rPr>
          <w:rFonts w:hint="eastAsia"/>
          <w:sz w:val="18"/>
          <w:szCs w:val="18"/>
        </w:rPr>
        <w:t>Mobile App</w:t>
      </w:r>
      <w:r w:rsidRPr="008263FC">
        <w:rPr>
          <w:rFonts w:hint="eastAsia"/>
          <w:sz w:val="18"/>
          <w:szCs w:val="18"/>
        </w:rPr>
        <w:t>通过</w:t>
      </w:r>
      <w:proofErr w:type="spellStart"/>
      <w:r w:rsidRPr="008263FC">
        <w:rPr>
          <w:rFonts w:hint="eastAsia"/>
          <w:sz w:val="18"/>
          <w:szCs w:val="18"/>
        </w:rPr>
        <w:t>HttpRequest</w:t>
      </w:r>
      <w:proofErr w:type="spellEnd"/>
      <w:r w:rsidRPr="008263FC">
        <w:rPr>
          <w:rFonts w:hint="eastAsia"/>
          <w:sz w:val="18"/>
          <w:szCs w:val="18"/>
        </w:rPr>
        <w:t xml:space="preserve"> </w:t>
      </w:r>
      <w:r w:rsidRPr="008263FC">
        <w:rPr>
          <w:rFonts w:hint="eastAsia"/>
          <w:sz w:val="18"/>
          <w:szCs w:val="18"/>
        </w:rPr>
        <w:t>和</w:t>
      </w:r>
      <w:r w:rsidRPr="008263FC">
        <w:rPr>
          <w:rFonts w:hint="eastAsia"/>
          <w:sz w:val="18"/>
          <w:szCs w:val="18"/>
        </w:rPr>
        <w:t xml:space="preserve"> </w:t>
      </w:r>
      <w:proofErr w:type="spellStart"/>
      <w:r w:rsidRPr="008263FC">
        <w:rPr>
          <w:rFonts w:hint="eastAsia"/>
          <w:sz w:val="18"/>
          <w:szCs w:val="18"/>
        </w:rPr>
        <w:t>HttpResponse</w:t>
      </w:r>
      <w:proofErr w:type="spellEnd"/>
      <w:r w:rsidRPr="008263FC">
        <w:rPr>
          <w:rFonts w:hint="eastAsia"/>
          <w:sz w:val="18"/>
          <w:szCs w:val="18"/>
        </w:rPr>
        <w:t xml:space="preserve"> </w:t>
      </w:r>
      <w:r w:rsidRPr="008263FC">
        <w:rPr>
          <w:rFonts w:hint="eastAsia"/>
          <w:sz w:val="18"/>
          <w:szCs w:val="18"/>
        </w:rPr>
        <w:t>与业务层的</w:t>
      </w:r>
      <w:r w:rsidRPr="008263FC">
        <w:rPr>
          <w:rFonts w:hint="eastAsia"/>
          <w:sz w:val="18"/>
          <w:szCs w:val="18"/>
        </w:rPr>
        <w:t>UI</w:t>
      </w:r>
      <w:r w:rsidRPr="008263FC">
        <w:rPr>
          <w:rFonts w:hint="eastAsia"/>
          <w:sz w:val="18"/>
          <w:szCs w:val="18"/>
        </w:rPr>
        <w:t>组件进行交互，过滤并包装请求，并通过</w:t>
      </w:r>
      <w:r w:rsidRPr="008263FC">
        <w:rPr>
          <w:rFonts w:hint="eastAsia"/>
          <w:sz w:val="18"/>
          <w:szCs w:val="18"/>
        </w:rPr>
        <w:t>Context</w:t>
      </w:r>
      <w:r w:rsidRPr="008263FC">
        <w:rPr>
          <w:rFonts w:hint="eastAsia"/>
          <w:sz w:val="18"/>
          <w:szCs w:val="18"/>
        </w:rPr>
        <w:t>组件记录前端的信息（如</w:t>
      </w:r>
      <w:r w:rsidRPr="008263FC">
        <w:rPr>
          <w:rFonts w:hint="eastAsia"/>
          <w:sz w:val="18"/>
          <w:szCs w:val="18"/>
        </w:rPr>
        <w:t>session</w:t>
      </w:r>
      <w:r w:rsidRPr="008263FC">
        <w:rPr>
          <w:rFonts w:hint="eastAsia"/>
          <w:sz w:val="18"/>
          <w:szCs w:val="18"/>
        </w:rPr>
        <w:t>相关信息），同时把请求分发到不同的处理</w:t>
      </w:r>
      <w:r w:rsidRPr="008263FC">
        <w:rPr>
          <w:rFonts w:hint="eastAsia"/>
          <w:sz w:val="18"/>
          <w:szCs w:val="18"/>
        </w:rPr>
        <w:t>logic</w:t>
      </w:r>
      <w:r w:rsidRPr="008263FC">
        <w:rPr>
          <w:rFonts w:hint="eastAsia"/>
          <w:sz w:val="18"/>
          <w:szCs w:val="18"/>
        </w:rPr>
        <w:t>组件去，</w:t>
      </w:r>
      <w:r w:rsidRPr="008263FC">
        <w:rPr>
          <w:rFonts w:hint="eastAsia"/>
          <w:sz w:val="18"/>
          <w:szCs w:val="18"/>
        </w:rPr>
        <w:t>logic</w:t>
      </w:r>
      <w:r w:rsidRPr="008263FC">
        <w:rPr>
          <w:rFonts w:hint="eastAsia"/>
          <w:sz w:val="18"/>
          <w:szCs w:val="18"/>
        </w:rPr>
        <w:t>组件再通过序列化</w:t>
      </w:r>
      <w:r w:rsidRPr="008263FC">
        <w:rPr>
          <w:rFonts w:hint="eastAsia"/>
          <w:sz w:val="18"/>
          <w:szCs w:val="18"/>
        </w:rPr>
        <w:t>Business Model</w:t>
      </w:r>
      <w:r w:rsidRPr="008263FC">
        <w:rPr>
          <w:rFonts w:hint="eastAsia"/>
          <w:sz w:val="18"/>
          <w:szCs w:val="18"/>
        </w:rPr>
        <w:t>中间载体记录数据，在需要向数据层请求数据时候，</w:t>
      </w:r>
      <w:r w:rsidRPr="008263FC">
        <w:rPr>
          <w:rFonts w:hint="eastAsia"/>
          <w:sz w:val="18"/>
          <w:szCs w:val="18"/>
        </w:rPr>
        <w:t>logic</w:t>
      </w:r>
      <w:r w:rsidRPr="008263FC">
        <w:rPr>
          <w:rFonts w:hint="eastAsia"/>
          <w:sz w:val="18"/>
          <w:szCs w:val="18"/>
        </w:rPr>
        <w:t>组件再反序列化把数据组合，送到</w:t>
      </w:r>
      <w:r w:rsidRPr="008263FC">
        <w:rPr>
          <w:rFonts w:hint="eastAsia"/>
          <w:sz w:val="18"/>
          <w:szCs w:val="18"/>
        </w:rPr>
        <w:t>Server</w:t>
      </w:r>
      <w:r w:rsidRPr="008263FC">
        <w:rPr>
          <w:rFonts w:hint="eastAsia"/>
          <w:sz w:val="18"/>
          <w:szCs w:val="18"/>
        </w:rPr>
        <w:t>组件，</w:t>
      </w:r>
      <w:r w:rsidRPr="008263FC">
        <w:rPr>
          <w:rFonts w:hint="eastAsia"/>
          <w:sz w:val="18"/>
          <w:szCs w:val="18"/>
        </w:rPr>
        <w:t>Server</w:t>
      </w:r>
      <w:r w:rsidRPr="008263FC">
        <w:rPr>
          <w:rFonts w:hint="eastAsia"/>
          <w:sz w:val="18"/>
          <w:szCs w:val="18"/>
        </w:rPr>
        <w:t>组件选择不同的数据库服务器获取数据并返回。同样的，</w:t>
      </w:r>
      <w:r w:rsidRPr="008263FC">
        <w:rPr>
          <w:rFonts w:hint="eastAsia"/>
          <w:sz w:val="18"/>
          <w:szCs w:val="18"/>
        </w:rPr>
        <w:t>logic</w:t>
      </w:r>
      <w:r w:rsidRPr="008263FC">
        <w:rPr>
          <w:rFonts w:hint="eastAsia"/>
          <w:sz w:val="18"/>
          <w:szCs w:val="18"/>
        </w:rPr>
        <w:t>组件序列化把数据存入</w:t>
      </w:r>
      <w:r w:rsidRPr="008263FC">
        <w:rPr>
          <w:rFonts w:hint="eastAsia"/>
          <w:sz w:val="18"/>
          <w:szCs w:val="18"/>
        </w:rPr>
        <w:t>Business Model</w:t>
      </w:r>
      <w:r w:rsidRPr="008263FC">
        <w:rPr>
          <w:rFonts w:hint="eastAsia"/>
          <w:sz w:val="18"/>
          <w:szCs w:val="18"/>
        </w:rPr>
        <w:t>组件，在反序列化的时候按照</w:t>
      </w:r>
      <w:r w:rsidRPr="008263FC">
        <w:rPr>
          <w:rFonts w:hint="eastAsia"/>
          <w:sz w:val="18"/>
          <w:szCs w:val="18"/>
        </w:rPr>
        <w:t>Command</w:t>
      </w:r>
      <w:r w:rsidRPr="008263FC">
        <w:rPr>
          <w:rFonts w:hint="eastAsia"/>
          <w:sz w:val="18"/>
          <w:szCs w:val="18"/>
        </w:rPr>
        <w:t>请求把元数据进行加工，在这里可以很方便的扩展加工元数据的组件。最后经过</w:t>
      </w:r>
      <w:r w:rsidRPr="008263FC">
        <w:rPr>
          <w:rFonts w:hint="eastAsia"/>
          <w:sz w:val="18"/>
          <w:szCs w:val="18"/>
        </w:rPr>
        <w:t>Context</w:t>
      </w:r>
      <w:r w:rsidRPr="008263FC">
        <w:rPr>
          <w:rFonts w:hint="eastAsia"/>
          <w:sz w:val="18"/>
          <w:szCs w:val="18"/>
        </w:rPr>
        <w:t>组件和</w:t>
      </w:r>
      <w:r w:rsidRPr="008263FC">
        <w:rPr>
          <w:rFonts w:hint="eastAsia"/>
          <w:sz w:val="18"/>
          <w:szCs w:val="18"/>
        </w:rPr>
        <w:t>UI</w:t>
      </w:r>
      <w:r w:rsidRPr="008263FC">
        <w:rPr>
          <w:rFonts w:hint="eastAsia"/>
          <w:sz w:val="18"/>
          <w:szCs w:val="18"/>
        </w:rPr>
        <w:t>组件把请求返回给</w:t>
      </w:r>
      <w:r w:rsidRPr="008263FC">
        <w:rPr>
          <w:rFonts w:hint="eastAsia"/>
          <w:sz w:val="18"/>
          <w:szCs w:val="18"/>
        </w:rPr>
        <w:t>Mobile App</w:t>
      </w:r>
      <w:r w:rsidRPr="008263FC">
        <w:rPr>
          <w:rFonts w:hint="eastAsia"/>
          <w:sz w:val="18"/>
          <w:szCs w:val="18"/>
        </w:rPr>
        <w:t>。</w:t>
      </w:r>
    </w:p>
    <w:p w:rsidR="008263FC" w:rsidRPr="008263FC" w:rsidRDefault="008263FC" w:rsidP="008263FC">
      <w:pPr>
        <w:spacing w:beforeLines="50" w:before="156" w:afterLines="50" w:after="156"/>
        <w:ind w:firstLineChars="98" w:firstLine="177"/>
        <w:outlineLvl w:val="0"/>
        <w:rPr>
          <w:b/>
          <w:sz w:val="18"/>
          <w:szCs w:val="18"/>
        </w:rPr>
      </w:pPr>
      <w:r w:rsidRPr="008263FC">
        <w:rPr>
          <w:rFonts w:hint="eastAsia"/>
          <w:b/>
          <w:sz w:val="18"/>
          <w:szCs w:val="18"/>
        </w:rPr>
        <w:t>3.</w:t>
      </w:r>
      <w:r>
        <w:rPr>
          <w:rFonts w:hint="eastAsia"/>
          <w:b/>
          <w:sz w:val="18"/>
          <w:szCs w:val="18"/>
        </w:rPr>
        <w:t>3</w:t>
      </w:r>
      <w:r>
        <w:rPr>
          <w:rFonts w:hint="eastAsia"/>
          <w:b/>
          <w:sz w:val="18"/>
          <w:szCs w:val="18"/>
        </w:rPr>
        <w:t>数据库</w:t>
      </w:r>
      <w:r w:rsidRPr="008263FC">
        <w:rPr>
          <w:rFonts w:hint="eastAsia"/>
          <w:b/>
          <w:sz w:val="18"/>
          <w:szCs w:val="18"/>
        </w:rPr>
        <w:t>设计</w:t>
      </w:r>
    </w:p>
    <w:p w:rsidR="008263FC" w:rsidRPr="001C1B6F" w:rsidRDefault="008263FC" w:rsidP="008263FC">
      <w:pPr>
        <w:ind w:firstLine="480"/>
        <w:rPr>
          <w:sz w:val="18"/>
          <w:szCs w:val="18"/>
        </w:rPr>
      </w:pPr>
      <w:r w:rsidRPr="001C1B6F">
        <w:rPr>
          <w:rFonts w:hint="eastAsia"/>
          <w:sz w:val="18"/>
          <w:szCs w:val="18"/>
        </w:rPr>
        <w:t>数据库总体结构关键模块数据</w:t>
      </w:r>
      <w:r w:rsidRPr="001C1B6F">
        <w:rPr>
          <w:rFonts w:hint="eastAsia"/>
          <w:sz w:val="18"/>
          <w:szCs w:val="18"/>
        </w:rPr>
        <w:t>ER</w:t>
      </w:r>
      <w:r w:rsidRPr="001C1B6F">
        <w:rPr>
          <w:rFonts w:hint="eastAsia"/>
          <w:sz w:val="18"/>
          <w:szCs w:val="18"/>
        </w:rPr>
        <w:t>图如图</w:t>
      </w:r>
      <w:r w:rsidRPr="001C1B6F">
        <w:rPr>
          <w:rFonts w:hint="eastAsia"/>
          <w:sz w:val="18"/>
          <w:szCs w:val="18"/>
        </w:rPr>
        <w:t>3-3</w:t>
      </w:r>
      <w:r w:rsidRPr="001C1B6F">
        <w:rPr>
          <w:rFonts w:hint="eastAsia"/>
          <w:sz w:val="18"/>
          <w:szCs w:val="18"/>
        </w:rPr>
        <w:t>所示。</w:t>
      </w:r>
    </w:p>
    <w:p w:rsidR="008263FC" w:rsidRDefault="008263FC" w:rsidP="008263FC">
      <w:pPr>
        <w:jc w:val="center"/>
      </w:pPr>
      <w:r>
        <w:rPr>
          <w:noProof/>
        </w:rPr>
        <w:drawing>
          <wp:inline distT="0" distB="0" distL="0" distR="0">
            <wp:extent cx="2378079" cy="1964826"/>
            <wp:effectExtent l="0" t="0" r="3175" b="0"/>
            <wp:docPr id="7" name="图片 7" descr="图a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图a片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8152" cy="1964886"/>
                    </a:xfrm>
                    <a:prstGeom prst="rect">
                      <a:avLst/>
                    </a:prstGeom>
                    <a:noFill/>
                    <a:ln>
                      <a:noFill/>
                    </a:ln>
                  </pic:spPr>
                </pic:pic>
              </a:graphicData>
            </a:graphic>
          </wp:inline>
        </w:drawing>
      </w:r>
    </w:p>
    <w:p w:rsidR="008263FC" w:rsidRPr="008263FC" w:rsidRDefault="008263FC" w:rsidP="008263FC">
      <w:pPr>
        <w:jc w:val="center"/>
        <w:rPr>
          <w:color w:val="000000"/>
          <w:sz w:val="15"/>
          <w:szCs w:val="15"/>
        </w:rPr>
      </w:pPr>
      <w:r w:rsidRPr="008263FC">
        <w:rPr>
          <w:rFonts w:hint="eastAsia"/>
          <w:color w:val="000000"/>
          <w:sz w:val="15"/>
          <w:szCs w:val="15"/>
        </w:rPr>
        <w:t>图</w:t>
      </w:r>
      <w:r w:rsidR="001204DF">
        <w:rPr>
          <w:rFonts w:hint="eastAsia"/>
          <w:color w:val="000000"/>
          <w:sz w:val="15"/>
          <w:szCs w:val="15"/>
        </w:rPr>
        <w:t>4</w:t>
      </w:r>
      <w:r w:rsidRPr="008263FC">
        <w:rPr>
          <w:rFonts w:hint="eastAsia"/>
          <w:color w:val="000000"/>
          <w:sz w:val="15"/>
          <w:szCs w:val="15"/>
        </w:rPr>
        <w:t xml:space="preserve"> </w:t>
      </w:r>
      <w:r w:rsidRPr="008263FC">
        <w:rPr>
          <w:rFonts w:hint="eastAsia"/>
          <w:color w:val="000000"/>
          <w:sz w:val="15"/>
          <w:szCs w:val="15"/>
        </w:rPr>
        <w:t>数据</w:t>
      </w:r>
      <w:proofErr w:type="gramStart"/>
      <w:r w:rsidRPr="008263FC">
        <w:rPr>
          <w:rFonts w:hint="eastAsia"/>
          <w:color w:val="000000"/>
          <w:sz w:val="15"/>
          <w:szCs w:val="15"/>
        </w:rPr>
        <w:t>层关键</w:t>
      </w:r>
      <w:proofErr w:type="gramEnd"/>
      <w:r w:rsidRPr="008263FC">
        <w:rPr>
          <w:rFonts w:hint="eastAsia"/>
          <w:color w:val="000000"/>
          <w:sz w:val="15"/>
          <w:szCs w:val="15"/>
        </w:rPr>
        <w:t>模块</w:t>
      </w:r>
      <w:r w:rsidRPr="008263FC">
        <w:rPr>
          <w:rFonts w:hint="eastAsia"/>
          <w:color w:val="000000"/>
          <w:sz w:val="15"/>
          <w:szCs w:val="15"/>
        </w:rPr>
        <w:t>ER</w:t>
      </w:r>
      <w:r w:rsidRPr="008263FC">
        <w:rPr>
          <w:rFonts w:hint="eastAsia"/>
          <w:color w:val="000000"/>
          <w:sz w:val="15"/>
          <w:szCs w:val="15"/>
        </w:rPr>
        <w:t>图</w:t>
      </w:r>
    </w:p>
    <w:p w:rsidR="008263FC" w:rsidRPr="008263FC" w:rsidRDefault="001204DF" w:rsidP="008263FC">
      <w:pPr>
        <w:jc w:val="center"/>
        <w:rPr>
          <w:color w:val="000000"/>
          <w:sz w:val="15"/>
          <w:szCs w:val="15"/>
        </w:rPr>
      </w:pPr>
      <w:r>
        <w:rPr>
          <w:color w:val="000000"/>
          <w:sz w:val="15"/>
          <w:szCs w:val="15"/>
        </w:rPr>
        <w:t xml:space="preserve">Fig. </w:t>
      </w:r>
      <w:r>
        <w:rPr>
          <w:rFonts w:hint="eastAsia"/>
          <w:color w:val="000000"/>
          <w:sz w:val="15"/>
          <w:szCs w:val="15"/>
        </w:rPr>
        <w:t>4</w:t>
      </w:r>
      <w:r w:rsidR="008263FC" w:rsidRPr="008263FC">
        <w:rPr>
          <w:color w:val="000000"/>
          <w:sz w:val="15"/>
          <w:szCs w:val="15"/>
        </w:rPr>
        <w:t xml:space="preserve"> System module detailed division diagram</w:t>
      </w:r>
    </w:p>
    <w:p w:rsidR="008263FC" w:rsidRPr="008263FC" w:rsidRDefault="008263FC" w:rsidP="008263FC">
      <w:pPr>
        <w:ind w:firstLineChars="200" w:firstLine="360"/>
        <w:rPr>
          <w:sz w:val="18"/>
          <w:szCs w:val="18"/>
        </w:rPr>
      </w:pPr>
      <w:r w:rsidRPr="008263FC">
        <w:rPr>
          <w:rFonts w:hint="eastAsia"/>
          <w:sz w:val="18"/>
          <w:szCs w:val="18"/>
        </w:rPr>
        <w:t>如图</w:t>
      </w:r>
      <w:r>
        <w:rPr>
          <w:rFonts w:hint="eastAsia"/>
          <w:sz w:val="18"/>
          <w:szCs w:val="18"/>
        </w:rPr>
        <w:t>3-3</w:t>
      </w:r>
      <w:r w:rsidRPr="008263FC">
        <w:rPr>
          <w:rFonts w:hint="eastAsia"/>
          <w:sz w:val="18"/>
          <w:szCs w:val="18"/>
        </w:rPr>
        <w:t>所示，销售订单主要由</w:t>
      </w:r>
      <w:r w:rsidRPr="008263FC">
        <w:rPr>
          <w:rFonts w:hint="eastAsia"/>
          <w:sz w:val="18"/>
          <w:szCs w:val="18"/>
        </w:rPr>
        <w:t>Order</w:t>
      </w:r>
      <w:proofErr w:type="gramStart"/>
      <w:r w:rsidRPr="008263FC">
        <w:rPr>
          <w:rFonts w:hint="eastAsia"/>
          <w:sz w:val="18"/>
          <w:szCs w:val="18"/>
        </w:rPr>
        <w:t>表记录</w:t>
      </w:r>
      <w:proofErr w:type="gramEnd"/>
      <w:r w:rsidRPr="008263FC">
        <w:rPr>
          <w:rFonts w:hint="eastAsia"/>
          <w:sz w:val="18"/>
          <w:szCs w:val="18"/>
        </w:rPr>
        <w:t>其主要的数据，而</w:t>
      </w:r>
      <w:r w:rsidRPr="008263FC">
        <w:rPr>
          <w:rFonts w:hint="eastAsia"/>
          <w:sz w:val="18"/>
          <w:szCs w:val="18"/>
        </w:rPr>
        <w:t>Order</w:t>
      </w:r>
      <w:r w:rsidRPr="008263FC">
        <w:rPr>
          <w:rFonts w:hint="eastAsia"/>
          <w:sz w:val="18"/>
          <w:szCs w:val="18"/>
        </w:rPr>
        <w:t>表与</w:t>
      </w:r>
      <w:r w:rsidRPr="008263FC">
        <w:rPr>
          <w:rFonts w:hint="eastAsia"/>
          <w:sz w:val="18"/>
          <w:szCs w:val="18"/>
        </w:rPr>
        <w:t>Drafts</w:t>
      </w:r>
      <w:r w:rsidRPr="008263FC">
        <w:rPr>
          <w:rFonts w:hint="eastAsia"/>
          <w:sz w:val="18"/>
          <w:szCs w:val="18"/>
        </w:rPr>
        <w:t>表的关系为一对多的关系，因为一张销售订单可以有多种汇票数据。</w:t>
      </w:r>
      <w:r w:rsidRPr="008263FC">
        <w:rPr>
          <w:rFonts w:hint="eastAsia"/>
          <w:sz w:val="18"/>
          <w:szCs w:val="18"/>
        </w:rPr>
        <w:t>Order</w:t>
      </w:r>
      <w:r w:rsidRPr="008263FC">
        <w:rPr>
          <w:rFonts w:hint="eastAsia"/>
          <w:sz w:val="18"/>
          <w:szCs w:val="18"/>
        </w:rPr>
        <w:t>中还包含了物料信息，因此与</w:t>
      </w:r>
      <w:r w:rsidRPr="008263FC">
        <w:rPr>
          <w:rFonts w:hint="eastAsia"/>
          <w:sz w:val="18"/>
          <w:szCs w:val="18"/>
        </w:rPr>
        <w:t>Item</w:t>
      </w:r>
      <w:r w:rsidRPr="008263FC">
        <w:rPr>
          <w:rFonts w:hint="eastAsia"/>
          <w:sz w:val="18"/>
          <w:szCs w:val="18"/>
        </w:rPr>
        <w:t>表为多对多的关系，因为销售订单中可以下达多种物料的需求。</w:t>
      </w:r>
      <w:proofErr w:type="spellStart"/>
      <w:r w:rsidRPr="008263FC">
        <w:rPr>
          <w:rFonts w:hint="eastAsia"/>
          <w:sz w:val="18"/>
          <w:szCs w:val="18"/>
        </w:rPr>
        <w:t>PreviewDocument</w:t>
      </w:r>
      <w:proofErr w:type="spellEnd"/>
      <w:r w:rsidRPr="008263FC">
        <w:rPr>
          <w:rFonts w:hint="eastAsia"/>
          <w:sz w:val="18"/>
          <w:szCs w:val="18"/>
        </w:rPr>
        <w:t>作为</w:t>
      </w:r>
      <w:r w:rsidRPr="008263FC">
        <w:rPr>
          <w:rFonts w:hint="eastAsia"/>
          <w:sz w:val="18"/>
          <w:szCs w:val="18"/>
        </w:rPr>
        <w:t>Item</w:t>
      </w:r>
      <w:r w:rsidRPr="008263FC">
        <w:rPr>
          <w:rFonts w:hint="eastAsia"/>
          <w:sz w:val="18"/>
          <w:szCs w:val="18"/>
        </w:rPr>
        <w:t>的补充一般为物料的图片信息，因此</w:t>
      </w:r>
      <w:r w:rsidRPr="008263FC">
        <w:rPr>
          <w:rFonts w:hint="eastAsia"/>
          <w:sz w:val="18"/>
          <w:szCs w:val="18"/>
        </w:rPr>
        <w:t>Item</w:t>
      </w:r>
      <w:r w:rsidRPr="008263FC">
        <w:rPr>
          <w:rFonts w:hint="eastAsia"/>
          <w:sz w:val="18"/>
          <w:szCs w:val="18"/>
        </w:rPr>
        <w:t>与其关系是一对多的关系。销售活动的主体表为</w:t>
      </w:r>
      <w:r w:rsidRPr="008263FC">
        <w:rPr>
          <w:rFonts w:hint="eastAsia"/>
          <w:sz w:val="18"/>
          <w:szCs w:val="18"/>
        </w:rPr>
        <w:t>Activity</w:t>
      </w:r>
      <w:r w:rsidRPr="008263FC">
        <w:rPr>
          <w:rFonts w:hint="eastAsia"/>
          <w:sz w:val="18"/>
          <w:szCs w:val="18"/>
        </w:rPr>
        <w:t>，</w:t>
      </w:r>
      <w:proofErr w:type="spellStart"/>
      <w:r w:rsidRPr="008263FC">
        <w:rPr>
          <w:rFonts w:hint="eastAsia"/>
          <w:sz w:val="18"/>
          <w:szCs w:val="18"/>
        </w:rPr>
        <w:t>ActivityType</w:t>
      </w:r>
      <w:proofErr w:type="spellEnd"/>
      <w:r w:rsidRPr="008263FC">
        <w:rPr>
          <w:rFonts w:hint="eastAsia"/>
          <w:sz w:val="18"/>
          <w:szCs w:val="18"/>
        </w:rPr>
        <w:t>记录</w:t>
      </w:r>
      <w:r w:rsidRPr="008263FC">
        <w:rPr>
          <w:rFonts w:hint="eastAsia"/>
          <w:sz w:val="18"/>
          <w:szCs w:val="18"/>
        </w:rPr>
        <w:t>Activity</w:t>
      </w:r>
      <w:r w:rsidRPr="008263FC">
        <w:rPr>
          <w:rFonts w:hint="eastAsia"/>
          <w:sz w:val="18"/>
          <w:szCs w:val="18"/>
        </w:rPr>
        <w:t>的类型相关数据属于一对一的关系，</w:t>
      </w:r>
      <w:r w:rsidRPr="008263FC">
        <w:rPr>
          <w:rFonts w:hint="eastAsia"/>
          <w:sz w:val="18"/>
          <w:szCs w:val="18"/>
        </w:rPr>
        <w:t>Activity</w:t>
      </w:r>
      <w:r w:rsidRPr="008263FC">
        <w:rPr>
          <w:rFonts w:hint="eastAsia"/>
          <w:sz w:val="18"/>
          <w:szCs w:val="18"/>
        </w:rPr>
        <w:t>还与</w:t>
      </w:r>
      <w:r w:rsidRPr="008263FC">
        <w:rPr>
          <w:rFonts w:hint="eastAsia"/>
          <w:sz w:val="18"/>
          <w:szCs w:val="18"/>
        </w:rPr>
        <w:lastRenderedPageBreak/>
        <w:t>销售机会相关联，属于多对多的关系。销售机会主体的表为</w:t>
      </w:r>
      <w:proofErr w:type="spellStart"/>
      <w:r w:rsidRPr="008263FC">
        <w:rPr>
          <w:rFonts w:hint="eastAsia"/>
          <w:sz w:val="18"/>
          <w:szCs w:val="18"/>
        </w:rPr>
        <w:t>SalesOpportunities</w:t>
      </w:r>
      <w:proofErr w:type="spellEnd"/>
      <w:r w:rsidRPr="008263FC">
        <w:rPr>
          <w:rFonts w:hint="eastAsia"/>
          <w:sz w:val="18"/>
          <w:szCs w:val="18"/>
        </w:rPr>
        <w:t>，与</w:t>
      </w:r>
      <w:r w:rsidRPr="008263FC">
        <w:rPr>
          <w:rFonts w:hint="eastAsia"/>
          <w:sz w:val="18"/>
          <w:szCs w:val="18"/>
        </w:rPr>
        <w:t>Quotation</w:t>
      </w:r>
      <w:r w:rsidRPr="008263FC">
        <w:rPr>
          <w:rFonts w:hint="eastAsia"/>
          <w:sz w:val="18"/>
          <w:szCs w:val="18"/>
        </w:rPr>
        <w:t>为一对多的关系，因为销售机会涉及到多种物料，会有多种报价单的情况。业务伙伴主要的表为</w:t>
      </w:r>
      <w:proofErr w:type="spellStart"/>
      <w:r w:rsidRPr="008263FC">
        <w:rPr>
          <w:rFonts w:hint="eastAsia"/>
          <w:sz w:val="18"/>
          <w:szCs w:val="18"/>
        </w:rPr>
        <w:t>BusinessPartner</w:t>
      </w:r>
      <w:proofErr w:type="spellEnd"/>
      <w:r w:rsidRPr="008263FC">
        <w:rPr>
          <w:rFonts w:hint="eastAsia"/>
          <w:sz w:val="18"/>
          <w:szCs w:val="18"/>
        </w:rPr>
        <w:t>，与</w:t>
      </w:r>
      <w:r w:rsidRPr="008263FC">
        <w:rPr>
          <w:rFonts w:hint="eastAsia"/>
          <w:sz w:val="18"/>
          <w:szCs w:val="18"/>
        </w:rPr>
        <w:t>Activity</w:t>
      </w:r>
      <w:r w:rsidRPr="008263FC">
        <w:rPr>
          <w:rFonts w:hint="eastAsia"/>
          <w:sz w:val="18"/>
          <w:szCs w:val="18"/>
        </w:rPr>
        <w:t>为多对多的关系。与</w:t>
      </w:r>
      <w:r w:rsidRPr="008263FC">
        <w:rPr>
          <w:rFonts w:hint="eastAsia"/>
          <w:sz w:val="18"/>
          <w:szCs w:val="18"/>
        </w:rPr>
        <w:t>Order</w:t>
      </w:r>
      <w:r w:rsidRPr="008263FC">
        <w:rPr>
          <w:rFonts w:hint="eastAsia"/>
          <w:sz w:val="18"/>
          <w:szCs w:val="18"/>
        </w:rPr>
        <w:t>关系为多对多的关系，因为订单可以涉及多个业务伙伴，一个业务伙伴也可以下达多个销售订单。</w:t>
      </w:r>
    </w:p>
    <w:p w:rsidR="003E2743" w:rsidRDefault="008263FC" w:rsidP="003E2743">
      <w:pPr>
        <w:spacing w:before="156" w:after="156"/>
        <w:rPr>
          <w:b/>
          <w:bCs/>
          <w:szCs w:val="21"/>
        </w:rPr>
      </w:pPr>
      <w:r>
        <w:rPr>
          <w:rFonts w:hint="eastAsia"/>
          <w:b/>
          <w:bCs/>
          <w:szCs w:val="21"/>
        </w:rPr>
        <w:t>4</w:t>
      </w:r>
      <w:r w:rsidR="003E2743">
        <w:rPr>
          <w:rFonts w:hint="eastAsia"/>
          <w:b/>
          <w:bCs/>
          <w:szCs w:val="21"/>
        </w:rPr>
        <w:t>.</w:t>
      </w:r>
      <w:r w:rsidR="003E2743">
        <w:rPr>
          <w:b/>
          <w:bCs/>
          <w:szCs w:val="21"/>
        </w:rPr>
        <w:t xml:space="preserve"> </w:t>
      </w:r>
      <w:r w:rsidR="003E2743">
        <w:rPr>
          <w:rFonts w:hint="eastAsia"/>
          <w:b/>
          <w:bCs/>
          <w:szCs w:val="21"/>
        </w:rPr>
        <w:t>总</w:t>
      </w:r>
      <w:r w:rsidR="003E2743">
        <w:rPr>
          <w:rFonts w:hint="eastAsia"/>
          <w:b/>
          <w:bCs/>
          <w:szCs w:val="21"/>
        </w:rPr>
        <w:t xml:space="preserve"> </w:t>
      </w:r>
      <w:r w:rsidR="003E2743">
        <w:rPr>
          <w:rFonts w:hint="eastAsia"/>
          <w:b/>
          <w:bCs/>
          <w:szCs w:val="21"/>
        </w:rPr>
        <w:t>结</w:t>
      </w:r>
    </w:p>
    <w:p w:rsidR="001C1B6F" w:rsidRPr="008C181C" w:rsidRDefault="001C1B6F" w:rsidP="001C1B6F">
      <w:pPr>
        <w:ind w:firstLineChars="200" w:firstLine="360"/>
        <w:rPr>
          <w:sz w:val="18"/>
          <w:szCs w:val="18"/>
        </w:rPr>
      </w:pPr>
      <w:r w:rsidRPr="001C1B6F">
        <w:rPr>
          <w:rFonts w:hint="eastAsia"/>
          <w:sz w:val="18"/>
          <w:szCs w:val="18"/>
        </w:rPr>
        <w:t>本文</w:t>
      </w:r>
      <w:r>
        <w:rPr>
          <w:rFonts w:hint="eastAsia"/>
          <w:sz w:val="18"/>
          <w:szCs w:val="18"/>
        </w:rPr>
        <w:t>分析了中小企业的业务流程</w:t>
      </w:r>
      <w:r w:rsidR="004D6FED">
        <w:rPr>
          <w:rFonts w:hint="eastAsia"/>
          <w:sz w:val="18"/>
          <w:szCs w:val="18"/>
        </w:rPr>
        <w:t>特点，并对业务流程进行了分析和优化，给出了中小企业的业务流程图，在此基础上对移动销售管理系统进行了设计。</w:t>
      </w:r>
      <w:r w:rsidR="008C181C" w:rsidRPr="008C181C">
        <w:rPr>
          <w:rFonts w:hint="eastAsia"/>
          <w:sz w:val="18"/>
          <w:szCs w:val="18"/>
        </w:rPr>
        <w:t>该系统经过测试，达到预定功能与性能目标，并于</w:t>
      </w:r>
      <w:r w:rsidR="008C181C" w:rsidRPr="008C181C">
        <w:rPr>
          <w:rFonts w:hint="eastAsia"/>
          <w:sz w:val="18"/>
          <w:szCs w:val="18"/>
        </w:rPr>
        <w:t>2016</w:t>
      </w:r>
      <w:r w:rsidR="008C181C" w:rsidRPr="008C181C">
        <w:rPr>
          <w:rFonts w:hint="eastAsia"/>
          <w:sz w:val="18"/>
          <w:szCs w:val="18"/>
        </w:rPr>
        <w:t>年</w:t>
      </w:r>
      <w:r w:rsidR="008C181C" w:rsidRPr="008C181C">
        <w:rPr>
          <w:rFonts w:hint="eastAsia"/>
          <w:sz w:val="18"/>
          <w:szCs w:val="18"/>
        </w:rPr>
        <w:t>3</w:t>
      </w:r>
      <w:r w:rsidR="008C181C" w:rsidRPr="008C181C">
        <w:rPr>
          <w:rFonts w:hint="eastAsia"/>
          <w:sz w:val="18"/>
          <w:szCs w:val="18"/>
        </w:rPr>
        <w:t>月完成上线交付使用。系统上线以来，目前投入使用的企业数量达到</w:t>
      </w:r>
      <w:r w:rsidR="008E789C">
        <w:rPr>
          <w:rFonts w:hint="eastAsia"/>
          <w:sz w:val="18"/>
          <w:szCs w:val="18"/>
        </w:rPr>
        <w:t>十</w:t>
      </w:r>
      <w:r w:rsidR="008C181C" w:rsidRPr="008C181C">
        <w:rPr>
          <w:rFonts w:hint="eastAsia"/>
          <w:sz w:val="18"/>
          <w:szCs w:val="18"/>
        </w:rPr>
        <w:t>多家，平均提高销售成功率百分之</w:t>
      </w:r>
      <w:r w:rsidR="008C181C">
        <w:rPr>
          <w:rFonts w:hint="eastAsia"/>
          <w:sz w:val="18"/>
          <w:szCs w:val="18"/>
        </w:rPr>
        <w:t>二十</w:t>
      </w:r>
      <w:r w:rsidR="008C181C" w:rsidRPr="008C181C">
        <w:rPr>
          <w:rFonts w:hint="eastAsia"/>
          <w:sz w:val="18"/>
          <w:szCs w:val="18"/>
        </w:rPr>
        <w:t>左右。其中比较成功的企业有某某份，提高百分之</w:t>
      </w:r>
      <w:r w:rsidR="008C181C">
        <w:rPr>
          <w:rFonts w:hint="eastAsia"/>
          <w:sz w:val="18"/>
          <w:szCs w:val="18"/>
        </w:rPr>
        <w:t>三十</w:t>
      </w:r>
      <w:r w:rsidR="008C181C" w:rsidRPr="008C181C">
        <w:rPr>
          <w:rFonts w:hint="eastAsia"/>
          <w:sz w:val="18"/>
          <w:szCs w:val="18"/>
        </w:rPr>
        <w:t>左右的销售打单效率。</w:t>
      </w:r>
    </w:p>
    <w:p w:rsidR="003E2743" w:rsidRDefault="003E2743" w:rsidP="003E2743">
      <w:pPr>
        <w:ind w:firstLineChars="200" w:firstLine="360"/>
        <w:rPr>
          <w:sz w:val="18"/>
          <w:szCs w:val="18"/>
        </w:rPr>
      </w:pPr>
    </w:p>
    <w:p w:rsidR="003E2743" w:rsidRDefault="003E2743" w:rsidP="003E2743">
      <w:pPr>
        <w:rPr>
          <w:sz w:val="18"/>
          <w:szCs w:val="18"/>
        </w:rPr>
      </w:pPr>
    </w:p>
    <w:p w:rsidR="003E2743" w:rsidRDefault="003E2743" w:rsidP="003E2743">
      <w:pPr>
        <w:jc w:val="center"/>
        <w:rPr>
          <w:b/>
          <w:sz w:val="18"/>
          <w:szCs w:val="18"/>
        </w:rPr>
      </w:pPr>
      <w:r>
        <w:rPr>
          <w:rFonts w:hint="eastAsia"/>
          <w:b/>
          <w:sz w:val="18"/>
          <w:szCs w:val="18"/>
        </w:rPr>
        <w:t>参考文献</w:t>
      </w:r>
    </w:p>
    <w:p w:rsidR="004C017C" w:rsidRDefault="004C017C" w:rsidP="003E2743">
      <w:pPr>
        <w:jc w:val="left"/>
        <w:rPr>
          <w:sz w:val="18"/>
          <w:szCs w:val="18"/>
        </w:rPr>
      </w:pPr>
      <w:r w:rsidRPr="004C017C">
        <w:rPr>
          <w:rFonts w:hint="eastAsia"/>
          <w:sz w:val="18"/>
          <w:szCs w:val="18"/>
        </w:rPr>
        <w:t>[1]</w:t>
      </w:r>
      <w:r w:rsidRPr="004C017C">
        <w:rPr>
          <w:rFonts w:hint="eastAsia"/>
          <w:sz w:val="18"/>
          <w:szCs w:val="18"/>
        </w:rPr>
        <w:t>翟程</w:t>
      </w:r>
      <w:r w:rsidR="00A37897">
        <w:rPr>
          <w:rFonts w:hint="eastAsia"/>
          <w:sz w:val="18"/>
          <w:szCs w:val="18"/>
        </w:rPr>
        <w:t>，</w:t>
      </w:r>
      <w:r w:rsidRPr="004C017C">
        <w:rPr>
          <w:rFonts w:hint="eastAsia"/>
          <w:sz w:val="18"/>
          <w:szCs w:val="18"/>
        </w:rPr>
        <w:t>企业销售管理系统库存子系统的设计与实现</w:t>
      </w:r>
      <w:r w:rsidR="00A37897">
        <w:rPr>
          <w:rFonts w:hint="eastAsia"/>
          <w:sz w:val="18"/>
          <w:szCs w:val="18"/>
        </w:rPr>
        <w:t>[D]</w:t>
      </w:r>
      <w:r w:rsidR="00A37897">
        <w:rPr>
          <w:rFonts w:hint="eastAsia"/>
          <w:sz w:val="18"/>
          <w:szCs w:val="18"/>
        </w:rPr>
        <w:t>，</w:t>
      </w:r>
      <w:r w:rsidRPr="004C017C">
        <w:rPr>
          <w:rFonts w:hint="eastAsia"/>
          <w:sz w:val="18"/>
          <w:szCs w:val="18"/>
        </w:rPr>
        <w:t>吉林大学</w:t>
      </w:r>
      <w:r w:rsidR="00A37897">
        <w:rPr>
          <w:rFonts w:hint="eastAsia"/>
          <w:sz w:val="18"/>
          <w:szCs w:val="18"/>
        </w:rPr>
        <w:t>，</w:t>
      </w:r>
      <w:r w:rsidRPr="004C017C">
        <w:rPr>
          <w:rFonts w:hint="eastAsia"/>
          <w:sz w:val="18"/>
          <w:szCs w:val="18"/>
        </w:rPr>
        <w:t xml:space="preserve">2015. </w:t>
      </w:r>
    </w:p>
    <w:p w:rsidR="004C017C" w:rsidRDefault="004C017C" w:rsidP="004C017C">
      <w:pPr>
        <w:jc w:val="left"/>
        <w:rPr>
          <w:sz w:val="18"/>
          <w:szCs w:val="18"/>
        </w:rPr>
      </w:pPr>
      <w:r w:rsidRPr="004C017C">
        <w:rPr>
          <w:rFonts w:hint="eastAsia"/>
          <w:sz w:val="18"/>
          <w:szCs w:val="18"/>
        </w:rPr>
        <w:t>[</w:t>
      </w:r>
      <w:r>
        <w:rPr>
          <w:rFonts w:hint="eastAsia"/>
          <w:sz w:val="18"/>
          <w:szCs w:val="18"/>
        </w:rPr>
        <w:t>2</w:t>
      </w:r>
      <w:r w:rsidRPr="004C017C">
        <w:rPr>
          <w:rFonts w:hint="eastAsia"/>
          <w:sz w:val="18"/>
          <w:szCs w:val="18"/>
        </w:rPr>
        <w:t>]</w:t>
      </w:r>
      <w:r w:rsidRPr="004C017C">
        <w:rPr>
          <w:rFonts w:hint="eastAsia"/>
          <w:sz w:val="18"/>
          <w:szCs w:val="18"/>
        </w:rPr>
        <w:t>谢艳芬</w:t>
      </w:r>
      <w:r w:rsidR="00A37897">
        <w:rPr>
          <w:rFonts w:hint="eastAsia"/>
          <w:sz w:val="18"/>
          <w:szCs w:val="18"/>
        </w:rPr>
        <w:t>，</w:t>
      </w:r>
      <w:r w:rsidRPr="004C017C">
        <w:rPr>
          <w:rFonts w:hint="eastAsia"/>
          <w:sz w:val="18"/>
          <w:szCs w:val="18"/>
        </w:rPr>
        <w:t>基于</w:t>
      </w:r>
      <w:r w:rsidRPr="004C017C">
        <w:rPr>
          <w:rFonts w:hint="eastAsia"/>
          <w:sz w:val="18"/>
          <w:szCs w:val="18"/>
        </w:rPr>
        <w:t>ASP.NET MVC</w:t>
      </w:r>
      <w:r w:rsidRPr="004C017C">
        <w:rPr>
          <w:rFonts w:hint="eastAsia"/>
          <w:sz w:val="18"/>
          <w:szCs w:val="18"/>
        </w:rPr>
        <w:t>的后勤管理系统的设计与实现</w:t>
      </w:r>
      <w:r w:rsidR="00A37897">
        <w:rPr>
          <w:rFonts w:hint="eastAsia"/>
          <w:sz w:val="18"/>
          <w:szCs w:val="18"/>
        </w:rPr>
        <w:t>[D]</w:t>
      </w:r>
      <w:r w:rsidR="00A37897">
        <w:rPr>
          <w:rFonts w:hint="eastAsia"/>
          <w:sz w:val="18"/>
          <w:szCs w:val="18"/>
        </w:rPr>
        <w:t>，</w:t>
      </w:r>
      <w:r w:rsidRPr="004C017C">
        <w:rPr>
          <w:rFonts w:hint="eastAsia"/>
          <w:sz w:val="18"/>
          <w:szCs w:val="18"/>
        </w:rPr>
        <w:t>南昌航空大学</w:t>
      </w:r>
      <w:r w:rsidR="00A37897">
        <w:rPr>
          <w:rFonts w:hint="eastAsia"/>
          <w:sz w:val="18"/>
          <w:szCs w:val="18"/>
        </w:rPr>
        <w:t>，</w:t>
      </w:r>
      <w:r w:rsidRPr="004C017C">
        <w:rPr>
          <w:rFonts w:hint="eastAsia"/>
          <w:sz w:val="18"/>
          <w:szCs w:val="18"/>
        </w:rPr>
        <w:t xml:space="preserve">2014. </w:t>
      </w:r>
    </w:p>
    <w:p w:rsidR="004C017C" w:rsidRPr="004C017C" w:rsidRDefault="004C017C" w:rsidP="004C017C">
      <w:pPr>
        <w:jc w:val="left"/>
        <w:rPr>
          <w:sz w:val="18"/>
          <w:szCs w:val="18"/>
        </w:rPr>
      </w:pPr>
      <w:r w:rsidRPr="004C017C">
        <w:rPr>
          <w:rFonts w:hint="eastAsia"/>
          <w:sz w:val="18"/>
          <w:szCs w:val="18"/>
        </w:rPr>
        <w:t>[</w:t>
      </w:r>
      <w:r>
        <w:rPr>
          <w:rFonts w:hint="eastAsia"/>
          <w:sz w:val="18"/>
          <w:szCs w:val="18"/>
        </w:rPr>
        <w:t>3</w:t>
      </w:r>
      <w:r w:rsidRPr="004C017C">
        <w:rPr>
          <w:rFonts w:hint="eastAsia"/>
          <w:sz w:val="18"/>
          <w:szCs w:val="18"/>
        </w:rPr>
        <w:t>]</w:t>
      </w:r>
      <w:r w:rsidRPr="004C017C">
        <w:rPr>
          <w:rFonts w:hint="eastAsia"/>
          <w:sz w:val="18"/>
          <w:szCs w:val="18"/>
        </w:rPr>
        <w:t>郑行双</w:t>
      </w:r>
      <w:r w:rsidR="00A37897">
        <w:rPr>
          <w:rFonts w:hint="eastAsia"/>
          <w:sz w:val="18"/>
          <w:szCs w:val="18"/>
        </w:rPr>
        <w:t>，</w:t>
      </w:r>
      <w:r w:rsidRPr="004C017C">
        <w:rPr>
          <w:rFonts w:hint="eastAsia"/>
          <w:sz w:val="18"/>
          <w:szCs w:val="18"/>
        </w:rPr>
        <w:t>基于</w:t>
      </w:r>
      <w:r w:rsidRPr="004C017C">
        <w:rPr>
          <w:rFonts w:hint="eastAsia"/>
          <w:sz w:val="18"/>
          <w:szCs w:val="18"/>
        </w:rPr>
        <w:t>MVC</w:t>
      </w:r>
      <w:r w:rsidRPr="004C017C">
        <w:rPr>
          <w:rFonts w:hint="eastAsia"/>
          <w:sz w:val="18"/>
          <w:szCs w:val="18"/>
        </w:rPr>
        <w:t>的</w:t>
      </w:r>
      <w:r w:rsidRPr="004C017C">
        <w:rPr>
          <w:rFonts w:hint="eastAsia"/>
          <w:sz w:val="18"/>
          <w:szCs w:val="18"/>
        </w:rPr>
        <w:t>Android</w:t>
      </w:r>
      <w:r w:rsidRPr="004C017C">
        <w:rPr>
          <w:rFonts w:hint="eastAsia"/>
          <w:sz w:val="18"/>
          <w:szCs w:val="18"/>
        </w:rPr>
        <w:t>与</w:t>
      </w:r>
      <w:r w:rsidRPr="004C017C">
        <w:rPr>
          <w:rFonts w:hint="eastAsia"/>
          <w:sz w:val="18"/>
          <w:szCs w:val="18"/>
        </w:rPr>
        <w:t>Web</w:t>
      </w:r>
      <w:r w:rsidRPr="004C017C">
        <w:rPr>
          <w:rFonts w:hint="eastAsia"/>
          <w:sz w:val="18"/>
          <w:szCs w:val="18"/>
        </w:rPr>
        <w:t>双模式教学平台的设计与实现</w:t>
      </w:r>
      <w:r w:rsidR="00A37897">
        <w:rPr>
          <w:rFonts w:hint="eastAsia"/>
          <w:sz w:val="18"/>
          <w:szCs w:val="18"/>
        </w:rPr>
        <w:t>[D]</w:t>
      </w:r>
      <w:r w:rsidR="00A37897">
        <w:rPr>
          <w:rFonts w:hint="eastAsia"/>
          <w:sz w:val="18"/>
          <w:szCs w:val="18"/>
        </w:rPr>
        <w:t>，</w:t>
      </w:r>
      <w:r w:rsidRPr="004C017C">
        <w:rPr>
          <w:rFonts w:hint="eastAsia"/>
          <w:sz w:val="18"/>
          <w:szCs w:val="18"/>
        </w:rPr>
        <w:t>大连理工大学</w:t>
      </w:r>
      <w:r w:rsidR="00A37897">
        <w:rPr>
          <w:rFonts w:hint="eastAsia"/>
          <w:sz w:val="18"/>
          <w:szCs w:val="18"/>
        </w:rPr>
        <w:t>，</w:t>
      </w:r>
      <w:r w:rsidRPr="004C017C">
        <w:rPr>
          <w:rFonts w:hint="eastAsia"/>
          <w:sz w:val="18"/>
          <w:szCs w:val="18"/>
        </w:rPr>
        <w:t>2013.</w:t>
      </w:r>
    </w:p>
    <w:p w:rsidR="004C017C" w:rsidRPr="004C017C" w:rsidRDefault="004C017C" w:rsidP="004C017C">
      <w:pPr>
        <w:jc w:val="left"/>
        <w:rPr>
          <w:sz w:val="18"/>
          <w:szCs w:val="18"/>
        </w:rPr>
      </w:pPr>
      <w:r w:rsidRPr="004C017C">
        <w:rPr>
          <w:rFonts w:hint="eastAsia"/>
          <w:sz w:val="18"/>
          <w:szCs w:val="18"/>
        </w:rPr>
        <w:t>[</w:t>
      </w:r>
      <w:r>
        <w:rPr>
          <w:rFonts w:hint="eastAsia"/>
          <w:sz w:val="18"/>
          <w:szCs w:val="18"/>
        </w:rPr>
        <w:t>4</w:t>
      </w:r>
      <w:r w:rsidRPr="004C017C">
        <w:rPr>
          <w:rFonts w:hint="eastAsia"/>
          <w:sz w:val="18"/>
          <w:szCs w:val="18"/>
        </w:rPr>
        <w:t>]</w:t>
      </w:r>
      <w:r w:rsidRPr="004C017C">
        <w:rPr>
          <w:rFonts w:hint="eastAsia"/>
          <w:sz w:val="18"/>
          <w:szCs w:val="18"/>
        </w:rPr>
        <w:t>余文丽</w:t>
      </w:r>
      <w:r w:rsidR="00A37897">
        <w:rPr>
          <w:rFonts w:hint="eastAsia"/>
          <w:sz w:val="18"/>
          <w:szCs w:val="18"/>
        </w:rPr>
        <w:t>，</w:t>
      </w:r>
      <w:r w:rsidRPr="004C017C">
        <w:rPr>
          <w:rFonts w:hint="eastAsia"/>
          <w:sz w:val="18"/>
          <w:szCs w:val="18"/>
        </w:rPr>
        <w:t>基于</w:t>
      </w:r>
      <w:r w:rsidRPr="004C017C">
        <w:rPr>
          <w:rFonts w:hint="eastAsia"/>
          <w:sz w:val="18"/>
          <w:szCs w:val="18"/>
        </w:rPr>
        <w:t>Android</w:t>
      </w:r>
      <w:r w:rsidRPr="004C017C">
        <w:rPr>
          <w:rFonts w:hint="eastAsia"/>
          <w:sz w:val="18"/>
          <w:szCs w:val="18"/>
        </w:rPr>
        <w:t>的教学信息管理系统的设计与实现</w:t>
      </w:r>
      <w:r w:rsidR="00A37897">
        <w:rPr>
          <w:rFonts w:hint="eastAsia"/>
          <w:sz w:val="18"/>
          <w:szCs w:val="18"/>
        </w:rPr>
        <w:t>[D]</w:t>
      </w:r>
      <w:r w:rsidR="00A37897">
        <w:rPr>
          <w:rFonts w:hint="eastAsia"/>
          <w:sz w:val="18"/>
          <w:szCs w:val="18"/>
        </w:rPr>
        <w:t>，</w:t>
      </w:r>
      <w:r w:rsidRPr="004C017C">
        <w:rPr>
          <w:rFonts w:hint="eastAsia"/>
          <w:sz w:val="18"/>
          <w:szCs w:val="18"/>
        </w:rPr>
        <w:t>华中师范大学</w:t>
      </w:r>
      <w:r w:rsidR="00A37897">
        <w:rPr>
          <w:rFonts w:hint="eastAsia"/>
          <w:sz w:val="18"/>
          <w:szCs w:val="18"/>
        </w:rPr>
        <w:t>，</w:t>
      </w:r>
      <w:r w:rsidRPr="004C017C">
        <w:rPr>
          <w:rFonts w:hint="eastAsia"/>
          <w:sz w:val="18"/>
          <w:szCs w:val="18"/>
        </w:rPr>
        <w:t>2015.</w:t>
      </w:r>
    </w:p>
    <w:p w:rsidR="003E2743" w:rsidRDefault="004C017C" w:rsidP="004C017C">
      <w:pPr>
        <w:jc w:val="left"/>
        <w:rPr>
          <w:sz w:val="18"/>
          <w:szCs w:val="18"/>
        </w:rPr>
      </w:pPr>
      <w:r w:rsidRPr="004C017C">
        <w:rPr>
          <w:rFonts w:hint="eastAsia"/>
          <w:sz w:val="18"/>
          <w:szCs w:val="18"/>
        </w:rPr>
        <w:t>[</w:t>
      </w:r>
      <w:r>
        <w:rPr>
          <w:rFonts w:hint="eastAsia"/>
          <w:sz w:val="18"/>
          <w:szCs w:val="18"/>
        </w:rPr>
        <w:t>5</w:t>
      </w:r>
      <w:r w:rsidRPr="004C017C">
        <w:rPr>
          <w:rFonts w:hint="eastAsia"/>
          <w:sz w:val="18"/>
          <w:szCs w:val="18"/>
        </w:rPr>
        <w:t>]</w:t>
      </w:r>
      <w:r w:rsidRPr="004C017C">
        <w:rPr>
          <w:rFonts w:hint="eastAsia"/>
          <w:sz w:val="18"/>
          <w:szCs w:val="18"/>
        </w:rPr>
        <w:t>韩兵</w:t>
      </w:r>
      <w:r w:rsidR="00A37897">
        <w:rPr>
          <w:rFonts w:hint="eastAsia"/>
          <w:sz w:val="18"/>
          <w:szCs w:val="18"/>
        </w:rPr>
        <w:t>，</w:t>
      </w:r>
      <w:r w:rsidRPr="004C017C">
        <w:rPr>
          <w:rFonts w:hint="eastAsia"/>
          <w:sz w:val="18"/>
          <w:szCs w:val="18"/>
        </w:rPr>
        <w:t>基于</w:t>
      </w:r>
      <w:r w:rsidRPr="004C017C">
        <w:rPr>
          <w:rFonts w:hint="eastAsia"/>
          <w:sz w:val="18"/>
          <w:szCs w:val="18"/>
        </w:rPr>
        <w:t>MVC</w:t>
      </w:r>
      <w:r w:rsidRPr="004C017C">
        <w:rPr>
          <w:rFonts w:hint="eastAsia"/>
          <w:sz w:val="18"/>
          <w:szCs w:val="18"/>
        </w:rPr>
        <w:t>的课堂互动教学系统设计与实现</w:t>
      </w:r>
      <w:r w:rsidR="00A37897">
        <w:rPr>
          <w:rFonts w:hint="eastAsia"/>
          <w:sz w:val="18"/>
          <w:szCs w:val="18"/>
        </w:rPr>
        <w:t>[D]</w:t>
      </w:r>
      <w:r w:rsidR="00A37897">
        <w:rPr>
          <w:rFonts w:hint="eastAsia"/>
          <w:sz w:val="18"/>
          <w:szCs w:val="18"/>
        </w:rPr>
        <w:t>，</w:t>
      </w:r>
      <w:r w:rsidRPr="004C017C">
        <w:rPr>
          <w:rFonts w:hint="eastAsia"/>
          <w:sz w:val="18"/>
          <w:szCs w:val="18"/>
        </w:rPr>
        <w:t>华中师范大学</w:t>
      </w:r>
      <w:r w:rsidR="00A37897">
        <w:rPr>
          <w:rFonts w:hint="eastAsia"/>
          <w:sz w:val="18"/>
          <w:szCs w:val="18"/>
        </w:rPr>
        <w:t>，</w:t>
      </w:r>
      <w:r w:rsidRPr="004C017C">
        <w:rPr>
          <w:rFonts w:hint="eastAsia"/>
          <w:sz w:val="18"/>
          <w:szCs w:val="18"/>
        </w:rPr>
        <w:t>2015.</w:t>
      </w:r>
    </w:p>
    <w:p w:rsidR="006B4A8C" w:rsidRDefault="006B4A8C"/>
    <w:sectPr w:rsidR="006B4A8C">
      <w:type w:val="continuous"/>
      <w:pgSz w:w="11906" w:h="16838"/>
      <w:pgMar w:top="1440" w:right="1191" w:bottom="1440" w:left="1191"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singleLevel"/>
    <w:tmpl w:val="0000000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B56"/>
    <w:rsid w:val="000C6B56"/>
    <w:rsid w:val="001204DF"/>
    <w:rsid w:val="001C1B6F"/>
    <w:rsid w:val="0021477C"/>
    <w:rsid w:val="0025531F"/>
    <w:rsid w:val="003E2743"/>
    <w:rsid w:val="004C017C"/>
    <w:rsid w:val="004D6FED"/>
    <w:rsid w:val="004E336C"/>
    <w:rsid w:val="00624C3D"/>
    <w:rsid w:val="00677806"/>
    <w:rsid w:val="006B4A8C"/>
    <w:rsid w:val="00702781"/>
    <w:rsid w:val="00721D4D"/>
    <w:rsid w:val="007773C3"/>
    <w:rsid w:val="007F45EE"/>
    <w:rsid w:val="008263FC"/>
    <w:rsid w:val="0088200F"/>
    <w:rsid w:val="008C181C"/>
    <w:rsid w:val="008E789C"/>
    <w:rsid w:val="00942328"/>
    <w:rsid w:val="00A37897"/>
    <w:rsid w:val="00AF6EA4"/>
    <w:rsid w:val="00B57686"/>
    <w:rsid w:val="00C44139"/>
    <w:rsid w:val="00C9466F"/>
    <w:rsid w:val="00D94049"/>
    <w:rsid w:val="00D95882"/>
    <w:rsid w:val="00E56701"/>
    <w:rsid w:val="00F93EB4"/>
    <w:rsid w:val="00FD41BE"/>
    <w:rsid w:val="00FE0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274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正文文本居中"/>
    <w:basedOn w:val="a"/>
    <w:link w:val="Char"/>
    <w:rsid w:val="003E2743"/>
    <w:pPr>
      <w:adjustRightInd w:val="0"/>
      <w:snapToGrid w:val="0"/>
      <w:spacing w:before="120" w:line="300" w:lineRule="auto"/>
      <w:jc w:val="center"/>
    </w:pPr>
    <w:rPr>
      <w:snapToGrid w:val="0"/>
      <w:kern w:val="0"/>
      <w:sz w:val="28"/>
      <w:szCs w:val="21"/>
    </w:rPr>
  </w:style>
  <w:style w:type="character" w:customStyle="1" w:styleId="Char">
    <w:name w:val="正文文本 Char"/>
    <w:aliases w:val="正文文本居中 Char"/>
    <w:basedOn w:val="a0"/>
    <w:link w:val="a3"/>
    <w:rsid w:val="003E2743"/>
    <w:rPr>
      <w:rFonts w:ascii="Times New Roman" w:eastAsia="宋体" w:hAnsi="Times New Roman" w:cs="Times New Roman"/>
      <w:snapToGrid w:val="0"/>
      <w:kern w:val="0"/>
      <w:sz w:val="28"/>
      <w:szCs w:val="21"/>
    </w:rPr>
  </w:style>
  <w:style w:type="paragraph" w:styleId="a4">
    <w:name w:val="Balloon Text"/>
    <w:basedOn w:val="a"/>
    <w:link w:val="Char0"/>
    <w:uiPriority w:val="99"/>
    <w:semiHidden/>
    <w:unhideWhenUsed/>
    <w:rsid w:val="003E2743"/>
    <w:rPr>
      <w:sz w:val="18"/>
      <w:szCs w:val="18"/>
    </w:rPr>
  </w:style>
  <w:style w:type="character" w:customStyle="1" w:styleId="Char0">
    <w:name w:val="批注框文本 Char"/>
    <w:basedOn w:val="a0"/>
    <w:link w:val="a4"/>
    <w:uiPriority w:val="99"/>
    <w:semiHidden/>
    <w:rsid w:val="003E2743"/>
    <w:rPr>
      <w:rFonts w:ascii="Times New Roman" w:eastAsia="宋体" w:hAnsi="Times New Roman" w:cs="Times New Roman"/>
      <w:sz w:val="18"/>
      <w:szCs w:val="18"/>
    </w:rPr>
  </w:style>
  <w:style w:type="paragraph" w:customStyle="1" w:styleId="a5">
    <w:name w:val="图表"/>
    <w:basedOn w:val="a"/>
    <w:link w:val="Char1"/>
    <w:qFormat/>
    <w:rsid w:val="00AF6EA4"/>
    <w:pPr>
      <w:adjustRightInd w:val="0"/>
      <w:snapToGrid w:val="0"/>
      <w:spacing w:before="60" w:line="300" w:lineRule="auto"/>
      <w:jc w:val="center"/>
    </w:pPr>
    <w:rPr>
      <w:rFonts w:eastAsia="楷体"/>
      <w:snapToGrid w:val="0"/>
      <w:kern w:val="0"/>
      <w:szCs w:val="21"/>
    </w:rPr>
  </w:style>
  <w:style w:type="character" w:customStyle="1" w:styleId="Char1">
    <w:name w:val="图表 Char"/>
    <w:link w:val="a5"/>
    <w:rsid w:val="00AF6EA4"/>
    <w:rPr>
      <w:rFonts w:ascii="Times New Roman" w:eastAsia="楷体" w:hAnsi="Times New Roman" w:cs="Times New Roman"/>
      <w:snapToGrid w:val="0"/>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274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正文文本居中"/>
    <w:basedOn w:val="a"/>
    <w:link w:val="Char"/>
    <w:rsid w:val="003E2743"/>
    <w:pPr>
      <w:adjustRightInd w:val="0"/>
      <w:snapToGrid w:val="0"/>
      <w:spacing w:before="120" w:line="300" w:lineRule="auto"/>
      <w:jc w:val="center"/>
    </w:pPr>
    <w:rPr>
      <w:snapToGrid w:val="0"/>
      <w:kern w:val="0"/>
      <w:sz w:val="28"/>
      <w:szCs w:val="21"/>
    </w:rPr>
  </w:style>
  <w:style w:type="character" w:customStyle="1" w:styleId="Char">
    <w:name w:val="正文文本 Char"/>
    <w:aliases w:val="正文文本居中 Char"/>
    <w:basedOn w:val="a0"/>
    <w:link w:val="a3"/>
    <w:rsid w:val="003E2743"/>
    <w:rPr>
      <w:rFonts w:ascii="Times New Roman" w:eastAsia="宋体" w:hAnsi="Times New Roman" w:cs="Times New Roman"/>
      <w:snapToGrid w:val="0"/>
      <w:kern w:val="0"/>
      <w:sz w:val="28"/>
      <w:szCs w:val="21"/>
    </w:rPr>
  </w:style>
  <w:style w:type="paragraph" w:styleId="a4">
    <w:name w:val="Balloon Text"/>
    <w:basedOn w:val="a"/>
    <w:link w:val="Char0"/>
    <w:uiPriority w:val="99"/>
    <w:semiHidden/>
    <w:unhideWhenUsed/>
    <w:rsid w:val="003E2743"/>
    <w:rPr>
      <w:sz w:val="18"/>
      <w:szCs w:val="18"/>
    </w:rPr>
  </w:style>
  <w:style w:type="character" w:customStyle="1" w:styleId="Char0">
    <w:name w:val="批注框文本 Char"/>
    <w:basedOn w:val="a0"/>
    <w:link w:val="a4"/>
    <w:uiPriority w:val="99"/>
    <w:semiHidden/>
    <w:rsid w:val="003E2743"/>
    <w:rPr>
      <w:rFonts w:ascii="Times New Roman" w:eastAsia="宋体" w:hAnsi="Times New Roman" w:cs="Times New Roman"/>
      <w:sz w:val="18"/>
      <w:szCs w:val="18"/>
    </w:rPr>
  </w:style>
  <w:style w:type="paragraph" w:customStyle="1" w:styleId="a5">
    <w:name w:val="图表"/>
    <w:basedOn w:val="a"/>
    <w:link w:val="Char1"/>
    <w:qFormat/>
    <w:rsid w:val="00AF6EA4"/>
    <w:pPr>
      <w:adjustRightInd w:val="0"/>
      <w:snapToGrid w:val="0"/>
      <w:spacing w:before="60" w:line="300" w:lineRule="auto"/>
      <w:jc w:val="center"/>
    </w:pPr>
    <w:rPr>
      <w:rFonts w:eastAsia="楷体"/>
      <w:snapToGrid w:val="0"/>
      <w:kern w:val="0"/>
      <w:szCs w:val="21"/>
    </w:rPr>
  </w:style>
  <w:style w:type="character" w:customStyle="1" w:styleId="Char1">
    <w:name w:val="图表 Char"/>
    <w:link w:val="a5"/>
    <w:rsid w:val="00AF6EA4"/>
    <w:rPr>
      <w:rFonts w:ascii="Times New Roman" w:eastAsia="楷体" w:hAnsi="Times New Roman" w:cs="Times New Roman"/>
      <w:snapToGrid w:val="0"/>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1080</Words>
  <Characters>6159</Characters>
  <Application>Microsoft Office Word</Application>
  <DocSecurity>0</DocSecurity>
  <Lines>51</Lines>
  <Paragraphs>14</Paragraphs>
  <ScaleCrop>false</ScaleCrop>
  <Company>微软中国</Company>
  <LinksUpToDate>false</LinksUpToDate>
  <CharactersWithSpaces>7225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12</cp:revision>
  <dcterms:created xsi:type="dcterms:W3CDTF">2016-05-24T12:06:00Z</dcterms:created>
  <dcterms:modified xsi:type="dcterms:W3CDTF">2016-05-26T01:56:00Z</dcterms:modified>
</cp:coreProperties>
</file>