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CSS的发展历程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版本有2.0和3.0版本，因为CSS3有兼容性问题，后边要标注好，做特殊标明。css 主要是解决 html 混乱的结构和样式的问题，例如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&lt;hr  width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color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等等，有一些标签并不能直接用 color 改变颜色。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css让 HTML 专注做结构。而CSS 专注于样式。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CSS初识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CSS(Cascading Style Sheets)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CSS通常称为</w:t>
      </w:r>
      <w:r>
        <w:rPr>
          <w:rFonts w:hint="default"/>
          <w:color w:val="FF0000"/>
          <w:lang w:val="en-US" w:eastAsia="zh-CN"/>
        </w:rPr>
        <w:t>CSS样式表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层叠样式表</w:t>
      </w:r>
      <w:r>
        <w:rPr>
          <w:rFonts w:hint="default"/>
          <w:lang w:val="en-US" w:eastAsia="zh-CN"/>
        </w:rPr>
        <w:t>（级联样式表）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2440" cy="1313815"/>
            <wp:effectExtent l="0" t="0" r="0" b="12065"/>
            <wp:docPr id="1" name="图片 1" descr="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400810" cy="1314450"/>
            <wp:effectExtent l="0" t="0" r="127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1.选择器用于指定CSS样式作用的HTML对象，花括号内是对该对象设置的具体样式。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2.属性和属性值以“</w:t>
      </w:r>
      <w:r>
        <w:rPr>
          <w:rFonts w:hint="eastAsia"/>
          <w:color w:val="FF0000"/>
        </w:rPr>
        <w:t>键值对</w:t>
      </w:r>
      <w:r>
        <w:rPr>
          <w:rFonts w:hint="eastAsia"/>
        </w:rPr>
        <w:t>”的形式出现。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3.属性是对指定的对象设置的样式属性，例如字体大小、文本颜色等。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4.属性和属性值之间用英文“:”连接。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5.多个“键值对”之间用英文“</w:t>
      </w:r>
      <w:r>
        <w:rPr>
          <w:rFonts w:hint="eastAsia"/>
          <w:color w:val="FF0000"/>
        </w:rPr>
        <w:t>;</w:t>
      </w:r>
      <w:r>
        <w:rPr>
          <w:rFonts w:hint="eastAsia"/>
        </w:rPr>
        <w:t>”进行区分。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选择器：选择谁，哪个html标签。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注：CSS里边只有冒号，没有等于号。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CSS字体样式属性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font-size：字号大小。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该属性的值可以使用相对长度单位，也可以使用绝对长度单位。其中，相对长度单位比较</w:t>
      </w:r>
      <w:r>
        <w:rPr>
          <w:rFonts w:hint="default"/>
          <w:color w:val="FF0000"/>
          <w:lang w:val="en-US" w:eastAsia="zh-CN"/>
        </w:rPr>
        <w:t>常用</w:t>
      </w:r>
      <w:r>
        <w:rPr>
          <w:rFonts w:hint="default"/>
          <w:lang w:val="en-US" w:eastAsia="zh-CN"/>
        </w:rPr>
        <w:t>，推荐使用像素单位px</w:t>
      </w:r>
      <w:r>
        <w:rPr>
          <w:rFonts w:hint="eastAsia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绝对长度单位使用较少</w:t>
      </w:r>
      <w:r>
        <w:rPr>
          <w:rFonts w:hint="eastAsia"/>
          <w:color w:val="FF0000"/>
          <w:lang w:val="en-US" w:eastAsia="zh-CN"/>
        </w:rPr>
        <w:t>，几乎是不用</w:t>
      </w:r>
      <w:r>
        <w:rPr>
          <w:rFonts w:hint="default"/>
          <w:lang w:val="en-US" w:eastAsia="zh-CN"/>
        </w:rPr>
        <w:t>。具体如下：</w:t>
      </w:r>
    </w:p>
    <w:p>
      <w:pPr>
        <w:widowControl w:val="0"/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01595" cy="1259205"/>
            <wp:effectExtent l="0" t="0" r="4445" b="5715"/>
            <wp:docPr id="3" name="图片 3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font-family:字体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. 现在网页中普遍使用14px+。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 尽量使用偶数的数字字号。ie6等老式浏览器支持奇数会有bug。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 各种字体之间必须使用英文状态下的</w:t>
      </w:r>
      <w:r>
        <w:rPr>
          <w:rFonts w:hint="default"/>
          <w:color w:val="FF0000"/>
          <w:lang w:val="en-US" w:eastAsia="zh-CN"/>
        </w:rPr>
        <w:t>逗号隔开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color w:val="FF0000"/>
          <w:lang w:val="en-US" w:eastAsia="zh-CN"/>
        </w:rPr>
        <w:t>中文字体</w:t>
      </w:r>
      <w:r>
        <w:rPr>
          <w:rFonts w:hint="default"/>
          <w:lang w:val="en-US" w:eastAsia="zh-CN"/>
        </w:rPr>
        <w:t>需要加英文状态下的引号，英文字体一般不需要加引号。当需要设置英文字体时，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英文字体名必须位于中文字体名之前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 如果字体名中包含</w:t>
      </w:r>
      <w:r>
        <w:rPr>
          <w:rFonts w:hint="default"/>
          <w:b/>
          <w:bCs/>
          <w:color w:val="FF0000"/>
          <w:lang w:val="en-US" w:eastAsia="zh-CN"/>
        </w:rPr>
        <w:t>空格、#、$等符号</w:t>
      </w:r>
      <w:r>
        <w:rPr>
          <w:rFonts w:hint="default"/>
          <w:lang w:val="en-US" w:eastAsia="zh-CN"/>
        </w:rPr>
        <w:t>，则该字体必须加英文状态下的</w:t>
      </w:r>
      <w:r>
        <w:rPr>
          <w:rFonts w:hint="default"/>
          <w:b/>
          <w:bCs/>
          <w:color w:val="FF0000"/>
          <w:lang w:val="en-US" w:eastAsia="zh-CN"/>
        </w:rPr>
        <w:t>单引号或双引号</w:t>
      </w:r>
      <w:r>
        <w:rPr>
          <w:rFonts w:hint="default"/>
          <w:lang w:val="en-US" w:eastAsia="zh-CN"/>
        </w:rPr>
        <w:t>，例如</w:t>
      </w:r>
      <w:r>
        <w:rPr>
          <w:rFonts w:hint="default"/>
          <w:color w:val="FF0000"/>
          <w:lang w:val="en-US" w:eastAsia="zh-CN"/>
        </w:rPr>
        <w:t>font-family: "Times New Roman"</w:t>
      </w:r>
      <w:r>
        <w:rPr>
          <w:rFonts w:hint="default"/>
          <w:lang w:val="en-US" w:eastAsia="zh-CN"/>
        </w:rPr>
        <w:t>;。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 尽量使用系统默认字体，保证在任何用户的浏览器中都能正确显示。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注</w:t>
      </w:r>
      <w:r>
        <w:rPr>
          <w:rFonts w:hint="eastAsia"/>
          <w:lang w:val="en-US" w:eastAsia="zh-CN"/>
        </w:rPr>
        <w:t>：如果所有的字体都找不到，则使用系统的字体。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 Unicode字体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CSS 中设置字体名称，直接写中文是可以的。但是在文件编码（GB2312、UTF-8 等）不匹配时会产生乱码的错误。xp 系统不支持 类似微软雅黑的中文。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方案一： 你可以使用英文来替代。 比如 font-family:"Microsoft Yahei"。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方案二： 在 CSS 直接使用 Unicode 编码来写字体名称可以避免这些错误。使用 Unicode 写中文字体名称，浏览器是可以正确的解析的。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font-family: "\5FAE\8F6F\96C5\9ED1"，表示设置字体为“微软雅黑”。</w:t>
      </w:r>
    </w:p>
    <w:p>
      <w:pPr>
        <w:widowControl w:val="0"/>
        <w:numPr>
          <w:ilvl w:val="0"/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9265" cy="1794510"/>
            <wp:effectExtent l="0" t="0" r="8255" b="3810"/>
            <wp:docPr id="4" name="图片 4" descr="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2503"/>
        <w:gridCol w:w="2911"/>
        <w:gridCol w:w="3645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both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字体名称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英文名称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Unicode 编码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宋体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SimSun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\5B8B\4F53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新宋体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NSimSun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\65B0\5B8B\4F53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黑体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SimHei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\9ED1\4F53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微软雅黑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Microsoft YaHei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\5FAE\8F6F\96C5\9ED1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楷体_GB2312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KaiTi_GB2312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\6977\4F53_GB2312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隶书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LiSu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\96B6\4E66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幼园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YouYuan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\5E7C\5706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华文细黑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STXihei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\534E\6587\7EC6\9ED1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细明体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MingLiU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\7EC6\660E\4F53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新细明体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PMingLiU</w:t>
            </w:r>
          </w:p>
        </w:tc>
        <w:tc>
          <w:tcPr>
            <w:tcW w:w="0" w:type="auto"/>
            <w:tcBorders>
              <w:top w:val="single" w:color="474D54" w:sz="4" w:space="0"/>
              <w:left w:val="single" w:color="474D54" w:sz="4" w:space="0"/>
              <w:bottom w:val="single" w:color="474D54" w:sz="4" w:space="0"/>
              <w:right w:val="single" w:color="474D54" w:sz="4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\65B0\7EC6\660E\4F53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 w:themeColor="text1"/>
                <w:spacing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注：为了照顾不同电脑的字体安装问题，我们尽量只使用</w:t>
      </w:r>
      <w:r>
        <w:rPr>
          <w:rFonts w:hint="eastAsia"/>
          <w:color w:val="FF0000"/>
          <w:lang w:val="en-US" w:eastAsia="zh-CN"/>
        </w:rPr>
        <w:t>宋体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微软雅黑</w:t>
      </w:r>
      <w:r>
        <w:rPr>
          <w:rFonts w:hint="eastAsia"/>
          <w:lang w:val="en-US" w:eastAsia="zh-CN"/>
        </w:rPr>
        <w:t>中文字体。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4、font-weight:字体粗细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字体加粗除了用 b  和 strong 标签之外，可以使用CSS 来实现，但是CSS 是没有语义的(从字面上看不出什么意思，但是能实现更多的样式，如粗细度的调节)。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font-weight属性用于定义字体的粗细，其可用属性值：normal、bold、bolder、lighter、100~900（100的整数倍）。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数字 400 等价于 normal，而 700 等价于 bold。  但是我们更喜欢用数字来表示。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注：&lt;span&gt;&lt;/span&gt;一个普通的、没有语义的盒子，可以用来写样式，可以有较多的显示效果。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5、font-style:字体风格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字体倾斜除了用 i  和 em 标签之外，可以使用CSS 来实现，但是CSS 是没有语义的。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font-style属性用于定义字体风格，如设置斜体、倾斜或正常字体，其可用属性值如下：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normal：默认值，浏览器会显示标准的字体样式。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italic：浏览器会显示斜体的字体样式。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oblique：浏览器会显示倾斜的字体样式(跟italic似乎没有什么区别，比较少用)。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平时我们很少给文字加斜体，反而喜欢给斜体标签（em，i）改为普通模式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font-style: normal;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6、font:综合设置字体样式 (重点)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font属性用于对字体样式进行综合设置，其基本语法格式如下：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选择器 {font: font-style  font-weight  font-size/line-height  font-family;}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使用font属性时，必须按上面语法格式中的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按顺序书写，不能更换顺序</w:t>
      </w:r>
      <w:r>
        <w:rPr>
          <w:rFonts w:hint="eastAsia"/>
          <w:lang w:val="en-US" w:eastAsia="zh-CN"/>
        </w:rPr>
        <w:t xml:space="preserve">，各个属性以空格隔开。不按着顺序写无法实现效果。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注意：其中不需要设置的属性可以省略（取默认值），但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必须保留</w:t>
      </w:r>
      <w:r>
        <w:rPr>
          <w:rFonts w:hint="eastAsia"/>
          <w:lang w:val="en-US" w:eastAsia="zh-CN"/>
        </w:rPr>
        <w:t>font-size和font-family属性，否则font属性将不起作用。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五、CSS注释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CSS规则是使用     </w:t>
      </w:r>
      <w:r>
        <w:rPr>
          <w:rFonts w:hint="default"/>
          <w:color w:val="FF0000"/>
          <w:lang w:val="en-US" w:eastAsia="zh-CN"/>
        </w:rPr>
        <w:t>/*</w:t>
      </w:r>
      <w:r>
        <w:rPr>
          <w:rFonts w:hint="default"/>
          <w:lang w:val="en-US" w:eastAsia="zh-CN"/>
        </w:rPr>
        <w:t xml:space="preserve">  需要注释的内容  </w:t>
      </w:r>
      <w:r>
        <w:rPr>
          <w:rFonts w:hint="default"/>
          <w:color w:val="FF0000"/>
          <w:lang w:val="en-US" w:eastAsia="zh-CN"/>
        </w:rPr>
        <w:t>*/</w:t>
      </w:r>
      <w:r>
        <w:rPr>
          <w:rFonts w:hint="default"/>
          <w:lang w:val="en-US" w:eastAsia="zh-CN"/>
        </w:rPr>
        <w:t xml:space="preserve">  进行注释的，即在需要注释的内容前使用 “/*” 标记开始注释，在内容的结尾使用 “*/”结束。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七、开发者工具（chrome）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此工具是我们的必备工具，以后代码出了问题，我们首先第一反应就是：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“按F12”或者是 “shift+ctrl+i”   打开 开发者工具。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菜单：   右击网页空白出---查看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ctrl+滚轮 可以 放大开发者工具代码大小。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左边是HTML元素结构   右边是CSS样式。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右边CSS样式可以改动数值和颜色查看更改后效果。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调试步骤：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先检查左边的HTML结构。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检查右边的CSS样式，是否有出现好我们设置的值。在CSS会显示在第几行出现了问题。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可以在右边实时更改数值和颜色查看更改后的效果，再将数值复制到html代码中。如字体的大小可以通过键盘的上下键来更改。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9855" cy="1805940"/>
            <wp:effectExtent l="0" t="0" r="12065" b="762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2400" cy="1871980"/>
            <wp:effectExtent l="0" t="0" r="0" b="254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选择器（重点）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标签选择器（元素选择器）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标签选择器是指用HTML标签名称作为选择器，按标签名称分类，为页面中某一类标签指定统一的CSS样式。其基本语法格式如下：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标签名{属性1:属性值1; 属性2:属性值2; 属性3:属性值3; }  或者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元素名{属性1:属性值1; 属性2:属性值2; 属性3:属性值3;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标签选择器最大的</w:t>
      </w:r>
      <w:r>
        <w:rPr>
          <w:rFonts w:hint="default"/>
          <w:b/>
          <w:bCs/>
          <w:color w:val="FF0000"/>
          <w:lang w:val="en-US" w:eastAsia="zh-CN"/>
        </w:rPr>
        <w:t>优点</w:t>
      </w:r>
      <w:r>
        <w:rPr>
          <w:rFonts w:hint="default"/>
          <w:lang w:val="en-US" w:eastAsia="zh-CN"/>
        </w:rPr>
        <w:t>是能快速为页面中同类型的标签统一样式，同时这也是他的</w:t>
      </w:r>
      <w:r>
        <w:rPr>
          <w:rFonts w:hint="default"/>
          <w:b/>
          <w:bCs/>
          <w:color w:val="FF0000"/>
          <w:lang w:val="en-US" w:eastAsia="zh-CN"/>
        </w:rPr>
        <w:t>缺点，不能设计差异化样式</w:t>
      </w:r>
      <w:r>
        <w:rPr>
          <w:rFonts w:hint="default"/>
          <w:b/>
          <w:bCs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类选择器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类选择器使用“.”（英文点号）进行标识，后面紧跟类名，其基本语法格式如下：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.类名{属性1:属性值1; 属性2:属性值2; 属性3:属性值3;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标签调用的时候用 class=“类名”  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</w:t>
      </w:r>
      <w:r>
        <w:rPr>
          <w:rFonts w:hint="default"/>
          <w:b/>
          <w:bCs/>
          <w:color w:val="FF0000"/>
          <w:lang w:val="en-US" w:eastAsia="zh-CN"/>
        </w:rPr>
        <w:t>最大的优势</w:t>
      </w:r>
      <w:r>
        <w:rPr>
          <w:rFonts w:hint="default"/>
          <w:lang w:val="en-US" w:eastAsia="zh-CN"/>
        </w:rPr>
        <w:t>是可以为元素对象定义单独或相同的样式。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&lt;style type="text/css"&gt;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.mingren {/*声明类样式*/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orange;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&lt;/style&gt;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&lt;div class="mingren"&gt;鸣人&lt;/div&gt;&lt;!-- 使用class引用类样式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1.长名称或词组可以使用中横线来为选择器命名。</w:t>
      </w:r>
      <w:r>
        <w:rPr>
          <w:rFonts w:hint="eastAsia"/>
          <w:lang w:val="en-US" w:eastAsia="zh-CN"/>
        </w:rPr>
        <w:t>如：Hi-hello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2.不建议使用“_”下划线来命名CSS选择器。浏览器兼容问题 (比如使用_tips的选择器命名，在IE6是无效的)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3.不要纯数字、中文等命名，尽量使用英文字母来表示。</w:t>
      </w:r>
      <w:r>
        <w:rPr>
          <w:rFonts w:hint="eastAsia"/>
          <w:lang w:val="en-US" w:eastAsia="zh-CN"/>
        </w:rPr>
        <w:t>中文有时候能显示，为了兼容性还是尽量用英文。在chrome能显示。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.卡卡西 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 deeppink;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3、多类名选择器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我们可以给标签指定多个类名，从而达到更多的选择目的。</w:t>
      </w:r>
      <w:r>
        <w:rPr>
          <w:rFonts w:hint="eastAsia"/>
          <w:lang w:val="en-US" w:eastAsia="zh-CN"/>
        </w:rPr>
        <w:t>搭配比较自由。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&lt;span class="red font50 font25"&gt;o&lt;/span&gt;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(1). 样式显示效果跟HTML元素中的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类名先后顺序没有关系，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受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CSS样式书写的上下顺序有关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(2). 各个类名中间用空格隔开。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4、id选择器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id选择器使用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“#”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进行标识，后面紧跟id名，其基本语法格式如下：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#id名{属性1:属性值1; 属性2:属性值2; 属性3:属性值3;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该语法中，id名即为HTML元素的id属性值，大多数HTML元素都可以定义id属性，元素的id值是唯一的，只能对应于文档中某一个具体的元素。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id选择器和类选择器结合记忆比较好。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#fontWeight 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font-weight: bold;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&lt;p id="fontWeight"&gt;temp2&lt;/p&gt;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id选择器和类选择器区别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W3C标准规定，在同一个页面内，不允许有相同名字的id对象出现，但是允许相同名字的class。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FF0000"/>
          <w:lang w:val="en-US" w:eastAsia="zh-CN"/>
        </w:rPr>
        <w:t>类选择器（class）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好比人的名字，是可以</w:t>
      </w:r>
      <w:r>
        <w:rPr>
          <w:rFonts w:hint="default"/>
          <w:b/>
          <w:bCs/>
          <w:color w:val="FF0000"/>
          <w:lang w:val="en-US" w:eastAsia="zh-CN"/>
        </w:rPr>
        <w:t>多次重复使用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的， 比如  张伟  王伟  李伟  李娜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US" w:eastAsia="zh-CN"/>
        </w:rPr>
        <w:t>id选择器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好比人的身份证号码，全中国是唯一的，不得重复。</w:t>
      </w:r>
      <w:r>
        <w:rPr>
          <w:rFonts w:hint="default"/>
          <w:b/>
          <w:bCs/>
          <w:color w:val="FF0000"/>
          <w:lang w:val="en-US" w:eastAsia="zh-CN"/>
        </w:rPr>
        <w:t>只能使用一次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id选择器和类选择器最大的不同在于使用次数上。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通配符选择器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通配符选择器用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“*”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号表示，他是所有选择器中作用范围最广的，能匹配页面中所有的元素。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例如下面的代码，使用通配符选择器定义CSS样式，清除所有HTML标记的默认边距。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*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margin: 0;                    /* 定义外边距*/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padding: 0;                   /* 定义内边距*/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九、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伪类选择器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伪类选择器用于向某些(特殊)选择器添加特殊的效果。比如给链接添加特殊效果， 比如可以选择 第1个，第n个元素。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为了和我们刚才学的类选择器相区别，  类选择器是一个点 比如 .demo {}   而我们的伪类 用 2个点 就是 冒号  比如  :link{}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链接伪类选择器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:link      /* 未访问的链接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:visited   /* 已访问的链接 我们已经点击过一次*/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:hover     /* 鼠标移动到链接上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:active    /* 选定的链接  当我们点击的时候别松开鼠标，此时显示的状态*/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注意写的时候，他们的顺序不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能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颠倒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按照  lvha 的顺序。 lv 包包 非常 hao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&lt;html lang="en"&gt;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&lt;meta charset="UTF-8"&gt;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&lt;meta name="viewport" content="width=device-width, initial-scale=1.0"&gt;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&lt;title&gt;CSS练习&lt;/title&gt;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&lt;style type="text/css"&gt;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a:link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font-size: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gray;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a:visited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font-size: 40px;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blue;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a:hover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font-size: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red;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a:active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font-weight: bold;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green;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&lt;a href="http://www.baidu.com" target="_blank"&gt;秒杀&lt;/a&gt;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&lt;a href="http://www.baidu.com" target="_blank"&gt;闪购&lt;/a&gt;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&lt;/html&gt;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想要达到的现象：打开页面，链接显示灰色，点击打开链接显示后显示蓝色，重新刷新界面链接又变成灰色，鼠标停留在界面上时呈现红色。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(1)在 IE 浏览器能达到效果。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(2)在 chrome 中，如果访问历史记录中有该记录，则会一直显示蓝色，重新打开也是一样，刷新也还是蓝色，除非把纪录清除后，就能看到效果。后续研究这个问题怎么解决？？？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&lt;a href=""或者"#" target="_blank"&gt;闪购&lt;/a&gt;都会有问题。在IE则ok。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实际工作中，我们简单写链接伪元素好了。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 {   /* a是标签选择器  所有的链接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font-weight: 700;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font-size: 16px;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gray;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a:hover {   /* :hover 是链接伪类选择器 鼠标经过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red; /*  鼠标经过的时候，由原来的 灰色 变成了红色 */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default"/>
          <w:b/>
          <w:bCs/>
          <w:color w:val="FF000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2、结构(位置)伪类选择器（CSS3)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一般在 li 标签中比较常用。其他标签也可以进行使用。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:first-child :选取属于其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父元素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的首个子元素的指定选择器(意思是</w:t>
      </w:r>
      <w:r>
        <w:rPr>
          <w:rFonts w:hint="eastAsia"/>
          <w:b/>
          <w:bCs/>
          <w:color w:val="FF0000"/>
          <w:lang w:val="en-US" w:eastAsia="zh-CN"/>
        </w:rPr>
        <w:t>选择父元素中的第一个子元素，它是一个这样子的选择器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:last-child :选取属于其父元素的最后一个子元素的指定选择器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:nth-child(n) ： 匹配属于其父元素的第 N 个子元素，不论元素的类型，从第一个元素开始的。从上往下。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nth-child(odd / even / n)：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可以选择所有的odd 奇数/  even 偶数的孩子标签。如果直接写 n 就会选中所有的孩子标签，会从0开始。如果是 2n 就会选中 2、4、6、8、10偶数。如果是 2n+1会选中所有奇数 1、3、5......以此类推。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 :nth-last-child(n) ：选择器匹配属于其元素的第 N 个子元素的每个元素，不论元素的类型，从最后一个子元素开始数，就是说最后一个子元素的位置是0，当作头部处理。从下往上。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n 可以是数字、关键词或公式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&lt;style type="text/css"&gt;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input:last-child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font-weight: 700;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color: red;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&lt;p&gt;111&lt;/p&gt;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&lt;p&gt;222&lt;/p&gt;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&lt;p&gt;333&lt;/p&gt;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&lt;input type="button" value="hello"&gt;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&lt;input type="button" value="hi"&gt;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效果：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1020" cy="9982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目标伪类选择器(CSS3)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:target目标伪类选择器 :选择器可用于选取当前活动的目标元素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当前谁被处于选中的状态。目前在测试锚点时候有使用到。 其它似乎没有用到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:target 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color: red;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&lt;a href="#test"&gt;目标伪类选择器&lt;/a&gt;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&lt;p id="test"&gt;目标伪类选择器测试&lt;/p&gt;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十、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CSS外观属性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color:文本颜色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color属性用于定义文本的颜色，其取值方式有如下3种：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.预定义的颜色值，如red，green，blue等。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.十六进制，如#FF0000，#FF6600，#29D794等。实际工作中，十六进制是最常用的定义颜色的方式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FF0000"/>
          <w:lang w:val="en-US" w:eastAsia="zh-CN"/>
        </w:rPr>
        <w:t>颜色在特定情况下，可以进行简写，如#ffffff #fff、#ff00ff #f0f、#ff1123这样子的就不能够进行简写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.RGB代码，如红色可以表示为rgb(255,0,0)或rgb(100%,0%,0%)。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需要注意的是，如果使用RGB代码的百分比颜色值，取值为0时也不能省略百分号，必须</w:t>
      </w:r>
      <w:r>
        <w:rPr>
          <w:rFonts w:hint="default"/>
          <w:b/>
          <w:bCs/>
          <w:color w:val="FF0000"/>
          <w:lang w:val="en-US" w:eastAsia="zh-CN"/>
        </w:rPr>
        <w:t>写为0%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line-height:行间距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ine-height属性用于设置行间距，就是行与行之间的距离，即字符的垂直间距，一般称为行高。line-height常用的属性值单位有三种，分别为像素px，相对值em和百分比%，实际工作中使用最多的是</w:t>
      </w:r>
      <w:r>
        <w:rPr>
          <w:rFonts w:hint="default"/>
          <w:color w:val="FF0000"/>
          <w:lang w:val="en-US" w:eastAsia="zh-CN"/>
        </w:rPr>
        <w:t>像素px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一般情况下，行距比字号大</w:t>
      </w:r>
      <w:r>
        <w:rPr>
          <w:rFonts w:hint="default"/>
          <w:color w:val="FF0000"/>
          <w:lang w:val="en-US" w:eastAsia="zh-CN"/>
        </w:rPr>
        <w:t>7</w:t>
      </w:r>
      <w:r>
        <w:rPr>
          <w:rFonts w:hint="eastAsia"/>
          <w:color w:val="FF0000"/>
          <w:lang w:val="en-US" w:eastAsia="zh-CN"/>
        </w:rPr>
        <w:t>或者</w:t>
      </w:r>
      <w:r>
        <w:rPr>
          <w:rFonts w:hint="default"/>
          <w:color w:val="FF0000"/>
          <w:lang w:val="en-US" w:eastAsia="zh-CN"/>
        </w:rPr>
        <w:t>8像素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左右就可以了。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浏览器默认是16px；设置25px差不多。较美观。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text-align:水平对齐方式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text-align属性用于设置文本内容的水平对齐，相当于html中的align对齐属性。其可用属性值如下：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left：左对齐（默认值）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right：右对齐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center：居中对齐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注：还有其他的属性看手册。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text-indent:首行缩进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text-indent属性用于设置首行文本的缩进，其属性值可为不同单位的数值、em字符宽度的倍数、或相对于浏览器窗口宽度的百分比%，允许使用负值, 建议使用em作为设置单位。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US" w:eastAsia="zh-CN"/>
        </w:rPr>
        <w:t>1em 就是一个字的宽度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如果是汉字的段落，1em 就是一个汉字的宽度</w:t>
      </w:r>
      <w:r>
        <w:rPr>
          <w:rFonts w:hint="eastAsia"/>
          <w:color w:val="FF000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letter-spacing:字间距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letter-spacing属性用于定义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字间距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，所谓字间距就是字符与字符之间的空白。其属性值可为不同单位的数值，允许使用负值，默认为normal。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word-spacing:单词间距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word-spacing属性用于定义</w:t>
      </w:r>
      <w:r>
        <w:rPr>
          <w:rFonts w:hint="default"/>
          <w:b/>
          <w:bCs/>
          <w:color w:val="FF0000"/>
          <w:highlight w:val="yellow"/>
          <w:lang w:val="en-US" w:eastAsia="zh-CN"/>
        </w:rPr>
        <w:t>英文单词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之间的间距，</w:t>
      </w:r>
      <w:r>
        <w:rPr>
          <w:rFonts w:hint="default"/>
          <w:color w:val="FF0000"/>
          <w:lang w:val="en-US" w:eastAsia="zh-CN"/>
        </w:rPr>
        <w:t>对中文字符无效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。和letter-spacing一样，其属性值可为不同单位的数值，允许使用负值，默认为normal。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word-spacing和letter-spacing均可对英文进行设置。不同的是letter-spacing定义的为</w:t>
      </w:r>
      <w:r>
        <w:rPr>
          <w:rFonts w:hint="default"/>
          <w:color w:val="FF0000"/>
          <w:lang w:val="en-US" w:eastAsia="zh-CN"/>
        </w:rPr>
        <w:t>字母之间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的间距，而word-spacing定义的为</w:t>
      </w:r>
      <w:r>
        <w:rPr>
          <w:rFonts w:hint="default"/>
          <w:color w:val="FF0000"/>
          <w:lang w:val="en-US" w:eastAsia="zh-CN"/>
        </w:rPr>
        <w:t>英文单词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之间的间</w:t>
      </w:r>
      <w:bookmarkStart w:id="0" w:name="_GoBack"/>
      <w:bookmarkEnd w:id="0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E67D1"/>
    <w:multiLevelType w:val="singleLevel"/>
    <w:tmpl w:val="F0AE67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EE07C3"/>
    <w:multiLevelType w:val="singleLevel"/>
    <w:tmpl w:val="3BEE07C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ABAA162"/>
    <w:multiLevelType w:val="singleLevel"/>
    <w:tmpl w:val="4ABAA1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0EC4F9C"/>
    <w:multiLevelType w:val="singleLevel"/>
    <w:tmpl w:val="50EC4F9C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4A3"/>
    <w:rsid w:val="00D33864"/>
    <w:rsid w:val="011E2AFE"/>
    <w:rsid w:val="01493850"/>
    <w:rsid w:val="016826EB"/>
    <w:rsid w:val="01857259"/>
    <w:rsid w:val="0189389A"/>
    <w:rsid w:val="01B53D6E"/>
    <w:rsid w:val="01D6268B"/>
    <w:rsid w:val="01ED56E5"/>
    <w:rsid w:val="022E21C7"/>
    <w:rsid w:val="02731FA0"/>
    <w:rsid w:val="029D7596"/>
    <w:rsid w:val="02EC54CB"/>
    <w:rsid w:val="03664E93"/>
    <w:rsid w:val="03937AB2"/>
    <w:rsid w:val="041D4E65"/>
    <w:rsid w:val="04300C62"/>
    <w:rsid w:val="044A5F8E"/>
    <w:rsid w:val="0458727C"/>
    <w:rsid w:val="04A00245"/>
    <w:rsid w:val="0503271B"/>
    <w:rsid w:val="054567BF"/>
    <w:rsid w:val="054C29F8"/>
    <w:rsid w:val="058C36E0"/>
    <w:rsid w:val="05BF2D06"/>
    <w:rsid w:val="061235F7"/>
    <w:rsid w:val="06195BB9"/>
    <w:rsid w:val="064675BC"/>
    <w:rsid w:val="06F5126C"/>
    <w:rsid w:val="076E658E"/>
    <w:rsid w:val="07BC2448"/>
    <w:rsid w:val="07BE40FA"/>
    <w:rsid w:val="07D77B5F"/>
    <w:rsid w:val="07F67223"/>
    <w:rsid w:val="082764DA"/>
    <w:rsid w:val="08430DB3"/>
    <w:rsid w:val="08EA3C19"/>
    <w:rsid w:val="092F66A2"/>
    <w:rsid w:val="09A24FB8"/>
    <w:rsid w:val="0A191760"/>
    <w:rsid w:val="0A2D08D7"/>
    <w:rsid w:val="0A69056D"/>
    <w:rsid w:val="0A8C5D0B"/>
    <w:rsid w:val="0AEB1F8E"/>
    <w:rsid w:val="0AEF4145"/>
    <w:rsid w:val="0B030B04"/>
    <w:rsid w:val="0B084963"/>
    <w:rsid w:val="0B1A093C"/>
    <w:rsid w:val="0B440116"/>
    <w:rsid w:val="0B8433CC"/>
    <w:rsid w:val="0BE308FC"/>
    <w:rsid w:val="0BF83A0A"/>
    <w:rsid w:val="0C2F4D6F"/>
    <w:rsid w:val="0C911769"/>
    <w:rsid w:val="0CAA3933"/>
    <w:rsid w:val="0D0403ED"/>
    <w:rsid w:val="0D197ED6"/>
    <w:rsid w:val="0D285F38"/>
    <w:rsid w:val="0D8058BD"/>
    <w:rsid w:val="0D8F5150"/>
    <w:rsid w:val="0DA414C0"/>
    <w:rsid w:val="0DFC553A"/>
    <w:rsid w:val="0EA06FA4"/>
    <w:rsid w:val="0EB92029"/>
    <w:rsid w:val="0EE27C1D"/>
    <w:rsid w:val="0EE550F7"/>
    <w:rsid w:val="0EE6162D"/>
    <w:rsid w:val="0F217790"/>
    <w:rsid w:val="0F735B71"/>
    <w:rsid w:val="0F7B223B"/>
    <w:rsid w:val="0FD43B36"/>
    <w:rsid w:val="0FE6526F"/>
    <w:rsid w:val="0FF34683"/>
    <w:rsid w:val="0FF34B61"/>
    <w:rsid w:val="103B1B06"/>
    <w:rsid w:val="10590DDB"/>
    <w:rsid w:val="106755DC"/>
    <w:rsid w:val="10D17384"/>
    <w:rsid w:val="10EC7ADA"/>
    <w:rsid w:val="10EF241E"/>
    <w:rsid w:val="10F110F7"/>
    <w:rsid w:val="110E02FE"/>
    <w:rsid w:val="11331415"/>
    <w:rsid w:val="113964EA"/>
    <w:rsid w:val="113F4621"/>
    <w:rsid w:val="114106D3"/>
    <w:rsid w:val="116B5036"/>
    <w:rsid w:val="11777E79"/>
    <w:rsid w:val="11B2064A"/>
    <w:rsid w:val="11F34A25"/>
    <w:rsid w:val="120623CD"/>
    <w:rsid w:val="12332CDC"/>
    <w:rsid w:val="124B5F80"/>
    <w:rsid w:val="129034BB"/>
    <w:rsid w:val="12D06687"/>
    <w:rsid w:val="12FD63A1"/>
    <w:rsid w:val="13024143"/>
    <w:rsid w:val="13204678"/>
    <w:rsid w:val="1358202C"/>
    <w:rsid w:val="137070E4"/>
    <w:rsid w:val="138D011B"/>
    <w:rsid w:val="1400453D"/>
    <w:rsid w:val="1401346E"/>
    <w:rsid w:val="14B1313C"/>
    <w:rsid w:val="14B644DA"/>
    <w:rsid w:val="14C9044D"/>
    <w:rsid w:val="14F10046"/>
    <w:rsid w:val="14FB223B"/>
    <w:rsid w:val="1525511E"/>
    <w:rsid w:val="157F03D6"/>
    <w:rsid w:val="15944BD3"/>
    <w:rsid w:val="15972F5E"/>
    <w:rsid w:val="15BE2873"/>
    <w:rsid w:val="15E02DD6"/>
    <w:rsid w:val="15F36608"/>
    <w:rsid w:val="162C189B"/>
    <w:rsid w:val="16415CDF"/>
    <w:rsid w:val="16487F26"/>
    <w:rsid w:val="16756711"/>
    <w:rsid w:val="1679355E"/>
    <w:rsid w:val="16955FAC"/>
    <w:rsid w:val="16E92B93"/>
    <w:rsid w:val="171B7347"/>
    <w:rsid w:val="174A4FB7"/>
    <w:rsid w:val="174F0FFA"/>
    <w:rsid w:val="17A871AD"/>
    <w:rsid w:val="17C66AB3"/>
    <w:rsid w:val="17CC4BB4"/>
    <w:rsid w:val="183B297A"/>
    <w:rsid w:val="189550F3"/>
    <w:rsid w:val="189A2D9C"/>
    <w:rsid w:val="18B21118"/>
    <w:rsid w:val="18C90AD9"/>
    <w:rsid w:val="18D3557E"/>
    <w:rsid w:val="18FB65A0"/>
    <w:rsid w:val="190154D8"/>
    <w:rsid w:val="191A3C01"/>
    <w:rsid w:val="194E4590"/>
    <w:rsid w:val="1999363A"/>
    <w:rsid w:val="1A2D3F0A"/>
    <w:rsid w:val="1AAA738B"/>
    <w:rsid w:val="1AAC7565"/>
    <w:rsid w:val="1AFD6D91"/>
    <w:rsid w:val="1B35511D"/>
    <w:rsid w:val="1B597C9F"/>
    <w:rsid w:val="1B7668FA"/>
    <w:rsid w:val="1B996330"/>
    <w:rsid w:val="1BAA0958"/>
    <w:rsid w:val="1BAC60F9"/>
    <w:rsid w:val="1C3D54F1"/>
    <w:rsid w:val="1C7F1AAF"/>
    <w:rsid w:val="1C832207"/>
    <w:rsid w:val="1C8D5120"/>
    <w:rsid w:val="1CC05B4D"/>
    <w:rsid w:val="1D213BD3"/>
    <w:rsid w:val="1D2B49C2"/>
    <w:rsid w:val="1D317CF4"/>
    <w:rsid w:val="1D544BE9"/>
    <w:rsid w:val="1D5E706F"/>
    <w:rsid w:val="1E214C99"/>
    <w:rsid w:val="1E216981"/>
    <w:rsid w:val="1E3C4582"/>
    <w:rsid w:val="1E512317"/>
    <w:rsid w:val="1EB83E0C"/>
    <w:rsid w:val="1ECB5852"/>
    <w:rsid w:val="1F7E3FA2"/>
    <w:rsid w:val="1F9D1097"/>
    <w:rsid w:val="1FD86DF4"/>
    <w:rsid w:val="20287454"/>
    <w:rsid w:val="202A5688"/>
    <w:rsid w:val="204A1F9A"/>
    <w:rsid w:val="206A7984"/>
    <w:rsid w:val="206C0132"/>
    <w:rsid w:val="20A24CA7"/>
    <w:rsid w:val="20C42822"/>
    <w:rsid w:val="20CC2F70"/>
    <w:rsid w:val="20D8199C"/>
    <w:rsid w:val="20E66BBF"/>
    <w:rsid w:val="20FC5B1B"/>
    <w:rsid w:val="215E0CF8"/>
    <w:rsid w:val="21F76C31"/>
    <w:rsid w:val="22251169"/>
    <w:rsid w:val="22831F34"/>
    <w:rsid w:val="228F276A"/>
    <w:rsid w:val="22914991"/>
    <w:rsid w:val="22DA3BFE"/>
    <w:rsid w:val="238609F5"/>
    <w:rsid w:val="23BA6147"/>
    <w:rsid w:val="240916B3"/>
    <w:rsid w:val="24324075"/>
    <w:rsid w:val="24524916"/>
    <w:rsid w:val="248735C5"/>
    <w:rsid w:val="248A3E73"/>
    <w:rsid w:val="255872DC"/>
    <w:rsid w:val="25596D55"/>
    <w:rsid w:val="25B2704D"/>
    <w:rsid w:val="25D17F82"/>
    <w:rsid w:val="25E02AC1"/>
    <w:rsid w:val="25F62C19"/>
    <w:rsid w:val="26B73EFB"/>
    <w:rsid w:val="26C95252"/>
    <w:rsid w:val="26FF0E40"/>
    <w:rsid w:val="27176C8F"/>
    <w:rsid w:val="271D32A2"/>
    <w:rsid w:val="278E24FC"/>
    <w:rsid w:val="27CD53AB"/>
    <w:rsid w:val="27D2220D"/>
    <w:rsid w:val="27D82425"/>
    <w:rsid w:val="27E4033B"/>
    <w:rsid w:val="27EB4461"/>
    <w:rsid w:val="28410DC6"/>
    <w:rsid w:val="2862377F"/>
    <w:rsid w:val="290D1F4D"/>
    <w:rsid w:val="29355266"/>
    <w:rsid w:val="2980034C"/>
    <w:rsid w:val="29887612"/>
    <w:rsid w:val="2AA724A0"/>
    <w:rsid w:val="2AB012DA"/>
    <w:rsid w:val="2AB22F0E"/>
    <w:rsid w:val="2ACA17C5"/>
    <w:rsid w:val="2ACF3573"/>
    <w:rsid w:val="2B2A188C"/>
    <w:rsid w:val="2B353F9F"/>
    <w:rsid w:val="2BA11EC7"/>
    <w:rsid w:val="2BAA0A30"/>
    <w:rsid w:val="2C32188E"/>
    <w:rsid w:val="2C672BEE"/>
    <w:rsid w:val="2C7603D6"/>
    <w:rsid w:val="2CB31075"/>
    <w:rsid w:val="2D5C2C3C"/>
    <w:rsid w:val="2D6F57F1"/>
    <w:rsid w:val="2D857E3E"/>
    <w:rsid w:val="2DB21473"/>
    <w:rsid w:val="2DE34165"/>
    <w:rsid w:val="2DF52F4D"/>
    <w:rsid w:val="2DF918C6"/>
    <w:rsid w:val="2E0F0F4E"/>
    <w:rsid w:val="2E640551"/>
    <w:rsid w:val="2EAA3BB8"/>
    <w:rsid w:val="2EAE6183"/>
    <w:rsid w:val="2EB32BE7"/>
    <w:rsid w:val="2EF95AEA"/>
    <w:rsid w:val="2F1F2579"/>
    <w:rsid w:val="2F2405A0"/>
    <w:rsid w:val="2F3C5306"/>
    <w:rsid w:val="2FCE7480"/>
    <w:rsid w:val="2FE221D4"/>
    <w:rsid w:val="2FFC35A6"/>
    <w:rsid w:val="3027138B"/>
    <w:rsid w:val="303D26EF"/>
    <w:rsid w:val="304D7B66"/>
    <w:rsid w:val="30D25046"/>
    <w:rsid w:val="318255B9"/>
    <w:rsid w:val="318634B1"/>
    <w:rsid w:val="31E27332"/>
    <w:rsid w:val="32310819"/>
    <w:rsid w:val="3237435A"/>
    <w:rsid w:val="326076CF"/>
    <w:rsid w:val="327406C6"/>
    <w:rsid w:val="32BD1429"/>
    <w:rsid w:val="32C72BE3"/>
    <w:rsid w:val="32DD0725"/>
    <w:rsid w:val="32E3554E"/>
    <w:rsid w:val="32FA163E"/>
    <w:rsid w:val="33257479"/>
    <w:rsid w:val="33AA1AC6"/>
    <w:rsid w:val="340E5CB4"/>
    <w:rsid w:val="34951FEA"/>
    <w:rsid w:val="34AC2E3B"/>
    <w:rsid w:val="359257EE"/>
    <w:rsid w:val="359D3177"/>
    <w:rsid w:val="35E001AD"/>
    <w:rsid w:val="362B1762"/>
    <w:rsid w:val="36BB7A2F"/>
    <w:rsid w:val="377158DC"/>
    <w:rsid w:val="38934331"/>
    <w:rsid w:val="393A2F98"/>
    <w:rsid w:val="39507A10"/>
    <w:rsid w:val="39695740"/>
    <w:rsid w:val="39700C19"/>
    <w:rsid w:val="39D05B81"/>
    <w:rsid w:val="3A160403"/>
    <w:rsid w:val="3A556C8E"/>
    <w:rsid w:val="3A5B106E"/>
    <w:rsid w:val="3A61024C"/>
    <w:rsid w:val="3A6F36DE"/>
    <w:rsid w:val="3AAC46EF"/>
    <w:rsid w:val="3B065DA0"/>
    <w:rsid w:val="3B6203C1"/>
    <w:rsid w:val="3C7F7EDD"/>
    <w:rsid w:val="3C8303B1"/>
    <w:rsid w:val="3C9E6857"/>
    <w:rsid w:val="3CD427A7"/>
    <w:rsid w:val="3CF16C06"/>
    <w:rsid w:val="3D0412C6"/>
    <w:rsid w:val="3D2071B3"/>
    <w:rsid w:val="3D3823A8"/>
    <w:rsid w:val="3D491973"/>
    <w:rsid w:val="3D813FF4"/>
    <w:rsid w:val="3DA27925"/>
    <w:rsid w:val="3DA71B05"/>
    <w:rsid w:val="3DC72DE5"/>
    <w:rsid w:val="3DE840C9"/>
    <w:rsid w:val="3DF87D8F"/>
    <w:rsid w:val="3E3F1102"/>
    <w:rsid w:val="3E541E7D"/>
    <w:rsid w:val="3E5A0CF1"/>
    <w:rsid w:val="3E6C60CF"/>
    <w:rsid w:val="3E7038DF"/>
    <w:rsid w:val="3E7B1154"/>
    <w:rsid w:val="3E8A60EC"/>
    <w:rsid w:val="3ECA2EF0"/>
    <w:rsid w:val="3FB56507"/>
    <w:rsid w:val="3FB816F3"/>
    <w:rsid w:val="3FDE4615"/>
    <w:rsid w:val="40874BC0"/>
    <w:rsid w:val="40892F99"/>
    <w:rsid w:val="4092147A"/>
    <w:rsid w:val="40A151AD"/>
    <w:rsid w:val="40EC6735"/>
    <w:rsid w:val="40FB3DA7"/>
    <w:rsid w:val="41307098"/>
    <w:rsid w:val="418805CF"/>
    <w:rsid w:val="4189585C"/>
    <w:rsid w:val="41AA4306"/>
    <w:rsid w:val="41AF23D9"/>
    <w:rsid w:val="41D563B9"/>
    <w:rsid w:val="42155593"/>
    <w:rsid w:val="42654BB3"/>
    <w:rsid w:val="428B1B5A"/>
    <w:rsid w:val="429A071B"/>
    <w:rsid w:val="429D4492"/>
    <w:rsid w:val="42B42CC1"/>
    <w:rsid w:val="433874C0"/>
    <w:rsid w:val="436E51CF"/>
    <w:rsid w:val="436F64B4"/>
    <w:rsid w:val="438D4AE2"/>
    <w:rsid w:val="439F4954"/>
    <w:rsid w:val="43A01FF1"/>
    <w:rsid w:val="43C66524"/>
    <w:rsid w:val="44162C3D"/>
    <w:rsid w:val="445E1090"/>
    <w:rsid w:val="44D110D6"/>
    <w:rsid w:val="45600FD1"/>
    <w:rsid w:val="45781EC3"/>
    <w:rsid w:val="4586504C"/>
    <w:rsid w:val="45D71543"/>
    <w:rsid w:val="461B22C8"/>
    <w:rsid w:val="46482B4B"/>
    <w:rsid w:val="465A6E72"/>
    <w:rsid w:val="469E3FE7"/>
    <w:rsid w:val="46D86A03"/>
    <w:rsid w:val="46E352F0"/>
    <w:rsid w:val="46F10223"/>
    <w:rsid w:val="46F65392"/>
    <w:rsid w:val="4701074B"/>
    <w:rsid w:val="47193E88"/>
    <w:rsid w:val="4786500E"/>
    <w:rsid w:val="47C225C5"/>
    <w:rsid w:val="482E203D"/>
    <w:rsid w:val="48C104AA"/>
    <w:rsid w:val="48D976C2"/>
    <w:rsid w:val="48DF02FF"/>
    <w:rsid w:val="48EA416F"/>
    <w:rsid w:val="48EA661A"/>
    <w:rsid w:val="48FF61D9"/>
    <w:rsid w:val="49181D18"/>
    <w:rsid w:val="492725BF"/>
    <w:rsid w:val="4946687A"/>
    <w:rsid w:val="49D26EE0"/>
    <w:rsid w:val="49E91376"/>
    <w:rsid w:val="4A5B62F6"/>
    <w:rsid w:val="4A634E54"/>
    <w:rsid w:val="4A9B38E4"/>
    <w:rsid w:val="4AAD113C"/>
    <w:rsid w:val="4AC30CF5"/>
    <w:rsid w:val="4ADF3155"/>
    <w:rsid w:val="4AF5280F"/>
    <w:rsid w:val="4AFA51B4"/>
    <w:rsid w:val="4B177FC3"/>
    <w:rsid w:val="4B213694"/>
    <w:rsid w:val="4B4B6DF7"/>
    <w:rsid w:val="4BE60002"/>
    <w:rsid w:val="4C3354FC"/>
    <w:rsid w:val="4C3E678F"/>
    <w:rsid w:val="4C4851BE"/>
    <w:rsid w:val="4C59549D"/>
    <w:rsid w:val="4C5D3C11"/>
    <w:rsid w:val="4C8E68C7"/>
    <w:rsid w:val="4C8F0C74"/>
    <w:rsid w:val="4CA4139A"/>
    <w:rsid w:val="4CB16522"/>
    <w:rsid w:val="4CB53DEE"/>
    <w:rsid w:val="4CDA1169"/>
    <w:rsid w:val="4D055F56"/>
    <w:rsid w:val="4D0A76BC"/>
    <w:rsid w:val="4D126B77"/>
    <w:rsid w:val="4D98280F"/>
    <w:rsid w:val="4DD24A2B"/>
    <w:rsid w:val="4E703D4A"/>
    <w:rsid w:val="4E786AF0"/>
    <w:rsid w:val="4E8B236D"/>
    <w:rsid w:val="4EC0630E"/>
    <w:rsid w:val="4F2A70A9"/>
    <w:rsid w:val="4F54749E"/>
    <w:rsid w:val="4F6B39AF"/>
    <w:rsid w:val="4FC61244"/>
    <w:rsid w:val="4FE335E2"/>
    <w:rsid w:val="4FF14CEE"/>
    <w:rsid w:val="4FF438DD"/>
    <w:rsid w:val="4FF80A4E"/>
    <w:rsid w:val="50244EE4"/>
    <w:rsid w:val="506A3747"/>
    <w:rsid w:val="50775343"/>
    <w:rsid w:val="50D72860"/>
    <w:rsid w:val="50E55FC9"/>
    <w:rsid w:val="511E50F1"/>
    <w:rsid w:val="51232E2F"/>
    <w:rsid w:val="51916B62"/>
    <w:rsid w:val="51A73F0B"/>
    <w:rsid w:val="51A848E0"/>
    <w:rsid w:val="51ED6888"/>
    <w:rsid w:val="5201640C"/>
    <w:rsid w:val="5223067E"/>
    <w:rsid w:val="52290E3E"/>
    <w:rsid w:val="52312AFC"/>
    <w:rsid w:val="5234449C"/>
    <w:rsid w:val="52500A96"/>
    <w:rsid w:val="52755FE2"/>
    <w:rsid w:val="528D0A0C"/>
    <w:rsid w:val="52C015A6"/>
    <w:rsid w:val="52C17521"/>
    <w:rsid w:val="52E47C8B"/>
    <w:rsid w:val="52E86775"/>
    <w:rsid w:val="532D1437"/>
    <w:rsid w:val="533A7C26"/>
    <w:rsid w:val="53567DAC"/>
    <w:rsid w:val="53835C6F"/>
    <w:rsid w:val="538B16EB"/>
    <w:rsid w:val="539D285A"/>
    <w:rsid w:val="542C3EF3"/>
    <w:rsid w:val="548F0DA4"/>
    <w:rsid w:val="54BA1F09"/>
    <w:rsid w:val="54E057B6"/>
    <w:rsid w:val="5529347F"/>
    <w:rsid w:val="553A6ADC"/>
    <w:rsid w:val="55AC59DA"/>
    <w:rsid w:val="55CB1D87"/>
    <w:rsid w:val="560832CA"/>
    <w:rsid w:val="56351458"/>
    <w:rsid w:val="564A4C03"/>
    <w:rsid w:val="566748AF"/>
    <w:rsid w:val="569508B2"/>
    <w:rsid w:val="56A56261"/>
    <w:rsid w:val="56A61D0E"/>
    <w:rsid w:val="56B911AC"/>
    <w:rsid w:val="56BD5F8E"/>
    <w:rsid w:val="56F06A65"/>
    <w:rsid w:val="57050ABC"/>
    <w:rsid w:val="570644E6"/>
    <w:rsid w:val="5741533F"/>
    <w:rsid w:val="57AB0E0E"/>
    <w:rsid w:val="57AD2D26"/>
    <w:rsid w:val="57AD4E57"/>
    <w:rsid w:val="57E735B1"/>
    <w:rsid w:val="57EA3E95"/>
    <w:rsid w:val="57ED0A7D"/>
    <w:rsid w:val="58433FA7"/>
    <w:rsid w:val="5853020F"/>
    <w:rsid w:val="58575D77"/>
    <w:rsid w:val="588C79AA"/>
    <w:rsid w:val="58BA0CF8"/>
    <w:rsid w:val="58CE13FC"/>
    <w:rsid w:val="59055852"/>
    <w:rsid w:val="59310958"/>
    <w:rsid w:val="594C5B2E"/>
    <w:rsid w:val="597D14C5"/>
    <w:rsid w:val="59BE56FE"/>
    <w:rsid w:val="59D62862"/>
    <w:rsid w:val="59EB0F03"/>
    <w:rsid w:val="59F46253"/>
    <w:rsid w:val="5A1635D0"/>
    <w:rsid w:val="5A31469B"/>
    <w:rsid w:val="5A343CC0"/>
    <w:rsid w:val="5A8E0337"/>
    <w:rsid w:val="5AEB780A"/>
    <w:rsid w:val="5B677C55"/>
    <w:rsid w:val="5BC661DC"/>
    <w:rsid w:val="5BCB463A"/>
    <w:rsid w:val="5C194AB3"/>
    <w:rsid w:val="5C4B3AF0"/>
    <w:rsid w:val="5C717B4D"/>
    <w:rsid w:val="5C9771D5"/>
    <w:rsid w:val="5CC34399"/>
    <w:rsid w:val="5CD54952"/>
    <w:rsid w:val="5CE47679"/>
    <w:rsid w:val="5D190645"/>
    <w:rsid w:val="5D485DF8"/>
    <w:rsid w:val="5D5406E8"/>
    <w:rsid w:val="5D795CF8"/>
    <w:rsid w:val="5DA51A73"/>
    <w:rsid w:val="5E172C34"/>
    <w:rsid w:val="5E403AD8"/>
    <w:rsid w:val="5E4445FA"/>
    <w:rsid w:val="5E530D70"/>
    <w:rsid w:val="5E730DB8"/>
    <w:rsid w:val="5EAC21D3"/>
    <w:rsid w:val="5EC6017A"/>
    <w:rsid w:val="5ED7716C"/>
    <w:rsid w:val="5EDF5787"/>
    <w:rsid w:val="5EFC2C7D"/>
    <w:rsid w:val="5F075BE9"/>
    <w:rsid w:val="5F3C05BE"/>
    <w:rsid w:val="5FA01B8A"/>
    <w:rsid w:val="5FB3486D"/>
    <w:rsid w:val="5FC35935"/>
    <w:rsid w:val="5FC3693C"/>
    <w:rsid w:val="60151FCD"/>
    <w:rsid w:val="6078796F"/>
    <w:rsid w:val="614851AA"/>
    <w:rsid w:val="61623393"/>
    <w:rsid w:val="61723609"/>
    <w:rsid w:val="618D0F02"/>
    <w:rsid w:val="61C0364E"/>
    <w:rsid w:val="61E518B0"/>
    <w:rsid w:val="61E83D57"/>
    <w:rsid w:val="620557C9"/>
    <w:rsid w:val="62107A3A"/>
    <w:rsid w:val="62DC1963"/>
    <w:rsid w:val="6314559B"/>
    <w:rsid w:val="63261083"/>
    <w:rsid w:val="63393C21"/>
    <w:rsid w:val="634D5C04"/>
    <w:rsid w:val="63774BC6"/>
    <w:rsid w:val="63995C61"/>
    <w:rsid w:val="63DE2699"/>
    <w:rsid w:val="64887081"/>
    <w:rsid w:val="64901263"/>
    <w:rsid w:val="64CA7BF3"/>
    <w:rsid w:val="64EA4B2B"/>
    <w:rsid w:val="64EB23C3"/>
    <w:rsid w:val="64FF3FD8"/>
    <w:rsid w:val="653E6923"/>
    <w:rsid w:val="656332BF"/>
    <w:rsid w:val="65A67E6E"/>
    <w:rsid w:val="65BE12BF"/>
    <w:rsid w:val="65D60BF4"/>
    <w:rsid w:val="66190456"/>
    <w:rsid w:val="663A064F"/>
    <w:rsid w:val="666347BA"/>
    <w:rsid w:val="66767622"/>
    <w:rsid w:val="66CB72FD"/>
    <w:rsid w:val="66D9156F"/>
    <w:rsid w:val="671633AE"/>
    <w:rsid w:val="674F534E"/>
    <w:rsid w:val="67806CF8"/>
    <w:rsid w:val="68221DFA"/>
    <w:rsid w:val="686F54B2"/>
    <w:rsid w:val="688D2CC2"/>
    <w:rsid w:val="68AF1F8C"/>
    <w:rsid w:val="68D22282"/>
    <w:rsid w:val="68F50E75"/>
    <w:rsid w:val="69387FBE"/>
    <w:rsid w:val="699D616D"/>
    <w:rsid w:val="69B35376"/>
    <w:rsid w:val="69FE683C"/>
    <w:rsid w:val="6A2009E5"/>
    <w:rsid w:val="6A265F9C"/>
    <w:rsid w:val="6A4F66D7"/>
    <w:rsid w:val="6A565E54"/>
    <w:rsid w:val="6A5B0D8B"/>
    <w:rsid w:val="6B015814"/>
    <w:rsid w:val="6B5274EA"/>
    <w:rsid w:val="6B6269C4"/>
    <w:rsid w:val="6B71349A"/>
    <w:rsid w:val="6BC30081"/>
    <w:rsid w:val="6C395CD4"/>
    <w:rsid w:val="6C396448"/>
    <w:rsid w:val="6C802BA6"/>
    <w:rsid w:val="6CA16AAE"/>
    <w:rsid w:val="6CD45B89"/>
    <w:rsid w:val="6D0A1C0F"/>
    <w:rsid w:val="6D0E7AFB"/>
    <w:rsid w:val="6D477685"/>
    <w:rsid w:val="6D545E71"/>
    <w:rsid w:val="6D9F232B"/>
    <w:rsid w:val="6DEE4CFF"/>
    <w:rsid w:val="6E922F83"/>
    <w:rsid w:val="6EEA6B87"/>
    <w:rsid w:val="6EF52D45"/>
    <w:rsid w:val="6F1C7CFE"/>
    <w:rsid w:val="6F2872C1"/>
    <w:rsid w:val="6F77137C"/>
    <w:rsid w:val="6F935E04"/>
    <w:rsid w:val="6F955ACA"/>
    <w:rsid w:val="703928D5"/>
    <w:rsid w:val="70411AB6"/>
    <w:rsid w:val="70437A81"/>
    <w:rsid w:val="704861F1"/>
    <w:rsid w:val="70721C2B"/>
    <w:rsid w:val="70872C66"/>
    <w:rsid w:val="70CF753A"/>
    <w:rsid w:val="70DA41C7"/>
    <w:rsid w:val="70DD0679"/>
    <w:rsid w:val="7112115E"/>
    <w:rsid w:val="7114635D"/>
    <w:rsid w:val="71180863"/>
    <w:rsid w:val="714A657A"/>
    <w:rsid w:val="718640EA"/>
    <w:rsid w:val="719A24BF"/>
    <w:rsid w:val="71B95265"/>
    <w:rsid w:val="720C045F"/>
    <w:rsid w:val="724A4397"/>
    <w:rsid w:val="724A47D4"/>
    <w:rsid w:val="7275370A"/>
    <w:rsid w:val="72895494"/>
    <w:rsid w:val="729B5851"/>
    <w:rsid w:val="72BF4346"/>
    <w:rsid w:val="73376499"/>
    <w:rsid w:val="736D6299"/>
    <w:rsid w:val="73AF5675"/>
    <w:rsid w:val="73C80A5D"/>
    <w:rsid w:val="747004C1"/>
    <w:rsid w:val="74BD7E02"/>
    <w:rsid w:val="74C92259"/>
    <w:rsid w:val="750140A8"/>
    <w:rsid w:val="752776C6"/>
    <w:rsid w:val="75314DEE"/>
    <w:rsid w:val="753D201E"/>
    <w:rsid w:val="755C5F27"/>
    <w:rsid w:val="757E5BB7"/>
    <w:rsid w:val="75813D52"/>
    <w:rsid w:val="758E470D"/>
    <w:rsid w:val="75E47CBF"/>
    <w:rsid w:val="75F42AE4"/>
    <w:rsid w:val="762913FB"/>
    <w:rsid w:val="76F33115"/>
    <w:rsid w:val="771F7F4B"/>
    <w:rsid w:val="773D1982"/>
    <w:rsid w:val="77787F7D"/>
    <w:rsid w:val="777B0817"/>
    <w:rsid w:val="7786772D"/>
    <w:rsid w:val="77A5545F"/>
    <w:rsid w:val="77EA7140"/>
    <w:rsid w:val="77F6576E"/>
    <w:rsid w:val="780F4D33"/>
    <w:rsid w:val="782E3980"/>
    <w:rsid w:val="78603CA6"/>
    <w:rsid w:val="78B42D6F"/>
    <w:rsid w:val="78B77883"/>
    <w:rsid w:val="78BE3EB0"/>
    <w:rsid w:val="7986638C"/>
    <w:rsid w:val="798855A9"/>
    <w:rsid w:val="79B10F5E"/>
    <w:rsid w:val="79BF409E"/>
    <w:rsid w:val="79C82B10"/>
    <w:rsid w:val="79E96A17"/>
    <w:rsid w:val="7A1C09D1"/>
    <w:rsid w:val="7A25686C"/>
    <w:rsid w:val="7A4041DE"/>
    <w:rsid w:val="7A9231F3"/>
    <w:rsid w:val="7ACA13DC"/>
    <w:rsid w:val="7ACE70D6"/>
    <w:rsid w:val="7B1B429C"/>
    <w:rsid w:val="7B4B6CF3"/>
    <w:rsid w:val="7B9A4A9E"/>
    <w:rsid w:val="7B9B100B"/>
    <w:rsid w:val="7C0E630D"/>
    <w:rsid w:val="7C4A6488"/>
    <w:rsid w:val="7C5176BC"/>
    <w:rsid w:val="7C9D405D"/>
    <w:rsid w:val="7CB61ABC"/>
    <w:rsid w:val="7CB93403"/>
    <w:rsid w:val="7D1F1696"/>
    <w:rsid w:val="7D3351E6"/>
    <w:rsid w:val="7D4D1937"/>
    <w:rsid w:val="7D745251"/>
    <w:rsid w:val="7DAC3153"/>
    <w:rsid w:val="7DDC6E1C"/>
    <w:rsid w:val="7DDD47A1"/>
    <w:rsid w:val="7DE41ED7"/>
    <w:rsid w:val="7DF4435A"/>
    <w:rsid w:val="7E096AE1"/>
    <w:rsid w:val="7E27164A"/>
    <w:rsid w:val="7EE86834"/>
    <w:rsid w:val="7F697538"/>
    <w:rsid w:val="7F7E1DCB"/>
    <w:rsid w:val="7F8A2F71"/>
    <w:rsid w:val="7F8E6FB3"/>
    <w:rsid w:val="7FB20137"/>
    <w:rsid w:val="7FB93FC3"/>
    <w:rsid w:val="7FB95869"/>
    <w:rsid w:val="7FE62564"/>
    <w:rsid w:val="7FF80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2021-01-18T13:53:44Z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