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body>
    <w:p>
      <w:pPr>
        <w:ind w:left="420" w:hangingChars="200" w:hanging="420"/>
        <w:rPr>
          <w:rFonts w:ascii="Arial" w:cs="Arial" w:hAnsi="Arial"/>
          <w:color w:val="454545"/>
          <w:szCs w:val="21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1 项目名称</w:t>
      </w:r>
      <w:r>
        <w:rPr>
          <w:rFonts w:ascii="Arial" w:cs="Arial" w:hAnsi="Arial"/>
          <w:color w:val="454545"/>
          <w:szCs w:val="21"/>
        </w:rPr>
        <w:tab/>
      </w:r>
    </w:p>
    <w:p>
      <w:pPr>
        <w:ind w:left="420" w:hangingChars="200" w:hanging="420"/>
        <w:rPr>
          <w:rFonts w:ascii="Arial" w:cs="Arial" w:hAnsi="Arial"/>
          <w:color w:val="454545"/>
          <w:szCs w:val="21"/>
        </w:rPr>
      </w:pPr>
    </w:p>
    <w:p>
      <w:pPr>
        <w:ind w:leftChars="200" w:left="420"/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 w:hint="eastAsia"/>
          <w:color w:val="454545"/>
          <w:szCs w:val="21"/>
          <w:shd w:val="clear" w:color="auto" w:fill="FFFFFF"/>
        </w:rPr>
        <w:t>百度云盘</w:t>
      </w:r>
    </w:p>
    <w:p>
      <w:pPr>
        <w:ind w:left="420" w:hangingChars="200" w:hanging="420"/>
        <w:rPr>
          <w:rFonts w:ascii="Arial" w:hAnsi="Arial"/>
          <w:color w:val="454545"/>
          <w:szCs w:val="21"/>
        </w:rPr>
      </w:pPr>
    </w:p>
    <w:p>
      <w:pPr>
        <w:ind w:left="420" w:hangingChars="200" w:hanging="420"/>
        <w:rPr>
          <w:rFonts w:ascii="Arial" w:cs="Arial" w:hAnsi="Arial"/>
          <w:color w:val="454545"/>
          <w:szCs w:val="21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2 项目开发者</w:t>
      </w:r>
      <w:r>
        <w:rPr>
          <w:rFonts w:ascii="Arial" w:cs="Arial" w:hAnsi="Arial"/>
          <w:color w:val="454545"/>
          <w:szCs w:val="21"/>
        </w:rPr>
        <w:br/>
        <w:t>张英宁</w:t>
        <w:tab/>
        <w:t>项目文档</w:t>
      </w:r>
    </w:p>
    <w:p>
      <w:pPr>
        <w:ind w:firstLineChars="200" w:firstLine="420"/>
        <w:rPr>
          <w:rFonts w:ascii="Arial" w:cs="Arial" w:hAnsi="Arial"/>
          <w:color w:val="454545"/>
          <w:szCs w:val="21"/>
        </w:rPr>
      </w:pPr>
      <w:r>
        <w:rPr>
          <w:rFonts w:ascii="Arial" w:cs="Arial" w:hAnsi="Arial"/>
          <w:color w:val="454545"/>
          <w:szCs w:val="21"/>
        </w:rPr>
        <w:t>李佳欣</w:t>
        <w:tab/>
        <w:t>客户端</w:t>
      </w:r>
    </w:p>
    <w:p>
      <w:pPr>
        <w:ind w:firstLineChars="200" w:firstLine="420"/>
        <w:rPr>
          <w:rFonts w:ascii="Arial" w:hAnsi="Arial"/>
          <w:color w:val="454545"/>
          <w:szCs w:val="21"/>
        </w:rPr>
      </w:pPr>
      <w:r>
        <w:rPr>
          <w:rFonts w:ascii="Arial" w:cs="Arial" w:hAnsi="Arial"/>
          <w:color w:val="454545"/>
          <w:szCs w:val="21"/>
        </w:rPr>
        <w:t>郭凯</w:t>
        <w:tab/>
        <w:t>党东博</w:t>
        <w:tab/>
        <w:t>服务器</w:t>
        <w:br/>
      </w:r>
    </w:p>
    <w:p>
      <w:pPr>
        <w:ind w:left="0" w:firstLine="0"/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</w:rPr>
        <w:br/>
      </w:r>
      <w:r>
        <w:rPr>
          <w:rFonts w:ascii="Arial" w:cs="Arial" w:hAnsi="Arial"/>
          <w:color w:val="454545"/>
          <w:szCs w:val="21"/>
          <w:shd w:val="clear" w:color="auto" w:fill="FFFFFF"/>
        </w:rPr>
        <w:t>3 项目开发环境</w:t>
      </w:r>
    </w:p>
    <w:p>
      <w:pPr>
        <w:ind w:left="420" w:hangingChars="200" w:hanging="420"/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</w:rPr>
        <w:br/>
      </w:r>
      <w:r>
        <w:rPr>
          <w:rFonts w:ascii="Arial" w:cs="Arial" w:hAnsi="Arial" w:hint="eastAsia"/>
          <w:color w:val="454545"/>
          <w:szCs w:val="21"/>
          <w:shd w:val="clear" w:color="auto" w:fill="FFFFFF"/>
        </w:rPr>
        <w:t>红帽</w:t>
      </w:r>
      <w:r>
        <w:rPr>
          <w:rFonts w:ascii="Arial" w:cs="Arial" w:hAnsi="Arial"/>
          <w:color w:val="454545"/>
          <w:szCs w:val="21"/>
          <w:shd w:val="clear" w:color="auto" w:fill="FFFFFF"/>
        </w:rPr>
        <w:t>LINUX G</w:t>
      </w:r>
      <w:r>
        <w:rPr>
          <w:rFonts w:ascii="Arial" w:cs="Arial" w:hAnsi="Arial" w:hint="eastAsia"/>
          <w:color w:val="454545"/>
          <w:szCs w:val="21"/>
          <w:shd w:val="clear" w:color="auto" w:fill="FFFFFF"/>
        </w:rPr>
        <w:t>CC编译器</w:t>
      </w: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</w:rPr>
        <w:br/>
      </w:r>
      <w:r>
        <w:rPr>
          <w:rFonts w:ascii="Arial" w:cs="Arial" w:hAnsi="Arial"/>
          <w:color w:val="454545"/>
          <w:szCs w:val="21"/>
          <w:shd w:val="clear" w:color="auto" w:fill="FFFFFF"/>
        </w:rPr>
        <w:t>4 系统功能设定</w:t>
      </w:r>
    </w:p>
    <w:p>
      <w:pPr>
        <w:ind w:left="420" w:hangingChars="200" w:hanging="420"/>
        <w:rPr>
          <w:rFonts w:ascii="Arial" w:cs="Arial" w:hAnsi="Arial"/>
          <w:color w:val="454545"/>
          <w:szCs w:val="21"/>
        </w:rPr>
      </w:pPr>
      <w:r>
        <w:rPr>
          <w:rFonts w:ascii="Arial" w:cs="Arial" w:hAnsi="Arial"/>
          <w:color w:val="454545"/>
          <w:szCs w:val="21"/>
        </w:rPr>
        <w:br/>
      </w:r>
      <w:r>
        <w:rPr>
          <w:rFonts w:ascii="Arial" w:cs="Arial" w:hAnsi="Arial" w:hint="eastAsia"/>
          <w:color w:val="454545"/>
          <w:szCs w:val="21"/>
        </w:rPr>
        <w:t>百度云盘分两大</w:t>
      </w:r>
      <w:r>
        <w:rPr>
          <w:rFonts w:ascii="Arial" w:cs="Arial" w:hAnsi="Arial"/>
          <w:color w:val="454545"/>
          <w:szCs w:val="21"/>
        </w:rPr>
        <w:t>功能</w:t>
      </w:r>
      <w:r>
        <w:rPr>
          <w:rFonts w:ascii="Arial" w:cs="Arial" w:hAnsi="Arial" w:hint="eastAsia"/>
          <w:color w:val="454545"/>
          <w:szCs w:val="21"/>
        </w:rPr>
        <w:t>模块</w:t>
      </w:r>
    </w:p>
    <w:p>
      <w:pPr>
        <w:rPr>
          <w:rFonts w:ascii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</w:rPr>
        <w:br/>
      </w:r>
      <w:r>
        <w:rPr>
          <w:rFonts w:ascii="Arial" w:cs="Arial" w:hAnsi="Arial"/>
          <w:color w:val="454545"/>
          <w:szCs w:val="21"/>
          <w:shd w:val="clear" w:color="auto" w:fill="FFFFFF"/>
        </w:rPr>
        <w:t>1.</w:t>
      </w:r>
      <w:r>
        <w:rPr>
          <w:rFonts w:ascii="Arial" w:cs="Arial" w:hAnsi="Arial" w:hint="eastAsia"/>
          <w:color w:val="454545"/>
          <w:szCs w:val="21"/>
          <w:shd w:val="clear" w:color="auto" w:fill="FFFFFF"/>
        </w:rPr>
        <w:t>服务器</w:t>
      </w:r>
    </w:p>
    <w:p>
      <w:pPr>
        <w:ind w:firstLineChars="200" w:firstLine="420"/>
        <w:rPr>
          <w:rFonts w:ascii="Arial" w:cs="Arial" w:hAnsi="Arial"/>
          <w:color w:val="454545"/>
          <w:szCs w:val="21"/>
        </w:rPr>
      </w:pPr>
      <w:r>
        <w:rPr>
          <w:rFonts w:ascii="Arial" w:cs="Arial" w:hAnsi="Arial"/>
          <w:color w:val="454545"/>
          <w:szCs w:val="21"/>
        </w:rPr>
        <w:t>服务器可以为新建用户创建一个，户名的文件夹。以后此用户的一切操作都在此文件夹操作，并满足客户端的查询，下载，上传，修改创建文件，等功能。服务器满足多线程，为多个客户端服务。</w:t>
      </w: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2.</w:t>
      </w:r>
      <w:r>
        <w:rPr>
          <w:rFonts w:ascii="Arial" w:cs="Arial" w:hAnsi="Arial" w:hint="eastAsia"/>
          <w:color w:val="454545"/>
          <w:szCs w:val="21"/>
          <w:shd w:val="clear" w:color="auto" w:fill="FFFFFF"/>
        </w:rPr>
        <w:t>客户端</w:t>
      </w:r>
    </w:p>
    <w:p>
      <w:pPr>
        <w:ind w:firstLineChars="200" w:firstLine="420"/>
        <w:rPr>
          <w:rFonts w:ascii="Arial" w:cs="Arial" w:hAnsi="Arial"/>
          <w:color w:val="454545"/>
          <w:szCs w:val="21"/>
        </w:rPr>
      </w:pPr>
      <w:r>
        <w:rPr>
          <w:rFonts w:ascii="Arial" w:cs="Arial" w:hAnsi="Arial"/>
          <w:color w:val="454545"/>
          <w:szCs w:val="21"/>
        </w:rPr>
        <w:t>客户端可以在服务器中创建用户，查询，下载，并修改云端上的内容。在本地创建下载列表，附有查询，清除功能。</w:t>
      </w: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</w:rPr>
        <w:br/>
      </w:r>
      <w:r>
        <w:rPr>
          <w:rFonts w:ascii="Arial" w:cs="Arial" w:hAnsi="Arial"/>
          <w:color w:val="454545"/>
          <w:szCs w:val="21"/>
          <w:shd w:val="clear" w:color="auto" w:fill="FFFFFF"/>
        </w:rPr>
        <w:t>5 项目开发技术</w:t>
      </w:r>
    </w:p>
    <w:p>
      <w:pPr>
        <w:ind w:left="420" w:hangingChars="200" w:hanging="420"/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</w:rPr>
        <w:br/>
      </w:r>
      <w:r>
        <w:rPr>
          <w:rFonts w:ascii="Arial" w:cs="Arial" w:hAnsi="Arial" w:hint="eastAsia"/>
          <w:color w:val="454545"/>
          <w:szCs w:val="21"/>
          <w:shd w:val="clear" w:color="auto" w:fill="FFFFFF"/>
        </w:rPr>
        <w:t>LINUX</w:t>
      </w:r>
      <w:r>
        <w:rPr>
          <w:rFonts w:ascii="Arial" w:cs="Arial" w:hAnsi="Arial"/>
          <w:color w:val="454545"/>
          <w:szCs w:val="21"/>
          <w:shd w:val="clear" w:color="auto" w:fill="FFFFFF"/>
        </w:rPr>
        <w:t xml:space="preserve">  A</w:t>
      </w:r>
      <w:r>
        <w:rPr>
          <w:rFonts w:ascii="Arial" w:cs="Arial" w:hAnsi="Arial" w:hint="eastAsia"/>
          <w:color w:val="454545"/>
          <w:szCs w:val="21"/>
          <w:shd w:val="clear" w:color="auto" w:fill="FFFFFF"/>
        </w:rPr>
        <w:t>PUE</w:t>
      </w: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</w:rPr>
        <w:br/>
      </w:r>
      <w:r>
        <w:rPr>
          <w:rFonts w:ascii="Arial" w:cs="Arial" w:hAnsi="Arial"/>
          <w:color w:val="454545"/>
          <w:szCs w:val="21"/>
          <w:shd w:val="clear" w:color="auto" w:fill="FFFFFF"/>
        </w:rPr>
        <w:t>6 设计思路主要功能讲解</w:t>
      </w:r>
    </w:p>
    <w:p>
      <w:pPr>
        <w:ind w:left="315" w:hangingChars="150" w:hanging="315"/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</w:rPr>
        <w:t>1 通信功能</w:t>
        <w:br/>
      </w:r>
      <w:r>
        <w:rPr>
          <w:rFonts w:ascii="Arial" w:cs="Arial" w:hAnsi="Arial"/>
          <w:color w:val="454545"/>
          <w:szCs w:val="21"/>
          <w:shd w:val="clear" w:color="auto" w:fill="FFFFFF"/>
        </w:rPr>
        <w:t>通过FTP协议进行数据通信，实现</w:t>
      </w:r>
      <w:r>
        <w:rPr>
          <w:rFonts w:ascii="Arial" w:cs="Arial" w:hAnsi="Arial" w:hint="eastAsia"/>
          <w:color w:val="454545"/>
          <w:szCs w:val="21"/>
          <w:shd w:val="clear" w:color="auto" w:fill="FFFFFF"/>
        </w:rPr>
        <w:t>文件上传下载查询以及用户注册</w:t>
      </w:r>
      <w:r>
        <w:rPr>
          <w:rFonts w:ascii="Arial" w:cs="Arial" w:hAnsi="Arial"/>
          <w:color w:val="454545"/>
          <w:szCs w:val="21"/>
          <w:shd w:val="clear" w:color="auto" w:fill="FFFFFF"/>
        </w:rPr>
        <w:t>命令传输。</w:t>
      </w: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为了保证客户端与服务器稳定通信，文件传输与数据传输都采用TCP 协议，客户端会检测通信是否正常，为其创建线程。</w:t>
      </w: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mc:AlternateContent>
          <mc:Choice Requires="wps">
            <w:drawing>
              <wp:anchor distT="0" distB="0" distL="85725" distR="85725" simplePos="0" relativeHeight="15" behindDoc="0" locked="0" layoutInCell="1" hidden="0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200026</wp:posOffset>
                </wp:positionV>
                <wp:extent cx="914400" cy="1285875"/>
                <wp:effectExtent l="0" t="0" r="0" b="0"/>
                <wp:wrapNone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1285875"/>
                        </a:xfrm>
                        <a:prstGeom prst="rect"/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">
                        <w:txbxContent>
                          <w:p>
                            <w:r>
                              <w:t>服务器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" o:spid="_x0000_s3" fillcolor="#FFFFFF" stroked="t" style="position:absolute;&#13;&#10;margin-left:26.25pt;&#13;&#10;margin-top:15.750092pt;&#13;&#10;width:72.0pt;&#13;&#10;height:101.250046pt;&#13;&#10;z-index:15;&#13;&#10;mso-position-horizontal:absolute;&#13;&#10;mso-position-vertical:absolute;&#13;&#10;mso-wrap-distance-left:6.75pt;&#13;&#10;mso-wrap-distance-right:6.75pt;&#13;&#10;mso-wrap-style:square;">
                <v:stroke color="000000"/>
                <v:textbox id="848" inset="2.54mm,1.27mm,2.54mm,1.27mm" o:insetmode="custom" style="layout-flow:horizontal;&#13;&#10;v-text-anchor:top;">
                  <w:txbxContent>
                    <w:p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140"/>
        </w:tabs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</w:rPr>
        <mc:AlternateContent>
          <mc:Choice Requires="wps">
            <w:drawing>
              <wp:anchor distT="0" distB="0" distL="85725" distR="85725" simplePos="0" relativeHeight="13" behindDoc="0" locked="0" layoutInCell="1" hidden="0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198121</wp:posOffset>
                </wp:positionV>
                <wp:extent cx="1533525" cy="0"/>
                <wp:effectExtent l="0" t="0" r="0" b="0"/>
                <wp:wrapNone/>
                <wp:docPr id="4" name="直线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H="1" rot="21600000">
                          <a:off x="0" y="0"/>
                          <a:ext cx="1533525" cy="0"/>
                        </a:xfrm>
                        <a:prstGeom prst="line"/>
                        <a:noFill/>
                        <a:ln w="9525" cmpd="sng">
                          <a:solidFill>
                            <a:srgbClr val="000000"/>
                          </a:solidFill>
                          <a:prstDash val="solid"/>
                          <a:miter/>
                          <a:tailEnd type="triangle" w="med" len="med"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5" o:spid="_x0000_s5" from="115.5pt,15.600082pt" to="236.25pt,15.600082pt" filled="f" stroked="t" style="position:absolute;&#13;&#10;flip:x;&#13;&#10;z-index:13;&#13;&#10;mso-position-horizontal:absolute;&#13;&#10;mso-position-vertical:absolute;&#13;&#10;mso-wrap-distance-left:6.75pt;&#13;&#10;mso-wrap-distance-right:6.75pt;">
                <v:stroke color="000000" endarrow="block"/>
              </v:line>
            </w:pict>
          </mc:Fallback>
        </mc:AlternateContent>
      </w:r>
      <w:r>
        <w:rPr>
          <w:rFonts w:ascii="Arial" w:cs="Arial" w:hAnsi="Arial"/>
          <w:color w:val="454545"/>
          <w:szCs w:val="21"/>
          <w:shd w:val="clear" w:color="auto" w:fill="FFFFFF"/>
        </w:rPr>
        <w:tab/>
        <w:t>链接测试</w:t>
      </w:r>
    </w:p>
    <w:p>
      <w:pPr>
        <w:tabs>
          <w:tab w:val="left" w:pos="3240"/>
        </w:tabs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mc:AlternateContent>
          <mc:Choice Requires="wps">
            <w:drawing>
              <wp:anchor distT="0" distB="0" distL="85725" distR="85725" simplePos="0" relativeHeight="16" behindDoc="0" locked="0" layoutInCell="1" hidden="0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-198118</wp:posOffset>
                </wp:positionV>
                <wp:extent cx="914400" cy="1316354"/>
                <wp:effectExtent l="0" t="0" r="0" b="0"/>
                <wp:wrapNone/>
                <wp:docPr id="6" name="矩形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1316354"/>
                        </a:xfrm>
                        <a:prstGeom prst="rect"/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7">
                        <w:txbxContent>
                          <w:p>
                            <w:r>
                              <w:t>客户端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8" o:spid="_x0000_s8" fillcolor="#FFFFFF" stroked="t" style="position:absolute;&#13;&#10;margin-left:277.5pt;&#13;&#10;margin-top:-15.5998535pt;&#13;&#10;width:72.0pt;&#13;&#10;height:103.64996pt;&#13;&#10;z-index:16;&#13;&#10;mso-position-horizontal:absolute;&#13;&#10;mso-position-vertical:absolute;&#13;&#10;mso-wrap-distance-left:6.75pt;&#13;&#10;mso-wrap-distance-right:6.75pt;&#13;&#10;mso-wrap-style:square;">
                <v:stroke color="000000"/>
                <v:textbox id="849" inset="2.54mm,1.27mm,2.54mm,1.27mm" o:insetmode="custom" style="layout-flow:horizontal;&#13;&#10;v-text-anchor:top;">
                  <w:txbxContent>
                    <w:p>
                      <w: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hAnsi="Arial"/>
          <w:color w:val="454545"/>
          <w:szCs w:val="21"/>
          <w:shd w:val="clear" w:color="auto" w:fill="FFFFFF"/>
        </w:rPr>
        <w:tab/>
        <w:t>链接成功</w:t>
      </w: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mc:AlternateContent>
          <mc:Choice Requires="wps">
            <w:drawing>
              <wp:anchor distT="0" distB="0" distL="85725" distR="85725" simplePos="0" relativeHeight="14" behindDoc="0" locked="0" layoutInCell="1" hidden="0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99060</wp:posOffset>
                </wp:positionV>
                <wp:extent cx="1466850" cy="0"/>
                <wp:effectExtent l="0" t="0" r="0" b="0"/>
                <wp:wrapNone/>
                <wp:docPr id="9" name="直线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66850" cy="0"/>
                        </a:xfrm>
                        <a:prstGeom prst="line"/>
                        <a:noFill/>
                        <a:ln w="9525" cmpd="sng">
                          <a:solidFill>
                            <a:srgbClr val="000000"/>
                          </a:solidFill>
                          <a:prstDash val="solid"/>
                          <a:miter/>
                          <a:tailEnd type="triangle" w="med" len="med"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0" o:spid="_x0000_s10" from="115.5pt,7.800064pt" to="231.0pt,7.800064pt" filled="f" stroked="t" style="position:absolute;&#13;&#10;z-index:14;&#13;&#10;mso-position-horizontal:absolute;&#13;&#10;mso-position-vertical:absolute;&#13;&#10;mso-wrap-distance-left:6.75pt;&#13;&#10;mso-wrap-distance-right:6.75pt;">
                <v:stroke color="000000" endarrow="block"/>
              </v:line>
            </w:pict>
          </mc:Fallback>
        </mc:AlternateContent>
      </w: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命令传输的时候，在结构体里定义一个枚举类型，以此建立服务器与客户端命令传输约定。</w:t>
      </w: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2 注册功能</w:t>
      </w:r>
    </w:p>
    <w:p>
      <w:pPr>
        <w:ind w:firstLineChars="150" w:firstLine="315"/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客户端会传一个结构体给服务器，服务器，根据传来结构体username字段信息，和链表已有用户行对比，没有匹配上，将用户信息存入链表，否则返回错误信息。</w:t>
      </w: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3 登录功能</w:t>
      </w:r>
    </w:p>
    <w:p>
      <w:pPr>
        <w:ind w:firstLineChars="150" w:firstLine="315"/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客户端登录时会传一个结构体给服务器，服务器遍历文件链表中是否有相应名字， 对应密码是否一致，一切无误返回登录成功信息，否则返回登录失败并释放线程。</w:t>
      </w:r>
    </w:p>
    <w:p>
      <w:pPr>
        <w:ind w:firstLineChars="150" w:firstLine="315"/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为了保证账户安全，输入密码时不显示。登录成功后，可以进行。</w:t>
      </w:r>
    </w:p>
    <w:p>
      <w:pPr>
        <w:ind w:left="0"/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4文件操作，客户端可以从服务器中获取文件目录，并进行下载和修改操作，客户端可以向服务器上传文件。</w:t>
      </w:r>
    </w:p>
    <w:p>
      <w:pPr>
        <w:ind w:left="0"/>
        <w:rPr>
          <w:rFonts w:ascii="Arial" w:cs="Arial" w:hAnsi="Arial"/>
          <w:color w:val="454545"/>
          <w:szCs w:val="21"/>
          <w:shd w:val="clear" w:color="auto" w:fill="FFFFFF"/>
        </w:rPr>
      </w:pPr>
    </w:p>
    <w:p>
      <w:pPr>
        <w:rPr>
          <w:rFonts w:ascii="Arial" w:cs="Arial" w:hAnsi="Arial"/>
          <w:color w:val="454545"/>
          <w:szCs w:val="21"/>
          <w:shd w:val="clear" w:color="auto" w:fill="FFFFFF"/>
        </w:rPr>
      </w:pPr>
      <w:r>
        <w:rPr>
          <w:rFonts w:ascii="Arial" w:cs="Arial" w:hAnsi="Arial"/>
          <w:color w:val="454545"/>
          <w:szCs w:val="21"/>
          <w:shd w:val="clear" w:color="auto" w:fill="FFFFFF"/>
        </w:rPr>
        <w:t>7 用到的结构体及函数</w:t>
      </w:r>
    </w:p>
    <w:p>
      <w:pPr>
        <w:pStyle w:val="15"/>
        <w:ind w:firstLineChars="0" w:firstLine="0"/>
      </w:pPr>
      <w:r>
        <w:t>typedef struct</w:t>
      </w:r>
    </w:p>
    <w:p>
      <w:pPr>
        <w:pStyle w:val="15"/>
        <w:ind w:firstLineChars="0" w:firstLine="0"/>
      </w:pPr>
      <w:r>
        <w:t>{</w:t>
      </w:r>
    </w:p>
    <w:p>
      <w:pPr>
        <w:pStyle w:val="15"/>
        <w:ind w:firstLineChars="0" w:firstLine="0"/>
      </w:pPr>
      <w:r>
        <w:t xml:space="preserve">       int file_type;</w:t>
      </w:r>
    </w:p>
    <w:p>
      <w:pPr>
        <w:pStyle w:val="15"/>
        <w:ind w:firstLineChars="0" w:firstLine="0"/>
      </w:pPr>
      <w:r>
        <w:t xml:space="preserve">       char file_name[30];</w:t>
      </w:r>
    </w:p>
    <w:p>
      <w:pPr>
        <w:pStyle w:val="15"/>
        <w:ind w:firstLineChars="0" w:firstLine="0"/>
      </w:pPr>
      <w:r>
        <w:t xml:space="preserve"> }sM_F,*pM_F;</w:t>
      </w:r>
    </w:p>
    <w:p>
      <w:pPr>
        <w:pStyle w:val="15"/>
        <w:ind w:firstLineChars="0" w:firstLine="0"/>
      </w:pPr>
    </w:p>
    <w:p>
      <w:pPr>
        <w:pStyle w:val="15"/>
        <w:ind w:firstLineChars="0" w:firstLine="0"/>
      </w:pPr>
      <w:r>
        <w:t xml:space="preserve"> enum flag</w:t>
      </w:r>
    </w:p>
    <w:p>
      <w:pPr>
        <w:pStyle w:val="15"/>
        <w:ind w:firstLineChars="0" w:firstLine="0"/>
      </w:pPr>
      <w:r>
        <w:t xml:space="preserve"> {</w:t>
      </w:r>
    </w:p>
    <w:p>
      <w:pPr>
        <w:pStyle w:val="15"/>
        <w:ind w:firstLineChars="0" w:firstLine="0"/>
      </w:pPr>
      <w:r>
        <w:t xml:space="preserve">        REGISTER,</w:t>
      </w:r>
    </w:p>
    <w:p>
      <w:pPr>
        <w:pStyle w:val="15"/>
        <w:ind w:firstLineChars="0" w:firstLine="0"/>
      </w:pPr>
      <w:r>
        <w:t xml:space="preserve">        LOGIN,</w:t>
      </w:r>
    </w:p>
    <w:p>
      <w:pPr>
        <w:pStyle w:val="15"/>
        <w:ind w:firstLineChars="0" w:firstLine="0"/>
      </w:pPr>
      <w:r>
        <w:t xml:space="preserve">        PUT,</w:t>
      </w:r>
    </w:p>
    <w:p>
      <w:pPr>
        <w:pStyle w:val="15"/>
        <w:ind w:firstLineChars="0" w:firstLine="0"/>
      </w:pPr>
      <w:r>
        <w:t xml:space="preserve">        GET,</w:t>
      </w:r>
    </w:p>
    <w:p>
      <w:pPr>
        <w:pStyle w:val="15"/>
        <w:ind w:firstLineChars="0" w:firstLine="0"/>
      </w:pPr>
      <w:r>
        <w:t xml:space="preserve">        MKDIR,</w:t>
      </w:r>
    </w:p>
    <w:p>
      <w:pPr>
        <w:pStyle w:val="15"/>
        <w:ind w:firstLineChars="0" w:firstLine="0"/>
      </w:pPr>
      <w:r>
        <w:t xml:space="preserve">        FIND</w:t>
      </w:r>
    </w:p>
    <w:p>
      <w:pPr>
        <w:pStyle w:val="15"/>
        <w:ind w:firstLineChars="0" w:firstLine="0"/>
      </w:pPr>
      <w:r>
        <w:t xml:space="preserve"> };</w:t>
      </w:r>
    </w:p>
    <w:p>
      <w:pPr>
        <w:pStyle w:val="15"/>
        <w:ind w:firstLineChars="0" w:firstLine="0"/>
      </w:pPr>
    </w:p>
    <w:p>
      <w:pPr>
        <w:pStyle w:val="15"/>
        <w:ind w:firstLineChars="0" w:firstLine="0"/>
      </w:pPr>
      <w:r>
        <w:t xml:space="preserve">  typedef struct</w:t>
      </w:r>
    </w:p>
    <w:p>
      <w:pPr>
        <w:pStyle w:val="15"/>
        <w:ind w:firstLineChars="0" w:firstLine="0"/>
      </w:pPr>
      <w:r>
        <w:t xml:space="preserve"> {</w:t>
      </w:r>
    </w:p>
    <w:p>
      <w:pPr>
        <w:pStyle w:val="15"/>
        <w:ind w:firstLineChars="0" w:firstLine="0"/>
      </w:pPr>
      <w:r>
        <w:t xml:space="preserve">         enum flag cmd;</w:t>
      </w:r>
    </w:p>
    <w:p>
      <w:pPr>
        <w:pStyle w:val="15"/>
        <w:ind w:firstLineChars="0" w:firstLine="0"/>
      </w:pPr>
      <w:r>
        <w:t xml:space="preserve">        char usrname[30];</w:t>
      </w:r>
    </w:p>
    <w:p>
      <w:pPr>
        <w:pStyle w:val="15"/>
        <w:ind w:firstLineChars="0" w:firstLine="0"/>
      </w:pPr>
      <w:r>
        <w:t xml:space="preserve">        char passwd[30];</w:t>
      </w:r>
    </w:p>
    <w:p>
      <w:pPr>
        <w:pStyle w:val="15"/>
        <w:ind w:firstLineChars="0" w:firstLine="0"/>
      </w:pPr>
      <w:r>
        <w:t xml:space="preserve">        char buf[512];</w:t>
      </w:r>
    </w:p>
    <w:p>
      <w:pPr>
        <w:pStyle w:val="15"/>
        <w:ind w:firstLineChars="0" w:firstLine="0"/>
      </w:pPr>
      <w:r>
        <w:t xml:space="preserve">        sM_F file_op;</w:t>
      </w:r>
    </w:p>
    <w:p>
      <w:pPr>
        <w:pStyle w:val="15"/>
        <w:ind w:firstLineChars="0" w:firstLine="0"/>
      </w:pPr>
      <w:r>
        <w:t xml:space="preserve"> </w:t>
      </w:r>
    </w:p>
    <w:p>
      <w:pPr>
        <w:pStyle w:val="15"/>
        <w:ind w:firstLineChars="0" w:firstLine="0"/>
      </w:pPr>
      <w:r>
        <w:t xml:space="preserve"> }sBdy,*pBdy;</w:t>
      </w:r>
    </w:p>
    <w:p>
      <w:pPr>
        <w:pStyle w:val="15"/>
        <w:ind w:firstLineChars="0" w:firstLine="0"/>
      </w:pPr>
      <w:r>
        <w:t xml:space="preserve"> </w:t>
      </w:r>
    </w:p>
    <w:p>
      <w:pPr>
        <w:pStyle w:val="15"/>
        <w:ind w:firstLineChars="0" w:firstLine="0"/>
      </w:pPr>
      <w:r>
        <w:t xml:space="preserve"> typedef struct record</w:t>
      </w:r>
    </w:p>
    <w:p>
      <w:pPr>
        <w:pStyle w:val="15"/>
        <w:ind w:firstLineChars="0" w:firstLine="0"/>
      </w:pPr>
      <w:r>
        <w:t xml:space="preserve"> {</w:t>
      </w:r>
    </w:p>
    <w:p>
      <w:pPr>
        <w:pStyle w:val="15"/>
        <w:ind w:firstLineChars="0" w:firstLine="0"/>
      </w:pPr>
      <w:r>
        <w:t xml:space="preserve">        char file[30];</w:t>
      </w:r>
    </w:p>
    <w:p>
      <w:pPr>
        <w:pStyle w:val="15"/>
        <w:ind w:firstLineChars="0" w:firstLine="0"/>
      </w:pPr>
      <w:r>
        <w:t xml:space="preserve">        int flag_up_down;</w:t>
      </w:r>
    </w:p>
    <w:p>
      <w:pPr>
        <w:pStyle w:val="15"/>
        <w:ind w:firstLineChars="0" w:firstLine="0"/>
      </w:pPr>
      <w:r>
        <w:t xml:space="preserve">        struct record *next;</w:t>
      </w:r>
    </w:p>
    <w:p>
      <w:pPr>
        <w:pStyle w:val="15"/>
        <w:ind w:firstLineChars="0" w:firstLine="0"/>
      </w:pPr>
      <w:r>
        <w:t xml:space="preserve"> }sRe,*pRe;</w:t>
      </w:r>
    </w:p>
    <w:p>
      <w:pPr>
        <w:pStyle w:val="15"/>
        <w:ind w:firstLineChars="0" w:firstLine="0"/>
      </w:pPr>
    </w:p>
    <w:p>
      <w:pPr>
        <w:pStyle w:val="15"/>
        <w:ind w:firstLineChars="0" w:firstLine="0"/>
      </w:pPr>
      <w:r>
        <w:t xml:space="preserve"> int op_deal(int tmp);</w:t>
      </w:r>
    </w:p>
    <w:p>
      <w:pPr>
        <w:pStyle w:val="15"/>
        <w:ind w:firstLineChars="0" w:firstLine="0"/>
      </w:pPr>
      <w:r>
        <w:t xml:space="preserve"> void creat_record_chain(pRe pHead,pRe pnode);</w:t>
      </w:r>
    </w:p>
    <w:p>
      <w:pPr>
        <w:pStyle w:val="15"/>
        <w:ind w:firstLineChars="0" w:firstLine="0"/>
      </w:pPr>
      <w:r>
        <w:t xml:space="preserve"> void init(pRe *ptmp);</w:t>
      </w:r>
    </w:p>
    <w:p>
      <w:pPr>
        <w:pStyle w:val="15"/>
        <w:ind w:firstLineChars="0" w:firstLine="0"/>
      </w:pPr>
      <w:r>
        <w:t xml:space="preserve"> void dele(pRe pHead);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altName w:val="Lucida Sans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Lucida Sans"/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文泉驿正黑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Lucida Sans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975</TotalTime>
  <Application>Yozo_Office</Application>
  <Pages>3</Pages>
  <Words>666</Words>
  <Characters>1005</Characters>
  <Lines>93</Lines>
  <Paragraphs>60</Paragraphs>
  <CharactersWithSpaces>1208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英宁哥</dc:creator>
  <cp:lastModifiedBy>root</cp:lastModifiedBy>
  <cp:revision>3</cp:revision>
  <dcterms:created xsi:type="dcterms:W3CDTF">2015-10-25T19:17:00Z</dcterms:created>
</cp:coreProperties>
</file>