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0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领星</w:t>
      </w:r>
      <w:r>
        <w:rPr>
          <w:color w:val="6B7280"/>
          <w:sz w:val="18"/>
        </w:rPr>
        <w:t xml:space="preserve"> ERP ·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亚马逊入库仓库监控</w:t>
      </w:r>
    </w:p>
    <w:p>
      <w:pPr>
        <w:pStyle w:val="Heading1"/>
        <w:spacing w:line="336" w:lineRule="auto" w:before="240" w:after="240"/>
        <w:jc w:val="center"/>
      </w:pPr>
      <w:r>
        <w:rPr>
          <w:rFonts w:ascii="微软雅黑" w:eastAsia="微软雅黑" w:hAnsi="微软雅黑" w:cs="微软雅黑" w:hint="eastAsia"/>
          <w:sz w:val="48"/>
          <w:lang w:eastAsia="zh-CN"/>
        </w:rPr>
        <w:t>领星好仓库监控助手</w:t>
      </w:r>
    </w:p>
    <w:p>
      <w:pPr>
        <w:spacing w:after="520"/>
        <w:jc w:val="center"/>
      </w:pP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用户使用手册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适用版本</w:t>
      </w:r>
      <w:r>
        <w:rPr>
          <w:color w:val="111827"/>
          <w:sz w:val="22"/>
        </w:rPr>
        <w:t xml:space="preserve"> v0.1.0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 xml:space="preserve">　｜　更新日期</w:t>
      </w:r>
      <w:r>
        <w:rPr>
          <w:color w:val="111827"/>
          <w:sz w:val="22"/>
        </w:rPr>
        <w:t xml:space="preserve"> 2026-09-29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适用浏览器：</w:t>
      </w:r>
      <w:r>
        <w:rPr>
          <w:color w:val="111827"/>
          <w:sz w:val="22"/>
        </w:rPr>
        <w:t xml:space="preserve">Chrome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桌面版　｜　适用系统：</w:t>
      </w:r>
      <w:r>
        <w:rPr>
          <w:color w:val="111827"/>
          <w:sz w:val="22"/>
        </w:rPr>
        <w:t>macOS / Windows</w:t>
      </w:r>
    </w:p>
    <w:p>
      <w:pPr>
        <w:spacing w:after="90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面向读者：使用本插件的业务操作人员（无需编程基础）</w:t>
      </w:r>
      <w:r/>
    </w:p>
    <w:p>
      <w:pPr>
        <w:shd w:val="clear" w:color="auto" w:fill="F9FAFB"/>
        <w:spacing w:after="130"/>
      </w:pPr>
      <w:r>
        <w:rPr>
          <w:rFonts w:ascii="微软雅黑" w:hAnsi="微软雅黑" w:eastAsia="微软雅黑" w:cs="微软雅黑" w:hint="eastAsia"/>
          <w:b w:val="0"/>
          <w:sz w:val="26"/>
          <w:lang w:eastAsia="zh-CN"/>
        </w:rPr>
        <w:t>目　录</w:t>
      </w:r>
    </w:p>
    <w:p>
      <w:pPr>
        <w:shd w:val="clear" w:color="auto" w:fill="F9FAFB"/>
        <w:spacing w:after="88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一、这个工具是做什么的</w:t>
      </w:r>
    </w:p>
    <w:p>
      <w:pPr>
        <w:shd w:val="clear" w:color="auto" w:fill="F9FAFB"/>
        <w:spacing w:after="88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二、使用前准备</w:t>
      </w:r>
    </w:p>
    <w:p>
      <w:pPr>
        <w:shd w:val="clear" w:color="auto" w:fill="F9FAFB"/>
        <w:spacing w:after="88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三、安装插件（只需做一次）</w:t>
      </w:r>
    </w:p>
    <w:p>
      <w:pPr>
        <w:shd w:val="clear" w:color="auto" w:fill="F9FAFB"/>
        <w:shd w:val="clear" w:color="auto" w:fill="F9FAFB"/>
        <w:spacing w:after="88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四、日常使用：监控一个</w:t>
      </w:r>
      <w:r>
        <w:rPr>
          <w:color w:val="111827"/>
          <w:sz w:val="22"/>
        </w:rPr>
        <w:t xml:space="preserve"> STA</w:t>
      </w:r>
    </w:p>
    <w:p>
      <w:pPr>
        <w:shd w:val="clear" w:color="auto" w:fill="F9FAFB"/>
        <w:spacing w:after="88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五、界面说明</w:t>
      </w:r>
    </w:p>
    <w:p>
      <w:pPr>
        <w:shd w:val="clear" w:color="auto" w:fill="F9FAFB"/>
        <w:spacing w:after="88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六、三个设置项怎么调</w:t>
      </w:r>
    </w:p>
    <w:p>
      <w:pPr>
        <w:shd w:val="clear" w:color="auto" w:fill="F9FAFB"/>
        <w:spacing w:after="88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七、钉钉通知（可选）</w:t>
      </w:r>
    </w:p>
    <w:p>
      <w:pPr>
        <w:shd w:val="clear" w:color="auto" w:fill="F9FAFB"/>
        <w:spacing w:after="88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八、安全须知（必读）</w:t>
      </w:r>
    </w:p>
    <w:p>
      <w:pPr>
        <w:shd w:val="clear" w:color="auto" w:fill="F9FAFB"/>
        <w:spacing w:after="88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九、常见问题</w:t>
      </w:r>
    </w:p>
    <w:p>
      <w:pPr>
        <w:shd w:val="clear" w:color="auto" w:fill="F9FAFB"/>
        <w:spacing w:after="88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十、数据与隐私</w:t>
      </w:r>
      <w:r/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一、这个工具是做什么的</w:t>
      </w:r>
    </w:p>
    <w:p>
      <w:pPr/>
      <w:r>
        <w:rPr>
          <w:rFonts w:ascii="微软雅黑" w:eastAsia="微软雅黑" w:hAnsi="微软雅黑" w:cs="微软雅黑" w:hint="eastAsia"/>
          <w:sz w:val="22"/>
          <w:lang w:eastAsia="zh-CN"/>
        </w:rPr>
        <w:t>在亚马逊发货时，同一批货亚马逊可能把它拆到不同的入库仓库。其中一部分仓库（业内俗称</w:t>
      </w:r>
      <w:r>
        <w:rPr>
          <w:sz w:val="22"/>
        </w:rPr>
        <w:t>“</w:t>
      </w:r>
      <w:r>
        <w:rPr>
          <w:rFonts w:ascii="微软雅黑" w:eastAsia="微软雅黑" w:hAnsi="微软雅黑" w:cs="微软雅黑" w:hint="eastAsia"/>
          <w:sz w:val="22"/>
          <w:lang w:eastAsia="zh-CN"/>
        </w:rPr>
        <w:t>好仓库</w:t>
      </w:r>
      <w:r>
        <w:rPr>
          <w:sz w:val="22"/>
        </w:rPr>
        <w:t>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）头程成本更低、上架更快；另一些仓库则成本偏高。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过去你只能反复手动操作：创建</w:t>
      </w:r>
      <w:r>
        <w:t xml:space="preserve"> STA → </w:t>
      </w:r>
      <w:r>
        <w:rPr>
          <w:rFonts w:ascii="微软雅黑" w:eastAsia="微软雅黑" w:hAnsi="微软雅黑" w:cs="微软雅黑" w:hint="eastAsia"/>
          <w:lang w:eastAsia="zh-CN"/>
        </w:rPr>
        <w:t>看分到哪些仓库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不满意就退回重来，来回折腾。</w:t>
      </w:r>
      <w:r>
        <w:rPr>
          <w:rFonts w:ascii="微软雅黑" w:eastAsia="微软雅黑" w:hAnsi="微软雅黑" w:cs="微软雅黑" w:hint="eastAsia"/>
          <w:b/>
          <w:lang w:eastAsia="zh-CN"/>
        </w:rPr>
        <w:t>领星好仓库监控助手</w:t>
      </w:r>
      <w:r>
        <w:rPr>
          <w:rFonts w:ascii="微软雅黑" w:eastAsia="微软雅黑" w:hAnsi="微软雅黑" w:cs="微软雅黑" w:hint="eastAsia"/>
          <w:lang w:eastAsia="zh-CN"/>
        </w:rPr>
        <w:t>就是把这件事自动化：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你手动把</w:t>
      </w:r>
      <w:r>
        <w:t xml:space="preserve"> STA </w:t>
      </w:r>
      <w:r>
        <w:rPr>
          <w:rFonts w:ascii="微软雅黑" w:eastAsia="微软雅黑" w:hAnsi="微软雅黑" w:cs="微软雅黑" w:hint="eastAsia"/>
          <w:lang w:eastAsia="zh-CN"/>
        </w:rPr>
        <w:t>建到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商品装箱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这一步，把任务编号（</w:t>
      </w:r>
      <w:r>
        <w:t>localTaskId</w:t>
      </w:r>
      <w:r>
        <w:rPr>
          <w:rFonts w:ascii="微软雅黑" w:eastAsia="微软雅黑" w:hAnsi="微软雅黑" w:cs="微软雅黑" w:hint="eastAsia"/>
          <w:lang w:eastAsia="zh-CN"/>
        </w:rPr>
        <w:t>）交给它；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它自动点「提交装箱并继续」，读取亚马逊返回的全部入库仓库编码；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命中的好仓库数量达到你设定的</w:t>
      </w:r>
      <w:r>
        <w:rPr>
          <w:rFonts w:ascii="微软雅黑" w:eastAsia="微软雅黑" w:hAnsi="微软雅黑" w:cs="微软雅黑" w:hint="eastAsia"/>
          <w:b/>
          <w:lang w:eastAsia="zh-CN"/>
        </w:rPr>
        <w:t>阈值</w:t>
      </w:r>
      <w:r>
        <w:rPr>
          <w:rFonts w:ascii="微软雅黑" w:eastAsia="微软雅黑" w:hAnsi="微软雅黑" w:cs="微软雅黑" w:hint="eastAsia"/>
          <w:lang w:eastAsia="zh-CN"/>
        </w:rPr>
        <w:t>，立刻弹出浏览器通知（可加钉钉推送）；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没达标也不用来回盯，</w:t>
      </w:r>
      <w:r>
        <w:rPr>
          <w:rFonts w:ascii="微软雅黑" w:eastAsia="微软雅黑" w:hAnsi="微软雅黑" w:cs="微软雅黑" w:hint="eastAsia"/>
          <w:b/>
          <w:lang w:eastAsia="zh-CN"/>
        </w:rPr>
        <w:t>每 10 分钟自动退回上一步重新提交装箱</w:t>
      </w:r>
      <w:r>
        <w:rPr>
          <w:rFonts w:ascii="微软雅黑" w:eastAsia="微软雅黑" w:hAnsi="微软雅黑" w:cs="微软雅黑" w:hint="eastAsia"/>
          <w:lang w:eastAsia="zh-CN"/>
        </w:rPr>
        <w:t>，让亚马逊重新分仓，循环直到出现满意结果或达到轮询上限。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整个流程你只需要做两件事：</w:t>
      </w:r>
      <w:r>
        <w:rPr>
          <w:rFonts w:ascii="微软雅黑" w:eastAsia="微软雅黑" w:hAnsi="微软雅黑" w:cs="微软雅黑" w:hint="eastAsia"/>
          <w:b/>
          <w:lang w:eastAsia="zh-CN"/>
        </w:rPr>
        <w:t>建 STA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b/>
          <w:lang w:eastAsia="zh-CN"/>
        </w:rPr>
        <w:t>粘贴编号</w:t>
      </w:r>
      <w:r>
        <w:rPr>
          <w:rFonts w:ascii="微软雅黑" w:eastAsia="微软雅黑" w:hAnsi="微软雅黑" w:cs="微软雅黑" w:hint="eastAsia"/>
          <w:lang w:eastAsia="zh-CN"/>
        </w:rPr>
        <w:t>。剩下的它自己循环。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3EF"/>
            <w:tcBorders>
              <w:left w:val="single" w:sz="24" w:space="0" w:color="E65100"/>
            </w:tcBorders>
          </w:tcPr>
          <w:p>
            <w:r>
              <w:rPr>
                <w:b/>
              </w:rPr>
              <w:t>安全铁律（请务必记住）</w:t>
            </w:r>
          </w:p>
          <w:p>
            <w:r>
              <w:t>本插件</w:t>
            </w:r>
            <w:r>
              <w:rPr>
                <w:b/>
              </w:rPr>
              <w:t>永远不会点击「申报货件并提交配送服务」</w:t>
            </w:r>
            <w:r>
              <w:t>。那个按钮才是真正向亚马逊申报货件。插件从头到尾只做两件事：提交装箱、读取仓库分配结果，</w:t>
            </w:r>
            <w:r>
              <w:rPr>
                <w:b/>
              </w:rPr>
              <w:t>全程不产生真实申报</w:t>
            </w:r>
            <w:r>
              <w:t>。</w:t>
            </w:r>
          </w:p>
        </w:tc>
      </w:tr>
    </w:tbl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二、使用前准备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开始前请确认以下三件事：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 xml:space="preserve">电脑上装的是 </w:t>
      </w:r>
      <w:r>
        <w:rPr>
          <w:rFonts w:ascii="微软雅黑" w:eastAsia="微软雅黑" w:hAnsi="微软雅黑" w:cs="微软雅黑" w:hint="eastAsia"/>
          <w:b/>
          <w:lang w:eastAsia="zh-CN"/>
        </w:rPr>
        <w:t>Chrome 浏览器</w:t>
      </w:r>
      <w:r>
        <w:rPr>
          <w:rFonts w:ascii="微软雅黑" w:eastAsia="微软雅黑" w:hAnsi="微软雅黑" w:cs="微软雅黑" w:hint="eastAsia"/>
          <w:lang w:eastAsia="zh-CN"/>
        </w:rPr>
        <w:t>（桌面版，非手机版）；</w:t>
      </w:r>
      <w:r>
        <w:t>Edge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Safari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Firefox </w:t>
      </w:r>
      <w:r>
        <w:rPr>
          <w:rFonts w:ascii="微软雅黑" w:eastAsia="微软雅黑" w:hAnsi="微软雅黑" w:cs="微软雅黑" w:hint="eastAsia"/>
          <w:lang w:eastAsia="zh-CN"/>
        </w:rPr>
        <w:t>均不支持；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 xml:space="preserve">已拿到插件的程序目录（文件夹名为 </w:t>
      </w:r>
      <w:r>
        <w:rPr>
          <w:rFonts w:ascii="Courier" w:hAnsi="Courier"/>
        </w:rPr>
        <w:t>extension</w:t>
      </w:r>
      <w:r>
        <w:rPr>
          <w:rFonts w:ascii="微软雅黑" w:eastAsia="微软雅黑" w:hAnsi="微软雅黑" w:cs="微软雅黑" w:hint="eastAsia"/>
          <w:lang w:eastAsia="zh-CN"/>
        </w:rPr>
        <w:t>）。它可能来自同事分享的压缩包，也可能已在你的电脑里；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你的</w:t>
      </w:r>
      <w:r>
        <w:rPr>
          <w:rFonts w:ascii="微软雅黑" w:eastAsia="微软雅黑" w:hAnsi="微软雅黑" w:cs="微软雅黑" w:hint="eastAsia"/>
          <w:b/>
          <w:lang w:eastAsia="zh-CN"/>
        </w:rPr>
        <w:t>领星账号能在 Chrome 里正常登录</w:t>
      </w:r>
      <w:r>
        <w:rPr>
          <w:rFonts w:ascii="微软雅黑" w:eastAsia="微软雅黑" w:hAnsi="微软雅黑" w:cs="微软雅黑" w:hint="eastAsia"/>
          <w:lang w:eastAsia="zh-CN"/>
        </w:rPr>
        <w:t>（插件跑在你自己的浏览器里，复用你的登录态）。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三、安装插件（只需做一次）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打开</w:t>
      </w:r>
      <w:r>
        <w:t xml:space="preserve"> Chrome</w:t>
      </w:r>
      <w:r>
        <w:rPr>
          <w:rFonts w:ascii="微软雅黑" w:eastAsia="微软雅黑" w:hAnsi="微软雅黑" w:cs="微软雅黑" w:hint="eastAsia"/>
          <w:lang w:eastAsia="zh-CN"/>
        </w:rPr>
        <w:t>，在地址栏输入</w:t>
      </w:r>
      <w:r>
        <w:t xml:space="preserve"> </w:t>
      </w:r>
      <w:r>
        <w:rPr>
          <w:rFonts w:ascii="Courier" w:hAnsi="Courier"/>
        </w:rPr>
        <w:t>chrome://extensions</w:t>
      </w:r>
      <w:r>
        <w:rPr>
          <w:rFonts w:ascii="微软雅黑" w:eastAsia="微软雅黑" w:hAnsi="微软雅黑" w:cs="微软雅黑" w:hint="eastAsia"/>
          <w:lang w:eastAsia="zh-CN"/>
        </w:rPr>
        <w:t xml:space="preserve"> 后回车；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打开页面</w:t>
      </w:r>
      <w:r>
        <w:rPr>
          <w:rFonts w:ascii="微软雅黑" w:eastAsia="微软雅黑" w:hAnsi="微软雅黑" w:cs="微软雅黑" w:hint="eastAsia"/>
          <w:b/>
          <w:lang w:eastAsia="zh-CN"/>
        </w:rPr>
        <w:t>右上角的「开发者模式」</w:t>
      </w:r>
      <w:r>
        <w:rPr>
          <w:rFonts w:ascii="微软雅黑" w:eastAsia="微软雅黑" w:hAnsi="微软雅黑" w:cs="微软雅黑" w:hint="eastAsia"/>
          <w:lang w:eastAsia="zh-CN"/>
        </w:rPr>
        <w:t>开关（开关变蓝即已开启）；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点击左上角出现的「</w:t>
      </w:r>
      <w:r>
        <w:rPr>
          <w:rFonts w:ascii="微软雅黑" w:eastAsia="微软雅黑" w:hAnsi="微软雅黑" w:cs="微软雅黑" w:hint="eastAsia"/>
          <w:b/>
          <w:lang w:eastAsia="zh-CN"/>
        </w:rPr>
        <w:t>加载已解压的扩展程序</w:t>
      </w:r>
      <w:r>
        <w:rPr>
          <w:rFonts w:ascii="微软雅黑" w:eastAsia="微软雅黑" w:hAnsi="微软雅黑" w:cs="微软雅黑" w:hint="eastAsia"/>
          <w:lang w:eastAsia="zh-CN"/>
        </w:rPr>
        <w:t>」按钮；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 xml:space="preserve">在弹出的文件选择框中，选中插件的 </w:t>
      </w:r>
      <w:r>
        <w:rPr>
          <w:rFonts w:ascii="Courier" w:hAnsi="Courier"/>
        </w:rPr>
        <w:t>extension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文件夹本身</w:t>
      </w:r>
      <w:r>
        <w:rPr>
          <w:rFonts w:ascii="微软雅黑" w:eastAsia="微软雅黑" w:hAnsi="微软雅黑" w:cs="微软雅黑" w:hint="eastAsia"/>
          <w:lang w:eastAsia="zh-CN"/>
        </w:rPr>
        <w:t>（选中文件夹后点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选择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打开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，不要进入文件夹内部再选某个文件）；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加载成功后，点击浏览器右上角的</w:t>
      </w:r>
      <w:r>
        <w:rPr>
          <w:rFonts w:ascii="微软雅黑" w:eastAsia="微软雅黑" w:hAnsi="微软雅黑" w:cs="微软雅黑" w:hint="eastAsia"/>
          <w:b/>
          <w:lang w:eastAsia="zh-CN"/>
        </w:rPr>
        <w:t>拼图图标</w:t>
      </w:r>
      <w:r>
        <w:rPr>
          <w:rFonts w:ascii="微软雅黑" w:eastAsia="微软雅黑" w:hAnsi="微软雅黑" w:cs="微软雅黑" w:hint="eastAsia"/>
          <w:lang w:eastAsia="zh-CN"/>
        </w:rPr>
        <w:t>，在列表里找到「</w:t>
      </w:r>
      <w:r>
        <w:rPr>
          <w:rFonts w:ascii="微软雅黑" w:eastAsia="微软雅黑" w:hAnsi="微软雅黑" w:cs="微软雅黑" w:hint="eastAsia"/>
          <w:b/>
          <w:lang w:eastAsia="zh-CN"/>
        </w:rPr>
        <w:t>领星好仓库监控助手</w:t>
      </w:r>
      <w:r>
        <w:rPr>
          <w:rFonts w:ascii="微软雅黑" w:eastAsia="微软雅黑" w:hAnsi="微软雅黑" w:cs="微软雅黑" w:hint="eastAsia"/>
          <w:lang w:eastAsia="zh-CN"/>
        </w:rPr>
        <w:t>」，点它右侧的</w:t>
      </w:r>
      <w:r>
        <w:rPr>
          <w:rFonts w:ascii="微软雅黑" w:eastAsia="微软雅黑" w:hAnsi="微软雅黑" w:cs="微软雅黑" w:hint="eastAsia"/>
          <w:b/>
          <w:lang w:eastAsia="zh-CN"/>
        </w:rPr>
        <w:t>图钉</w:t>
      </w:r>
      <w:r>
        <w:rPr>
          <w:rFonts w:ascii="微软雅黑" w:eastAsia="微软雅黑" w:hAnsi="微软雅黑" w:cs="微软雅黑" w:hint="eastAsia"/>
          <w:lang w:eastAsia="zh-CN"/>
        </w:rPr>
        <w:t>把它固定到工具栏。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完成后工具栏会出现插件图标，安装即告成功。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r>
              <w:rPr>
                <w:b/>
              </w:rPr>
              <w:t>小提示</w:t>
            </w:r>
          </w:p>
          <w:p>
            <w:pPr>
              <w:spacing w:after="120"/>
            </w:pPr>
            <w:r>
              <w:t>如果第</w:t>
            </w:r>
            <w:r>
              <w:t xml:space="preserve"> 4 </w:t>
            </w:r>
            <w:r>
              <w:t>步选错了目录，页面会提示找不到清单文件</w:t>
            </w:r>
            <w:r>
              <w:t>——</w:t>
            </w:r>
            <w:r>
              <w:t>重新点一次，确认选中的是包含</w:t>
            </w:r>
            <w:r>
              <w:rPr>
                <w:rFonts w:ascii="JetBrains Mono" w:hAnsi="JetBrains Mono" w:eastAsia="JetBrains Mono"/>
                <w:color w:val="2563EB"/>
              </w:rPr>
              <w:t>manifest.json</w:t>
            </w:r>
            <w:r>
              <w:t xml:space="preserve"> 的那个 </w:t>
            </w:r>
            <w:r>
              <w:rPr>
                <w:rFonts w:ascii="JetBrains Mono" w:hAnsi="JetBrains Mono" w:eastAsia="JetBrains Mono"/>
                <w:color w:val="2563EB"/>
              </w:rPr>
              <w:t>extension</w:t>
            </w:r>
            <w:r>
              <w:t xml:space="preserve"> 文件夹即可；</w:t>
            </w:r>
          </w:p>
          <w:p>
            <w:pPr>
              <w:spacing w:after="120"/>
            </w:pPr>
            <w:r>
              <w:t xml:space="preserve">插件不会自动更新。拿到新版本后，回到 </w:t>
            </w:r>
            <w:r>
              <w:rPr>
                <w:rFonts w:ascii="JetBrains Mono" w:hAnsi="JetBrains Mono" w:eastAsia="JetBrains Mono"/>
                <w:color w:val="2563EB"/>
              </w:rPr>
              <w:t>chrome://extensions</w:t>
            </w:r>
            <w:r>
              <w:t>，点插件卡片上的</w:t>
            </w:r>
            <w:r>
              <w:rPr>
                <w:b/>
              </w:rPr>
              <w:t>刷新图标</w:t>
            </w:r>
            <w:r>
              <w:t>即可升级；</w:t>
            </w:r>
          </w:p>
          <w:p>
            <w:pPr>
              <w:spacing w:after="120"/>
            </w:pPr>
            <w:r>
              <w:t xml:space="preserve">只有在 </w:t>
            </w:r>
            <w:r>
              <w:rPr>
                <w:rFonts w:ascii="JetBrains Mono" w:hAnsi="JetBrains Mono" w:eastAsia="JetBrains Mono"/>
                <w:color w:val="2563EB"/>
              </w:rPr>
              <w:t>chrome://extensions</w:t>
            </w:r>
            <w:r>
              <w:t xml:space="preserve"> 页面关闭「开发者模式」时，插件才会被停用。</w:t>
            </w:r>
          </w:p>
        </w:tc>
      </w:tr>
    </w:tbl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四、日常使用：监控一个 STA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整体只有四步：建</w:t>
      </w:r>
      <w:r>
        <w:t xml:space="preserve"> STA </w:t>
      </w:r>
      <w:r>
        <w:rPr>
          <w:rFonts w:ascii="微软雅黑" w:eastAsia="微软雅黑" w:hAnsi="微软雅黑" w:cs="微软雅黑" w:hint="eastAsia"/>
          <w:lang w:eastAsia="zh-CN"/>
        </w:rPr>
        <w:t>拿编号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填入侧边栏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点开始监控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看结果。第一次操作大约需要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分钟熟悉，之后每次只需一键启动。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第 1 步　在领星建好 STA，拿到编号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在领星</w:t>
      </w:r>
      <w:r>
        <w:t xml:space="preserve"> ERP </w:t>
      </w:r>
      <w:r>
        <w:rPr>
          <w:rFonts w:ascii="微软雅黑" w:eastAsia="微软雅黑" w:hAnsi="微软雅黑" w:cs="微软雅黑" w:hint="eastAsia"/>
          <w:lang w:eastAsia="zh-CN"/>
        </w:rPr>
        <w:t>里，像平时一样手动创建一个</w:t>
      </w:r>
      <w:r>
        <w:t xml:space="preserve"> STA</w:t>
      </w:r>
      <w:r>
        <w:rPr>
          <w:rFonts w:ascii="微软雅黑" w:eastAsia="微软雅黑" w:hAnsi="微软雅黑" w:cs="微软雅黑" w:hint="eastAsia"/>
          <w:lang w:eastAsia="zh-CN"/>
        </w:rPr>
        <w:t>，把流程推进到</w:t>
      </w:r>
      <w:r>
        <w:rPr>
          <w:rFonts w:ascii="微软雅黑" w:eastAsia="微软雅黑" w:hAnsi="微软雅黑" w:cs="微软雅黑" w:hint="eastAsia"/>
          <w:b/>
          <w:lang w:eastAsia="zh-CN"/>
        </w:rPr>
        <w:t>商品装箱</w:t>
      </w:r>
      <w:r>
        <w:rPr>
          <w:rFonts w:ascii="微软雅黑" w:eastAsia="微软雅黑" w:hAnsi="微软雅黑" w:cs="微软雅黑" w:hint="eastAsia"/>
          <w:lang w:eastAsia="zh-CN"/>
        </w:rPr>
        <w:t>这一步就行（不用点申报）。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然后取到这个任务的 </w:t>
      </w:r>
      <w:r>
        <w:rPr>
          <w:b/>
        </w:rPr>
        <w:t>localTaskId</w:t>
      </w:r>
      <w:r>
        <w:rPr>
          <w:rFonts w:ascii="微软雅黑" w:eastAsia="微软雅黑" w:hAnsi="微软雅黑" w:cs="微软雅黑" w:hint="eastAsia"/>
          <w:lang w:eastAsia="zh-CN"/>
        </w:rPr>
        <w:t>（一串纯数字）。取法：在</w:t>
      </w:r>
      <w:r>
        <w:t xml:space="preserve"> STA </w:t>
      </w:r>
      <w:r>
        <w:rPr>
          <w:rFonts w:ascii="微软雅黑" w:eastAsia="微软雅黑" w:hAnsi="微软雅黑" w:cs="微软雅黑" w:hint="eastAsia"/>
          <w:lang w:eastAsia="zh-CN"/>
        </w:rPr>
        <w:t>任务列表里点该任务的「编辑」或「继续」进入页面，看浏览器地址栏，里面有一段</w:t>
      </w:r>
      <w:r>
        <w:t xml:space="preserve"> </w:t>
      </w:r>
      <w:r>
        <w:rPr>
          <w:rFonts w:ascii="Courier" w:hAnsi="Courier"/>
        </w:rPr>
        <w:t>localTaskId=231749430119949312</w:t>
      </w:r>
      <w:r>
        <w:rPr>
          <w:rFonts w:ascii="微软雅黑" w:eastAsia="微软雅黑" w:hAnsi="微软雅黑" w:cs="微软雅黑" w:hint="eastAsia"/>
          <w:lang w:eastAsia="zh-CN"/>
        </w:rPr>
        <w:t>，等号后面那串数字就是它。先把它复制下来备用。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第 2 步　打开侧边栏，填入编号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Chrome </w:t>
      </w:r>
      <w:r>
        <w:rPr>
          <w:rFonts w:ascii="微软雅黑" w:eastAsia="微软雅黑" w:hAnsi="微软雅黑" w:cs="微软雅黑" w:hint="eastAsia"/>
          <w:lang w:eastAsia="zh-CN"/>
        </w:rPr>
        <w:t>里</w:t>
      </w:r>
      <w:r>
        <w:rPr>
          <w:rFonts w:ascii="微软雅黑" w:eastAsia="微软雅黑" w:hAnsi="微软雅黑" w:cs="微软雅黑" w:hint="eastAsia"/>
          <w:b/>
          <w:lang w:eastAsia="zh-CN"/>
        </w:rPr>
        <w:t>点击工具栏上的插件图标</w:t>
      </w:r>
      <w:r>
        <w:rPr>
          <w:rFonts w:ascii="微软雅黑" w:eastAsia="微软雅黑" w:hAnsi="微软雅黑" w:cs="微软雅黑" w:hint="eastAsia"/>
          <w:lang w:eastAsia="zh-CN"/>
        </w:rPr>
        <w:t>，浏览器右侧会滑出「领星好仓库监控助手」控制面板。这个面板是常驻的，你切换页面、跳转链接它都不会消失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这是它和普通弹窗最大的区别。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在面板最上方的输入框里，</w:t>
      </w:r>
      <w:r>
        <w:rPr>
          <w:rFonts w:ascii="微软雅黑" w:eastAsia="微软雅黑" w:hAnsi="微软雅黑" w:cs="微软雅黑" w:hint="eastAsia"/>
          <w:b/>
          <w:lang w:eastAsia="zh-CN"/>
        </w:rPr>
        <w:t>粘贴刚才复制的 localTaskId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第 3 步　点「开始监控」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点蓝色的「</w:t>
      </w:r>
      <w:r>
        <w:rPr>
          <w:rFonts w:ascii="微软雅黑" w:eastAsia="微软雅黑" w:hAnsi="微软雅黑" w:cs="微软雅黑" w:hint="eastAsia"/>
          <w:b/>
          <w:lang w:eastAsia="zh-CN"/>
        </w:rPr>
        <w:t>开始监控</w:t>
      </w:r>
      <w:r>
        <w:rPr>
          <w:rFonts w:ascii="微软雅黑" w:eastAsia="微软雅黑" w:hAnsi="微软雅黑" w:cs="微软雅黑" w:hint="eastAsia"/>
          <w:lang w:eastAsia="zh-CN"/>
        </w:rPr>
        <w:t>」按钮。之后插件会自动接管：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打开该</w:t>
      </w:r>
      <w:r>
        <w:t xml:space="preserve"> STA </w:t>
      </w:r>
      <w:r>
        <w:rPr>
          <w:rFonts w:ascii="微软雅黑" w:eastAsia="微软雅黑" w:hAnsi="微软雅黑" w:cs="微软雅黑" w:hint="eastAsia"/>
          <w:lang w:eastAsia="zh-CN"/>
        </w:rPr>
        <w:t>的编辑页面（如果当前已经在这个页面，就</w:t>
      </w:r>
      <w:r>
        <w:rPr>
          <w:rFonts w:ascii="微软雅黑" w:eastAsia="微软雅黑" w:hAnsi="微软雅黑" w:cs="微软雅黑" w:hint="eastAsia"/>
          <w:b/>
          <w:lang w:eastAsia="zh-CN"/>
        </w:rPr>
        <w:t>在原地操作，不会新开窗口</w:t>
      </w:r>
      <w:r>
        <w:rPr>
          <w:rFonts w:ascii="微软雅黑" w:eastAsia="微软雅黑" w:hAnsi="微软雅黑" w:cs="微软雅黑" w:hint="eastAsia"/>
          <w:lang w:eastAsia="zh-CN"/>
        </w:rPr>
        <w:t>）；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点击「</w:t>
      </w:r>
      <w:r>
        <w:rPr>
          <w:rFonts w:ascii="微软雅黑" w:eastAsia="微软雅黑" w:hAnsi="微软雅黑" w:cs="微软雅黑" w:hint="eastAsia"/>
          <w:b/>
          <w:lang w:eastAsia="zh-CN"/>
        </w:rPr>
        <w:t>提交装箱并继续</w:t>
      </w:r>
      <w:r>
        <w:rPr>
          <w:rFonts w:ascii="微软雅黑" w:eastAsia="微软雅黑" w:hAnsi="微软雅黑" w:cs="微软雅黑" w:hint="eastAsia"/>
          <w:lang w:eastAsia="zh-CN"/>
        </w:rPr>
        <w:t>」，并处理可能出现的确认弹窗；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 xml:space="preserve">等待亚马逊返回仓库分配（一般 </w:t>
      </w:r>
      <w:r>
        <w:rPr>
          <w:rFonts w:ascii="微软雅黑" w:eastAsia="微软雅黑" w:hAnsi="微软雅黑" w:cs="微软雅黑" w:hint="eastAsia"/>
          <w:b/>
          <w:lang w:eastAsia="zh-CN"/>
        </w:rPr>
        <w:t>20～60 秒</w:t>
      </w:r>
      <w:r>
        <w:rPr>
          <w:rFonts w:ascii="微软雅黑" w:eastAsia="微软雅黑" w:hAnsi="微软雅黑" w:cs="微软雅黑" w:hint="eastAsia"/>
          <w:lang w:eastAsia="zh-CN"/>
        </w:rPr>
        <w:t>，请耐心等待，期间不要关闭领星标签页）；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读取页面上全部分配到的</w:t>
      </w:r>
      <w:r>
        <w:rPr>
          <w:rFonts w:ascii="微软雅黑" w:eastAsia="微软雅黑" w:hAnsi="微软雅黑" w:cs="微软雅黑" w:hint="eastAsia"/>
          <w:b/>
          <w:lang w:eastAsia="zh-CN"/>
        </w:rPr>
        <w:t>物流中心编码</w:t>
      </w:r>
      <w:r>
        <w:rPr>
          <w:rFonts w:ascii="微软雅黑" w:eastAsia="微软雅黑" w:hAnsi="微软雅黑" w:cs="微软雅黑" w:hint="eastAsia"/>
          <w:lang w:eastAsia="zh-CN"/>
        </w:rPr>
        <w:t>（例如「西部</w:t>
      </w:r>
      <w:r>
        <w:t>GYR3</w:t>
      </w:r>
      <w:r>
        <w:rPr>
          <w:rFonts w:ascii="微软雅黑" w:eastAsia="微软雅黑" w:hAnsi="微软雅黑" w:cs="微软雅黑" w:hint="eastAsia"/>
          <w:lang w:eastAsia="zh-CN"/>
        </w:rPr>
        <w:t>」「东部</w:t>
      </w:r>
      <w:r>
        <w:t>ONT8</w:t>
      </w:r>
      <w:r>
        <w:rPr>
          <w:rFonts w:ascii="微软雅黑" w:eastAsia="微软雅黑" w:hAnsi="微软雅黑" w:cs="微软雅黑" w:hint="eastAsia"/>
          <w:lang w:eastAsia="zh-CN"/>
        </w:rPr>
        <w:t>」）。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面板顶部会实时显示进度，例如「</w:t>
      </w:r>
      <w:r>
        <w:t xml:space="preserve">STA 231749430119949312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第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次探测进行中</w:t>
      </w:r>
      <w:r>
        <w:t>…</w:t>
      </w:r>
      <w:r>
        <w:rPr>
          <w:rFonts w:ascii="微软雅黑" w:eastAsia="微软雅黑" w:hAnsi="微软雅黑" w:cs="微软雅黑" w:hint="eastAsia"/>
          <w:lang w:eastAsia="zh-CN"/>
        </w:rPr>
        <w:t>」。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第 4 步　看结果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命中好仓数量 ≥ 阈值</w:t>
      </w:r>
      <w:r>
        <w:rPr>
          <w:rFonts w:ascii="微软雅黑" w:eastAsia="微软雅黑" w:hAnsi="微软雅黑" w:cs="微软雅黑" w:hint="eastAsia"/>
          <w:lang w:eastAsia="zh-CN"/>
        </w:rPr>
        <w:t>：面板显示绿色「最近一轮命中</w:t>
      </w:r>
      <w:r>
        <w:t xml:space="preserve"> N </w:t>
      </w:r>
      <w:r>
        <w:rPr>
          <w:rFonts w:ascii="微软雅黑" w:eastAsia="微软雅黑" w:hAnsi="微软雅黑" w:cs="微软雅黑" w:hint="eastAsia"/>
          <w:lang w:eastAsia="zh-CN"/>
        </w:rPr>
        <w:t>个好仓」，同时弹出浏览器通知，监控自动停止；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未达标</w:t>
      </w:r>
      <w:r>
        <w:rPr>
          <w:rFonts w:ascii="微软雅黑" w:eastAsia="微软雅黑" w:hAnsi="微软雅黑" w:cs="微软雅黑" w:hint="eastAsia"/>
          <w:lang w:eastAsia="zh-CN"/>
        </w:rPr>
        <w:t>：面板显示本轮分配的全部仓库，并提示「下次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分钟后自动重试」。插件会自动退回上一步、重新提交装箱，如此循环。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任何时候想停下来，点「</w:t>
      </w:r>
      <w:r>
        <w:rPr>
          <w:rFonts w:ascii="微软雅黑" w:eastAsia="微软雅黑" w:hAnsi="微软雅黑" w:cs="微软雅黑" w:hint="eastAsia"/>
          <w:b/>
          <w:lang w:eastAsia="zh-CN"/>
        </w:rPr>
        <w:t>停止</w:t>
      </w:r>
      <w:r>
        <w:rPr>
          <w:rFonts w:ascii="微软雅黑" w:eastAsia="微软雅黑" w:hAnsi="微软雅黑" w:cs="微软雅黑" w:hint="eastAsia"/>
          <w:lang w:eastAsia="zh-CN"/>
        </w:rPr>
        <w:t>」即可。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下图为监控运行中的实际界面：左侧是领星页面（正在生成入库配置），右侧就是插件侧边栏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可以看到当前进度、最近一轮命中的好仓库，以及每一轮的分配记录。</w:t>
      </w:r>
      <w:r/>
      <w:r>
        <w:drawing>
          <wp:inline xmlns:a="http://schemas.openxmlformats.org/drawingml/2006/main" xmlns:pic="http://schemas.openxmlformats.org/drawingml/2006/picture">
            <wp:extent cx="5029200" cy="30572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7253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</w:t>
      </w:r>
      <w:r>
        <w:rPr>
          <w:rFonts w:ascii="微软雅黑" w:eastAsia="微软雅黑" w:hAnsi="微软雅黑" w:cs="微软雅黑" w:hint="eastAsia"/>
          <w:lang w:eastAsia="zh-CN"/>
        </w:rPr>
        <w:t xml:space="preserve">　监控运行中的总览界面（左：领星页面；右：插件侧边栏）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五、界面说明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侧边栏从上到下分为五个区域：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区域</w:t>
            </w:r>
          </w:p>
        </w:tc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监控已有 STA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t>填入</w:t>
            </w:r>
            <w:r>
              <w:t xml:space="preserve"> </w:t>
            </w:r>
            <w:r>
              <w:t xml:space="preserve"> localTaskId</w:t>
            </w:r>
            <w:r>
              <w:t xml:space="preserve"> </w:t>
            </w:r>
            <w:r>
              <w:t>、开始或停止监控，并显示当前进度与最近一轮结果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轮询历史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t>每一轮探测的时间、分配到的全部仓库、命中几个好仓；命中好仓用绿色标签标出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监控设置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t>阈值、最大轮询次数、好仓白名单（可修改，下一轮生效）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钉钉通知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t>填写钉钉群机器人地址，达标时自动推送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高级：自动创建 STA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t>折叠保留的旧功能（走</w:t>
            </w:r>
            <w:r>
              <w:t xml:space="preserve"> </w:t>
            </w:r>
            <w:r>
              <w:t xml:space="preserve"> Excel </w:t>
            </w:r>
            <w:r>
              <w:t xml:space="preserve"> </w:t>
            </w:r>
            <w:r>
              <w:t>上传自动建</w:t>
            </w:r>
            <w:r>
              <w:t xml:space="preserve"> </w:t>
            </w:r>
            <w:r>
              <w:t xml:space="preserve"> STA</w:t>
            </w:r>
            <w:r>
              <w:t xml:space="preserve"> </w:t>
            </w:r>
            <w:r>
              <w:t>），日常监控用不到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下图是「轮询历史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监控设置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钉钉通知」三个区域的实际样子：</w:t>
      </w:r>
      <w:r/>
      <w:r>
        <w:drawing>
          <wp:inline xmlns:a="http://schemas.openxmlformats.org/drawingml/2006/main" xmlns:pic="http://schemas.openxmlformats.org/drawingml/2006/picture">
            <wp:extent cx="4000500" cy="79316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931627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2</w:t>
      </w:r>
      <w:r>
        <w:rPr>
          <w:rFonts w:ascii="微软雅黑" w:eastAsia="微软雅黑" w:hAnsi="微软雅黑" w:cs="微软雅黑" w:hint="eastAsia"/>
          <w:lang w:eastAsia="zh-CN"/>
        </w:rPr>
        <w:t xml:space="preserve">　轮询历史、监控设置与钉钉通知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看懂「轮询历史」是判断工作是否正常的关键：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 xml:space="preserve">每一条记录前的 </w:t>
      </w:r>
      <w:r>
        <w:rPr>
          <w:rFonts w:ascii="Courier" w:hAnsi="Courier"/>
        </w:rPr>
        <w:t>#1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urier" w:hAnsi="Courier"/>
        </w:rPr>
        <w:t>#2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urier" w:hAnsi="Courier"/>
        </w:rPr>
        <w:t>#3</w:t>
      </w:r>
      <w:r>
        <w:rPr>
          <w:rFonts w:ascii="微软雅黑" w:eastAsia="微软雅黑" w:hAnsi="微软雅黑" w:cs="微软雅黑" w:hint="eastAsia"/>
          <w:lang w:eastAsia="zh-CN"/>
        </w:rPr>
        <w:t xml:space="preserve"> 是</w:t>
      </w:r>
      <w:r>
        <w:rPr>
          <w:rFonts w:ascii="微软雅黑" w:eastAsia="微软雅黑" w:hAnsi="微软雅黑" w:cs="微软雅黑" w:hint="eastAsia"/>
          <w:b/>
          <w:lang w:eastAsia="zh-CN"/>
        </w:rPr>
        <w:t>第几轮</w:t>
      </w:r>
      <w:r>
        <w:rPr>
          <w:rFonts w:ascii="微软雅黑" w:eastAsia="微软雅黑" w:hAnsi="微软雅黑" w:cs="微软雅黑" w:hint="eastAsia"/>
          <w:lang w:eastAsia="zh-CN"/>
        </w:rPr>
        <w:t>探测，右侧时间是该轮完成时间；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灰色标签是这一轮亚马逊分配到的</w:t>
      </w:r>
      <w:r>
        <w:rPr>
          <w:rFonts w:ascii="微软雅黑" w:eastAsia="微软雅黑" w:hAnsi="微软雅黑" w:cs="微软雅黑" w:hint="eastAsia"/>
          <w:b/>
          <w:lang w:eastAsia="zh-CN"/>
        </w:rPr>
        <w:t>全部仓库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绿色标签是</w:t>
      </w:r>
      <w:r>
        <w:rPr>
          <w:rFonts w:ascii="微软雅黑" w:eastAsia="微软雅黑" w:hAnsi="微软雅黑" w:cs="微软雅黑" w:hint="eastAsia"/>
          <w:b/>
          <w:lang w:eastAsia="zh-CN"/>
        </w:rPr>
        <w:t>命中的好仓库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右上角「命中</w:t>
      </w:r>
      <w:r>
        <w:t xml:space="preserve"> 2</w:t>
      </w:r>
      <w:r>
        <w:rPr>
          <w:rFonts w:ascii="微软雅黑" w:eastAsia="微软雅黑" w:hAnsi="微软雅黑" w:cs="微软雅黑" w:hint="eastAsia"/>
          <w:lang w:eastAsia="zh-CN"/>
        </w:rPr>
        <w:t>」表示这一轮命中了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个好仓。若阈值是</w:t>
      </w:r>
      <w:r>
        <w:t xml:space="preserve"> 2</w:t>
      </w:r>
      <w:r>
        <w:rPr>
          <w:rFonts w:ascii="微软雅黑" w:eastAsia="微软雅黑" w:hAnsi="微软雅黑" w:cs="微软雅黑" w:hint="eastAsia"/>
          <w:lang w:eastAsia="zh-CN"/>
        </w:rPr>
        <w:t>，这一轮就会直接达标停止。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六、三个设置项怎么调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展开「监控设置」区域即可修改，改完点「</w:t>
      </w:r>
      <w:r>
        <w:rPr>
          <w:rFonts w:ascii="微软雅黑" w:eastAsia="微软雅黑" w:hAnsi="微软雅黑" w:cs="微软雅黑" w:hint="eastAsia"/>
          <w:b/>
          <w:lang w:eastAsia="zh-CN"/>
        </w:rPr>
        <w:t>保存设置（下一轮生效）</w:t>
      </w:r>
      <w:r>
        <w:rPr>
          <w:rFonts w:ascii="微软雅黑" w:eastAsia="微软雅黑" w:hAnsi="微软雅黑" w:cs="微软雅黑" w:hint="eastAsia"/>
          <w:lang w:eastAsia="zh-CN"/>
        </w:rPr>
        <w:t>」。监控运行中修改也安全，会在下一轮轮询时生效，不必中断当前轮次。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设置项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默认值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说明与建议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好仓达标阈值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t>命中多少个好仓库才算达标。调高更严格、但要等更久；调低更容易达标。历史数据看，单轮通常能分到</w:t>
            </w:r>
            <w:r>
              <w:t xml:space="preserve"> </w:t>
            </w:r>
            <w:r>
              <w:t xml:space="preserve"> 5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6 </w:t>
            </w:r>
            <w:r>
              <w:t xml:space="preserve"> </w:t>
            </w:r>
            <w:r>
              <w:t>个仓库、命中</w:t>
            </w:r>
            <w:r>
              <w:t xml:space="preserve"> </w:t>
            </w:r>
            <w:r>
              <w:t xml:space="preserve"> 2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3 </w:t>
            </w:r>
            <w:r>
              <w:t xml:space="preserve"> </w:t>
            </w:r>
            <w:r>
              <w:t>个好仓，所以</w:t>
            </w:r>
            <w:r>
              <w:t xml:space="preserve"> </w:t>
            </w:r>
            <w:r>
              <w:rPr>
                <w:b/>
              </w:rPr>
              <w:t>默认 3 是比较平衡的值</w:t>
            </w:r>
            <w:r>
              <w:t xml:space="preserve"> </w:t>
            </w:r>
            <w:r>
              <w:t>；设成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会明显难达标。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最大轮询次数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t>100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t>最多重试多少轮就放弃。按每轮间隔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分钟算，</w:t>
            </w:r>
            <w:r>
              <w:t xml:space="preserve"> </w:t>
            </w:r>
            <w:r>
              <w:t xml:space="preserve">100 </w:t>
            </w:r>
            <w:r>
              <w:t xml:space="preserve"> </w:t>
            </w:r>
            <w:r>
              <w:t>轮约覆盖</w:t>
            </w:r>
            <w:r>
              <w:t xml:space="preserve"> </w:t>
            </w:r>
            <w:r>
              <w:t xml:space="preserve"> 16 </w:t>
            </w:r>
            <w:r>
              <w:t xml:space="preserve"> </w:t>
            </w:r>
            <w:r>
              <w:t>小时。想让它长时间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蹲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好仓库就保持大值；只想试几轮就调小。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好仓白名单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t xml:space="preserve">30 </w:t>
            </w:r>
            <w:r>
              <w:t xml:space="preserve"> </w:t>
            </w:r>
            <w:r>
              <w:t>个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0" w:after="60"/>
            </w:pPr>
            <w:r>
              <w:t>哪些仓库算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好仓库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。默认已预置</w:t>
            </w:r>
            <w:r>
              <w:t xml:space="preserve"> </w:t>
            </w:r>
            <w:r>
              <w:t xml:space="preserve"> 30 </w:t>
            </w:r>
            <w:r>
              <w:t xml:space="preserve"> </w:t>
            </w:r>
            <w:r>
              <w:t>个常用好仓（</w:t>
            </w:r>
            <w:r>
              <w:t xml:space="preserve"> </w:t>
            </w:r>
            <w:r>
              <w:t>ONT8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LGB8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GYR3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VGT2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SCK4 </w:t>
            </w:r>
            <w:r>
              <w:t xml:space="preserve"> </w:t>
            </w:r>
            <w:r>
              <w:t>等）。想新增或剔除某个仓库，直接在这里增删代码即可，</w:t>
            </w:r>
            <w:r>
              <w:t xml:space="preserve"> </w:t>
            </w:r>
            <w:r>
              <w:rPr>
                <w:b/>
              </w:rPr>
              <w:t>用逗号或换行分隔</w:t>
            </w:r>
            <w:r>
              <w:t xml:space="preserve"> 。</w:t>
            </w:r>
          </w:p>
        </w:tc>
      </w:tr>
    </w:tbl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七、钉钉通知（可选）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不想一直盯着浏览器？可以让达标结果推到钉钉群。配置一次即可长期使用。</w:t>
      </w:r>
    </w:p>
    <w:p>
      <w:pPr>
        <w:pStyle w:val="ListNumber"/>
        <w:numPr>
          <w:ilvl w:val="0"/>
          <w:numId w:val="12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在钉钉群里添加一个「</w:t>
      </w:r>
      <w:r>
        <w:rPr>
          <w:rFonts w:ascii="微软雅黑" w:eastAsia="微软雅黑" w:hAnsi="微软雅黑" w:cs="微软雅黑" w:hint="eastAsia"/>
          <w:b/>
          <w:lang w:eastAsia="zh-CN"/>
        </w:rPr>
        <w:t>自定义机器人</w:t>
      </w:r>
      <w:r>
        <w:rPr>
          <w:rFonts w:ascii="微软雅黑" w:eastAsia="微软雅黑" w:hAnsi="微软雅黑" w:cs="微软雅黑" w:hint="eastAsia"/>
          <w:lang w:eastAsia="zh-CN"/>
        </w:rPr>
        <w:t>」（群设置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智能群助手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添加机器人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自定义）；</w:t>
      </w:r>
    </w:p>
    <w:p>
      <w:pPr>
        <w:pStyle w:val="ListNumber"/>
        <w:numPr>
          <w:ilvl w:val="0"/>
          <w:numId w:val="12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安全设置建议勾选「</w:t>
      </w:r>
      <w:r>
        <w:rPr>
          <w:rFonts w:ascii="微软雅黑" w:eastAsia="微软雅黑" w:hAnsi="微软雅黑" w:cs="微软雅黑" w:hint="eastAsia"/>
          <w:b/>
          <w:lang w:eastAsia="zh-CN"/>
        </w:rPr>
        <w:t>加签</w:t>
      </w:r>
      <w:r>
        <w:rPr>
          <w:rFonts w:ascii="微软雅黑" w:eastAsia="微软雅黑" w:hAnsi="微软雅黑" w:cs="微软雅黑" w:hint="eastAsia"/>
          <w:lang w:eastAsia="zh-CN"/>
        </w:rPr>
        <w:t xml:space="preserve">」，复制机器人给出的 </w:t>
      </w:r>
      <w:r>
        <w:rPr>
          <w:rFonts w:ascii="微软雅黑" w:eastAsia="微软雅黑" w:hAnsi="微软雅黑" w:cs="微软雅黑" w:hint="eastAsia"/>
          <w:b/>
          <w:lang w:eastAsia="zh-CN"/>
        </w:rPr>
        <w:t>Webhook 地址</w:t>
      </w:r>
      <w:r>
        <w:rPr>
          <w:rFonts w:ascii="微软雅黑" w:eastAsia="微软雅黑" w:hAnsi="微软雅黑" w:cs="微软雅黑" w:hint="eastAsia"/>
          <w:lang w:eastAsia="zh-CN"/>
        </w:rPr>
        <w:t xml:space="preserve">和 </w:t>
      </w:r>
      <w:r>
        <w:rPr>
          <w:rFonts w:ascii="微软雅黑" w:eastAsia="微软雅黑" w:hAnsi="微软雅黑" w:cs="微软雅黑" w:hint="eastAsia"/>
          <w:b/>
          <w:lang w:eastAsia="zh-CN"/>
        </w:rPr>
        <w:t>SEC 开头的密钥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Number"/>
        <w:numPr>
          <w:ilvl w:val="0"/>
          <w:numId w:val="12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回到插件侧边栏的「钉钉通知」区域，把</w:t>
      </w:r>
      <w:r>
        <w:t xml:space="preserve"> Webhook </w:t>
      </w:r>
      <w:r>
        <w:rPr>
          <w:rFonts w:ascii="微软雅黑" w:eastAsia="微软雅黑" w:hAnsi="微软雅黑" w:cs="微软雅黑" w:hint="eastAsia"/>
          <w:lang w:eastAsia="zh-CN"/>
        </w:rPr>
        <w:t>粘到第一个输入框、密钥粘到第二个输入框；</w:t>
      </w:r>
    </w:p>
    <w:p>
      <w:pPr>
        <w:pStyle w:val="ListNumber"/>
        <w:numPr>
          <w:ilvl w:val="0"/>
          <w:numId w:val="12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点「</w:t>
      </w:r>
      <w:r>
        <w:rPr>
          <w:rFonts w:ascii="微软雅黑" w:eastAsia="微软雅黑" w:hAnsi="微软雅黑" w:cs="微软雅黑" w:hint="eastAsia"/>
          <w:b/>
          <w:lang w:eastAsia="zh-CN"/>
        </w:rPr>
        <w:t>保存</w:t>
      </w:r>
      <w:r>
        <w:rPr>
          <w:rFonts w:ascii="微软雅黑" w:eastAsia="微软雅黑" w:hAnsi="微软雅黑" w:cs="微软雅黑" w:hint="eastAsia"/>
          <w:lang w:eastAsia="zh-CN"/>
        </w:rPr>
        <w:t>」，再点「</w:t>
      </w:r>
      <w:r>
        <w:rPr>
          <w:rFonts w:ascii="微软雅黑" w:eastAsia="微软雅黑" w:hAnsi="微软雅黑" w:cs="微软雅黑" w:hint="eastAsia"/>
          <w:b/>
          <w:lang w:eastAsia="zh-CN"/>
        </w:rPr>
        <w:t>发测试消息</w:t>
      </w:r>
      <w:r>
        <w:rPr>
          <w:rFonts w:ascii="微软雅黑" w:eastAsia="微软雅黑" w:hAnsi="微软雅黑" w:cs="微软雅黑" w:hint="eastAsia"/>
          <w:lang w:eastAsia="zh-CN"/>
        </w:rPr>
        <w:t>」。看到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测试消息已发出，请看钉钉群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并且群里收到消息，就说明打通了。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之后每当好仓库达标，群里就会收到一条这样的消息：</w:t>
      </w:r>
      <w:r/>
      <w:r>
        <w:drawing>
          <wp:inline xmlns:a="http://schemas.openxmlformats.org/drawingml/2006/main" xmlns:pic="http://schemas.openxmlformats.org/drawingml/2006/picture">
            <wp:extent cx="4572000" cy="15982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8279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3</w:t>
      </w:r>
      <w:r>
        <w:rPr>
          <w:rFonts w:ascii="微软雅黑" w:eastAsia="微软雅黑" w:hAnsi="微软雅黑" w:cs="微软雅黑" w:hint="eastAsia"/>
          <w:lang w:eastAsia="zh-CN"/>
        </w:rPr>
        <w:t xml:space="preserve">　钉钉群机器人推送的达标通知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消息里包含：命中的好仓数量与编码、</w:t>
      </w:r>
      <w:r>
        <w:t xml:space="preserve">STA </w:t>
      </w:r>
      <w:r>
        <w:rPr>
          <w:rFonts w:ascii="微软雅黑" w:eastAsia="微软雅黑" w:hAnsi="微软雅黑" w:cs="微软雅黑" w:hint="eastAsia"/>
          <w:lang w:eastAsia="zh-CN"/>
        </w:rPr>
        <w:t>编号、这一轮</w:t>
      </w:r>
      <w:r>
        <w:rPr>
          <w:rFonts w:ascii="微软雅黑" w:eastAsia="微软雅黑" w:hAnsi="微软雅黑" w:cs="微软雅黑" w:hint="eastAsia"/>
          <w:b/>
          <w:lang w:eastAsia="zh-CN"/>
        </w:rPr>
        <w:t>全部分配到的仓库</w:t>
      </w:r>
      <w:r>
        <w:rPr>
          <w:rFonts w:ascii="微软雅黑" w:eastAsia="微软雅黑" w:hAnsi="微软雅黑" w:cs="微软雅黑" w:hint="eastAsia"/>
          <w:lang w:eastAsia="zh-CN"/>
        </w:rPr>
        <w:t>、以及达标时间。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r>
              <w:t>不填钉钉也不影响使用，仅少了群推送，浏览器通知照常弹出。</w:t>
            </w:r>
          </w:p>
        </w:tc>
      </w:tr>
    </w:tbl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八、安全须知（必读）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插件绝不会点击「申报货件并提交配送服务」。</w:t>
      </w:r>
      <w:r>
        <w:rPr>
          <w:rFonts w:ascii="微软雅黑" w:eastAsia="微软雅黑" w:hAnsi="微软雅黑" w:cs="微软雅黑" w:hint="eastAsia"/>
          <w:lang w:eastAsia="zh-CN"/>
        </w:rPr>
        <w:t>这是设计上的硬约束。如果你在页面上看到这个按钮，说明流程已走到申报环节，插件会主动点「上一步」退回装箱步骤，而</w:t>
      </w:r>
      <w:r>
        <w:rPr>
          <w:rFonts w:ascii="微软雅黑" w:eastAsia="微软雅黑" w:hAnsi="微软雅黑" w:cs="微软雅黑" w:hint="eastAsia"/>
          <w:b/>
          <w:lang w:eastAsia="zh-CN"/>
        </w:rPr>
        <w:t>不是</w:t>
      </w:r>
      <w:r>
        <w:rPr>
          <w:rFonts w:ascii="微软雅黑" w:eastAsia="微软雅黑" w:hAnsi="微软雅黑" w:cs="微软雅黑" w:hint="eastAsia"/>
          <w:lang w:eastAsia="zh-CN"/>
        </w:rPr>
        <w:t>点它。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监控会反复提交装箱。</w:t>
      </w:r>
      <w:r>
        <w:rPr>
          <w:rFonts w:ascii="微软雅黑" w:eastAsia="微软雅黑" w:hAnsi="微软雅黑" w:cs="微软雅黑" w:hint="eastAsia"/>
          <w:lang w:eastAsia="zh-CN"/>
        </w:rPr>
        <w:t>每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分钟一轮的重新提交会消耗亚马逊的入库配置生成次数，属于使用本工具的</w:t>
      </w:r>
      <w:r>
        <w:rPr>
          <w:rFonts w:ascii="微软雅黑" w:eastAsia="微软雅黑" w:hAnsi="微软雅黑" w:cs="微软雅黑" w:hint="eastAsia"/>
          <w:b/>
          <w:lang w:eastAsia="zh-CN"/>
        </w:rPr>
        <w:t>正常成本</w:t>
      </w:r>
      <w:r>
        <w:rPr>
          <w:rFonts w:ascii="微软雅黑" w:eastAsia="微软雅黑" w:hAnsi="微软雅黑" w:cs="微软雅黑" w:hint="eastAsia"/>
          <w:lang w:eastAsia="zh-CN"/>
        </w:rPr>
        <w:t>，请合理设置最大轮询次数。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不要手动干预运行中的页面。</w:t>
      </w:r>
      <w:r>
        <w:rPr>
          <w:rFonts w:ascii="微软雅黑" w:eastAsia="微软雅黑" w:hAnsi="微软雅黑" w:cs="微软雅黑" w:hint="eastAsia"/>
          <w:lang w:eastAsia="zh-CN"/>
        </w:rPr>
        <w:t>监控期间请勿手动点击页面按钮或关闭领星标签页，否则可能打断当前轮次。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登录过期会自动暂停。</w:t>
      </w:r>
      <w:r>
        <w:rPr>
          <w:rFonts w:ascii="微软雅黑" w:eastAsia="微软雅黑" w:hAnsi="微软雅黑" w:cs="微软雅黑" w:hint="eastAsia"/>
          <w:lang w:eastAsia="zh-CN"/>
        </w:rPr>
        <w:t>若领星登录失效，页面会跳转登录页，插件会提示你重新登录；登录后监控自动恢复。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建议同一时间只监控一个 STA。</w:t>
      </w:r>
      <w:r>
        <w:rPr>
          <w:rFonts w:ascii="微软雅黑" w:eastAsia="微软雅黑" w:hAnsi="微软雅黑" w:cs="微软雅黑" w:hint="eastAsia"/>
          <w:lang w:eastAsia="zh-CN"/>
        </w:rPr>
        <w:t>插件按单个任务编号工作，并行多个任务会互相抢页面。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九、常见问题</w:t>
      </w:r>
    </w:p>
    <w:p>
      <w:p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Q1：点了「开始监控」，页面提示“Receiving end does not exist”或没有反应？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多为插件刚更新、而领星页面还是旧脚本导致的。刷新一次领星页面，再点「开始监控」即可。插件本身也已做了自动修复，正常情况下会自行恢复。</w:t>
      </w:r>
    </w:p>
    <w:p>
      <w:p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Q2：一直卡在“等待”或“探测中”，不出结果？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先确认：领星标签页是否还开着？是否已登录？页面是否停在商品装箱步骤？若页面被手动点到了其它步骤，点「停止」后重新在正确的</w:t>
      </w:r>
      <w:r>
        <w:t xml:space="preserve"> STA </w:t>
      </w:r>
      <w:r>
        <w:rPr>
          <w:rFonts w:ascii="微软雅黑" w:eastAsia="微软雅黑" w:hAnsi="微软雅黑" w:cs="微软雅黑" w:hint="eastAsia"/>
          <w:lang w:eastAsia="zh-CN"/>
        </w:rPr>
        <w:t>页面点「开始监控」。</w:t>
      </w:r>
    </w:p>
    <w:p>
      <w:p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Q3：点开始后跳转到了新标签页？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正常行为是</w:t>
      </w:r>
      <w:r>
        <w:rPr>
          <w:rFonts w:ascii="微软雅黑" w:eastAsia="微软雅黑" w:hAnsi="微软雅黑" w:cs="微软雅黑" w:hint="eastAsia"/>
          <w:b/>
          <w:lang w:eastAsia="zh-CN"/>
        </w:rPr>
        <w:t>复用你当前的领星向导页原地操作</w:t>
      </w:r>
      <w:r>
        <w:rPr>
          <w:rFonts w:ascii="微软雅黑" w:eastAsia="微软雅黑" w:hAnsi="微软雅黑" w:cs="微软雅黑" w:hint="eastAsia"/>
          <w:lang w:eastAsia="zh-CN"/>
        </w:rPr>
        <w:t>。若确实新开了标签页，说明当时没有可复用的向导页，插件会新开一个，属预期行为，不会影响结果。</w:t>
      </w:r>
    </w:p>
    <w:p>
      <w:p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Q4：跑了很多轮都是“命中 0～2”，一直不达标？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说明当前阈值的概率偏低。可考虑把阈值下调到</w:t>
      </w:r>
      <w:r>
        <w:t xml:space="preserve"> 2</w:t>
      </w:r>
      <w:r>
        <w:rPr>
          <w:rFonts w:ascii="微软雅黑" w:eastAsia="微软雅黑" w:hAnsi="微软雅黑" w:cs="微软雅黑" w:hint="eastAsia"/>
          <w:lang w:eastAsia="zh-CN"/>
        </w:rPr>
        <w:t>，或检查白名单是否与你的实际需求一致。注意单轮分到的仓库本身是随机的，多轮循环是正常策略。</w:t>
      </w:r>
    </w:p>
    <w:p>
      <w:p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Q5：钉钉没收到消息？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依次检查：</w:t>
      </w:r>
      <w:r>
        <w:t xml:space="preserve">Webhook </w:t>
      </w:r>
      <w:r>
        <w:rPr>
          <w:rFonts w:ascii="微软雅黑" w:eastAsia="微软雅黑" w:hAnsi="微软雅黑" w:cs="微软雅黑" w:hint="eastAsia"/>
          <w:lang w:eastAsia="zh-CN"/>
        </w:rPr>
        <w:t>是否以</w:t>
      </w:r>
      <w:r>
        <w:t xml:space="preserve"> </w:t>
      </w:r>
      <w:r>
        <w:rPr>
          <w:rFonts w:ascii="Courier" w:hAnsi="Courier"/>
        </w:rPr>
        <w:t>https://oapi.dingtalk.com/robot/send</w:t>
      </w:r>
      <w:r>
        <w:rPr>
          <w:rFonts w:ascii="微软雅黑" w:eastAsia="微软雅黑" w:hAnsi="微软雅黑" w:cs="微软雅黑" w:hint="eastAsia"/>
          <w:lang w:eastAsia="zh-CN"/>
        </w:rPr>
        <w:t xml:space="preserve"> 开头且含 </w:t>
      </w:r>
      <w:r>
        <w:rPr>
          <w:rFonts w:ascii="Courier" w:hAnsi="Courier"/>
        </w:rPr>
        <w:t>access_token=</w:t>
      </w:r>
      <w:r>
        <w:rPr>
          <w:rFonts w:ascii="微软雅黑" w:eastAsia="微软雅黑" w:hAnsi="微软雅黑" w:cs="微软雅黑" w:hint="eastAsia"/>
          <w:lang w:eastAsia="zh-CN"/>
        </w:rPr>
        <w:t>；若机器人开启了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加签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，密钥是否填对（须以</w:t>
      </w:r>
      <w:r>
        <w:t xml:space="preserve"> </w:t>
      </w:r>
      <w:r>
        <w:rPr>
          <w:rFonts w:ascii="Courier" w:hAnsi="Courier"/>
        </w:rPr>
        <w:t>SEC</w:t>
      </w:r>
      <w:r>
        <w:rPr>
          <w:rFonts w:ascii="微软雅黑" w:eastAsia="微软雅黑" w:hAnsi="微软雅黑" w:cs="微软雅黑" w:hint="eastAsia"/>
          <w:lang w:eastAsia="zh-CN"/>
        </w:rPr>
        <w:t xml:space="preserve"> 开头）；点「发测试消息」能否成功。测试成功而达标时没收到，才需要进一步排查。</w:t>
      </w:r>
    </w:p>
    <w:p>
      <w:p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Q6：侧边栏找不到了，或者面板一闪就没了？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点一下工具栏上的插件图标即可重新唤出。插件已改用</w:t>
      </w:r>
      <w:r>
        <w:t xml:space="preserve"> Chrome </w:t>
      </w:r>
      <w:r>
        <w:rPr>
          <w:rFonts w:ascii="微软雅黑" w:eastAsia="微软雅黑" w:hAnsi="微软雅黑" w:cs="微软雅黑" w:hint="eastAsia"/>
          <w:lang w:eastAsia="zh-CN"/>
        </w:rPr>
        <w:t>侧边栏（而非易消失的弹窗），正常不会自动关闭。</w:t>
      </w:r>
    </w:p>
    <w:p>
      <w:p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Q7：想让插件顺手把 STA 也自动建好？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展开面板最下方的「高级：自动创建</w:t>
      </w:r>
      <w:r>
        <w:t xml:space="preserve"> STA</w:t>
      </w:r>
      <w:r>
        <w:rPr>
          <w:rFonts w:ascii="微软雅黑" w:eastAsia="微软雅黑" w:hAnsi="微软雅黑" w:cs="微软雅黑" w:hint="eastAsia"/>
          <w:lang w:eastAsia="zh-CN"/>
        </w:rPr>
        <w:t>」，选择店铺对应的</w:t>
      </w:r>
      <w:r>
        <w:t xml:space="preserve"> Excel </w:t>
      </w:r>
      <w:r>
        <w:rPr>
          <w:rFonts w:ascii="微软雅黑" w:eastAsia="微软雅黑" w:hAnsi="微软雅黑" w:cs="微软雅黑" w:hint="eastAsia"/>
          <w:lang w:eastAsia="zh-CN"/>
        </w:rPr>
        <w:t>后点「开始」。这是早期的实验功能，日常推荐仍用第四节的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监控已有</w:t>
      </w:r>
      <w:r>
        <w:t xml:space="preserve"> STA”</w:t>
      </w:r>
      <w:r>
        <w:rPr>
          <w:rFonts w:ascii="微软雅黑" w:eastAsia="微软雅黑" w:hAnsi="微软雅黑" w:cs="微软雅黑" w:hint="eastAsia"/>
          <w:lang w:eastAsia="zh-CN"/>
        </w:rPr>
        <w:t>流程。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十、数据与隐私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数据不出本机。</w:t>
      </w:r>
      <w:r>
        <w:t>localTaskId</w:t>
      </w:r>
      <w:r>
        <w:rPr>
          <w:rFonts w:ascii="微软雅黑" w:eastAsia="微软雅黑" w:hAnsi="微软雅黑" w:cs="微软雅黑" w:hint="eastAsia"/>
          <w:lang w:eastAsia="zh-CN"/>
        </w:rPr>
        <w:t>、仓库分配结果、设置项、轮询历史全部保存在</w:t>
      </w:r>
      <w:r>
        <w:rPr>
          <w:rFonts w:ascii="微软雅黑" w:eastAsia="微软雅黑" w:hAnsi="微软雅黑" w:cs="微软雅黑" w:hint="eastAsia"/>
          <w:b/>
          <w:lang w:eastAsia="zh-CN"/>
        </w:rPr>
        <w:t>你本机浏览器</w:t>
      </w:r>
      <w:r>
        <w:rPr>
          <w:rFonts w:ascii="微软雅黑" w:eastAsia="微软雅黑" w:hAnsi="微软雅黑" w:cs="微软雅黑" w:hint="eastAsia"/>
          <w:lang w:eastAsia="zh-CN"/>
        </w:rPr>
        <w:t>的扩展存储里，不上传任何服务器；钉钉消息只发往你自己配置的那个群机器人；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登录态不由插件接触。</w:t>
      </w:r>
      <w:r>
        <w:rPr>
          <w:rFonts w:ascii="微软雅黑" w:eastAsia="微软雅黑" w:hAnsi="微软雅黑" w:cs="微软雅黑" w:hint="eastAsia"/>
          <w:lang w:eastAsia="zh-CN"/>
        </w:rPr>
        <w:t>插件不接触也不存储你的领星账号密码，它复用你在</w:t>
      </w:r>
      <w:r>
        <w:t xml:space="preserve"> Chrome </w:t>
      </w:r>
      <w:r>
        <w:rPr>
          <w:rFonts w:ascii="微软雅黑" w:eastAsia="微软雅黑" w:hAnsi="微软雅黑" w:cs="微软雅黑" w:hint="eastAsia"/>
          <w:lang w:eastAsia="zh-CN"/>
        </w:rPr>
        <w:t>里的既有登录会话；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历史留存有限。</w:t>
      </w:r>
      <w:r>
        <w:rPr>
          <w:rFonts w:ascii="微软雅黑" w:eastAsia="微软雅黑" w:hAnsi="微软雅黑" w:cs="微软雅黑" w:hint="eastAsia"/>
          <w:lang w:eastAsia="zh-CN"/>
        </w:rPr>
        <w:t>轮询历史保留最近</w:t>
      </w:r>
      <w:r>
        <w:t xml:space="preserve"> 200 </w:t>
      </w:r>
      <w:r>
        <w:rPr>
          <w:rFonts w:ascii="微软雅黑" w:eastAsia="微软雅黑" w:hAnsi="微软雅黑" w:cs="微软雅黑" w:hint="eastAsia"/>
          <w:lang w:eastAsia="zh-CN"/>
        </w:rPr>
        <w:t>条，超出后自动淘汰最旧的记录。</w:t>
      </w:r>
    </w:p>
    <w:p>
      <w:pPr/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本手册随插件版本更新。遇到本文未覆盖的问题，请附上侧边栏「原始日志」区域的内容反馈，便于定位。</w:t>
      </w:r>
      <w:r/>
      <w:r/>
      <w:r/>
    </w:p>
    <w:sectPr w:rsidR="00FC693F" w:rsidRPr="0006063C" w:rsidSect="00034616">
      <w:footerReference w:type="default" r:id="rId12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r>
      <w:t xml:space="preserve">第 </w:t>
    </w:r>
    <w:fldSimple w:instr="PAGE">
      <w:r>
        <w:t/>
      </w:r>
    </w:fldSimple>
    <w:r>
      <w:t xml:space="preserve"> 页 / 共 </w:t>
    </w:r>
    <w:fldSimple w:instr="NUMPAGES">
      <w:r>
        <w:t/>
      </w:r>
    </w:fldSimple>
    <w:r>
      <w:t xml:space="preserve"> 页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