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3CC554A"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Card template system has been coded and application </w:t>
      </w:r>
      <w:r w:rsidR="00657C9E">
        <w:rPr>
          <w:rFonts w:ascii="Times New Roman" w:eastAsia="Times New Roman" w:hAnsi="Times New Roman" w:cs="Times New Roman"/>
        </w:rPr>
        <w:t xml:space="preserve">and it can now get the data of the events from the database and have different functionality of sharing, deleting etc. and other options which we are working further on the events </w:t>
      </w:r>
      <w:r>
        <w:rPr>
          <w:rFonts w:ascii="Times New Roman" w:eastAsia="Times New Roman" w:hAnsi="Times New Roman" w:cs="Times New Roman"/>
        </w:rPr>
        <w:t>within the scope of the application</w:t>
      </w:r>
      <w:r w:rsidR="00657C9E">
        <w:rPr>
          <w:rFonts w:ascii="Times New Roman" w:eastAsia="Times New Roman" w:hAnsi="Times New Roman" w:cs="Times New Roman"/>
        </w:rPr>
        <w:t xml:space="preserve"> and</w:t>
      </w:r>
      <w:r>
        <w:rPr>
          <w:rFonts w:ascii="Times New Roman" w:eastAsia="Times New Roman" w:hAnsi="Times New Roman" w:cs="Times New Roman"/>
        </w:rPr>
        <w:t xml:space="preserve">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6BCC2C18" w:rsidR="00814330" w:rsidRPr="00657C9E" w:rsidRDefault="00814330" w:rsidP="00657C9E">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33652E">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3599E64C" w:rsidR="00C3272D" w:rsidRPr="00444140" w:rsidRDefault="00C3272D" w:rsidP="00444140">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444140">
        <w:rPr>
          <w:rFonts w:ascii="Times New Roman" w:eastAsia="Times New Roman" w:hAnsi="Times New Roman" w:cs="Times New Roman"/>
          <w:b/>
        </w:rPr>
        <w:t>, also added the logout functionality</w:t>
      </w:r>
    </w:p>
    <w:p w14:paraId="348816D3" w14:textId="20527115"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444140">
        <w:rPr>
          <w:rFonts w:ascii="Times New Roman" w:eastAsia="Times New Roman" w:hAnsi="Times New Roman" w:cs="Times New Roman"/>
          <w:b/>
        </w:rPr>
        <w:t>, also added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 xml:space="preserve"> added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12C47E98"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444140">
        <w:rPr>
          <w:rFonts w:ascii="Times New Roman" w:eastAsia="Times New Roman" w:hAnsi="Times New Roman" w:cs="Times New Roman"/>
          <w:b/>
        </w:rPr>
        <w:t>describe what is done in increment 2 and show the demo of the whole app</w:t>
      </w:r>
      <w:r w:rsidR="00657C9E">
        <w:rPr>
          <w:rFonts w:ascii="Times New Roman" w:eastAsia="Times New Roman" w:hAnsi="Times New Roman" w:cs="Times New Roman"/>
          <w:b/>
        </w:rPr>
        <w:t>.</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E5191AD"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657C9E">
        <w:rPr>
          <w:rFonts w:ascii="Times New Roman" w:eastAsia="Times New Roman" w:hAnsi="Times New Roman" w:cs="Times New Roman"/>
          <w:bCs/>
        </w:rPr>
        <w:t>.</w:t>
      </w:r>
      <w:bookmarkStart w:id="1" w:name="_GoBack"/>
      <w:bookmarkEnd w:id="1"/>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444140"/>
    <w:rsid w:val="00551934"/>
    <w:rsid w:val="00657C9E"/>
    <w:rsid w:val="00674CB7"/>
    <w:rsid w:val="007E2633"/>
    <w:rsid w:val="00814330"/>
    <w:rsid w:val="009B127E"/>
    <w:rsid w:val="00A7387C"/>
    <w:rsid w:val="00B463B6"/>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Sri Harshini Donthineni</cp:lastModifiedBy>
  <cp:revision>12</cp:revision>
  <dcterms:created xsi:type="dcterms:W3CDTF">2019-11-15T20:41:00Z</dcterms:created>
  <dcterms:modified xsi:type="dcterms:W3CDTF">2019-11-16T03:17:00Z</dcterms:modified>
</cp:coreProperties>
</file>