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《乐团鸣曲》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文档版本：v1.5（P0-P2 + 脑叶式完整流程 + 设计校验 + 数据库分离）</w:t>
      </w:r>
      <w:r>
        <w:br w:type="textWrapping"/>
      </w:r>
      <w:r>
        <w:rPr>
          <w:rFonts w:hint="eastAsia"/>
          <w:b w:val="1"/>
          <w:bCs w:val="1"/>
        </w:rPr>
        <w:t>创建日期：2026年9月5日（v1.5 修订：2026年9月8日）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42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：通过深度剧情，探索角色与异想体不为人知的内心世界。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（1）每天开始时，系统从"异想体池"中随机抽取 [3 + 当前天数/3]（向下取整，上限 5）个异想体作为"今日候选"，各以代号与特征词条形式呈现；玩家在收容槽位允许范围内从中选择 1 个解锁并收容。未选择的候选异想体不会消失，而是回到池中，未来某天可能再次出现；已解锁的异想体留在收容室，可被重复工作，但同一日内对同一异想体的重复工作收益递减（避免刷取）。</w:t>
      </w:r>
      <w:r>
        <w:br w:type="textWrapping"/>
      </w:r>
      <w:r>
        <w:rPr>
          <w:rFonts w:hint="eastAsia"/>
        </w:rPr>
        <w:t>（2）每天开工前先进入"编成"界面：从普通员工与已解锁乐队的少女中选出当日上场的员工（编成界面见 3.1-L1），确认后点右上角「开始这一天」。（员工体系：Ring 常驻普通员工 + 乐队少女作为额外特殊角色，详见 3.3；首版第1天解锁第1支乐队、第6天解锁第2支，每支乐队全员成为可派遣的特殊员工。）</w:t>
      </w:r>
      <w:r>
        <w:br w:type="textWrapping"/>
      </w:r>
      <w:r>
        <w:rPr>
          <w:rFonts w:hint="eastAsia"/>
        </w:rPr>
        <w:t>（3）部门场景内实时操控员工执行工作（移动/工作进度条/判定），工作结果剧情是核心体验环节（详见 3.4）。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：每一天的结束都必须伴随一段可观的剧情演出，让玩家感觉自己在"推进故事"，而非"纯刷资源"。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作品声明：本作故事涉及心理议题的探讨（孤独、遗憾、自我怀疑等），但所有情节最终导向"理解、成长与救赎"——角色不会因玩家的失误而遭受不可逆的负面结局，异想体的"被理解"始终是正向推进。游戏内与商店页均会标注此声明（合规要求详见第 7 章）。</w:t>
      </w:r>
    </w:p>
    <w:p w14:paraId="280D8A67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结局体系（真/假两结局）：完整版以"46 天前完成全部 10 支乐队的考验"为真结局判定线——达标则归途之音被驱动、Day50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Poppin'Party 起，至梦限大 MewType 止），每支乐队对应一段核心剧情与一次"考验"；首版先实现前 2 支乐队（第1天解锁第1支、第6天解锁第2支，约 15-20 天通关）的完整闭环。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1FE5285A">
      <w:pPr/>
      <w:r>
        <w:rPr>
          <w:rFonts w:hint="eastAsia"/>
        </w:rPr>
        <w:t>一、界面流程总览（多层结构，参考脑叶）</w:t>
      </w:r>
    </w:p>
    <w:p w14:paraId="491D5239">
      <w:pPr/>
      <w:r>
        <w:rPr>
          <w:rFonts w:hint="eastAsia"/>
        </w:rPr>
        <w:t>游戏 UI 采用"主菜单 → 每日编成 → 生命树部门总览 → 部门场景"的多层结构：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71C07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2768" w:type="dxa"/>
          </w:tcPr>
          <w:p w14:paraId="3B59D23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界面</w:t>
            </w:r>
          </w:p>
        </w:tc>
        <w:tc>
          <w:tcPr>
            <w:tcW w:w="2768" w:type="dxa"/>
          </w:tcPr>
          <w:p w14:paraId="33BD63F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B48FBAD">
            <w:pPr/>
            <w:r>
              <w:t>L0</w:t>
            </w:r>
          </w:p>
        </w:tc>
        <w:tc>
          <w:tcPr>
            <w:tcW w:w="2768" w:type="dxa"/>
          </w:tcPr>
          <w:p w14:paraId="00078B54">
            <w:pPr/>
            <w:r>
              <w:rPr>
                <w:rFonts w:hint="eastAsia"/>
              </w:rPr>
              <w:t>开始菜单</w:t>
            </w:r>
          </w:p>
        </w:tc>
        <w:tc>
          <w:tcPr>
            <w:tcW w:w="2768" w:type="dxa"/>
          </w:tcPr>
          <w:p w14:paraId="5DE521DF">
            <w:pPr/>
            <w:r>
              <w:rPr>
                <w:rFonts w:hint="eastAsia"/>
              </w:rPr>
              <w:t>新游戏 / 继续游戏 / 设置 / 退出游戏</w:t>
            </w:r>
          </w:p>
        </w:tc>
      </w:tr>
      <w:tr>
        <w:trPr/>
        <w:tc>
          <w:tcPr>
            <w:tcW w:w="2768" w:type="dxa"/>
          </w:tcPr>
          <w:p w14:paraId="74F9A869">
            <w:pPr/>
            <w:r>
              <w:t>L1</w:t>
            </w:r>
          </w:p>
        </w:tc>
        <w:tc>
          <w:tcPr>
            <w:tcW w:w="2768" w:type="dxa"/>
          </w:tcPr>
          <w:p w14:paraId="38932F17">
            <w:pPr/>
            <w:r>
              <w:rPr>
                <w:rFonts w:hint="eastAsia"/>
              </w:rPr>
              <w:t>每日编成（开工前）</w:t>
            </w:r>
          </w:p>
        </w:tc>
        <w:tc>
          <w:tcPr>
            <w:tcW w:w="2768" w:type="dxa"/>
          </w:tcPr>
          <w:p w14:paraId="4DA725F1">
            <w:pPr/>
            <w:r>
              <w:rPr>
                <w:rFonts w:hint="eastAsia"/>
              </w:rPr>
              <w:t>选择当天上场的员工（普通员工+乐队少女）、确认异想体与消耗；点右上角「开始这一天」进入当天</w:t>
            </w:r>
          </w:p>
        </w:tc>
      </w:tr>
      <w:tr>
        <w:trPr/>
        <w:tc>
          <w:tcPr>
            <w:tcW w:w="2768" w:type="dxa"/>
          </w:tcPr>
          <w:p w14:paraId="64CFAD3F">
            <w:pPr/>
            <w:r>
              <w:t>L2</w:t>
            </w:r>
          </w:p>
        </w:tc>
        <w:tc>
          <w:tcPr>
            <w:tcW w:w="2768" w:type="dxa"/>
          </w:tcPr>
          <w:p w14:paraId="283524C9">
            <w:pPr/>
            <w:r>
              <w:rPr>
                <w:rFonts w:hint="eastAsia"/>
              </w:rPr>
              <w:t>逆卡巴拉生命树总览</w:t>
            </w:r>
          </w:p>
        </w:tc>
        <w:tc>
          <w:tcPr>
            <w:tcW w:w="2768" w:type="dxa"/>
          </w:tcPr>
          <w:p w14:paraId="7E13221C">
            <w:pPr/>
            <w:r>
              <w:rPr>
                <w:rFonts w:hint="eastAsia"/>
              </w:rPr>
              <w:t>部门=节点，用乐队名标注；已解锁部门点亮，可点选进入</w:t>
            </w:r>
          </w:p>
        </w:tc>
      </w:tr>
      <w:tr>
        <w:trPr/>
        <w:tc>
          <w:tcPr>
            <w:tcW w:w="2768" w:type="dxa"/>
          </w:tcPr>
          <w:p w14:paraId="156B2884">
            <w:pPr/>
            <w:r>
              <w:t>L3</w:t>
            </w:r>
          </w:p>
        </w:tc>
        <w:tc>
          <w:tcPr>
            <w:tcW w:w="2768" w:type="dxa"/>
          </w:tcPr>
          <w:p w14:paraId="1E327D30">
            <w:pPr/>
            <w:r>
              <w:rPr>
                <w:rFonts w:hint="eastAsia"/>
              </w:rPr>
              <w:t>部门场景（2D 俯视）</w:t>
            </w:r>
          </w:p>
        </w:tc>
        <w:tc>
          <w:tcPr>
            <w:tcW w:w="2768" w:type="dxa"/>
          </w:tcPr>
          <w:p w14:paraId="0AB7C4B6">
            <w:pPr/>
            <w:r>
              <w:rPr>
                <w:rFonts w:hint="eastAsia"/>
              </w:rPr>
              <w:t>实时操控员工执行工作/应对出逃（详见 3.4）</w:t>
            </w:r>
          </w:p>
        </w:tc>
      </w:tr>
    </w:tbl>
    <w:p w14:paraId="121EEFFA">
      <w:pPr/>
      <w:r>
        <w:rPr>
          <w:rFonts w:hint="eastAsia"/>
        </w:rPr>
        <w:t>二、L0 开始菜单</w:t>
      </w:r>
    </w:p>
    <w:p w14:paraId="3B4B891B">
      <w:pPr/>
      <w:r>
        <w:rPr>
          <w:rFonts w:hint="eastAsia"/>
        </w:rPr>
        <w:t>新游戏：开始新存档流程 → 进入第 1 天编成（序章引导）。</w:t>
      </w:r>
    </w:p>
    <w:p w14:paraId="305F9A4F">
      <w:pPr/>
      <w:r>
        <w:rPr>
          <w:rFonts w:hint="eastAsia"/>
        </w:rPr>
        <w:t>继续游戏：读取最近记忆日/存档点，回到对应天的编成界面（记忆日机制见 3.12）。</w:t>
      </w:r>
    </w:p>
    <w:p w14:paraId="07B97D9C">
      <w:pPr/>
      <w:r>
        <w:rPr>
          <w:rFonts w:hint="eastAsia"/>
        </w:rPr>
        <w:t>设置：音量/语言/键位与操作说明；退出游戏：返回桌面。</w:t>
      </w:r>
    </w:p>
    <w:p w14:paraId="45CA4700">
      <w:pPr/>
      <w:r>
        <w:rPr>
          <w:rFonts w:hint="eastAsia"/>
        </w:rPr>
        <w:t>三、L1 每日编成界面（开工前准备）</w:t>
      </w:r>
    </w:p>
    <w:p w14:paraId="6E6F31CA">
      <w:pPr>
        <w:numPr>
          <w:ilvl w:val="0"/>
          <w:numId w:val="5"/>
        </w:numPr>
      </w:pPr>
      <w:r>
        <w:rPr>
          <w:rFonts w:hint="eastAsia"/>
        </w:rPr>
        <w:t>左侧：可派遣员工列表（普通员工与已解锁乐队少女，含四维与状态）；点击头像选中加入"今日编成"。</w:t>
      </w:r>
    </w:p>
    <w:p w14:paraId="013AD477">
      <w:pPr>
        <w:numPr>
          <w:ilvl w:val="0"/>
          <w:numId w:val="5"/>
        </w:numPr>
      </w:pPr>
      <w:r>
        <w:rPr>
          <w:rFonts w:hint="eastAsia"/>
        </w:rPr>
        <w:t>中间：今日已编成阵容与异想体收容状态预览。</w:t>
      </w:r>
    </w:p>
    <w:p w14:paraId="1200D5D3">
      <w:pPr>
        <w:numPr>
          <w:ilvl w:val="0"/>
          <w:numId w:val="5"/>
        </w:numPr>
      </w:pPr>
      <w:r>
        <w:rPr>
          <w:rFonts w:hint="eastAsia"/>
        </w:rPr>
        <w:t>右上角：「开始这一天」按钮——确认后推进到当天，开始实时管理；编成可随时保存为预设。</w:t>
      </w:r>
    </w:p>
    <w:p w14:paraId="45653FE4">
      <w:pPr>
        <w:numPr>
          <w:ilvl w:val="0"/>
          <w:numId w:val="5"/>
        </w:numPr>
      </w:pPr>
      <w:r>
        <w:rPr>
          <w:rFonts w:hint="eastAsia"/>
        </w:rPr>
        <w:t>每日能源配额（左上角提示条）与当天剧情预告（如有）在此展示。</w:t>
      </w:r>
    </w:p>
    <w:p w14:paraId="44CA548A">
      <w:pPr/>
      <w:r>
        <w:rPr>
          <w:rFonts w:hint="eastAsia"/>
        </w:rPr>
        <w:t>四、L2 逆卡巴拉生命树部门总览</w:t>
      </w:r>
    </w:p>
    <w:p w14:paraId="5FB39D3F">
      <w:pPr>
        <w:numPr>
          <w:ilvl w:val="0"/>
          <w:numId w:val="5"/>
        </w:numPr>
      </w:pPr>
      <w:r>
        <w:rPr>
          <w:rFonts w:hint="eastAsia"/>
        </w:rPr>
        <w:t>以逆卡巴拉生命树为总览骨架，每个节点对应一个已规划部门（部门=乐队，见下表）；节点点亮表示已解锁并收容有异想体，未解锁节点以暗色显示并标注解锁条件（如"Day6 解锁第 2 支乐队"）。</w:t>
      </w:r>
    </w:p>
    <w:p w14:paraId="715626C1">
      <w:pPr>
        <w:numPr>
          <w:ilvl w:val="0"/>
          <w:numId w:val="5"/>
        </w:numPr>
      </w:pPr>
      <w:r>
        <w:rPr>
          <w:rFonts w:hint="eastAsia"/>
        </w:rPr>
        <w:t>点击已点亮节点进入对应部门场景；当前有出逃/考验/剧情事件的节点带警示标识。</w:t>
      </w:r>
    </w:p>
    <w:p w14:paraId="622DD299">
      <w:pPr/>
      <w:r>
        <w:rPr>
          <w:rFonts w:hint="eastAsia"/>
        </w:rPr>
        <w:t>部门-节点映射表（暂定，首版仅 1-2 节点）：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</w:tcPr>
          <w:p w14:paraId="189292F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节点顺序</w:t>
            </w:r>
          </w:p>
        </w:tc>
        <w:tc>
          <w:tcPr>
            <w:tcW w:w="2076" w:type="dxa"/>
          </w:tcPr>
          <w:p w14:paraId="0ADB528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部门（乐队）</w:t>
            </w:r>
          </w:p>
        </w:tc>
        <w:tc>
          <w:tcPr>
            <w:tcW w:w="2076" w:type="dxa"/>
          </w:tcPr>
          <w:p w14:paraId="0203C38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</w:t>
            </w:r>
          </w:p>
        </w:tc>
        <w:tc>
          <w:tcPr>
            <w:tcW w:w="2076" w:type="dxa"/>
          </w:tcPr>
          <w:p w14:paraId="12329C3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参考脑叶部门位</w:t>
            </w:r>
          </w:p>
        </w:tc>
      </w:tr>
      <w:tr>
        <w:trPr/>
        <w:tc>
          <w:tcPr>
            <w:tcW w:w="2076" w:type="dxa"/>
          </w:tcPr>
          <w:p w14:paraId="155AE27A">
            <w:pPr/>
            <w:r>
              <w:t>1</w:t>
            </w:r>
          </w:p>
        </w:tc>
        <w:tc>
          <w:tcPr>
            <w:tcW w:w="2076" w:type="dxa"/>
          </w:tcPr>
          <w:p w14:paraId="324E2D5B">
            <w:pPr/>
            <w:r>
              <w:t>Poppin'Party</w:t>
            </w:r>
          </w:p>
        </w:tc>
        <w:tc>
          <w:tcPr>
            <w:tcW w:w="2076" w:type="dxa"/>
          </w:tcPr>
          <w:p w14:paraId="0EB6E5B6">
            <w:pPr/>
            <w:r>
              <w:t>Day 1</w:t>
            </w:r>
          </w:p>
        </w:tc>
        <w:tc>
          <w:tcPr>
            <w:tcW w:w="2076" w:type="dxa"/>
          </w:tcPr>
          <w:p w14:paraId="3C97895B">
            <w:pPr/>
            <w:r>
              <w:rPr>
                <w:rFonts w:hint="eastAsia"/>
              </w:rPr>
              <w:t>控制部（首部门）</w:t>
            </w:r>
          </w:p>
        </w:tc>
      </w:tr>
      <w:tr>
        <w:trPr/>
        <w:tc>
          <w:tcPr>
            <w:tcW w:w="2076" w:type="dxa"/>
          </w:tcPr>
          <w:p w14:paraId="37B6255D">
            <w:pPr/>
            <w:r>
              <w:t>2</w:t>
            </w:r>
          </w:p>
        </w:tc>
        <w:tc>
          <w:tcPr>
            <w:tcW w:w="2076" w:type="dxa"/>
          </w:tcPr>
          <w:p w14:paraId="3D1D7E63">
            <w:pPr/>
            <w:r>
              <w:rPr>
                <w:rFonts w:hint="eastAsia"/>
              </w:rPr>
              <w:t>第 2 支乐队（待定）</w:t>
            </w:r>
          </w:p>
        </w:tc>
        <w:tc>
          <w:tcPr>
            <w:tcW w:w="2076" w:type="dxa"/>
          </w:tcPr>
          <w:p w14:paraId="08951716">
            <w:pPr/>
            <w:r>
              <w:t>Day 6</w:t>
            </w:r>
          </w:p>
        </w:tc>
        <w:tc>
          <w:tcPr>
            <w:tcW w:w="2076" w:type="dxa"/>
          </w:tcPr>
          <w:p w14:paraId="5D128F7B">
            <w:pPr/>
            <w:r>
              <w:rPr>
                <w:rFonts w:hint="eastAsia"/>
              </w:rPr>
              <w:t>情报部（第二部门）</w:t>
            </w:r>
          </w:p>
        </w:tc>
      </w:tr>
      <w:tr>
        <w:trPr/>
        <w:tc>
          <w:tcPr>
            <w:tcW w:w="2076" w:type="dxa"/>
          </w:tcPr>
          <w:p w14:paraId="2893860F">
            <w:pPr/>
            <w:r>
              <w:t>3-10</w:t>
            </w:r>
          </w:p>
        </w:tc>
        <w:tc>
          <w:tcPr>
            <w:tcW w:w="2076" w:type="dxa"/>
          </w:tcPr>
          <w:p w14:paraId="1F00C428">
            <w:pPr/>
            <w:r>
              <w:rPr>
                <w:rFonts w:hint="eastAsia"/>
              </w:rPr>
              <w:t>后续乐队（待定名单）</w:t>
            </w:r>
          </w:p>
        </w:tc>
        <w:tc>
          <w:tcPr>
            <w:tcW w:w="2076" w:type="dxa"/>
          </w:tcPr>
          <w:p w14:paraId="6A815DE6">
            <w:pPr/>
            <w:r>
              <w:rPr>
                <w:rFonts w:hint="eastAsia"/>
              </w:rPr>
              <w:t>依乐队规划</w:t>
            </w:r>
          </w:p>
        </w:tc>
        <w:tc>
          <w:tcPr>
            <w:tcW w:w="2076" w:type="dxa"/>
          </w:tcPr>
          <w:p w14:paraId="3F2C553D">
            <w:pPr/>
            <w:r>
              <w:rPr>
                <w:rFonts w:hint="eastAsia"/>
              </w:rPr>
              <w:t>依脑叶部门顺序类推</w:t>
            </w:r>
          </w:p>
        </w:tc>
      </w:tr>
    </w:tbl>
    <w:p w14:paraId="136F7BF6">
      <w:pPr/>
      <w:r>
        <w:rPr>
          <w:rFonts w:hint="eastAsia"/>
        </w:rPr>
        <w:t>五、L3 部门场景（主管理场景）</w:t>
      </w:r>
    </w:p>
    <w:p w14:paraId="73586EBC">
      <w:pPr>
        <w:numPr>
          <w:ilvl w:val="0"/>
          <w:numId w:val="5"/>
        </w:numPr>
      </w:pPr>
      <w:r>
        <w:rPr>
          <w:rFonts w:hint="eastAsia"/>
        </w:rPr>
        <w:t>2D 俯视的部门内部布局，参考脑叶部门场景：收容单元（异想体所在房间）、走廊/公共区、设施 UI 覆盖层。</w:t>
      </w:r>
    </w:p>
    <w:p w14:paraId="3D97692F">
      <w:pPr>
        <w:numPr>
          <w:ilvl w:val="0"/>
          <w:numId w:val="5"/>
        </w:numPr>
      </w:pPr>
      <w:r>
        <w:rPr>
          <w:rFonts w:hint="eastAsia"/>
        </w:rPr>
        <w:t>左上角：当日能源配额 + 已收集情感粒子 + 危险/出逃警示。</w:t>
      </w:r>
    </w:p>
    <w:p w14:paraId="1748AD1B">
      <w:pPr>
        <w:numPr>
          <w:ilvl w:val="0"/>
          <w:numId w:val="5"/>
        </w:numPr>
      </w:pPr>
      <w:r>
        <w:rPr>
          <w:rFonts w:hint="eastAsia"/>
        </w:rPr>
        <w:t>右上角：任务区（当前可推进的剧情/考验任务）。</w:t>
      </w:r>
    </w:p>
    <w:p w14:paraId="3F644079">
      <w:pPr>
        <w:numPr>
          <w:ilvl w:val="0"/>
          <w:numId w:val="5"/>
        </w:numPr>
      </w:pPr>
      <w:r>
        <w:rPr>
          <w:rFonts w:hint="eastAsia"/>
        </w:rPr>
        <w:t>左下角：游戏速度控制（暂停/1x/2x，参考脑叶工作节奏）。</w:t>
      </w:r>
    </w:p>
    <w:p w14:paraId="29A45EE9">
      <w:pPr>
        <w:numPr>
          <w:ilvl w:val="0"/>
          <w:numId w:val="5"/>
        </w:numPr>
      </w:pPr>
      <w:r>
        <w:rPr>
          <w:rFonts w:hint="eastAsia"/>
        </w:rPr>
        <w:t>下方/侧栏：编成快捷入口（随时微调当日阵容）与「结束当天」按钮（能源达标后可用）。</w:t>
      </w:r>
    </w:p>
    <w:p w14:paraId="68BB4453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2FDD5ADC">
      <w:pPr/>
      <w:r>
        <w:rPr>
          <w:rFonts w:hint="eastAsia"/>
        </w:rPr>
        <w:t>完整异想体数据样例（示例）——"熄灭的太阳"：</w:t>
      </w:r>
    </w:p>
    <w:p w14:paraId="6A24FDF5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7ADA2681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574A7CFD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715626C1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3C00CDF8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525FFE4B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642D0FB5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484A79E7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09A5653E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09ED2963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49CA0BAA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114E06A3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317A9784">
      <w:pPr/>
      <w:r>
        <w:rPr>
          <w:rFonts w:hint="eastAsia"/>
        </w:rPr>
        <w:t>示例剧情（工作结果，成功后触发）：</w:t>
      </w:r>
    </w:p>
    <w:p w14:paraId="3F3A0C1A">
      <w:pPr/>
      <w:r>
        <w:rPr>
          <w:rFonts w:hint="eastAsia"/>
        </w:rPr>
        <w:t>香澄："它……好像在等一首歌。"</w:t>
      </w:r>
    </w:p>
    <w:p w14:paraId="4DECD946">
      <w:pPr/>
      <w:r>
        <w:rPr>
          <w:rFonts w:hint="eastAsia"/>
        </w:rPr>
        <w:t>[熄灭的太阳] 微微颤动，光斑在它的表面缓慢亮起。</w:t>
      </w:r>
    </w:p>
    <w:p w14:paraId="5A1EB3EA">
      <w:pPr/>
      <w:r>
        <w:rPr>
          <w:rFonts w:hint="eastAsia"/>
        </w:rPr>
        <w:t>香澄（轻声）："那——这首，是我还没唱完的那首。"</w:t>
      </w:r>
    </w:p>
    <w:p w14:paraId="5C484F5F">
      <w:pPr/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1B81469E">
      <w:pPr/>
      <w:r>
        <w:rPr>
          <w:rFonts w:hint="eastAsia"/>
        </w:rPr>
        <w:t>完整异想体数据样例（示例二）——"未奏响的乐章"（2026-09-08 定稿）：</w:t>
      </w:r>
    </w:p>
    <w:p w14:paraId="196AFFD8">
      <w:pPr/>
      <w:r>
        <w:rPr>
          <w:rFonts w:hint="eastAsia"/>
        </w:rPr>
        <w:t>ID：aber_score_01</w:t>
      </w:r>
    </w:p>
    <w:p w14:paraId="4BBBEC39">
      <w:pPr/>
      <w:r>
        <w:rPr>
          <w:rFonts w:hint="eastAsia"/>
        </w:rPr>
        <w:t>名称：未奏响的乐章</w:t>
      </w:r>
    </w:p>
    <w:p w14:paraId="1F3A94CE">
      <w:pPr/>
      <w:r>
        <w:rPr>
          <w:rFonts w:hint="eastAsia"/>
        </w:rPr>
        <w:t>类型：回忆型</w:t>
      </w:r>
    </w:p>
    <w:p w14:paraId="47E74B03">
      <w:pPr/>
      <w:r>
        <w:rPr>
          <w:rFonts w:hint="eastAsia"/>
        </w:rPr>
        <w:t>危险等级：ZAYIN(1)（最低等级，完全无害；无派遣门槛，任何员工均可工作）</w:t>
      </w:r>
    </w:p>
    <w:p w14:paraId="4B7828DF">
      <w:pPr/>
      <w:r>
        <w:rPr>
          <w:rFonts w:hint="eastAsia"/>
        </w:rPr>
        <w:t>对应角色：千早爱音（MyGO!!!!!，同位体）</w:t>
      </w:r>
    </w:p>
    <w:p w14:paraId="4CAE6FB7">
      <w:pPr/>
      <w:r>
        <w:rPr>
          <w:rFonts w:hint="eastAsia"/>
        </w:rPr>
        <w:t>外观：漂浮在空中的、由光构成的半透明乐谱架，摊开一页空白五线谱；音符如萤火虫般在周围缓缓飘落、消散。</w:t>
      </w:r>
    </w:p>
    <w:p w14:paraId="73C8D3D0">
      <w:pPr/>
      <w:r>
        <w:rPr>
          <w:rFonts w:hint="eastAsia"/>
        </w:rPr>
        <w:t>工作适配（异想体修正，为</w:t>
      </w:r>
      <w:r>
        <w:rPr>
          <w:rFonts w:hint="eastAsia"/>
          <w:b w:val="1"/>
        </w:rPr>
        <w:t>乘数</w:t>
      </w:r>
      <w:r>
        <w:rPr>
          <w:rFonts w:hint="eastAsia"/>
        </w:rPr>
        <w:t>，基准 1.0）：演奏 ×1.3 / 创作 ×1.1 / 谈话 ×1.0 / 比武 ×0.5</w:t>
      </w:r>
    </w:p>
    <w:p w14:paraId="49634FD4">
      <w:pPr/>
      <w:r>
        <w:rPr>
          <w:rFonts w:hint="eastAsia"/>
        </w:rPr>
        <w:t>（说明：演奏时乐谱浮现旋律，效率最高；创作可在空白乐谱上写下音符；谈话时它以音符起伏回应；任何攻击性行为都会让它黯淡，产出极低。）</w:t>
      </w:r>
    </w:p>
    <w:p w14:paraId="107E1197">
      <w:pPr/>
      <w:r>
        <w:rPr>
          <w:rFonts w:hint="eastAsia"/>
        </w:rPr>
        <w:t>情绪值：默认 50；无危险窗口（ZAYIN 无害，情绪值归零或爆满均不触发出逃）</w:t>
      </w:r>
    </w:p>
    <w:p w14:paraId="26C84BFB">
      <w:pPr/>
      <w:r>
        <w:rPr>
          <w:rFonts w:hint="eastAsia"/>
        </w:rPr>
        <w:t>出逃条件：无（ZAYIN 完全无害，不会突破收容）</w:t>
      </w:r>
    </w:p>
    <w:p w14:paraId="16F12867">
      <w:pPr/>
      <w:r>
        <w:rPr>
          <w:rFonts w:hint="eastAsia"/>
        </w:rPr>
        <w:t>出逃后行为：无</w:t>
      </w:r>
    </w:p>
    <w:p w14:paraId="471CBACA">
      <w:pPr/>
      <w:r>
        <w:rPr>
          <w:rFonts w:hint="eastAsia"/>
        </w:rPr>
        <w:t>镇压/安抚方式：无</w:t>
      </w:r>
    </w:p>
    <w:p w14:paraId="03112E6F">
      <w:pPr/>
      <w:r>
        <w:rPr>
          <w:rFonts w:hint="eastAsia"/>
        </w:rPr>
        <w:t>产出：情感粒子（与其他异想体一致，不再产出独立的"和弦碎片"）——每次成功工作 +10（基准值），失败按 GDD §3.4 产出少量（约 25%）</w:t>
      </w:r>
    </w:p>
    <w:p w14:paraId="7D4D7395">
      <w:pPr/>
      <w:r>
        <w:rPr>
          <w:rFonts w:hint="eastAsia"/>
        </w:rPr>
        <w:t>异想体点数：按 GDD §3.2 规则累积，用于解锁剧情节点与奖励（0/20/50 三档）</w:t>
      </w:r>
    </w:p>
    <w:p w14:paraId="6BEF5A83">
      <w:pPr/>
      <w:r>
        <w:rPr>
          <w:rFonts w:hint="eastAsia"/>
        </w:rPr>
        <w:t>特殊效果（管理须知）：</w:t>
      </w:r>
    </w:p>
    <w:p w14:paraId="3CEA0F4E">
      <w:pPr/>
      <w:r>
        <w:rPr>
          <w:rFonts w:hint="eastAsia"/>
        </w:rPr>
        <w:t>· 当工作结果为"优"时，为完成工作的该名员工恢复一定精神值（以旋律抚慰人心）。</w:t>
      </w:r>
    </w:p>
    <w:p w14:paraId="15FFE096">
      <w:pPr/>
      <w:r>
        <w:rPr>
          <w:rFonts w:hint="eastAsia"/>
        </w:rPr>
        <w:t>· 若员工在一次工作中成功产出了全部情感粒子（即本次工作满产出），则为该部门的所有员工恢复精神值。</w:t>
      </w:r>
    </w:p>
    <w:p w14:paraId="0EF4C05E">
      <w:pPr/>
      <w:r>
        <w:rPr>
          <w:rFonts w:hint="eastAsia"/>
        </w:rPr>
        <w:t>（实现说明：上述两条需在异想体数据中新增"特殊效果"字段承载，见下方"异想体特殊效果字段"补充。）</w:t>
      </w:r>
    </w:p>
    <w:p w14:paraId="67D56726">
      <w:pPr/>
      <w:r>
        <w:rPr>
          <w:rFonts w:hint="eastAsia"/>
        </w:rPr>
        <w:t>背景故事：一段从未被奏响的旋律，凝固成了等待知音的空谱。它没有过去，只在等待一个能赋予它意义的人。</w:t>
      </w:r>
    </w:p>
    <w:p w14:paraId="28C859CE">
      <w:pPr/>
      <w:r>
        <w:rPr>
          <w:rFonts w:hint="eastAsia"/>
        </w:rPr>
        <w:t>异想体特殊效果字段（补充，因本异想体引入）：</w:t>
      </w:r>
    </w:p>
    <w:p w14:paraId="51FA306B">
      <w:pPr/>
      <w:r>
        <w:rPr>
          <w:rFonts w:hint="eastAsia"/>
        </w:rPr>
        <w:t>字段名：specialEffects（列表）</w:t>
      </w:r>
    </w:p>
    <w:p w14:paraId="186310C7">
      <w:pPr/>
      <w:r>
        <w:rPr>
          <w:rFonts w:hint="eastAsia"/>
        </w:rPr>
        <w:t>用途：承载"工作结果为优时触发/满产出时触发"一类异想体专属效果，供 WorkSystem 在结算后读取并执行。</w:t>
      </w:r>
    </w:p>
    <w:p w14:paraId="6CDBDF50">
      <w:pPr/>
      <w:r>
        <w:rPr>
          <w:rFonts w:hint="eastAsia"/>
        </w:rPr>
        <w:t>本异想体的取值示例：</w:t>
      </w:r>
    </w:p>
    <w:p w14:paraId="756308A0">
      <w:pPr/>
      <w:r>
        <w:t>· { "trigger": "workResultExcellent", "effect": "restoreSp", "target": "worker", "value": 8 }</w:t>
      </w:r>
    </w:p>
    <w:p w14:paraId="76F0B8AB">
      <w:pPr/>
      <w:r>
        <w:t>· { "trigger": "fullOutput", "effect": "restoreSp", "target": "department", "value": 5 }</w:t>
      </w:r>
    </w:p>
    <w:p w14:paraId="54E702E0">
      <w:pPr/>
      <w:r>
        <w:rPr>
          <w:rFonts w:hint="eastAsia"/>
        </w:rPr>
        <w:t>（value 为占位值，待实测调参；关联 GDD §3.4 结算流程。）</w:t>
      </w:r>
    </w:p>
    <w:p w14:paraId="387A69DE">
      <w:pPr/>
      <w:r>
        <w:rPr>
          <w:rFonts w:hint="eastAsia"/>
        </w:rPr>
        <w:t>成功率公式的修正说明（消除文档歧义）：</w:t>
      </w:r>
    </w:p>
    <w:p w14:paraId="6E49B8C5">
      <w:pPr/>
      <w:r>
        <w:rPr>
          <w:rFonts w:hint="eastAsia"/>
        </w:rPr>
        <w:t>GDD §3.4 通用公式为"最终成功率 = min(1, 基础成功率 × (判定属性值/120) × 异想体修正)"，其中"异想体修正"为</w:t>
      </w:r>
      <w:r>
        <w:rPr>
          <w:rFonts w:hint="eastAsia"/>
          <w:b w:val="1"/>
        </w:rPr>
        <w:t>乘数</w:t>
      </w:r>
      <w:r>
        <w:rPr>
          <w:rFonts w:hint="eastAsia"/>
        </w:rPr>
        <w:t>（基准 1.0）。</w:t>
      </w:r>
    </w:p>
    <w:p w14:paraId="7EC880F3">
      <w:pPr/>
      <w:r>
        <w:rPr>
          <w:rFonts w:hint="eastAsia"/>
        </w:rPr>
        <w:t>据此，3.2 样例中"熄灭的太阳"的写作适配 +0.2 / 0 / -0.1 / -0.3 应理解为乘数 1.2 / 1.0 / 0.9 / 0.7（加值写法仅为可读性，实际取值为 1+加值）。</w:t>
      </w:r>
    </w:p>
    <w:p w14:paraId="25F0A139">
      <w:pPr/>
      <w:r>
        <w:rPr>
          <w:rFonts w:hint="eastAsia"/>
        </w:rPr>
        <w:t>所有异想体的 workModifiers 一律以乘数存储（1.0 为基准），禁止出现负值（低于 0.5 即为极低，如需更低取 0.1），避免出现负成功率。</w:t>
      </w:r>
    </w:p>
    <w:p w14:paraId="6C066F0C">
      <w:r>
        <w:rPr>
          <w:rFonts w:hint="eastAsia"/>
        </w:rPr>
        <w:t>【重要：异想体与角色的绑定关系 + 抽取池规则（v1.5 修订）】</w:t>
      </w:r>
    </w:p>
    <w:p w14:paraId="49B7ED23">
      <w:r>
        <w:rPr>
          <w:rFonts w:hint="eastAsia"/>
        </w:rPr>
        <w:t>一、绑定性质：</w:t>
      </w:r>
      <w:r>
        <w:rPr>
          <w:rFonts w:hint="eastAsia"/>
          <w:b w:val="1"/>
        </w:rPr>
        <w:t>彩蛋，不影响流程</w:t>
      </w:r>
    </w:p>
    <w:p w14:paraId="6BF0A832">
      <w:pPr>
        <w:numPr>
          <w:ilvl w:val="0"/>
          <w:numId w:val="7"/>
        </w:numPr>
      </w:pPr>
      <w:r>
        <w:rPr>
          <w:rFonts w:hint="eastAsia"/>
        </w:rPr>
        <w:t>每个异想体可绑定一名乐队少女（其"同位体"），此绑定</w:t>
      </w:r>
      <w:r>
        <w:rPr>
          <w:rFonts w:hint="eastAsia"/>
          <w:b w:val="1"/>
        </w:rPr>
        <w:t>仅用于叙事彩蛋</w:t>
      </w:r>
      <w:r>
        <w:rPr>
          <w:rFonts w:hint="eastAsia"/>
        </w:rPr>
        <w:t>：</w:t>
      </w:r>
    </w:p>
    <w:p w14:paraId="0F376C28">
      <w:r>
        <w:rPr>
          <w:rFonts w:hint="eastAsia"/>
        </w:rPr>
        <w:t xml:space="preserve"> · 该少女对绑定的异想体工作时，可触发专属台词/互动（见 Narrative_Index.md 的组合触发）</w:t>
      </w:r>
    </w:p>
    <w:p w14:paraId="343D67D5">
      <w:r>
        <w:rPr>
          <w:rFonts w:hint="eastAsia"/>
        </w:rPr>
        <w:t xml:space="preserve"> · 该异想体的背景故事会呼应对应角色的心结</w:t>
      </w:r>
    </w:p>
    <w:p w14:paraId="14979223">
      <w:pPr>
        <w:numPr>
          <w:ilvl w:val="0"/>
          <w:numId w:val="7"/>
        </w:numPr>
      </w:pPr>
      <w:r>
        <w:rPr>
          <w:rFonts w:hint="eastAsia"/>
          <w:b w:val="1"/>
        </w:rPr>
        <w:t>绑定绝不产生数值或流程影响</w:t>
      </w:r>
      <w:r>
        <w:rPr>
          <w:rFonts w:hint="eastAsia"/>
        </w:rPr>
        <w:t>：不因"是否拥有对应少女"而改变成功率、产出、解锁条件，也不阻塞任何任务与剧情。</w:t>
      </w:r>
    </w:p>
    <w:p w14:paraId="317C787C">
      <w:pPr>
        <w:numPr>
          <w:ilvl w:val="0"/>
          <w:numId w:val="7"/>
        </w:numPr>
      </w:pPr>
      <w:r>
        <w:rPr>
          <w:rFonts w:hint="eastAsia"/>
        </w:rPr>
        <w:t>因此，即使某异想体先于其对应角色出现（或角色尚未加入），玩法完全正常——这属于设计预期，不是 Bug。</w:t>
      </w:r>
    </w:p>
    <w:p w14:paraId="5B4D6F96">
      <w:r>
        <w:rPr>
          <w:rFonts w:hint="eastAsia"/>
        </w:rPr>
        <w:t>二、抽取规则：异想体池 + 按天数分级概率</w:t>
      </w:r>
    </w:p>
    <w:p w14:paraId="5222D3F7">
      <w:pPr>
        <w:numPr>
          <w:ilvl w:val="0"/>
          <w:numId w:val="7"/>
        </w:numPr>
      </w:pPr>
      <w:r>
        <w:rPr>
          <w:rFonts w:hint="eastAsia"/>
          <w:b w:val="1"/>
        </w:rPr>
        <w:t>Day 1 固定</w:t>
      </w:r>
      <w:r>
        <w:rPr>
          <w:rFonts w:hint="eastAsia"/>
        </w:rPr>
        <w:t>：第一个异想体为</w:t>
      </w:r>
      <w:r>
        <w:rPr>
          <w:rFonts w:hint="eastAsia"/>
          <w:b w:val="1"/>
        </w:rPr>
        <w:t>固定异想体</w:t>
      </w:r>
      <w:r>
        <w:rPr>
          <w:rFonts w:hint="eastAsia"/>
        </w:rPr>
        <w:t>（不抽取），用于教学与流程引导。当前定为「未奏响的乐章」（ZAYIN，完全无害，适合教学）。</w:t>
      </w:r>
    </w:p>
    <w:p w14:paraId="5ADBE66B">
      <w:pPr>
        <w:numPr>
          <w:ilvl w:val="0"/>
          <w:numId w:val="7"/>
        </w:numPr>
      </w:pPr>
      <w:r>
        <w:rPr>
          <w:rFonts w:hint="eastAsia"/>
          <w:b w:val="1"/>
        </w:rPr>
        <w:t>Day 2 起</w:t>
      </w:r>
      <w:r>
        <w:rPr>
          <w:rFonts w:hint="eastAsia"/>
        </w:rPr>
        <w:t>：从"异想体池"中每日抽取候选（数量规则见 1.3(1)：3 + 天数/3，向下取整，上限 5），玩家从中选 1 个收容；未选中者回池。</w:t>
      </w:r>
    </w:p>
    <w:p w14:paraId="6EC76B51">
      <w:pPr>
        <w:numPr>
          <w:ilvl w:val="0"/>
          <w:numId w:val="7"/>
        </w:numPr>
      </w:pPr>
      <w:r>
        <w:rPr>
          <w:rFonts w:hint="eastAsia"/>
          <w:b w:val="1"/>
        </w:rPr>
        <w:t>难度概率随天数变化</w:t>
      </w:r>
      <w:r>
        <w:rPr>
          <w:rFonts w:hint="eastAsia"/>
        </w:rPr>
        <w:t>：不同天数区间，各危险等级的抽取权重不同（天数越后，高难度出现概率越高）。</w:t>
      </w:r>
    </w:p>
    <w:p w14:paraId="33823353">
      <w:r>
        <w:rPr>
          <w:rFonts w:hint="eastAsia"/>
        </w:rPr>
        <w:t>三、等级抽取概率表（草案，待实测调参）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7CD51AF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天数区间</w:t>
            </w:r>
          </w:p>
        </w:tc>
        <w:tc>
          <w:tcPr>
            <w:tcW w:w="1384" w:type="dxa"/>
          </w:tcPr>
          <w:p w14:paraId="4B5B796D">
            <w:pPr>
              <w:rPr>
                <w:b w:val="1"/>
                <w:bCs w:val="1"/>
              </w:rPr>
            </w:pPr>
            <w:r>
              <w:rPr>
                <w:b w:val="1"/>
              </w:rPr>
              <w:t>ZAYIN</w:t>
            </w:r>
          </w:p>
        </w:tc>
        <w:tc>
          <w:tcPr>
            <w:tcW w:w="1384" w:type="dxa"/>
          </w:tcPr>
          <w:p w14:paraId="75ABEC34">
            <w:pPr>
              <w:rPr>
                <w:b w:val="1"/>
                <w:bCs w:val="1"/>
              </w:rPr>
            </w:pPr>
            <w:r>
              <w:rPr>
                <w:b w:val="1"/>
              </w:rPr>
              <w:t>TETH</w:t>
            </w:r>
          </w:p>
        </w:tc>
        <w:tc>
          <w:tcPr>
            <w:tcW w:w="1384" w:type="dxa"/>
          </w:tcPr>
          <w:p w14:paraId="7A9389F5">
            <w:pPr>
              <w:rPr>
                <w:b w:val="1"/>
                <w:bCs w:val="1"/>
              </w:rPr>
            </w:pPr>
            <w:r>
              <w:rPr>
                <w:b w:val="1"/>
              </w:rPr>
              <w:t>HE</w:t>
            </w:r>
          </w:p>
        </w:tc>
        <w:tc>
          <w:tcPr>
            <w:tcW w:w="1384" w:type="dxa"/>
          </w:tcPr>
          <w:p w14:paraId="0582D586">
            <w:pPr>
              <w:rPr>
                <w:b w:val="1"/>
                <w:bCs w:val="1"/>
              </w:rPr>
            </w:pPr>
            <w:r>
              <w:rPr>
                <w:b w:val="1"/>
              </w:rPr>
              <w:t>WAW</w:t>
            </w:r>
          </w:p>
        </w:tc>
        <w:tc>
          <w:tcPr>
            <w:tcW w:w="1384" w:type="dxa"/>
          </w:tcPr>
          <w:p w14:paraId="50026C3B">
            <w:pPr>
              <w:rPr>
                <w:b w:val="1"/>
                <w:bCs w:val="1"/>
              </w:rPr>
            </w:pPr>
            <w:r>
              <w:rPr>
                <w:b w:val="1"/>
              </w:rPr>
              <w:t>ALEPH</w:t>
            </w:r>
          </w:p>
        </w:tc>
      </w:tr>
      <w:tr>
        <w:trPr/>
        <w:tc>
          <w:tcPr>
            <w:tcW w:w="1384" w:type="dxa"/>
          </w:tcPr>
          <w:p w14:paraId="5EC9503F">
            <w:r>
              <w:t>Day 1</w:t>
            </w:r>
          </w:p>
        </w:tc>
        <w:tc>
          <w:tcPr>
            <w:tcW w:w="1384" w:type="dxa"/>
          </w:tcPr>
          <w:p w14:paraId="444FB671">
            <w:r>
              <w:rPr>
                <w:rFonts w:hint="eastAsia"/>
              </w:rPr>
              <w:t>固定（ZAYIN 教学异想体，不抽取）</w:t>
            </w:r>
          </w:p>
        </w:tc>
        <w:tc>
          <w:tcPr>
            <w:tcW w:w="1384" w:type="dxa"/>
          </w:tcPr>
          <w:p w14:paraId="2B274C4A">
            <w:r>
              <w:t>—</w:t>
            </w:r>
          </w:p>
        </w:tc>
        <w:tc>
          <w:tcPr>
            <w:tcW w:w="1384" w:type="dxa"/>
          </w:tcPr>
          <w:p w14:paraId="0E9ED6DA">
            <w:r>
              <w:t>—</w:t>
            </w:r>
          </w:p>
        </w:tc>
        <w:tc>
          <w:tcPr>
            <w:tcW w:w="1384" w:type="dxa"/>
          </w:tcPr>
          <w:p w14:paraId="54669EC1">
            <w:r>
              <w:t>—</w:t>
            </w:r>
          </w:p>
        </w:tc>
        <w:tc>
          <w:tcPr>
            <w:tcW w:w="1384" w:type="dxa"/>
          </w:tcPr>
          <w:p w14:paraId="3BCD043F">
            <w:r>
              <w:t>—</w:t>
            </w:r>
          </w:p>
        </w:tc>
      </w:tr>
      <w:tr>
        <w:trPr/>
        <w:tc>
          <w:tcPr>
            <w:tcW w:w="1384" w:type="dxa"/>
          </w:tcPr>
          <w:p w14:paraId="6D1191D3">
            <w:r>
              <w:t>Day 2-6</w:t>
            </w:r>
          </w:p>
        </w:tc>
        <w:tc>
          <w:tcPr>
            <w:tcW w:w="1384" w:type="dxa"/>
          </w:tcPr>
          <w:p w14:paraId="740229A6">
            <w:r>
              <w:t>60%</w:t>
            </w:r>
          </w:p>
        </w:tc>
        <w:tc>
          <w:tcPr>
            <w:tcW w:w="1384" w:type="dxa"/>
          </w:tcPr>
          <w:p w14:paraId="1F6C2266">
            <w:r>
              <w:t>40%</w:t>
            </w:r>
          </w:p>
        </w:tc>
        <w:tc>
          <w:tcPr>
            <w:tcW w:w="1384" w:type="dxa"/>
          </w:tcPr>
          <w:p w14:paraId="62BB4C9A">
            <w:r>
              <w:t>—</w:t>
            </w:r>
          </w:p>
        </w:tc>
        <w:tc>
          <w:tcPr>
            <w:tcW w:w="1384" w:type="dxa"/>
          </w:tcPr>
          <w:p w14:paraId="49E3C92B">
            <w:r>
              <w:t>—</w:t>
            </w:r>
          </w:p>
        </w:tc>
        <w:tc>
          <w:tcPr>
            <w:tcW w:w="1384" w:type="dxa"/>
          </w:tcPr>
          <w:p w14:paraId="2F03DAF0">
            <w:r>
              <w:t>—</w:t>
            </w:r>
          </w:p>
        </w:tc>
      </w:tr>
      <w:tr>
        <w:trPr/>
        <w:tc>
          <w:tcPr>
            <w:tcW w:w="1384" w:type="dxa"/>
          </w:tcPr>
          <w:p w14:paraId="60E2D800">
            <w:r>
              <w:t>Day 7-12</w:t>
            </w:r>
          </w:p>
        </w:tc>
        <w:tc>
          <w:tcPr>
            <w:tcW w:w="1384" w:type="dxa"/>
          </w:tcPr>
          <w:p w14:paraId="0BF193F8">
            <w:r>
              <w:t>30%</w:t>
            </w:r>
          </w:p>
        </w:tc>
        <w:tc>
          <w:tcPr>
            <w:tcW w:w="1384" w:type="dxa"/>
          </w:tcPr>
          <w:p w14:paraId="1281EB30">
            <w:r>
              <w:t>50%</w:t>
            </w:r>
          </w:p>
        </w:tc>
        <w:tc>
          <w:tcPr>
            <w:tcW w:w="1384" w:type="dxa"/>
          </w:tcPr>
          <w:p w14:paraId="3DBC6B69">
            <w:r>
              <w:t>20%</w:t>
            </w:r>
          </w:p>
        </w:tc>
        <w:tc>
          <w:tcPr>
            <w:tcW w:w="1384" w:type="dxa"/>
          </w:tcPr>
          <w:p w14:paraId="00D8CB24">
            <w:r>
              <w:t>—</w:t>
            </w:r>
          </w:p>
        </w:tc>
        <w:tc>
          <w:tcPr>
            <w:tcW w:w="1384" w:type="dxa"/>
          </w:tcPr>
          <w:p w14:paraId="666EDAE0">
            <w:r>
              <w:t>—</w:t>
            </w:r>
          </w:p>
        </w:tc>
      </w:tr>
      <w:tr>
        <w:trPr/>
        <w:tc>
          <w:tcPr>
            <w:tcW w:w="1384" w:type="dxa"/>
          </w:tcPr>
          <w:p w14:paraId="5DAFB44D">
            <w:r>
              <w:t>Day 13-25</w:t>
            </w:r>
          </w:p>
        </w:tc>
        <w:tc>
          <w:tcPr>
            <w:tcW w:w="1384" w:type="dxa"/>
          </w:tcPr>
          <w:p w14:paraId="64862DFA">
            <w:r>
              <w:t>10%</w:t>
            </w:r>
          </w:p>
        </w:tc>
        <w:tc>
          <w:tcPr>
            <w:tcW w:w="1384" w:type="dxa"/>
          </w:tcPr>
          <w:p w14:paraId="0F9C2946">
            <w:r>
              <w:t>35%</w:t>
            </w:r>
          </w:p>
        </w:tc>
        <w:tc>
          <w:tcPr>
            <w:tcW w:w="1384" w:type="dxa"/>
          </w:tcPr>
          <w:p w14:paraId="16799049">
            <w:r>
              <w:t>40%</w:t>
            </w:r>
          </w:p>
        </w:tc>
        <w:tc>
          <w:tcPr>
            <w:tcW w:w="1384" w:type="dxa"/>
          </w:tcPr>
          <w:p w14:paraId="2149C6D3">
            <w:r>
              <w:t>15%</w:t>
            </w:r>
          </w:p>
        </w:tc>
        <w:tc>
          <w:tcPr>
            <w:tcW w:w="1384" w:type="dxa"/>
          </w:tcPr>
          <w:p w14:paraId="04A55CEA">
            <w:r>
              <w:t>—</w:t>
            </w:r>
          </w:p>
        </w:tc>
      </w:tr>
      <w:tr>
        <w:trPr/>
        <w:tc>
          <w:tcPr>
            <w:tcW w:w="1384" w:type="dxa"/>
          </w:tcPr>
          <w:p w14:paraId="7A107FA8">
            <w:r>
              <w:t>Day 26-40</w:t>
            </w:r>
          </w:p>
        </w:tc>
        <w:tc>
          <w:tcPr>
            <w:tcW w:w="1384" w:type="dxa"/>
          </w:tcPr>
          <w:p w14:paraId="417C37F3">
            <w:r>
              <w:t>—</w:t>
            </w:r>
          </w:p>
        </w:tc>
        <w:tc>
          <w:tcPr>
            <w:tcW w:w="1384" w:type="dxa"/>
          </w:tcPr>
          <w:p w14:paraId="685BBFB4">
            <w:r>
              <w:t>15%</w:t>
            </w:r>
          </w:p>
        </w:tc>
        <w:tc>
          <w:tcPr>
            <w:tcW w:w="1384" w:type="dxa"/>
          </w:tcPr>
          <w:p w14:paraId="734B4404">
            <w:r>
              <w:t>40%</w:t>
            </w:r>
          </w:p>
        </w:tc>
        <w:tc>
          <w:tcPr>
            <w:tcW w:w="1384" w:type="dxa"/>
          </w:tcPr>
          <w:p w14:paraId="1BCD0E83">
            <w:r>
              <w:t>35%</w:t>
            </w:r>
          </w:p>
        </w:tc>
        <w:tc>
          <w:tcPr>
            <w:tcW w:w="1384" w:type="dxa"/>
          </w:tcPr>
          <w:p w14:paraId="24E5510D">
            <w:r>
              <w:t>10%</w:t>
            </w:r>
          </w:p>
        </w:tc>
      </w:tr>
      <w:tr>
        <w:trPr/>
        <w:tc>
          <w:tcPr>
            <w:tcW w:w="1384" w:type="dxa"/>
          </w:tcPr>
          <w:p w14:paraId="1970B9E3">
            <w:r>
              <w:t>Day 41-50</w:t>
            </w:r>
          </w:p>
        </w:tc>
        <w:tc>
          <w:tcPr>
            <w:tcW w:w="1384" w:type="dxa"/>
          </w:tcPr>
          <w:p w14:paraId="7E2CEDE2">
            <w:r>
              <w:t>—</w:t>
            </w:r>
          </w:p>
        </w:tc>
        <w:tc>
          <w:tcPr>
            <w:tcW w:w="1384" w:type="dxa"/>
          </w:tcPr>
          <w:p w14:paraId="44C74226">
            <w:r>
              <w:t>—</w:t>
            </w:r>
          </w:p>
        </w:tc>
        <w:tc>
          <w:tcPr>
            <w:tcW w:w="1384" w:type="dxa"/>
          </w:tcPr>
          <w:p w14:paraId="6DCF0856">
            <w:r>
              <w:t>20%</w:t>
            </w:r>
          </w:p>
        </w:tc>
        <w:tc>
          <w:tcPr>
            <w:tcW w:w="1384" w:type="dxa"/>
          </w:tcPr>
          <w:p w14:paraId="76E7B2DA">
            <w:r>
              <w:t>45%</w:t>
            </w:r>
          </w:p>
        </w:tc>
        <w:tc>
          <w:tcPr>
            <w:tcW w:w="1384" w:type="dxa"/>
          </w:tcPr>
          <w:p w14:paraId="1E10BACD">
            <w:r>
              <w:t>35%</w:t>
            </w:r>
          </w:p>
        </w:tc>
      </w:tr>
    </w:tbl>
    <w:p w14:paraId="163E8F41">
      <w:r>
        <w:rPr>
          <w:rFonts w:hint="eastAsia"/>
        </w:rPr>
        <w:t>（说明：HE 最早 Day 7 出现、WAW/ALEPH 最早 Day 13 出现——参考脑叶的等级解锁节奏；具体百分比为占位，待 Phase 2 数值表校准。）</w:t>
      </w:r>
    </w:p>
    <w:p w14:paraId="263474D5">
      <w:r>
        <w:rPr>
          <w:rFonts w:hint="eastAsia"/>
        </w:rPr>
        <w:t>四、数据结构补充</w:t>
      </w:r>
    </w:p>
    <w:p w14:paraId="23CB6812">
      <w:pPr>
        <w:numPr>
          <w:ilvl w:val="0"/>
          <w:numId w:val="7"/>
        </w:numPr>
      </w:pPr>
      <w:r>
        <w:rPr>
          <w:rFonts w:hint="eastAsia"/>
        </w:rPr>
        <w:t>异想体数据新增字段：</w:t>
      </w:r>
      <w:r>
        <w:rPr>
          <w:rFonts w:ascii="Consolas" w:hAnsi="Consolas" w:eastAsia="Consolas" w:cs="Consolas"/>
          <w:shd w:val="clear" w:fill="f5f5f5"/>
        </w:rPr>
        <w:t>minDay</w:t>
      </w:r>
      <w:r>
        <w:rPr>
          <w:rFonts w:hint="eastAsia"/>
        </w:rPr>
        <w:t xml:space="preserve">（最早出现天数，默认按等级：ZAYIN/TETH=1、HE=7、WAW/ALEPH=13）与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>（池内权重，默认 100；设为 0 表示不进池，仅通过固定/剧情出现）。</w:t>
      </w:r>
    </w:p>
    <w:p w14:paraId="358608B0">
      <w:pPr>
        <w:numPr>
          <w:ilvl w:val="0"/>
          <w:numId w:val="7"/>
        </w:numPr>
      </w:pPr>
      <w:r>
        <w:rPr>
          <w:rFonts w:hint="eastAsia"/>
        </w:rPr>
        <w:t xml:space="preserve">池内抽取时先按 </w:t>
      </w:r>
      <w:r>
        <w:rPr>
          <w:rFonts w:hint="eastAsia" w:ascii="Consolas" w:hAnsi="Consolas" w:eastAsia="Consolas" w:cs="Consolas"/>
          <w:shd w:val="clear" w:fill="f5f5f5"/>
        </w:rPr>
        <w:t>minDay ≤ 当前天数</w:t>
      </w:r>
      <w:r>
        <w:rPr>
          <w:rFonts w:hint="eastAsia"/>
        </w:rPr>
        <w:t xml:space="preserve"> 过滤，再按"等级概率表"决定本次抽哪个等级，最后在该等级内按 </w:t>
      </w:r>
      <w:r>
        <w:rPr>
          <w:rFonts w:ascii="Consolas" w:hAnsi="Consolas" w:eastAsia="Consolas" w:cs="Consolas"/>
          <w:shd w:val="clear" w:fill="f5f5f5"/>
        </w:rPr>
        <w:t>weight</w:t>
      </w:r>
      <w:r>
        <w:rPr>
          <w:rFonts w:hint="eastAsia"/>
        </w:rPr>
        <w:t xml:space="preserve"> 随机。</w:t>
      </w:r>
    </w:p>
    <w:p w14:paraId="352D413A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751C177C">
      <w:pPr/>
      <w:r>
        <w:rPr>
          <w:rFonts w:hint="eastAsia"/>
        </w:rPr>
        <w:t>【重要：两套角色数据库分离（v1.5 修订）】</w:t>
      </w:r>
    </w:p>
    <w:p w14:paraId="353D354F">
      <w:pPr/>
      <w:r>
        <w:rPr>
          <w:rFonts w:hint="eastAsia"/>
        </w:rPr>
        <w:t>自 v1.5 起，角色数据</w:t>
      </w:r>
      <w:r>
        <w:rPr>
          <w:rFonts w:hint="eastAsia"/>
          <w:b w:val="1"/>
        </w:rPr>
        <w:t>拆分为两套相互独立的数据库</w:t>
      </w:r>
      <w:r>
        <w:rPr>
          <w:rFonts w:hint="eastAsia"/>
        </w:rPr>
        <w:t>，不再共用一张表：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422522F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对比项</w:t>
            </w:r>
          </w:p>
        </w:tc>
        <w:tc>
          <w:tcPr>
            <w:tcW w:w="2768" w:type="dxa"/>
          </w:tcPr>
          <w:p w14:paraId="65AC0BA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普通员工库（StaffDatabase）</w:t>
            </w:r>
          </w:p>
        </w:tc>
        <w:tc>
          <w:tcPr>
            <w:tcW w:w="2768" w:type="dxa"/>
          </w:tcPr>
          <w:p w14:paraId="1A672DF5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乐队少女库（BandMemberDatabase）</w:t>
            </w:r>
          </w:p>
        </w:tc>
      </w:tr>
      <w:tr>
        <w:trPr/>
        <w:tc>
          <w:tcPr>
            <w:tcW w:w="2768" w:type="dxa"/>
          </w:tcPr>
          <w:p w14:paraId="22AFB5A3">
            <w:pPr/>
            <w:r>
              <w:rPr>
                <w:rFonts w:hint="eastAsia"/>
              </w:rPr>
              <w:t>定位</w:t>
            </w:r>
          </w:p>
        </w:tc>
        <w:tc>
          <w:tcPr>
            <w:tcW w:w="2768" w:type="dxa"/>
          </w:tcPr>
          <w:p w14:paraId="2FD5DFC7">
            <w:pPr/>
            <w:r>
              <w:rPr>
                <w:rFonts w:hint="eastAsia"/>
              </w:rPr>
              <w:t>Ring 常驻的可替换人力，日常主力与风险缓冲</w:t>
            </w:r>
          </w:p>
        </w:tc>
        <w:tc>
          <w:tcPr>
            <w:tcW w:w="2768" w:type="dxa"/>
          </w:tcPr>
          <w:p w14:paraId="3683C89D">
            <w:pPr/>
            <w:r>
              <w:rPr>
                <w:rFonts w:hint="eastAsia"/>
              </w:rPr>
              <w:t>剧情核心角色，"换皮员工"但享有专属内容</w:t>
            </w:r>
          </w:p>
        </w:tc>
      </w:tr>
      <w:tr>
        <w:trPr/>
        <w:tc>
          <w:tcPr>
            <w:tcW w:w="2768" w:type="dxa"/>
          </w:tcPr>
          <w:p w14:paraId="0302C971">
            <w:pPr/>
            <w:r>
              <w:rPr>
                <w:rFonts w:hint="eastAsia"/>
              </w:rPr>
              <w:t>获取方式</w:t>
            </w:r>
          </w:p>
        </w:tc>
        <w:tc>
          <w:tcPr>
            <w:tcW w:w="2768" w:type="dxa"/>
          </w:tcPr>
          <w:p w14:paraId="6E26D2FC">
            <w:pPr/>
            <w:r>
              <w:rPr>
                <w:rFonts w:hint="eastAsia"/>
                <w:b w:val="1"/>
              </w:rPr>
              <w:t>每日可招募</w:t>
            </w:r>
            <w:r>
              <w:rPr>
                <w:rFonts w:hint="eastAsia"/>
              </w:rPr>
              <w:t>（参考脑叶：消耗星石从候选池录用）</w:t>
            </w:r>
          </w:p>
        </w:tc>
        <w:tc>
          <w:tcPr>
            <w:tcW w:w="2768" w:type="dxa"/>
          </w:tcPr>
          <w:p w14:paraId="0E06C3D1">
            <w:pPr/>
            <w:r>
              <w:rPr>
                <w:rFonts w:hint="eastAsia"/>
                <w:b w:val="1"/>
              </w:rPr>
              <w:t>完成特定任务后才加入</w:t>
            </w:r>
            <w:r>
              <w:rPr>
                <w:rFonts w:hint="eastAsia"/>
              </w:rPr>
              <w:t>（不可招募）</w:t>
            </w:r>
          </w:p>
        </w:tc>
      </w:tr>
      <w:tr>
        <w:trPr/>
        <w:tc>
          <w:tcPr>
            <w:tcW w:w="2768" w:type="dxa"/>
          </w:tcPr>
          <w:p w14:paraId="172C3A5B">
            <w:pPr/>
            <w:r>
              <w:rPr>
                <w:rFonts w:hint="eastAsia"/>
              </w:rPr>
              <w:t>外观</w:t>
            </w:r>
          </w:p>
        </w:tc>
        <w:tc>
          <w:tcPr>
            <w:tcW w:w="2768" w:type="dxa"/>
          </w:tcPr>
          <w:p w14:paraId="3E5B2538">
            <w:pPr/>
            <w:r>
              <w:rPr>
                <w:rFonts w:hint="eastAsia"/>
                <w:b w:val="1"/>
              </w:rPr>
              <w:t>可自定义</w:t>
            </w:r>
            <w:r>
              <w:rPr>
                <w:rFonts w:hint="eastAsia"/>
              </w:rPr>
              <w:t>（发型/发色/眼型/表情）与姓名</w:t>
            </w:r>
          </w:p>
        </w:tc>
        <w:tc>
          <w:tcPr>
            <w:tcW w:w="2768" w:type="dxa"/>
          </w:tcPr>
          <w:p w14:paraId="75024091">
            <w:pPr/>
            <w:r>
              <w:rPr>
                <w:rFonts w:hint="eastAsia"/>
                <w:b w:val="1"/>
              </w:rPr>
              <w:t>固定原著形象，不可更改外观</w:t>
            </w:r>
          </w:p>
        </w:tc>
      </w:tr>
      <w:tr>
        <w:trPr/>
        <w:tc>
          <w:tcPr>
            <w:tcW w:w="2768" w:type="dxa"/>
          </w:tcPr>
          <w:p w14:paraId="1DF4090F">
            <w:pPr/>
            <w:r>
              <w:rPr>
                <w:rFonts w:hint="eastAsia"/>
              </w:rPr>
              <w:t>装备</w:t>
            </w:r>
          </w:p>
        </w:tc>
        <w:tc>
          <w:tcPr>
            <w:tcW w:w="2768" w:type="dxa"/>
          </w:tcPr>
          <w:p w14:paraId="21F087F6">
            <w:pPr/>
            <w:r>
              <w:rPr>
                <w:rFonts w:hint="eastAsia"/>
              </w:rPr>
              <w:t>无专属装备（可穿通用装备，若有）</w:t>
            </w:r>
          </w:p>
        </w:tc>
        <w:tc>
          <w:tcPr>
            <w:tcW w:w="2768" w:type="dxa"/>
          </w:tcPr>
          <w:p w14:paraId="122E6DC1">
            <w:pPr/>
            <w:r>
              <w:rPr>
                <w:rFonts w:hint="eastAsia"/>
                <w:b w:val="1"/>
              </w:rPr>
              <w:t>拥有专属武器与装备</w:t>
            </w:r>
            <w:r>
              <w:rPr>
                <w:rFonts w:hint="eastAsia"/>
              </w:rPr>
              <w:t>（E.G.O 式，与对应异想体绑定）</w:t>
            </w:r>
          </w:p>
        </w:tc>
      </w:tr>
      <w:tr>
        <w:trPr/>
        <w:tc>
          <w:tcPr>
            <w:tcW w:w="2768" w:type="dxa"/>
          </w:tcPr>
          <w:p w14:paraId="5F919DD8">
            <w:pPr/>
            <w:r>
              <w:rPr>
                <w:rFonts w:hint="eastAsia"/>
              </w:rPr>
              <w:t>个人线</w:t>
            </w:r>
          </w:p>
        </w:tc>
        <w:tc>
          <w:tcPr>
            <w:tcW w:w="2768" w:type="dxa"/>
          </w:tcPr>
          <w:p w14:paraId="22341554">
            <w:pPr/>
            <w:r>
              <w:rPr>
                <w:rFonts w:hint="eastAsia"/>
              </w:rPr>
              <w:t>无</w:t>
            </w:r>
          </w:p>
        </w:tc>
        <w:tc>
          <w:tcPr>
            <w:tcW w:w="2768" w:type="dxa"/>
          </w:tcPr>
          <w:p w14:paraId="76B08CFF">
            <w:pPr/>
            <w:r>
              <w:rPr>
                <w:rFonts w:hint="eastAsia"/>
              </w:rPr>
              <w:t>有个人线与专属剧情</w:t>
            </w:r>
          </w:p>
        </w:tc>
      </w:tr>
      <w:tr>
        <w:trPr/>
        <w:tc>
          <w:tcPr>
            <w:tcW w:w="2768" w:type="dxa"/>
          </w:tcPr>
          <w:p w14:paraId="0183DAAD">
            <w:pPr/>
            <w:r>
              <w:rPr>
                <w:rFonts w:hint="eastAsia"/>
              </w:rPr>
              <w:t>数量</w:t>
            </w:r>
          </w:p>
        </w:tc>
        <w:tc>
          <w:tcPr>
            <w:tcW w:w="2768" w:type="dxa"/>
          </w:tcPr>
          <w:p w14:paraId="5AC8A204">
            <w:pPr/>
            <w:r>
              <w:rPr>
                <w:rFonts w:hint="eastAsia"/>
              </w:rPr>
              <w:t>受设施等级限制，可持续补充</w:t>
            </w:r>
          </w:p>
        </w:tc>
        <w:tc>
          <w:tcPr>
            <w:tcW w:w="2768" w:type="dxa"/>
          </w:tcPr>
          <w:p w14:paraId="05DE6D63">
            <w:pPr/>
            <w:r>
              <w:rPr>
                <w:rFonts w:hint="eastAsia"/>
              </w:rPr>
              <w:t>固定（每支乐队 5 名，随章节/任务解锁）</w:t>
            </w:r>
          </w:p>
        </w:tc>
      </w:tr>
      <w:tr>
        <w:trPr/>
        <w:tc>
          <w:tcPr>
            <w:tcW w:w="2768" w:type="dxa"/>
          </w:tcPr>
          <w:p w14:paraId="73DFC9D7">
            <w:pPr/>
            <w:r>
              <w:rPr>
                <w:rFonts w:hint="eastAsia"/>
              </w:rPr>
              <w:t>崩溃/损失</w:t>
            </w:r>
          </w:p>
        </w:tc>
        <w:tc>
          <w:tcPr>
            <w:tcW w:w="2768" w:type="dxa"/>
          </w:tcPr>
          <w:p w14:paraId="03D6F65B">
            <w:pPr/>
            <w:r>
              <w:rPr>
                <w:rFonts w:hint="eastAsia"/>
              </w:rPr>
              <w:t>可再次招募补充</w:t>
            </w:r>
          </w:p>
        </w:tc>
        <w:tc>
          <w:tcPr>
            <w:tcW w:w="2768" w:type="dxa"/>
          </w:tcPr>
          <w:p w14:paraId="7F596653">
            <w:pPr/>
            <w:r>
              <w:rPr>
                <w:rFonts w:hint="eastAsia"/>
              </w:rPr>
              <w:t>崩溃仅退场数日，不会永久失去</w:t>
            </w:r>
          </w:p>
        </w:tc>
      </w:tr>
      <w:tr>
        <w:trPr/>
        <w:tc>
          <w:tcPr>
            <w:tcW w:w="2768" w:type="dxa"/>
          </w:tcPr>
          <w:p w14:paraId="4AD8AFE4">
            <w:pPr/>
            <w:r>
              <w:rPr>
                <w:rFonts w:hint="eastAsia"/>
              </w:rPr>
              <w:t>数据存放</w:t>
            </w:r>
          </w:p>
        </w:tc>
        <w:tc>
          <w:tcPr>
            <w:tcW w:w="2768" w:type="dxa"/>
          </w:tcPr>
          <w:p w14:paraId="75EAA081">
            <w:pPr/>
            <w:r>
              <w:rPr>
                <w:rFonts w:ascii="Consolas" w:hAnsi="Consolas" w:eastAsia="Consolas" w:cs="Consolas"/>
                <w:shd w:val="clear" w:fill="f5f5f5"/>
              </w:rPr>
              <w:t>Characters.json</w:t>
            </w:r>
            <w:r>
              <w:rPr>
                <w:rFonts w:hint="eastAsia"/>
              </w:rPr>
              <w:t>（普通员工）</w:t>
            </w:r>
          </w:p>
        </w:tc>
        <w:tc>
          <w:tcPr>
            <w:tcW w:w="2768" w:type="dxa"/>
          </w:tcPr>
          <w:p w14:paraId="5ECF14DD">
            <w:pPr/>
            <w:r>
              <w:rPr>
                <w:rFonts w:ascii="Consolas" w:hAnsi="Consolas" w:eastAsia="Consolas" w:cs="Consolas"/>
                <w:b w:val="1"/>
                <w:shd w:val="clear" w:fill="f5f5f5"/>
              </w:rPr>
              <w:t>BandMembers.json</w:t>
            </w:r>
            <w:r>
              <w:rPr>
                <w:rFonts w:hint="eastAsia"/>
                <w:b w:val="1"/>
              </w:rPr>
              <w:t>（独立文件）</w:t>
            </w:r>
          </w:p>
        </w:tc>
      </w:tr>
    </w:tbl>
    <w:p w14:paraId="30F461E9">
      <w:pPr/>
      <w:r>
        <w:rPr>
          <w:rFonts w:hint="eastAsia"/>
        </w:rPr>
        <w:t>两套库</w:t>
      </w:r>
      <w:r>
        <w:rPr>
          <w:rFonts w:hint="eastAsia"/>
          <w:b w:val="1"/>
        </w:rPr>
        <w:t>共用四维属性规则与判定公式</w:t>
      </w:r>
      <w:r>
        <w:rPr>
          <w:rFonts w:hint="eastAsia"/>
        </w:rPr>
        <w:t xml:space="preserve">（GDD §2、§3.4），但字段集不同：普通员工含外观捏人字段，乐队少女含专属装备与加入条件字段。程序层以 </w:t>
      </w:r>
      <w:r>
        <w:rPr>
          <w:rFonts w:ascii="Consolas" w:hAnsi="Consolas" w:eastAsia="Consolas" w:cs="Consolas"/>
          <w:shd w:val="clear" w:fill="f5f5f5"/>
        </w:rPr>
        <w:t>employeeType</w:t>
      </w:r>
      <w:r>
        <w:rPr>
          <w:rFonts w:hint="eastAsia"/>
        </w:rPr>
        <w:t xml:space="preserve"> 区分，并通过 </w:t>
      </w:r>
      <w:r>
        <w:rPr>
          <w:rFonts w:ascii="Consolas" w:hAnsi="Consolas" w:eastAsia="Consolas" w:cs="Consolas"/>
          <w:shd w:val="clear" w:fill="f5f5f5"/>
        </w:rPr>
        <w:t>DataManager</w:t>
      </w:r>
      <w:r>
        <w:rPr>
          <w:rFonts w:hint="eastAsia"/>
        </w:rPr>
        <w:t xml:space="preserve"> 分别从两个数据源读取。</w:t>
      </w:r>
    </w:p>
    <w:p w14:paraId="71106D38">
      <w:pPr/>
      <w:r>
        <w:rPr>
          <w:rFonts w:hint="eastAsia"/>
        </w:rPr>
        <w:t>乐队少女加入条件示例：完成"第 N 支乐队相关任务"或"某异想体点数达档位"后解锁，解锁时播放加入剧情。</w:t>
      </w:r>
    </w:p>
    <w:p w14:paraId="242C1BFF">
      <w:pPr>
        <w:rPr>
          <w:rFonts w:hint="eastAsia"/>
        </w:rPr>
      </w:pPr>
      <w:r>
        <w:rPr>
          <w:rFonts w:hint="eastAsia"/>
        </w:rPr>
        <w:t>员工分两类：①普通员工——Ring 常驻的普通人，通过招录补充，无专属剧情，作为日常主力；②乐队少女——随章节以"额外特殊角色"加入的可派遣成员，享有个人线与专属技能，是叙事核心。两类共用下列四维属性表（乐队少女必有"所属乐队"，普通员工此项为空）。招录与捏人：普通员工由"招录"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员工类型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rPr>
                <w:rFonts w:hint="eastAsia"/>
              </w:rP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{普通员工, 乐队少女(特殊角色)}；普通员工无乐队/无个人线，乐队少女随章节作为额外员工加入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等；普通员工此项为空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外观参数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普通员工可捏人：hair_style/hair_color/eye_style/expression 等；乐队少女固定为原著形象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恢复速率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每单位时间的精神/血量恢复速度；回复室设施可提升（草案 5.0/单位时间）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今日工作次数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记录当日对该角色的派遣次数，用于同日重复工作的收益递减计算（不限制派遣本身）</w:t>
            </w:r>
          </w:p>
        </w:tc>
      </w:tr>
    </w:tbl>
    <w:p w14:paraId="443E3854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
      </w:r>
    </w:p>
    <w:p w14:paraId="7FFAE8C7">
      <w:pPr>
        <w:pStyle w:val="000043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4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4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4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4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43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43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42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特定角色组合同时在场剧情分级（避免"每次工作都播剧情"的重复感，同时守住"叙事驱动"定位）：-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解锁更多异想体槽位（上限5个）与普通员工招录上限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234AEA48">
      <w:pPr/>
      <w:r>
        <w:rPr>
          <w:rFonts w:hint="eastAsia"/>
        </w:rPr>
        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
      </w:r>
    </w:p>
    <w:p w14:paraId="348B2273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731EA6FB">
      <w:pPr>
        <w:pStyle w:val="000042"/>
      </w:pPr>
      <w:r>
        <w:rPr>
          <w:rFonts w:hint="eastAsia"/>
        </w:rPr>
        <w:t>3.8 属性等级系统</w:t>
      </w:r>
    </w:p>
    <w:p w14:paraId="6D655821">
      <w:pPr/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449FBE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1F016B1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664EB1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0D584B05">
            <w:pPr/>
            <w:r>
              <w:t>I</w:t>
            </w:r>
          </w:p>
        </w:tc>
        <w:tc>
          <w:tcPr>
            <w:tcW w:w="2768" w:type="dxa"/>
          </w:tcPr>
          <w:p w14:paraId="30079C3C">
            <w:pPr/>
            <w:r>
              <w:t>1-20</w:t>
            </w:r>
          </w:p>
        </w:tc>
        <w:tc>
          <w:tcPr>
            <w:tcW w:w="2768" w:type="dxa"/>
          </w:tcPr>
          <w:p w14:paraId="366E01A2">
            <w:pPr/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5F49C967">
            <w:pPr/>
            <w:r>
              <w:t>II</w:t>
            </w:r>
          </w:p>
        </w:tc>
        <w:tc>
          <w:tcPr>
            <w:tcW w:w="2768" w:type="dxa"/>
          </w:tcPr>
          <w:p w14:paraId="2CC856F0">
            <w:pPr/>
            <w:r>
              <w:t>21-40</w:t>
            </w:r>
          </w:p>
        </w:tc>
        <w:tc>
          <w:tcPr>
            <w:tcW w:w="2768" w:type="dxa"/>
          </w:tcPr>
          <w:p w14:paraId="2BECF8BA">
            <w:pPr/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5EA3675F">
            <w:pPr/>
            <w:r>
              <w:t>III</w:t>
            </w:r>
          </w:p>
        </w:tc>
        <w:tc>
          <w:tcPr>
            <w:tcW w:w="2768" w:type="dxa"/>
          </w:tcPr>
          <w:p w14:paraId="22232FCA">
            <w:pPr/>
            <w:r>
              <w:t>41-60</w:t>
            </w:r>
          </w:p>
        </w:tc>
        <w:tc>
          <w:tcPr>
            <w:tcW w:w="2768" w:type="dxa"/>
          </w:tcPr>
          <w:p w14:paraId="29484FB0">
            <w:pPr/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323AF758">
            <w:pPr/>
            <w:r>
              <w:t>IV</w:t>
            </w:r>
          </w:p>
        </w:tc>
        <w:tc>
          <w:tcPr>
            <w:tcW w:w="2768" w:type="dxa"/>
          </w:tcPr>
          <w:p w14:paraId="074DAEE2">
            <w:pPr/>
            <w:r>
              <w:t>61-80</w:t>
            </w:r>
          </w:p>
        </w:tc>
        <w:tc>
          <w:tcPr>
            <w:tcW w:w="2768" w:type="dxa"/>
          </w:tcPr>
          <w:p w14:paraId="0E2E0CB8">
            <w:pPr/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5019171">
            <w:pPr/>
            <w:r>
              <w:t>V</w:t>
            </w:r>
          </w:p>
        </w:tc>
        <w:tc>
          <w:tcPr>
            <w:tcW w:w="2768" w:type="dxa"/>
          </w:tcPr>
          <w:p w14:paraId="7BC8CDFD">
            <w:pPr/>
            <w:r>
              <w:t>81-100</w:t>
            </w:r>
          </w:p>
        </w:tc>
        <w:tc>
          <w:tcPr>
            <w:tcW w:w="2768" w:type="dxa"/>
          </w:tcPr>
          <w:p w14:paraId="62AC4D83">
            <w:pPr/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0BA60508">
            <w:pPr/>
            <w:r>
              <w:t>EX</w:t>
            </w:r>
          </w:p>
        </w:tc>
        <w:tc>
          <w:tcPr>
            <w:tcW w:w="2768" w:type="dxa"/>
          </w:tcPr>
          <w:p w14:paraId="1BBCDCEA">
            <w:pPr/>
            <w:r>
              <w:t>101-120</w:t>
            </w:r>
          </w:p>
        </w:tc>
        <w:tc>
          <w:tcPr>
            <w:tcW w:w="2768" w:type="dxa"/>
          </w:tcPr>
          <w:p w14:paraId="4EED6261">
            <w:pPr/>
            <w:r>
              <w:rPr>
                <w:rFonts w:hint="eastAsia"/>
              </w:rPr>
              <w:t>超越极限</w:t>
            </w:r>
          </w:p>
        </w:tc>
      </w:tr>
    </w:tbl>
    <w:p w14:paraId="5A4EADBD">
      <w:pPr/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15D5958">
      <w:pPr>
        <w:pStyle w:val="000042"/>
      </w:pPr>
      <w:r>
        <w:rPr>
          <w:rFonts w:hint="eastAsia"/>
        </w:rPr>
        <w:t>3.9 出逃子系统（骨架）</w:t>
      </w:r>
    </w:p>
    <w:p w14:paraId="5779E090">
      <w:pPr/>
      <w:r>
        <w:rPr>
          <w:rFonts w:hint="eastAsia"/>
        </w:rPr>
        <w:t>异想体并非永远安分收容，当满足其个体化的出逃条件时，将进入"出逃"状态：</w:t>
      </w:r>
    </w:p>
    <w:p w14:paraId="4FAC54D6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293AFCC7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6A9C2E83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1C230B4A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203E22E">
      <w:pPr>
        <w:pStyle w:val="000042"/>
      </w:pPr>
      <w:r>
        <w:rPr>
          <w:rFonts w:hint="eastAsia"/>
        </w:rPr>
        <w:t>3.10 考验机制</w:t>
      </w:r>
    </w:p>
    <w:p w14:paraId="0927163E">
      <w:pPr/>
      <w:r>
        <w:rPr>
          <w:rFonts w:hint="eastAsia"/>
        </w:rPr>
        <w:t>每支核心乐队对应一次"考验"，参考《脑叶公司》的考验事件设计：</w:t>
      </w:r>
    </w:p>
    <w:p w14:paraId="3BB98D45">
      <w:pPr>
        <w:numPr>
          <w:ilvl w:val="0"/>
          <w:numId w:val="6"/>
        </w:numPr>
      </w:pPr>
      <w:r>
        <w:rPr>
          <w:rFonts w:hint="eastAsia"/>
        </w:rPr>
        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
      </w:r>
    </w:p>
    <w:p w14:paraId="30D72D65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2A4F267D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443B6C58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59C9BD8A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58672B60">
      <w:pPr>
        <w:pStyle w:val="000042"/>
      </w:pPr>
      <w:r>
        <w:rPr>
          <w:rFonts w:hint="eastAsia"/>
        </w:rPr>
        <w:t>3.11 失败条件与数值框架草案</w:t>
      </w:r>
    </w:p>
    <w:p w14:paraId="172C3A5B">
      <w:pPr/>
      <w:r>
        <w:rPr>
          <w:rFonts w:hint="eastAsia"/>
        </w:rPr>
        <w:t>失败与游戏结束条件（草案）：</w:t>
      </w:r>
    </w:p>
    <w:p w14:paraId="1D6750FF">
      <w:pPr>
        <w:numPr>
          <w:ilvl w:val="0"/>
          <w:numId w:val="6"/>
        </w:numPr>
      </w:pPr>
      <w:r>
        <w:rPr>
          <w:rFonts w:hint="eastAsia"/>
        </w:rPr>
        <w:t>单日规则（已定稿）：当日情感粒子未达标时**无法结束当天**——玩家须继续工作直至达标；若局面已无法挽回（如员工大量崩溃），只能选择"重新开始这一天"（回到当日编成重打）。本作不提供"提前结算/强行结束"选项，以保证每日配额的压力与节奏（失败不产生永久损失，且有记忆日回滚保护，见 3.12）。</w:t>
      </w:r>
    </w:p>
    <w:p w14:paraId="344F1DB6">
      <w:pPr>
        <w:numPr>
          <w:ilvl w:val="0"/>
          <w:numId w:val="6"/>
        </w:numPr>
      </w:pPr>
      <w:r>
        <w:rPr>
          <w:rFonts w:hint="eastAsia"/>
        </w:rPr>
        <w:t>角色崩溃（血量或精神归零）：该角色进入"崩溃"状态，退场数日（草案 3 天）不可派遣；可通过"回复室"设施加速恢复（消耗星石）。连续多名核心角色崩溃 → 触发"设施危机"剧情事件（非 Game Over，属于剧情分支素材）。异想体情绪值归零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"突破事件"（正向）：揭示该异想体的深层故事，解锁对应角色的个人线下一章，并给予额外奖励。情绪值爆满不是失败，而是该异想体"被理解"的标志，与出逃（归零）形成正负两极。说明：本作不设"角色/剧情永久锁死"类惩罚——所有负面事件均可恢复，失败最终导向剧情分支与成长（合规要求见第 7 章）。</w:t>
      </w:r>
    </w:p>
    <w:p w14:paraId="4EFD7883">
      <w:pPr>
        <w:numPr>
          <w:ilvl w:val="0"/>
          <w:numId w:val="6"/>
        </w:numPr>
      </w:pPr>
      <w:r>
        <w:rPr>
          <w:rFonts w:hint="eastAsia"/>
        </w:rPr>
        <w:t>结局规则：本作不设"管理失败即永久 Game Over"，失败主要转化为剧情与资源损失。一局的终点由 3.12 结局判定驱动——完整版在 Day50 结算真/假结局（真结局条件：Day46 前完成全部考验）；记忆日（5 的倍数天，Day50 除外）提供回滚保护，详见 3.12。</w:t>
      </w:r>
    </w:p>
    <w:p w14:paraId="5CAFC7B7">
      <w:pPr/>
      <w:r>
        <w:rPr>
          <w:rFonts w:hint="eastAsia"/>
        </w:rPr>
        <w:t>数值框架（占位，待 Phase 2 数值表细化）：</w:t>
      </w:r>
    </w:p>
    <w:p w14:paraId="32E7BA5F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6DCF0856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44598E9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3FD8C647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3AF983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7306114F">
      <w:pPr/>
      <w:r>
        <w:rPr>
          <w:rFonts w:hint="eastAsia"/>
        </w:rPr>
        <w:t>以上均为首版草案数值，具体以 Phase 2 数值平衡表为准。</w:t>
      </w:r>
    </w:p>
    <w:p w14:paraId="45027490">
      <w:pPr>
        <w:pStyle w:val="000042"/>
      </w:pPr>
      <w:r>
        <w:rPr>
          <w:rFonts w:hint="eastAsia"/>
        </w:rPr>
        <w:t>3.12 完整流程：天数轴与结局判定（脑叶式宏观结构）</w:t>
      </w:r>
    </w:p>
    <w:p w14:paraId="07144E75">
      <w:pPr/>
      <w:r>
        <w:rPr>
          <w:rFonts w:hint="eastAsia"/>
        </w:rPr>
        <w:t>一、一局的整体结构（"章-天"节奏）</w:t>
      </w:r>
    </w:p>
    <w:p w14:paraId="3475B859">
      <w:pPr/>
      <w:r>
        <w:rPr>
          <w:rFonts w:hint="eastAsia"/>
        </w:rPr>
        <w:t>完整版约 50 天、10 支乐队打完一局；每支乐队 = 一章 ≈ 5-8 天（天数弹性，按剧情与玩家节奏浮动）。首版约 15-20 天、前 2 支乐队即可通关。玩家推进完全版第 2 支乐队时，可与其前一支乐队"重叠推进"（解锁不依赖前一支考验通过，见 3.10）。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B91DEA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阶段</w:t>
            </w:r>
          </w:p>
        </w:tc>
        <w:tc>
          <w:tcPr>
            <w:tcW w:w="2768" w:type="dxa"/>
          </w:tcPr>
          <w:p w14:paraId="0F3B257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天数参考（完整版）</w:t>
            </w:r>
          </w:p>
        </w:tc>
        <w:tc>
          <w:tcPr>
            <w:tcW w:w="2768" w:type="dxa"/>
          </w:tcPr>
          <w:p w14:paraId="765B753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</w:t>
            </w:r>
          </w:p>
        </w:tc>
      </w:tr>
      <w:tr>
        <w:trPr/>
        <w:tc>
          <w:tcPr>
            <w:tcW w:w="2768" w:type="dxa"/>
          </w:tcPr>
          <w:p w14:paraId="64397CF4">
            <w:pPr/>
            <w:r>
              <w:rPr>
                <w:rFonts w:hint="eastAsia"/>
              </w:rPr>
              <w:t>序章：Poppin'Party 收容</w:t>
            </w:r>
          </w:p>
        </w:tc>
        <w:tc>
          <w:tcPr>
            <w:tcW w:w="2768" w:type="dxa"/>
          </w:tcPr>
          <w:p w14:paraId="14345462">
            <w:pPr/>
            <w:r>
              <w:t>Day 1-5</w:t>
            </w:r>
          </w:p>
        </w:tc>
        <w:tc>
          <w:tcPr>
            <w:tcW w:w="2768" w:type="dxa"/>
          </w:tcPr>
          <w:p w14:paraId="0CF75AC4">
            <w:pPr/>
            <w:r>
              <w:rPr>
                <w:rFonts w:hint="eastAsia"/>
              </w:rPr>
              <w:t>收容第 1 支乐队核心异想体，熟悉日循环</w:t>
            </w:r>
          </w:p>
        </w:tc>
      </w:tr>
      <w:tr>
        <w:trPr/>
        <w:tc>
          <w:tcPr>
            <w:tcW w:w="2768" w:type="dxa"/>
          </w:tcPr>
          <w:p w14:paraId="720E0A2D">
            <w:pPr/>
            <w:r>
              <w:rPr>
                <w:rFonts w:hint="eastAsia"/>
              </w:rPr>
              <w:t>乐队 1 章：加深与考验</w:t>
            </w:r>
          </w:p>
        </w:tc>
        <w:tc>
          <w:tcPr>
            <w:tcW w:w="2768" w:type="dxa"/>
          </w:tcPr>
          <w:p w14:paraId="007AB96A">
            <w:pPr/>
            <w:r>
              <w:t>Day 6-12</w:t>
            </w:r>
          </w:p>
        </w:tc>
        <w:tc>
          <w:tcPr>
            <w:tcW w:w="2768" w:type="dxa"/>
          </w:tcPr>
          <w:p w14:paraId="6CA28FAE">
            <w:pPr/>
            <w:r>
              <w:rPr>
                <w:rFonts w:hint="eastAsia"/>
              </w:rPr>
              <w:t>个人线/日常事件集中；第 2 支乐队于 Day6 解锁</w:t>
            </w:r>
          </w:p>
        </w:tc>
      </w:tr>
      <w:tr>
        <w:trPr/>
        <w:tc>
          <w:tcPr>
            <w:tcW w:w="2768" w:type="dxa"/>
          </w:tcPr>
          <w:p w14:paraId="5194D4D7">
            <w:pPr/>
            <w:r>
              <w:rPr>
                <w:rFonts w:hint="eastAsia"/>
              </w:rPr>
              <w:t>乐队 2 章：加深与考验</w:t>
            </w:r>
          </w:p>
        </w:tc>
        <w:tc>
          <w:tcPr>
            <w:tcW w:w="2768" w:type="dxa"/>
          </w:tcPr>
          <w:p w14:paraId="1E6FC1C2">
            <w:pPr/>
            <w:r>
              <w:t>Day 10-18</w:t>
            </w:r>
          </w:p>
        </w:tc>
        <w:tc>
          <w:tcPr>
            <w:tcW w:w="2768" w:type="dxa"/>
          </w:tcPr>
          <w:p w14:paraId="688EFC70">
            <w:pPr/>
            <w:r>
              <w:rPr>
                <w:rFonts w:hint="eastAsia"/>
              </w:rPr>
              <w:t>与乐队 1 重叠推进</w:t>
            </w:r>
          </w:p>
        </w:tc>
      </w:tr>
      <w:tr>
        <w:trPr/>
        <w:tc>
          <w:tcPr>
            <w:tcW w:w="2768" w:type="dxa"/>
          </w:tcPr>
          <w:p w14:paraId="732DDA26">
            <w:pPr/>
            <w:r>
              <w:rPr>
                <w:rFonts w:hint="eastAsia"/>
              </w:rPr>
              <w:t>中段乐队（3-7）</w:t>
            </w:r>
          </w:p>
        </w:tc>
        <w:tc>
          <w:tcPr>
            <w:tcW w:w="2768" w:type="dxa"/>
          </w:tcPr>
          <w:p w14:paraId="3FB0DB9D">
            <w:pPr/>
            <w:r>
              <w:t>Day 18-38</w:t>
            </w:r>
          </w:p>
        </w:tc>
        <w:tc>
          <w:tcPr>
            <w:tcW w:w="2768" w:type="dxa"/>
          </w:tcPr>
          <w:p w14:paraId="0A02329B">
            <w:pPr/>
            <w:r>
              <w:rPr>
                <w:rFonts w:hint="eastAsia"/>
              </w:rPr>
              <w:t>每章 5-8 天弹性</w:t>
            </w:r>
          </w:p>
        </w:tc>
      </w:tr>
      <w:tr>
        <w:trPr/>
        <w:tc>
          <w:tcPr>
            <w:tcW w:w="2768" w:type="dxa"/>
          </w:tcPr>
          <w:p w14:paraId="33357419">
            <w:pPr/>
            <w:r>
              <w:rPr>
                <w:rFonts w:hint="eastAsia"/>
              </w:rPr>
              <w:t>后段乐队（8-10）</w:t>
            </w:r>
          </w:p>
        </w:tc>
        <w:tc>
          <w:tcPr>
            <w:tcW w:w="2768" w:type="dxa"/>
          </w:tcPr>
          <w:p w14:paraId="7FD97DEE">
            <w:pPr/>
            <w:r>
              <w:t>Day 38-50</w:t>
            </w:r>
          </w:p>
        </w:tc>
        <w:tc>
          <w:tcPr>
            <w:tcW w:w="2768" w:type="dxa"/>
          </w:tcPr>
          <w:p w14:paraId="71DE814A">
            <w:pPr/>
            <w:r>
              <w:rPr>
                <w:rFonts w:hint="eastAsia"/>
              </w:rPr>
              <w:t>考验密度上升</w:t>
            </w:r>
          </w:p>
        </w:tc>
      </w:tr>
      <w:tr>
        <w:trPr/>
        <w:tc>
          <w:tcPr>
            <w:tcW w:w="2768" w:type="dxa"/>
          </w:tcPr>
          <w:p w14:paraId="246780C1">
            <w:pPr/>
            <w:r>
              <w:rPr>
                <w:rFonts w:hint="eastAsia"/>
              </w:rPr>
              <w:t>结局窗口</w:t>
            </w:r>
          </w:p>
        </w:tc>
        <w:tc>
          <w:tcPr>
            <w:tcW w:w="2768" w:type="dxa"/>
          </w:tcPr>
          <w:p w14:paraId="11C8EE52">
            <w:pPr/>
            <w:r>
              <w:t>Day 46-50</w:t>
            </w:r>
          </w:p>
        </w:tc>
        <w:tc>
          <w:tcPr>
            <w:tcW w:w="2768" w:type="dxa"/>
          </w:tcPr>
          <w:p w14:paraId="38D93F79">
            <w:pPr/>
            <w:r>
              <w:rPr>
                <w:rFonts w:hint="eastAsia"/>
              </w:rPr>
              <w:t>判定真/假结局并演出收尾</w:t>
            </w:r>
          </w:p>
        </w:tc>
      </w:tr>
    </w:tbl>
    <w:p w14:paraId="76CBF984">
      <w:pPr/>
      <w:r>
        <w:rPr>
          <w:rFonts w:hint="eastAsia"/>
        </w:rPr>
        <w:t>二、章内三阶段（每支乐队通用）</w:t>
      </w:r>
    </w:p>
    <w:p w14:paraId="368E1BCB">
      <w:pPr>
        <w:numPr>
          <w:ilvl w:val="0"/>
          <w:numId w:val="10"/>
        </w:numPr>
      </w:pPr>
      <w:r>
        <w:rPr>
          <w:rFonts w:hint="eastAsia"/>
        </w:rPr>
        <w:t>收容期（章初）：解锁该乐队的核心异想体，提供 1-2 个新可派遣成员。</w:t>
      </w:r>
    </w:p>
    <w:p w14:paraId="3B93D68B">
      <w:pPr>
        <w:numPr>
          <w:ilvl w:val="0"/>
          <w:numId w:val="10"/>
        </w:numPr>
      </w:pPr>
      <w:r>
        <w:rPr>
          <w:rFonts w:hint="eastAsia"/>
        </w:rPr>
        <w:t>加深期（章中）：情绪值与个人线推进，触发 2-4 个该乐队相关的日常/剧情事件；异想体出逃风险上升。</w:t>
      </w:r>
    </w:p>
    <w:p w14:paraId="0A11E8B9">
      <w:pPr>
        <w:numPr>
          <w:ilvl w:val="0"/>
          <w:numId w:val="10"/>
        </w:numPr>
      </w:pPr>
      <w:r>
        <w:rPr>
          <w:rFonts w:hint="eastAsia"/>
        </w:rPr>
        <w:t>考验日（章末）：开启该乐队的全员"考验"（见 3.10）。考验没有倒计时，可稍后补做——但若拖延，会挤占后续乐队的时间窗口。</w:t>
      </w:r>
    </w:p>
    <w:p w14:paraId="50F05B86">
      <w:pPr/>
      <w:r>
        <w:rPr>
          <w:rFonts w:hint="eastAsia"/>
        </w:rPr>
        <w:t>三、记忆日（试错保护机制）</w:t>
      </w:r>
    </w:p>
    <w:p w14:paraId="47DCF739">
      <w:pPr>
        <w:numPr>
          <w:ilvl w:val="0"/>
          <w:numId w:val="11"/>
        </w:numPr>
      </w:pPr>
      <w:r>
        <w:rPr>
          <w:rFonts w:hint="eastAsia"/>
        </w:rPr>
        <w:t>记忆日在 5 的倍数天出现（Day 5/10/15/20/25/30/35/40/45），结局日 Day 50 除外。</w:t>
      </w:r>
    </w:p>
    <w:p w14:paraId="606C9805">
      <w:pPr>
        <w:numPr>
          <w:ilvl w:val="0"/>
          <w:numId w:val="11"/>
        </w:numPr>
      </w:pPr>
      <w:r>
        <w:rPr>
          <w:rFonts w:hint="eastAsia"/>
        </w:rPr>
        <w:t>记忆日规则（对应脑叶"记忆覆盖"）：异想体点数、图鉴解锁、已解锁乐队、星石与角色成长在记忆日结算后"锚定"，其后若某日进程失败或玩家不满意，可将当天回滚到记忆日存档点重打；超过最近记忆日的失败不可整段回滚，只能重试当日。</w:t>
      </w:r>
    </w:p>
    <w:p w14:paraId="4F7016BF">
      <w:pPr>
        <w:numPr>
          <w:ilvl w:val="0"/>
          <w:numId w:val="11"/>
        </w:numPr>
      </w:pPr>
      <w:r>
        <w:rPr>
          <w:rFonts w:hint="eastAsia"/>
        </w:rPr>
        <w:t>效果：既保证"卡关能回头"，又不让失败完全无代价——从最近记忆日重打会丢失其间的当日收益。</w:t>
      </w:r>
    </w:p>
    <w:p w14:paraId="2AC971E9">
      <w:pPr/>
      <w:r>
        <w:rPr>
          <w:rFonts w:hint="eastAsia"/>
        </w:rPr>
        <w:t>四、能源配额曲线（参考脑叶，数值草案）</w:t>
      </w:r>
    </w:p>
    <w:p w14:paraId="7D695A5E">
      <w:pPr>
        <w:numPr>
          <w:ilvl w:val="0"/>
          <w:numId w:val="11"/>
        </w:numPr>
      </w:pPr>
      <w:r>
        <w:rPr>
          <w:rFonts w:hint="eastAsia"/>
        </w:rPr>
        <w:t>每日所需能源（情感粒子）随天数递增：Day n 配额 ≈ 基础值 × 递增系数(n)。</w:t>
      </w:r>
    </w:p>
    <w:p w14:paraId="64A255B4">
      <w:pPr>
        <w:numPr>
          <w:ilvl w:val="0"/>
          <w:numId w:val="11"/>
        </w:numPr>
      </w:pPr>
      <w:r>
        <w:rPr>
          <w:rFonts w:hint="eastAsia"/>
        </w:rPr>
        <w:t>参考基线：Day1≈300；约每 10 天 ×1.8~2.2；考验日当天配额上调 20-40%（数值占位，最终以 Phase 2 数值表为准，曲线形态仿脑叶前松后紧）。</w:t>
      </w:r>
    </w:p>
    <w:p w14:paraId="2B74F84D">
      <w:pPr/>
      <w:r>
        <w:rPr>
          <w:rFonts w:hint="eastAsia"/>
        </w:rPr>
        <w:t>五、结局判定（真/假两结局）</w:t>
      </w:r>
    </w:p>
    <w:p w14:paraId="1D7FE77B">
      <w:pPr>
        <w:numPr>
          <w:ilvl w:val="0"/>
          <w:numId w:val="11"/>
        </w:numPr>
      </w:pPr>
      <w:r>
        <w:rPr>
          <w:rFonts w:hint="eastAsia"/>
        </w:rPr>
        <w:t>真结局：在 Day 46 之前完成全部（10 支乐队 / 首版 2 支）考验 → 归途之音被完全驱动 → Day50 演出真结局。归途之音"充满"的定义 = 全部考验完成（非独立资源条件）。</w:t>
      </w:r>
    </w:p>
    <w:p w14:paraId="402962C0">
      <w:pPr>
        <w:numPr>
          <w:ilvl w:val="0"/>
          <w:numId w:val="11"/>
        </w:numPr>
      </w:pPr>
      <w:r>
        <w:rPr>
          <w:rFonts w:hint="eastAsia"/>
        </w:rPr>
        <w:t>假结局：未能在 Day 46 前完成全部考验 → 继续玩到 Day50，以假结局收场，展示缺失的考验/剧情；可回档到记忆日补齐后重走结局。</w:t>
      </w:r>
    </w:p>
    <w:p w14:paraId="7CDB3F97">
      <w:pPr>
        <w:numPr>
          <w:ilvl w:val="0"/>
          <w:numId w:val="11"/>
        </w:numPr>
      </w:pPr>
      <w:r>
        <w:rPr>
          <w:rFonts w:hint="eastAsia"/>
        </w:rPr>
        <w:t>首版范围：仅 2 支乐队时，以"第 15 天前完成 2 个考验"为真结局窗口（占位数值，随完整版天数表校准）。</w:t>
      </w:r>
    </w:p>
    <w:p w14:paraId="505B6760">
      <w:pPr/>
      <w:r>
        <w:rPr>
          <w:rFonts w:hint="eastAsia"/>
        </w:rPr>
        <w:t>六、员工补充</w:t>
      </w:r>
    </w:p>
    <w:p w14:paraId="15B48424">
      <w:pPr>
        <w:numPr>
          <w:ilvl w:val="0"/>
          <w:numId w:val="11"/>
        </w:numPr>
      </w:pPr>
      <w:r>
        <w:rPr>
          <w:rFonts w:hint="eastAsia"/>
        </w:rPr>
        <w:t>普通员工通过"招录"消耗星石生成候选（姓名/发型/发色/眼睛/表情/属性倾向随机），录用前可捏人调整外观，招录数量受收容室等级限制（详见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
      </w:r>
    </w:p>
    <w:p w14:paraId="75480980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资源加载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rPr>
                <w:rFonts w:hint="eastAsia"/>
              </w:rPr>
              <w:t>Addressable Assets（Unity）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剧情图片/音频延迟加载，替代 Resources 系统（见 4.3 性能优化）</w:t>
            </w:r>
          </w:p>
        </w:tc>
      </w:tr>
    </w:tbl>
    <w:p w14:paraId="1158AFFB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存档位置：%USERPROFILE%/AppData/LocalLow/ResonanceShelter/Saves/（目录名已定稿）</w:t>
      </w:r>
    </w:p>
    <w:p w14:paraId="4112F850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60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60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整体风格：明亮温暖的"轻科幻"风。【美术边界（已定稿）】本作美术风格为原创方向——不照搬《脑叶公司》的视觉风格、配色与氛围（不复用其工业灰绿、机械骨架等视觉语言）；仅"界面布局与信息架构"（如能源条在左上、任务在右上、速度控制在左下、生命树式部门总览等结构）可参考脑叶界面参考图，作为交互骨架参照。视觉表现一律以本作"粉紫渐变+明亮温暖"的原创方向为准。</w:t>
      </w:r>
    </w:p>
    <w:p w14:paraId="4C809832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705F8B5D">
      <w:pPr>
        <w:pStyle w:val="000042"/>
      </w:pPr>
      <w:r>
        <w:rPr>
          <w:rFonts w:hint="eastAsia"/>
        </w:rPr>
        <w:t>5.4 内容规模与工作量基线（首版范围估算）</w:t>
      </w:r>
    </w:p>
    <w:p w14:paraId="61E6854F">
      <w:pPr/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3669F842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638CEA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CA28C6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5F238BFD">
            <w:pPr/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461373AF">
            <w:pPr/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6FD85594">
            <w:pPr/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71E69999">
            <w:pPr/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8FFD160">
            <w:pPr/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9356746">
            <w:pPr/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90D3FF8">
            <w:pPr/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910D46E">
            <w:pPr/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66CA0634">
            <w:pPr/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16F9B18E">
            <w:pPr/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24B4BC93">
            <w:pPr/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21712A35">
            <w:pPr/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3328CA29">
            <w:pPr/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02E3B62D">
            <w:pPr/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D852F93">
            <w:pPr/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011F277F">
            <w:pPr/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44463C54">
            <w:pPr/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50F362A0">
            <w:pPr/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0473E217">
            <w:pPr/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3462EB9B">
            <w:pPr/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3EDEE569">
            <w:pPr/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2ED7BDEA">
            <w:pPr/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5ECE167C">
            <w:pPr/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91127D6">
            <w:pPr/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B5847A2">
            <w:pPr/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4373191A">
            <w:pPr/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9BE9D6E">
            <w:pPr/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A3782FD">
            <w:pPr/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4EAF8250">
            <w:pPr/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9A163C3">
            <w:pPr/>
            <w:r>
              <w:rPr>
                <w:rFonts w:hint="eastAsia"/>
              </w:rPr>
              <w:t>约 15-20 条音轨</w:t>
            </w:r>
          </w:p>
        </w:tc>
      </w:tr>
    </w:tbl>
    <w:p w14:paraId="61BDCDD7">
      <w:pPr/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0：原型验证（3-6周）</w:t>
      </w:r>
    </w:p>
    <w:p w14:paraId="7B62D186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1：数据系统搭建（3周）</w:t>
      </w:r>
    </w:p>
    <w:p w14:paraId="57ECEC36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2：核心玩法实现（6-8周）</w:t>
      </w:r>
    </w:p>
    <w:p w14:paraId="582C739B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3：叙事系统集成（5周）</w:t>
      </w:r>
    </w:p>
    <w:p w14:paraId="0683A6F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4：打磨与测试（5周）</w:t>
      </w:r>
    </w:p>
    <w:p w14:paraId="53618FB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43"/>
      </w:pPr>
      <w:r>
        <w:rPr>
          <w:rFonts w:hint="eastAsia"/>
        </w:rPr>
        <w:t>产出：正式发布版本</w:t>
      </w:r>
    </w:p>
    <w:p w14:paraId="7FFAE8DC">
      <w:pPr>
        <w:pStyle w:val="000043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3"/>
        </w:numPr>
        <w:rPr>
          <w:rFonts w:hint="eastAsia"/>
        </w:rPr>
      </w:pPr>
    </w:p>
    <w:p w14:paraId="0B4A117D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支乐队）15-20 天完整流程可通关，含 2 次考验与记忆日（见 3.12）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43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43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43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43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43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43"/>
        <w:rPr>
          <w:rFonts w:ascii="SimSun" w:hAnsi="SimSun" w:eastAsia="SimSun"/>
          <w:sz w:val="24"/>
          <w:szCs w:val="24"/>
        </w:rPr>
      </w:pPr>
    </w:p>
    <w:p w14:paraId="7FFAE8D8">
      <w:pPr>
        <w:pStyle w:val="000043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42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54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55571C18">
      <w:pPr/>
      <w:r>
        <w:rPr>
          <w:rFonts w:hint="eastAsia"/>
        </w:rPr>
        <w:t>10.1 待定项清单（持续更新）</w:t>
      </w:r>
    </w:p>
    <w:p w14:paraId="428C15BE">
      <w:pPr/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6BABDDF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1B84F447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69C548C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5DAE3BBC">
            <w:pPr/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5BC74A36">
            <w:pPr/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7BF9F911">
            <w:pPr/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0DCACC61">
            <w:pPr/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85ED0E1">
            <w:pPr/>
            <w:r>
              <w:rPr>
                <w:rFonts w:hint="eastAsia"/>
              </w:rPr>
              <w:t>3.12 已定：完整版≈50天/10乐队、首版≈15-20天/2乐队（天数轴表）</w:t>
            </w:r>
          </w:p>
        </w:tc>
        <w:tc>
          <w:tcPr>
            <w:tcW w:w="2768" w:type="dxa"/>
          </w:tcPr>
          <w:p w14:paraId="5A771A02">
            <w:pPr/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48C0A94">
            <w:pPr/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1F85FA5D">
            <w:pPr/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0FFED1A2">
            <w:pPr/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3FE7A930">
            <w:pPr/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A84072D">
            <w:pPr/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1D2DEE8">
            <w:pPr/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3B3CE48">
            <w:pPr/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C925953">
            <w:pPr/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CA1B2E7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6CB6EA78">
            <w:pPr/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11609085">
            <w:pPr/>
            <w:r>
              <w:rPr>
                <w:rFonts w:hint="eastAsia"/>
              </w:rPr>
              <w:t>已定分层（3.1 L0-L3），尚未绘制：开始菜单/每日编成/生命树总览/部门场景四套线框</w:t>
            </w:r>
          </w:p>
        </w:tc>
        <w:tc>
          <w:tcPr>
            <w:tcW w:w="2768" w:type="dxa"/>
          </w:tcPr>
          <w:p w14:paraId="5DC5212A">
            <w:pPr/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6CB6EA78">
            <w:pPr>
              <w:rPr>
                <w:rFonts w:hint="eastAsia"/>
              </w:rPr>
            </w:pPr>
            <w:r>
              <w:rPr>
                <w:rFonts w:hint="eastAsia"/>
              </w:rPr>
              <w:t>部门场景布局与员工寻路/寻路网格</w:t>
            </w:r>
          </w:p>
        </w:tc>
        <w:tc>
          <w:tcPr>
            <w:tcW w:w="2768" w:type="dxa"/>
          </w:tcPr>
          <w:p w14:paraId="11609085">
            <w:pPr>
              <w:rPr>
                <w:rFonts w:hint="eastAsia"/>
              </w:rPr>
            </w:pPr>
            <w:r>
              <w:rPr>
                <w:rFonts w:hint="eastAsia"/>
              </w:rPr>
              <w:t>3.1-L3 参考脑叶部门布局，具体房间/走廊尺寸与寻路方案待定</w:t>
            </w:r>
          </w:p>
        </w:tc>
        <w:tc>
          <w:tcPr>
            <w:tcW w:w="2768" w:type="dxa"/>
          </w:tcPr>
          <w:p w14:paraId="5DC5212A">
            <w:pPr>
              <w:rPr>
                <w:rFonts w:hint="eastAsia"/>
              </w:rPr>
            </w:pPr>
          </w:p>
        </w:tc>
      </w:tr>
      <w:tr>
        <w:trPr/>
        <w:tc>
          <w:tcPr>
            <w:tcW w:w="2768" w:type="dxa"/>
          </w:tcPr>
          <w:p w14:paraId="2F7336C6">
            <w:pPr/>
            <w:r>
              <w:rPr>
                <w:rFonts w:hint="eastAsia"/>
              </w:rPr>
              <w:t>结局体系细化（结局演出内容/各结局达成后奖励）</w:t>
            </w:r>
          </w:p>
        </w:tc>
        <w:tc>
          <w:tcPr>
            <w:tcW w:w="2768" w:type="dxa"/>
          </w:tcPr>
          <w:p w14:paraId="4F608990">
            <w:pPr/>
            <w:r>
              <w:rPr>
                <w:rFonts w:hint="eastAsia"/>
              </w:rPr>
              <w:t>已定稿：真/假两结局；真结局=Day46前完成全部考验（归途之音=全部考验完成）；假结局=Day50收场</w:t>
            </w:r>
          </w:p>
        </w:tc>
        <w:tc>
          <w:tcPr>
            <w:tcW w:w="2768" w:type="dxa"/>
          </w:tcPr>
          <w:p w14:paraId="5F55D122">
            <w:pPr/>
            <w:r>
              <w:t>Phase 3</w:t>
            </w:r>
          </w:p>
        </w:tc>
      </w:tr>
      <w:tr>
        <w:trPr/>
        <w:tc>
          <w:tcPr>
            <w:tcW w:w="2768" w:type="dxa"/>
          </w:tcPr>
          <w:p w14:paraId="0D72C255">
            <w:pPr/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378C33CF">
            <w:pPr/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0EBAAA59">
            <w:pPr/>
            <w:r>
              <w:rPr>
                <w:rFonts w:hint="eastAsia"/>
              </w:rPr>
              <w:t>上线前</w:t>
            </w:r>
          </w:p>
        </w:tc>
      </w:tr>
      <w:tr>
        <w:trPr/>
        <w:tc>
          <w:tcPr>
            <w:tcW w:w="2768" w:type="dxa"/>
          </w:tcPr>
          <w:p w14:paraId="624F34F9">
            <w:pPr/>
            <w:r>
              <w:rPr>
                <w:rFonts w:hint="eastAsia"/>
              </w:rPr>
              <w:t>能源配额曲线（Day1≈300、每10天×1.8~2.2、考验日+20~40%）</w:t>
            </w:r>
          </w:p>
        </w:tc>
        <w:tc>
          <w:tcPr>
            <w:tcW w:w="2768" w:type="dxa"/>
          </w:tcPr>
          <w:p w14:paraId="27041FE1">
            <w:pPr/>
            <w:r>
              <w:rPr>
                <w:rFonts w:hint="eastAsia"/>
              </w:rPr>
              <w:t>3.12 数值草案，待建模</w:t>
            </w:r>
          </w:p>
        </w:tc>
        <w:tc>
          <w:tcPr>
            <w:tcW w:w="2768" w:type="dxa"/>
          </w:tcPr>
          <w:p w14:paraId="37F2F76D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普通员工招录数值/成长倾向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已定：星石招录候选（姓名/外观/属性倾向随机）、录用前可捏人；数量受收容室等级限制（3.3/3.12）</w:t>
            </w:r>
          </w:p>
        </w:tc>
        <w:tc>
          <w:tcPr>
            <w:tcW w:w="2768" w:type="dxa"/>
          </w:tcPr>
          <w:p w14:paraId="2C16D4F5">
            <w:pPr/>
            <w:r>
              <w:t>Phase 2</w:t>
            </w:r>
          </w:p>
        </w:tc>
      </w:tr>
      <w:tr>
        <w:trPr/>
        <w:tc>
          <w:tcPr>
            <w:tcW w:w="2768" w:type="dxa"/>
          </w:tcPr>
          <w:p w14:paraId="5A638146">
            <w:pPr/>
            <w:r>
              <w:rPr>
                <w:rFonts w:hint="eastAsia"/>
              </w:rPr>
              <w:t>捏人外观预设库 + 星石训练费用曲线</w:t>
            </w:r>
          </w:p>
        </w:tc>
        <w:tc>
          <w:tcPr>
            <w:tcW w:w="2768" w:type="dxa"/>
          </w:tcPr>
          <w:p w14:paraId="5C0DEC61">
            <w:pPr/>
            <w:r>
              <w:rPr>
                <w:rFonts w:hint="eastAsia"/>
              </w:rPr>
              <w:t>外观维度/预设数、训练费用（占位 I级10→EX级数千）待定</w:t>
            </w:r>
          </w:p>
        </w:tc>
        <w:tc>
          <w:tcPr>
            <w:tcW w:w="2768" w:type="dxa"/>
          </w:tcPr>
          <w:p w14:paraId="2C16D4F5">
            <w:pPr/>
            <w:r>
              <w:rPr>
                <w:rFonts w:hint="eastAsia"/>
              </w:rPr>
              <w:t>Phase 2（含美术需求）</w:t>
            </w:r>
          </w:p>
        </w:tc>
      </w:tr>
    </w:tbl>
    <w:p w14:paraId="1BFF17B8">
      <w:pPr>
        <w:pStyle w:val="000042"/>
      </w:pPr>
      <w:r>
        <w:rPr>
          <w:rFonts w:hint="eastAsia"/>
        </w:rPr>
        <w:t>3.13 视觉风格与界面布局参考（基于脑叶界面参考图）</w:t>
      </w:r>
    </w:p>
    <w:p w14:paraId="4FF3A60F">
      <w:pPr/>
      <w:r>
        <w:rPr>
          <w:rFonts w:hint="eastAsia"/>
        </w:rPr>
        <w:t>本章基于仓库根目录的 15 张《脑叶公司》界面参考图，给出本作"乐团鸣曲"的界面适配规范。【适用范围（重要）】参考图仅用于"界面布局、信息架构与交互流程"的参照；本作美术风格为原创方向，不照搬脑叶视觉（配色、氛围、机械/工业视觉语言一律不用），详见 5.2 的"美术边界"。程序按"程序要点"实现结构与交互，美术按本作原创方向产出视觉，不得复用参考图中的脑叶视觉元素。本章所提"参考图"均位于仓库根目录，文件名一一对应下列表格"参考图"列。</w:t>
      </w:r>
    </w:p>
    <w:p w14:paraId="62458838">
      <w:pPr/>
      <w:r>
        <w:rPr>
          <w:rFonts w:hint="eastAsia"/>
        </w:rPr>
        <w:t>一、视觉风格总则（程序与美术共同遵守）</w:t>
      </w:r>
    </w:p>
    <w:p w14:paraId="13F949E6">
      <w:pPr>
        <w:numPr>
          <w:ilvl w:val="0"/>
          <w:numId w:val="29"/>
        </w:numPr>
      </w:pPr>
      <w:r>
        <w:rPr>
          <w:rFonts w:hint="eastAsia"/>
        </w:rPr>
        <w:t>整体基调：继承《脑叶公司》的低饱和度+霓辉强调色（旧显像管泛黄/绿/红/橙警示）；本作将主色调由脑叶的"工业冷灰+绿警告"调整为"粉紫渐变+亮粉（BanG Dream 同人）+ 紫黑底"，但</w:t>
      </w:r>
      <w:r>
        <w:rPr>
          <w:rFonts w:hint="eastAsia"/>
          <w:b w:val="1"/>
        </w:rPr>
        <w:t>警示/低能源/紧急状态仍用红/橙/绿</w:t>
      </w:r>
      <w:r>
        <w:rPr>
          <w:rFonts w:hint="eastAsia"/>
        </w:rPr>
        <w:t>，与脑叶一致以保持紧迫感（详见 5.2）。</w:t>
      </w:r>
    </w:p>
    <w:p w14:paraId="2B2F1D42">
      <w:pPr>
        <w:numPr>
          <w:ilvl w:val="0"/>
          <w:numId w:val="29"/>
        </w:numPr>
      </w:pPr>
      <w:r>
        <w:rPr>
          <w:rFonts w:hint="eastAsia"/>
        </w:rPr>
        <w:t>字体：日式 + 1 个等宽（数据/编号）；UI 主标题用粗体；中文界面需中英双语版本（详见 7.x 翻译键管理）。</w:t>
      </w:r>
    </w:p>
    <w:p w14:paraId="47FF41BA">
      <w:pPr>
        <w:numPr>
          <w:ilvl w:val="0"/>
          <w:numId w:val="29"/>
        </w:numPr>
      </w:pPr>
      <w:r>
        <w:rPr>
          <w:rFonts w:hint="eastAsia"/>
        </w:rPr>
        <w:t>UI 元素语言：等距/直角边框、斜向胶带感、黄色警戒条纹、齿轮/机械骨架、霓虹辉光——本作将这些以"低音屏"风格呈现（黄→淡粉、绿→亮粉、红→警示红不变）。</w:t>
      </w:r>
    </w:p>
    <w:p w14:paraId="0A69A925">
      <w:pPr>
        <w:numPr>
          <w:ilvl w:val="0"/>
          <w:numId w:val="29"/>
        </w:numPr>
      </w:pPr>
      <w:r>
        <w:rPr>
          <w:rFonts w:hint="eastAsia"/>
        </w:rPr>
        <w:t>屏幕分区：左上 能源/危险提示；右上 任务/剧情事件；左下 速度控制；右下 编成/操作；中央 场景或总览图。沿用脑叶但替换图标集。</w:t>
      </w:r>
    </w:p>
    <w:p w14:paraId="0BCE374D">
      <w:pPr/>
      <w:r>
        <w:rPr>
          <w:rFonts w:hint="eastAsia"/>
        </w:rPr>
        <w:t>二、15 张脑叶界面参考图适配表</w:t>
      </w:r>
    </w:p>
    <w:p w14:paraId="4E0B5CBC">
      <w:pPr>
        <w:ind w:left="240"/>
      </w:pPr>
      <w:r>
        <w:rPr>
          <w:rFonts w:hint="eastAsia"/>
        </w:rPr>
        <w:t>阅读方法：每行"程序要点"为代码实现/事件/数据约束；"美术要点"为资产/视觉规格。两要点必须</w:t>
      </w:r>
      <w:r>
        <w:rPr>
          <w:rFonts w:hint="eastAsia"/>
          <w:b w:val="1"/>
        </w:rPr>
        <w:t>同时</w:t>
      </w:r>
      <w:r>
        <w:rPr>
          <w:rFonts w:hint="eastAsia"/>
        </w:rPr>
        <w:t>满足才算合格。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 w:val="1"/>
        </w:trPr>
        <w:tc>
          <w:tcPr>
            <w:tcW w:w="1384" w:type="dxa"/>
          </w:tcPr>
          <w:p w14:paraId="4760FAF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编号</w:t>
            </w:r>
          </w:p>
        </w:tc>
        <w:tc>
          <w:tcPr>
            <w:tcW w:w="1384" w:type="dxa"/>
          </w:tcPr>
          <w:p w14:paraId="293DD26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参考图（仓库根）</w:t>
            </w:r>
          </w:p>
        </w:tc>
        <w:tc>
          <w:tcPr>
            <w:tcW w:w="1384" w:type="dxa"/>
          </w:tcPr>
          <w:p w14:paraId="62CE73F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脑叶界面</w:t>
            </w:r>
          </w:p>
        </w:tc>
        <w:tc>
          <w:tcPr>
            <w:tcW w:w="1384" w:type="dxa"/>
          </w:tcPr>
          <w:p w14:paraId="72C4AA78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本作系统/界面</w:t>
            </w:r>
          </w:p>
        </w:tc>
        <w:tc>
          <w:tcPr>
            <w:tcW w:w="1384" w:type="dxa"/>
          </w:tcPr>
          <w:p w14:paraId="2F87D0C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程序要点</w:t>
            </w:r>
          </w:p>
        </w:tc>
        <w:tc>
          <w:tcPr>
            <w:tcW w:w="1384" w:type="dxa"/>
          </w:tcPr>
          <w:p w14:paraId="19560C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美术要点</w:t>
            </w:r>
          </w:p>
        </w:tc>
      </w:tr>
      <w:tr>
        <w:trPr/>
        <w:tc>
          <w:tcPr>
            <w:tcW w:w="1384" w:type="dxa"/>
          </w:tcPr>
          <w:p w14:paraId="7020C272">
            <w:pPr/>
            <w:r>
              <w:t>F1</w:t>
            </w:r>
          </w:p>
        </w:tc>
        <w:tc>
          <w:tcPr>
            <w:tcW w:w="1384" w:type="dxa"/>
          </w:tcPr>
          <w:p w14:paraId="220DD127">
            <w:pPr/>
            <w:r>
              <w:rPr>
                <w:rFonts w:hint="eastAsia"/>
              </w:rPr>
              <w:t>开始菜单.png</w:t>
            </w:r>
          </w:p>
        </w:tc>
        <w:tc>
          <w:tcPr>
            <w:tcW w:w="1384" w:type="dxa"/>
          </w:tcPr>
          <w:p w14:paraId="0BBABFF0">
            <w:pPr/>
            <w:r>
              <w:rPr>
                <w:rFonts w:hint="eastAsia"/>
              </w:rPr>
              <w:t>主管教学/新的开始/继续管理/挑战模式/系统设置/离开公司</w:t>
            </w:r>
          </w:p>
        </w:tc>
        <w:tc>
          <w:tcPr>
            <w:tcW w:w="1384" w:type="dxa"/>
          </w:tcPr>
          <w:p w14:paraId="6360CD5E">
            <w:pPr/>
            <w:r>
              <w:rPr>
                <w:rFonts w:hint="eastAsia"/>
              </w:rPr>
              <w:t>L0 主菜单（新游戏/继续/设置/退出）</w:t>
            </w:r>
          </w:p>
        </w:tc>
        <w:tc>
          <w:tcPr>
            <w:tcW w:w="1384" w:type="dxa"/>
          </w:tcPr>
          <w:p w14:paraId="513203F5">
            <w:pPr/>
            <w:r>
              <w:rPr>
                <w:rFonts w:hint="eastAsia"/>
              </w:rPr>
              <w:t>4-6 入口；新游戏→L1 编成；继续→读档→最近记忆日 L1；设置→L0 设置面板</w:t>
            </w:r>
          </w:p>
        </w:tc>
        <w:tc>
          <w:tcPr>
            <w:tcW w:w="1384" w:type="dxa"/>
          </w:tcPr>
          <w:p w14:paraId="6E3727AC">
            <w:pPr/>
            <w:r>
              <w:rPr>
                <w:rFonts w:hint="eastAsia"/>
              </w:rPr>
              <w:t>暗色背景+霓虹辉光；左上 Logo（L-Corporation 同位：Ring 公司树标）+ 菜单项左对齐；版本号右下角</w:t>
            </w:r>
          </w:p>
        </w:tc>
      </w:tr>
      <w:tr>
        <w:trPr/>
        <w:tc>
          <w:tcPr>
            <w:tcW w:w="1384" w:type="dxa"/>
          </w:tcPr>
          <w:p w14:paraId="46DEAFE5">
            <w:pPr/>
            <w:r>
              <w:t>F2</w:t>
            </w:r>
          </w:p>
        </w:tc>
        <w:tc>
          <w:tcPr>
            <w:tcW w:w="1384" w:type="dxa"/>
          </w:tcPr>
          <w:p w14:paraId="21E970F3">
            <w:pPr/>
            <w:r>
              <w:rPr>
                <w:rFonts w:hint="eastAsia"/>
              </w:rPr>
              <w:t>进游戏时的加载图.png</w:t>
            </w:r>
          </w:p>
        </w:tc>
        <w:tc>
          <w:tcPr>
            <w:tcW w:w="1384" w:type="dxa"/>
          </w:tcPr>
          <w:p w14:paraId="4C6BF90B">
            <w:pPr/>
            <w:r>
              <w:rPr>
                <w:rFonts w:hint="eastAsia"/>
              </w:rPr>
              <w:t>主管就位图+系统初始化文字流</w:t>
            </w:r>
          </w:p>
        </w:tc>
        <w:tc>
          <w:tcPr>
            <w:tcW w:w="1384" w:type="dxa"/>
          </w:tcPr>
          <w:p w14:paraId="6B0562E3">
            <w:pPr/>
            <w:r>
              <w:rPr>
                <w:rFonts w:hint="eastAsia"/>
              </w:rPr>
              <w:t>启动/初始化 Loading</w:t>
            </w:r>
          </w:p>
        </w:tc>
        <w:tc>
          <w:tcPr>
            <w:tcW w:w="1384" w:type="dxa"/>
          </w:tcPr>
          <w:p w14:paraId="465C407F">
            <w:pPr/>
            <w:r>
              <w:rPr>
                <w:rFonts w:hint="eastAsia"/>
              </w:rPr>
              <w:t>异步加载（Data/Textures/Audio）+ 进度百分比；可跳过（ESC）</w:t>
            </w:r>
          </w:p>
        </w:tc>
        <w:tc>
          <w:tcPr>
            <w:tcW w:w="1384" w:type="dxa"/>
          </w:tcPr>
          <w:p w14:paraId="2D20549E">
            <w:pPr/>
            <w:r>
              <w:rPr>
                <w:rFonts w:hint="eastAsia"/>
              </w:rPr>
              <w:t>主管/某位原作角色立绘（待定）+ 右侧多行滚动"正在 X"</w:t>
            </w:r>
          </w:p>
        </w:tc>
      </w:tr>
      <w:tr>
        <w:trPr/>
        <w:tc>
          <w:tcPr>
            <w:tcW w:w="1384" w:type="dxa"/>
          </w:tcPr>
          <w:p w14:paraId="06329E2E">
            <w:pPr/>
            <w:r>
              <w:t>F3</w:t>
            </w:r>
          </w:p>
        </w:tc>
        <w:tc>
          <w:tcPr>
            <w:tcW w:w="1384" w:type="dxa"/>
          </w:tcPr>
          <w:p w14:paraId="2C85F854">
            <w:pPr/>
            <w:r>
              <w:rPr>
                <w:rFonts w:hint="eastAsia"/>
              </w:rPr>
              <w:t>系统设置界面.png</w:t>
            </w:r>
          </w:p>
        </w:tc>
        <w:tc>
          <w:tcPr>
            <w:tcW w:w="1384" w:type="dxa"/>
          </w:tcPr>
          <w:p w14:paraId="15872941">
            <w:pPr/>
            <w:r>
              <w:rPr>
                <w:rFonts w:hint="eastAsia"/>
              </w:rPr>
              <w:t>三栏（游戏/音频/视频）</w:t>
            </w:r>
          </w:p>
        </w:tc>
        <w:tc>
          <w:tcPr>
            <w:tcW w:w="1384" w:type="dxa"/>
          </w:tcPr>
          <w:p w14:paraId="217FF64C">
            <w:pPr/>
            <w:r>
              <w:rPr>
                <w:rFonts w:hint="eastAsia"/>
              </w:rPr>
              <w:t>L0 设置</w:t>
            </w:r>
          </w:p>
        </w:tc>
        <w:tc>
          <w:tcPr>
            <w:tcW w:w="1384" w:type="dxa"/>
          </w:tcPr>
          <w:p w14:paraId="3792A37E">
            <w:pPr/>
            <w:r>
              <w:rPr>
                <w:rFonts w:hint="eastAsia"/>
              </w:rPr>
              <w:t>语言/字幕/音量/分辨率/窗口模式/纹理质量；保存并退出</w:t>
            </w:r>
          </w:p>
        </w:tc>
        <w:tc>
          <w:tcPr>
            <w:tcW w:w="1384" w:type="dxa"/>
          </w:tcPr>
          <w:p w14:paraId="70D23D6D">
            <w:pPr/>
            <w:r>
              <w:rPr>
                <w:rFonts w:hint="eastAsia"/>
              </w:rPr>
              <w:t>绿色霓虹主题（与暂停界面一致）；三栏卡片；滑块+下拉样式沿用</w:t>
            </w:r>
          </w:p>
        </w:tc>
      </w:tr>
      <w:tr>
        <w:trPr/>
        <w:tc>
          <w:tcPr>
            <w:tcW w:w="1384" w:type="dxa"/>
          </w:tcPr>
          <w:p w14:paraId="49A1A5BE">
            <w:pPr/>
            <w:r>
              <w:t>F4</w:t>
            </w:r>
          </w:p>
        </w:tc>
        <w:tc>
          <w:tcPr>
            <w:tcW w:w="1384" w:type="dxa"/>
          </w:tcPr>
          <w:p w14:paraId="4E27AEF2">
            <w:pPr/>
            <w:r>
              <w:rPr>
                <w:rFonts w:hint="eastAsia"/>
              </w:rPr>
              <w:t>初始开放的部门及下批预览的部门.png</w:t>
            </w:r>
          </w:p>
        </w:tc>
        <w:tc>
          <w:tcPr>
            <w:tcW w:w="1384" w:type="dxa"/>
          </w:tcPr>
          <w:p w14:paraId="7B3C7608">
            <w:pPr/>
            <w:r>
              <w:rPr>
                <w:rFonts w:hint="eastAsia"/>
              </w:rPr>
              <w:t>生命树节点：控制部可开放/安保·情报·培训锁定</w:t>
            </w:r>
          </w:p>
        </w:tc>
        <w:tc>
          <w:tcPr>
            <w:tcW w:w="1384" w:type="dxa"/>
          </w:tcPr>
          <w:p w14:paraId="244BD112">
            <w:pPr/>
            <w:r>
              <w:rPr>
                <w:rFonts w:hint="eastAsia"/>
              </w:rPr>
              <w:t>L2 逆卡巴拉生命树总览</w:t>
            </w:r>
          </w:p>
        </w:tc>
        <w:tc>
          <w:tcPr>
            <w:tcW w:w="1384" w:type="dxa"/>
          </w:tcPr>
          <w:p w14:paraId="114E6515">
            <w:pPr/>
            <w:r>
              <w:rPr>
                <w:rFonts w:hint="eastAsia"/>
              </w:rPr>
              <w:t>节点状态 enum（LOCKED/OPENING/OPEN）；锁定节点点击=显示解锁条件；OPEN 节点点击进入 L3</w:t>
            </w:r>
          </w:p>
        </w:tc>
        <w:tc>
          <w:tcPr>
            <w:tcW w:w="1384" w:type="dxa"/>
          </w:tcPr>
          <w:p w14:paraId="568D1F42">
            <w:pPr/>
            <w:r>
              <w:rPr>
                <w:rFonts w:hint="eastAsia"/>
              </w:rPr>
              <w:t>Sephirot 文字背景层+节点方框；锁定=暗红/灰、已开放=亮黄/粉；高亮波纹（OPENING 临时状态）</w:t>
            </w:r>
          </w:p>
        </w:tc>
      </w:tr>
      <w:tr>
        <w:trPr/>
        <w:tc>
          <w:tcPr>
            <w:tcW w:w="1384" w:type="dxa"/>
          </w:tcPr>
          <w:p w14:paraId="2FB746D7">
            <w:pPr/>
            <w:r>
              <w:t>F5</w:t>
            </w:r>
          </w:p>
        </w:tc>
        <w:tc>
          <w:tcPr>
            <w:tcW w:w="1384" w:type="dxa"/>
          </w:tcPr>
          <w:p w14:paraId="4C0701AE">
            <w:pPr/>
            <w:r>
              <w:rPr>
                <w:rFonts w:hint="eastAsia"/>
              </w:rPr>
              <w:t>选择部门开放时的界面.png</w:t>
            </w:r>
          </w:p>
        </w:tc>
        <w:tc>
          <w:tcPr>
            <w:tcW w:w="1384" w:type="dxa"/>
          </w:tcPr>
          <w:p w14:paraId="419D0006">
            <w:pPr/>
            <w:r>
              <w:rPr>
                <w:rFonts w:hint="eastAsia"/>
              </w:rPr>
              <w:t>Malkuth 主持"开放控制部"确认</w:t>
            </w:r>
          </w:p>
        </w:tc>
        <w:tc>
          <w:tcPr>
            <w:tcW w:w="1384" w:type="dxa"/>
          </w:tcPr>
          <w:p w14:paraId="336BB331">
            <w:pPr/>
            <w:r>
              <w:rPr>
                <w:rFonts w:hint="eastAsia"/>
              </w:rPr>
              <w:t>部门解锁确认弹窗</w:t>
            </w:r>
          </w:p>
        </w:tc>
        <w:tc>
          <w:tcPr>
            <w:tcW w:w="1384" w:type="dxa"/>
          </w:tcPr>
          <w:p w14:paraId="18D6F8E6">
            <w:pPr/>
            <w:r>
              <w:rPr>
                <w:rFonts w:hint="eastAsia"/>
              </w:rPr>
              <w:t>弹窗中显示角色立绘 ID + 对话文本（Yarn 节点）；确认按钮=解锁当前节点+触发对应剧情；取消=不操作</w:t>
            </w:r>
          </w:p>
        </w:tc>
        <w:tc>
          <w:tcPr>
            <w:tcW w:w="1384" w:type="dxa"/>
          </w:tcPr>
          <w:p w14:paraId="26EB5121">
            <w:pPr/>
            <w:r>
              <w:rPr>
                <w:rFonts w:hint="eastAsia"/>
              </w:rPr>
              <w:t>双线红边框警示条；底部斜向对话框；立绘右侧、确认/取消按钮右下角倾斜条</w:t>
            </w:r>
          </w:p>
        </w:tc>
      </w:tr>
      <w:tr>
        <w:trPr/>
        <w:tc>
          <w:tcPr>
            <w:tcW w:w="1384" w:type="dxa"/>
          </w:tcPr>
          <w:p w14:paraId="0DEAE55A">
            <w:pPr/>
            <w:r>
              <w:t>F6</w:t>
            </w:r>
          </w:p>
        </w:tc>
        <w:tc>
          <w:tcPr>
            <w:tcW w:w="1384" w:type="dxa"/>
          </w:tcPr>
          <w:p w14:paraId="0695C04A">
            <w:pPr/>
            <w:r>
              <w:rPr>
                <w:rFonts w:hint="eastAsia"/>
              </w:rPr>
              <w:t>异想体选择界面.png</w:t>
            </w:r>
          </w:p>
        </w:tc>
        <w:tc>
          <w:tcPr>
            <w:tcW w:w="1384" w:type="dxa"/>
          </w:tcPr>
          <w:p w14:paraId="0A5E73E0">
            <w:pPr/>
            <w:r>
              <w:rPr>
                <w:rFonts w:hint="eastAsia"/>
              </w:rPr>
              <w:t>O-03-03 单元（深红机械装置+心脏血袋）</w:t>
            </w:r>
          </w:p>
        </w:tc>
        <w:tc>
          <w:tcPr>
            <w:tcW w:w="1384" w:type="dxa"/>
          </w:tcPr>
          <w:p w14:paraId="0B95C486">
            <w:pPr/>
            <w:r>
              <w:rPr>
                <w:rFonts w:hint="eastAsia"/>
              </w:rPr>
              <w:t>L1 异想体选择/收容单元详情</w:t>
            </w:r>
          </w:p>
        </w:tc>
        <w:tc>
          <w:tcPr>
            <w:tcW w:w="1384" w:type="dxa"/>
          </w:tcPr>
          <w:p w14:paraId="5BE9BF43">
            <w:pPr/>
            <w:r>
              <w:rPr>
                <w:rFonts w:hint="eastAsia"/>
              </w:rPr>
              <w:t>异想体 ID/危险等级/情绪值/心电图；左下"派遣员工工作"按钮=进入 F8 工作选择</w:t>
            </w:r>
          </w:p>
        </w:tc>
        <w:tc>
          <w:tcPr>
            <w:tcW w:w="1384" w:type="dxa"/>
          </w:tcPr>
          <w:p w14:paraId="29F23A60">
            <w:pPr/>
            <w:r>
              <w:rPr>
                <w:rFonts w:hint="eastAsia"/>
              </w:rPr>
              <w:t>异想体专属血袋+机械骨架；高危险等级异想体背景色（ZAYIN 浅、TETH 棕、HE 红、WAW 深紫、ALEPH 黑）渐深</w:t>
            </w:r>
          </w:p>
        </w:tc>
      </w:tr>
      <w:tr>
        <w:trPr/>
        <w:tc>
          <w:tcPr>
            <w:tcW w:w="1384" w:type="dxa"/>
          </w:tcPr>
          <w:p w14:paraId="30E083D8">
            <w:pPr/>
            <w:r>
              <w:t>F7</w:t>
            </w:r>
          </w:p>
        </w:tc>
        <w:tc>
          <w:tcPr>
            <w:tcW w:w="1384" w:type="dxa"/>
          </w:tcPr>
          <w:p w14:paraId="10C412C5">
            <w:pPr/>
            <w:r>
              <w:rPr>
                <w:rFonts w:hint="eastAsia"/>
              </w:rPr>
              <w:t>鼠标悬浮至异想体时的提示.png</w:t>
            </w:r>
          </w:p>
        </w:tc>
        <w:tc>
          <w:tcPr>
            <w:tcW w:w="1384" w:type="dxa"/>
          </w:tcPr>
          <w:p w14:paraId="3C0739AE">
            <w:pPr/>
            <w:r>
              <w:rPr>
                <w:rFonts w:hint="eastAsia"/>
              </w:rPr>
              <w:t>异想体单元+底部红色 tooltip</w:t>
            </w:r>
          </w:p>
        </w:tc>
        <w:tc>
          <w:tcPr>
            <w:tcW w:w="1384" w:type="dxa"/>
          </w:tcPr>
          <w:p w14:paraId="714C1719">
            <w:pPr/>
            <w:r>
              <w:rPr>
                <w:rFonts w:hint="eastAsia"/>
              </w:rPr>
              <w:t>异想体悬停 tooltip</w:t>
            </w:r>
          </w:p>
        </w:tc>
        <w:tc>
          <w:tcPr>
            <w:tcW w:w="1384" w:type="dxa"/>
          </w:tcPr>
          <w:p w14:paraId="65ABFF61">
            <w:pPr/>
            <w:r>
              <w:rPr>
                <w:rFonts w:hint="eastAsia"/>
              </w:rPr>
              <w:t>鼠标移上异想体=显示一句话来历/特质；不挡操作</w:t>
            </w:r>
          </w:p>
        </w:tc>
        <w:tc>
          <w:tcPr>
            <w:tcW w:w="1384" w:type="dxa"/>
          </w:tcPr>
          <w:p w14:paraId="3C8EFD70">
            <w:pPr/>
            <w:r>
              <w:rPr>
                <w:rFonts w:hint="eastAsia"/>
              </w:rPr>
              <w:t>异想体单元缩小至中央；底部红色横幅显示 tooltip 文字</w:t>
            </w:r>
          </w:p>
        </w:tc>
      </w:tr>
      <w:tr>
        <w:trPr/>
        <w:tc>
          <w:tcPr>
            <w:tcW w:w="1384" w:type="dxa"/>
          </w:tcPr>
          <w:p w14:paraId="038762DB">
            <w:pPr/>
            <w:r>
              <w:t>F8</w:t>
            </w:r>
          </w:p>
        </w:tc>
        <w:tc>
          <w:tcPr>
            <w:tcW w:w="1384" w:type="dxa"/>
          </w:tcPr>
          <w:p w14:paraId="63A093F3">
            <w:pPr/>
            <w:r>
              <w:rPr>
                <w:rFonts w:hint="eastAsia"/>
              </w:rPr>
              <w:t>点击异想体时触发工作选择.png</w:t>
            </w:r>
          </w:p>
        </w:tc>
        <w:tc>
          <w:tcPr>
            <w:tcW w:w="1384" w:type="dxa"/>
          </w:tcPr>
          <w:p w14:paraId="7D33C9A0">
            <w:pPr/>
            <w:r>
              <w:rPr>
                <w:rFonts w:hint="eastAsia"/>
              </w:rPr>
              <w:t>部门场景+异想体面板+本能/洞察/沟通/压迫 4 工作格</w:t>
            </w:r>
          </w:p>
        </w:tc>
        <w:tc>
          <w:tcPr>
            <w:tcW w:w="1384" w:type="dxa"/>
          </w:tcPr>
          <w:p w14:paraId="1B29ACC3">
            <w:pPr/>
            <w:r>
              <w:rPr>
                <w:rFonts w:hint="eastAsia"/>
              </w:rPr>
              <w:t>L3 部门场景内点击异想体→工作弹窗</w:t>
            </w:r>
          </w:p>
        </w:tc>
        <w:tc>
          <w:tcPr>
            <w:tcW w:w="1384" w:type="dxa"/>
          </w:tcPr>
          <w:p w14:paraId="1E056993">
            <w:pPr/>
            <w:r>
              <w:rPr>
                <w:rFonts w:hint="eastAsia"/>
              </w:rPr>
              <w:t>4 种工作按钮（颜色对应：演奏=蓝、谈话=白、创作=紫、比武=红）；下方拖拽员工头像到工作格即派遣</w:t>
            </w:r>
          </w:p>
        </w:tc>
        <w:tc>
          <w:tcPr>
            <w:tcW w:w="1384" w:type="dxa"/>
          </w:tcPr>
          <w:p w14:paraId="63C41A4E">
            <w:pPr/>
            <w:r>
              <w:rPr>
                <w:rFonts w:hint="eastAsia"/>
              </w:rPr>
              <w:t>异想体面板居中弹出；4 个衬衣 icon 颜色=工作色；左下角"派遣员工工作"按钮</w:t>
            </w:r>
          </w:p>
        </w:tc>
      </w:tr>
      <w:tr>
        <w:trPr/>
        <w:tc>
          <w:tcPr>
            <w:tcW w:w="1384" w:type="dxa"/>
          </w:tcPr>
          <w:p w14:paraId="48DED0FA">
            <w:pPr/>
            <w:r>
              <w:t>F9</w:t>
            </w:r>
          </w:p>
        </w:tc>
        <w:tc>
          <w:tcPr>
            <w:tcW w:w="1384" w:type="dxa"/>
          </w:tcPr>
          <w:p w14:paraId="6C5C09F2">
            <w:pPr/>
            <w:r>
              <w:rPr>
                <w:rFonts w:hint="eastAsia"/>
              </w:rPr>
              <w:t>正式开始的游戏内界面.png</w:t>
            </w:r>
          </w:p>
        </w:tc>
        <w:tc>
          <w:tcPr>
            <w:tcW w:w="1384" w:type="dxa"/>
          </w:tcPr>
          <w:p w14:paraId="556A4091">
            <w:pPr/>
            <w:r>
              <w:rPr>
                <w:rFonts w:hint="eastAsia"/>
              </w:rPr>
              <w:t>控制部场景+左上能源/右上任务/底部时间条</w:t>
            </w:r>
          </w:p>
        </w:tc>
        <w:tc>
          <w:tcPr>
            <w:tcW w:w="1384" w:type="dxa"/>
          </w:tcPr>
          <w:p w14:paraId="4FC417E4">
            <w:pPr/>
            <w:r>
              <w:rPr>
                <w:rFonts w:hint="eastAsia"/>
              </w:rPr>
              <w:t>L3 部门场景主界面</w:t>
            </w:r>
          </w:p>
        </w:tc>
        <w:tc>
          <w:tcPr>
            <w:tcW w:w="1384" w:type="dxa"/>
          </w:tcPr>
          <w:p w14:paraId="22054BB3">
            <w:pPr/>
            <w:r>
              <w:rPr>
                <w:rFonts w:hint="eastAsia"/>
              </w:rPr>
              <w:t>实时操控（选员工→寻路→下达工作→进度条→判定→结算）；左上能源条+危险；右上任务+Day N；底部时间条=能源达标进度；左下速度控制</w:t>
            </w:r>
          </w:p>
        </w:tc>
        <w:tc>
          <w:tcPr>
            <w:tcW w:w="1384" w:type="dxa"/>
          </w:tcPr>
          <w:p w14:paraId="4D9F3027">
            <w:pPr/>
            <w:r>
              <w:rPr>
                <w:rFonts w:hint="eastAsia"/>
              </w:rPr>
              <w:t>像素/2D 俯视场景（不规则地形+绿色机械舱壁）；能量条红色、黄/绿警示；任务窗口（白色斜边框）；时间条（绿色）</w:t>
            </w:r>
          </w:p>
        </w:tc>
      </w:tr>
      <w:tr>
        <w:trPr/>
        <w:tc>
          <w:tcPr>
            <w:tcW w:w="1384" w:type="dxa"/>
          </w:tcPr>
          <w:p w14:paraId="30CC3712">
            <w:pPr/>
            <w:r>
              <w:t>F10</w:t>
            </w:r>
          </w:p>
        </w:tc>
        <w:tc>
          <w:tcPr>
            <w:tcW w:w="1384" w:type="dxa"/>
          </w:tcPr>
          <w:p w14:paraId="6E60A83E">
            <w:pPr/>
            <w:r>
              <w:rPr>
                <w:rFonts w:hint="eastAsia"/>
              </w:rPr>
              <w:t>暂停界面.png</w:t>
            </w:r>
          </w:p>
        </w:tc>
        <w:tc>
          <w:tcPr>
            <w:tcW w:w="1384" w:type="dxa"/>
          </w:tcPr>
          <w:p w14:paraId="40E37ADF">
            <w:pPr/>
            <w:r>
              <w:rPr>
                <w:rFonts w:hint="eastAsia"/>
              </w:rPr>
              <w:t>暂停：重新开始这一天/回到记忆库/系统设置/返回标题画面/离开公司</w:t>
            </w:r>
          </w:p>
        </w:tc>
        <w:tc>
          <w:tcPr>
            <w:tcW w:w="1384" w:type="dxa"/>
          </w:tcPr>
          <w:p w14:paraId="50F2A243">
            <w:pPr/>
            <w:r>
              <w:rPr>
                <w:rFonts w:hint="eastAsia"/>
              </w:rPr>
              <w:t>L3 暂停菜单</w:t>
            </w:r>
          </w:p>
        </w:tc>
        <w:tc>
          <w:tcPr>
            <w:tcW w:w="1384" w:type="dxa"/>
          </w:tcPr>
          <w:p w14:paraId="3CF307D0">
            <w:pPr/>
            <w:r>
              <w:rPr>
                <w:rFonts w:hint="eastAsia"/>
              </w:rPr>
              <w:t>暂停时游戏循环冻结；5 项菜单（其中"重新开始这一天"=回到本日编成 L1；"回到记忆库"=跳到最近记忆日 L1；"系统设置"=打开设置面板）</w:t>
            </w:r>
          </w:p>
        </w:tc>
        <w:tc>
          <w:tcPr>
            <w:tcW w:w="1384" w:type="dxa"/>
          </w:tcPr>
          <w:p w14:paraId="7CD679E7">
            <w:pPr/>
            <w:r>
              <w:rPr>
                <w:rFonts w:hint="eastAsia"/>
              </w:rPr>
              <w:t>大字体青绿色文字居中；左上"暂停"标题块；右下"主管手册" icon</w:t>
            </w:r>
          </w:p>
        </w:tc>
      </w:tr>
      <w:tr>
        <w:trPr/>
        <w:tc>
          <w:tcPr>
            <w:tcW w:w="1384" w:type="dxa"/>
          </w:tcPr>
          <w:p w14:paraId="26370590">
            <w:pPr/>
            <w:r>
              <w:t>F11</w:t>
            </w:r>
          </w:p>
        </w:tc>
        <w:tc>
          <w:tcPr>
            <w:tcW w:w="1384" w:type="dxa"/>
          </w:tcPr>
          <w:p w14:paraId="193502BD">
            <w:pPr/>
            <w:r>
              <w:rPr>
                <w:rFonts w:hint="eastAsia"/>
              </w:rPr>
              <w:t>每一天的剧情界面.png</w:t>
            </w:r>
          </w:p>
        </w:tc>
        <w:tc>
          <w:tcPr>
            <w:tcW w:w="1384" w:type="dxa"/>
          </w:tcPr>
          <w:p w14:paraId="6EFBCAAD">
            <w:pPr/>
            <w:r>
              <w:rPr>
                <w:rFonts w:hint="eastAsia"/>
              </w:rPr>
              <w:t>Day 1 + Angela 立绘 + 对话文字</w:t>
            </w:r>
          </w:p>
        </w:tc>
        <w:tc>
          <w:tcPr>
            <w:tcW w:w="1384" w:type="dxa"/>
          </w:tcPr>
          <w:p w14:paraId="6C2A65D9">
            <w:pPr/>
            <w:r>
              <w:rPr>
                <w:rFonts w:hint="eastAsia"/>
              </w:rPr>
              <w:t>L1 后序章/每日剧情（序章）</w:t>
            </w:r>
          </w:p>
        </w:tc>
        <w:tc>
          <w:tcPr>
            <w:tcW w:w="1384" w:type="dxa"/>
          </w:tcPr>
          <w:p w14:paraId="3C519F0B">
            <w:pPr/>
            <w:r>
              <w:rPr>
                <w:rFonts w:hint="eastAsia"/>
              </w:rPr>
              <w:t>角色立绘 ID + 对话框（Yarn 节点）；左上 DAY X 标签；左下"跳过"按钮</w:t>
            </w:r>
          </w:p>
        </w:tc>
        <w:tc>
          <w:tcPr>
            <w:tcW w:w="1384" w:type="dxa"/>
          </w:tcPr>
          <w:p w14:paraId="2E59EC5E">
            <w:pPr/>
            <w:r>
              <w:rPr>
                <w:rFonts w:hint="eastAsia"/>
              </w:rPr>
              <w:t>角色立绘（原作形象）+ 高科技感背景（扫描线+蓝色几何线）；DAY X 红底白字斜角标签</w:t>
            </w:r>
          </w:p>
        </w:tc>
      </w:tr>
      <w:tr>
        <w:trPr/>
        <w:tc>
          <w:tcPr>
            <w:tcW w:w="1384" w:type="dxa"/>
          </w:tcPr>
          <w:p w14:paraId="13F57BBB">
            <w:pPr/>
            <w:r>
              <w:t>F12</w:t>
            </w:r>
          </w:p>
        </w:tc>
        <w:tc>
          <w:tcPr>
            <w:tcW w:w="1384" w:type="dxa"/>
          </w:tcPr>
          <w:p w14:paraId="68CC3371">
            <w:pPr/>
            <w:r>
              <w:rPr>
                <w:rFonts w:hint="eastAsia"/>
              </w:rPr>
              <w:t>剧情触发选项时.png</w:t>
            </w:r>
          </w:p>
        </w:tc>
        <w:tc>
          <w:tcPr>
            <w:tcW w:w="1384" w:type="dxa"/>
          </w:tcPr>
          <w:p w14:paraId="1F29E1F5">
            <w:pPr/>
            <w:r>
              <w:rPr>
                <w:rFonts w:hint="eastAsia"/>
              </w:rPr>
              <w:t>Angela 立绘 + 对话 + 两个选项按钮</w:t>
            </w:r>
          </w:p>
        </w:tc>
        <w:tc>
          <w:tcPr>
            <w:tcW w:w="1384" w:type="dxa"/>
          </w:tcPr>
          <w:p w14:paraId="0DF28561">
            <w:pPr/>
            <w:r>
              <w:rPr>
                <w:rFonts w:hint="eastAsia"/>
              </w:rPr>
              <w:t>剧情分支选择</w:t>
            </w:r>
          </w:p>
        </w:tc>
        <w:tc>
          <w:tcPr>
            <w:tcW w:w="1384" w:type="dxa"/>
          </w:tcPr>
          <w:p w14:paraId="44EA3776">
            <w:pPr/>
            <w:r>
              <w:rPr>
                <w:rFonts w:hint="eastAsia"/>
              </w:rPr>
              <w:t>Yarn 节点触发选项；选项 ID 与跳转节点；"跳过"按钮</w:t>
            </w:r>
          </w:p>
        </w:tc>
        <w:tc>
          <w:tcPr>
            <w:tcW w:w="1384" w:type="dxa"/>
          </w:tcPr>
          <w:p w14:paraId="34F73185">
            <w:pPr/>
            <w:r>
              <w:rPr>
                <w:rFonts w:hint="eastAsia"/>
              </w:rPr>
              <w:t>选项按钮红色双线边框；右侧选项框（最多 3 选项）</w:t>
            </w:r>
          </w:p>
        </w:tc>
      </w:tr>
      <w:tr>
        <w:trPr/>
        <w:tc>
          <w:tcPr>
            <w:tcW w:w="1384" w:type="dxa"/>
          </w:tcPr>
          <w:p w14:paraId="7944D984">
            <w:pPr/>
            <w:r>
              <w:t>F13</w:t>
            </w:r>
          </w:p>
        </w:tc>
        <w:tc>
          <w:tcPr>
            <w:tcW w:w="1384" w:type="dxa"/>
          </w:tcPr>
          <w:p w14:paraId="5045C8AF">
            <w:pPr/>
            <w:r>
              <w:rPr>
                <w:rFonts w:hint="eastAsia"/>
              </w:rPr>
              <w:t>每个异想体的图鉴.png</w:t>
            </w:r>
          </w:p>
        </w:tc>
        <w:tc>
          <w:tcPr>
            <w:tcW w:w="1384" w:type="dxa"/>
          </w:tcPr>
          <w:p w14:paraId="4B8D1926">
            <w:pPr/>
            <w:r>
              <w:rPr>
                <w:rFonts w:hint="eastAsia"/>
              </w:rPr>
              <w:t>侧栏（成功率/工作速度/观察等级）+ 基础信息+管理须知+敏感信息+E.G.O 饰品/武器/护甲</w:t>
            </w:r>
          </w:p>
        </w:tc>
        <w:tc>
          <w:tcPr>
            <w:tcW w:w="1384" w:type="dxa"/>
          </w:tcPr>
          <w:p w14:paraId="40C7CC99">
            <w:pPr/>
            <w:r>
              <w:rPr>
                <w:rFonts w:hint="eastAsia"/>
              </w:rPr>
              <w:t>L4 图鉴：异想体详情</w:t>
            </w:r>
          </w:p>
        </w:tc>
        <w:tc>
          <w:tcPr>
            <w:tcW w:w="1384" w:type="dxa"/>
          </w:tcPr>
          <w:p w14:paraId="60B5236E">
            <w:pPr/>
            <w:r>
              <w:rPr>
                <w:rFonts w:hint="eastAsia"/>
              </w:rPr>
              <w:t>异想体详情（基础信息/工作偏好/E.G.O/PE-BOX）；观察等级阈值解锁对应信息；左滑栏显示工作偏好；右下"独立 PE-BOX 储量"</w:t>
            </w:r>
          </w:p>
        </w:tc>
        <w:tc>
          <w:tcPr>
            <w:tcW w:w="1384" w:type="dxa"/>
          </w:tcPr>
          <w:p w14:paraId="26539156">
            <w:pPr/>
            <w:r>
              <w:rPr>
                <w:rFonts w:hint="eastAsia"/>
              </w:rPr>
              <w:t>斜向胶带式侧栏；齿轮等级徽章（I~EX 颜色随等级）；信息卡片橙色边框；右下 PE-BOX 用绿色徽章</w:t>
            </w:r>
          </w:p>
        </w:tc>
      </w:tr>
      <w:tr>
        <w:trPr/>
        <w:tc>
          <w:tcPr>
            <w:tcW w:w="1384" w:type="dxa"/>
          </w:tcPr>
          <w:p w14:paraId="691BB4C0">
            <w:pPr/>
            <w:r>
              <w:t>F14</w:t>
            </w:r>
          </w:p>
        </w:tc>
        <w:tc>
          <w:tcPr>
            <w:tcW w:w="1384" w:type="dxa"/>
          </w:tcPr>
          <w:p w14:paraId="422877DD">
            <w:pPr/>
            <w:r>
              <w:rPr>
                <w:rFonts w:hint="eastAsia"/>
              </w:rPr>
              <w:t>图鉴里的故事页面.png</w:t>
            </w:r>
          </w:p>
        </w:tc>
        <w:tc>
          <w:tcPr>
            <w:tcW w:w="1384" w:type="dxa"/>
          </w:tcPr>
          <w:p w14:paraId="404CDF11">
            <w:pPr/>
            <w:r>
              <w:rPr>
                <w:rFonts w:hint="eastAsia"/>
              </w:rPr>
              <w:t>图鉴切到"故事"标签+文字描述</w:t>
            </w:r>
          </w:p>
        </w:tc>
        <w:tc>
          <w:tcPr>
            <w:tcW w:w="1384" w:type="dxa"/>
          </w:tcPr>
          <w:p w14:paraId="7ECFBD1F">
            <w:pPr/>
            <w:r>
              <w:rPr>
                <w:rFonts w:hint="eastAsia"/>
              </w:rPr>
              <w:t>L4 图鉴：故事模式</w:t>
            </w:r>
          </w:p>
        </w:tc>
        <w:tc>
          <w:tcPr>
            <w:tcW w:w="1384" w:type="dxa"/>
          </w:tcPr>
          <w:p w14:paraId="3E0B93C8">
            <w:pPr/>
            <w:r>
              <w:rPr>
                <w:rFonts w:hint="eastAsia"/>
              </w:rPr>
              <w:t>异想体背景故事文字（Yarn 节点或 JSON 字段）；与图鉴同侧栏</w:t>
            </w:r>
          </w:p>
        </w:tc>
        <w:tc>
          <w:tcPr>
            <w:tcW w:w="1384" w:type="dxa"/>
          </w:tcPr>
          <w:p w14:paraId="4805B57D">
            <w:pPr/>
            <w:r>
              <w:rPr>
                <w:rFonts w:hint="eastAsia"/>
              </w:rPr>
              <w:t>右侧故事卡片黑色背景+打字机字体（中文仍要适配字体）</w:t>
            </w:r>
          </w:p>
        </w:tc>
      </w:tr>
      <w:tr>
        <w:trPr/>
        <w:tc>
          <w:tcPr>
            <w:tcW w:w="1384" w:type="dxa"/>
          </w:tcPr>
          <w:p w14:paraId="3356A99C">
            <w:pPr/>
            <w:r>
              <w:t>F15</w:t>
            </w:r>
          </w:p>
        </w:tc>
        <w:tc>
          <w:tcPr>
            <w:tcW w:w="1384" w:type="dxa"/>
          </w:tcPr>
          <w:p w14:paraId="38FEBE14">
            <w:pPr/>
            <w:r>
              <w:rPr>
                <w:rFonts w:hint="eastAsia"/>
              </w:rPr>
              <w:t>（仅作为内部参考/未列入正式界面清单）</w:t>
            </w:r>
          </w:p>
        </w:tc>
        <w:tc>
          <w:tcPr>
            <w:tcW w:w="1384" w:type="dxa"/>
          </w:tcPr>
          <w:p w14:paraId="4594F490">
            <w:pPr/>
            <w:r>
              <w:t>-</w:t>
            </w:r>
          </w:p>
        </w:tc>
        <w:tc>
          <w:tcPr>
            <w:tcW w:w="1384" w:type="dxa"/>
          </w:tcPr>
          <w:p w14:paraId="63284F7D">
            <w:pPr/>
            <w:r>
              <w:t>-</w:t>
            </w:r>
          </w:p>
        </w:tc>
        <w:tc>
          <w:tcPr>
            <w:tcW w:w="1384" w:type="dxa"/>
          </w:tcPr>
          <w:p w14:paraId="08C457AE">
            <w:pPr/>
            <w:r>
              <w:t>-</w:t>
            </w:r>
          </w:p>
        </w:tc>
        <w:tc>
          <w:tcPr>
            <w:tcW w:w="1384" w:type="dxa"/>
          </w:tcPr>
          <w:p w14:paraId="55A11C1E">
            <w:pPr/>
            <w:r>
              <w:t>-</w:t>
            </w:r>
          </w:p>
        </w:tc>
      </w:tr>
    </w:tbl>
    <w:p w14:paraId="532326C2">
      <w:pPr/>
      <w:r>
        <w:rPr>
          <w:rFonts w:hint="eastAsia"/>
        </w:rPr>
        <w:t>三、关键界面实现要点（程序 AI）</w:t>
      </w:r>
    </w:p>
    <w:p w14:paraId="4E516954">
      <w:pPr>
        <w:numPr>
          <w:ilvl w:val="0"/>
          <w:numId w:val="30"/>
        </w:numPr>
      </w:pPr>
      <w:r>
        <w:rPr>
          <w:rFonts w:hint="eastAsia"/>
          <w:b w:val="1"/>
        </w:rPr>
        <w:t>统一状态机</w:t>
      </w:r>
      <w:r>
        <w:rPr>
          <w:rFonts w:hint="eastAsia"/>
        </w:rPr>
        <w:t>：游戏状态 = {BOOT, MAIN_MENU, LOADING, DEPLOY, TREE_OVERVIEW, DEPARTMENT, BATTLE, CUTSCENE, PAUSE, SETTINGS, GLOSSARY, GAMEOVER}。状态迁移由 GameManager 单例统一调度。</w:t>
      </w:r>
    </w:p>
    <w:p w14:paraId="22447D73">
      <w:pPr>
        <w:numPr>
          <w:ilvl w:val="0"/>
          <w:numId w:val="30"/>
        </w:numPr>
      </w:pPr>
      <w:r>
        <w:rPr>
          <w:rFonts w:hint="eastAsia"/>
          <w:b w:val="1"/>
        </w:rPr>
        <w:t>数据驱动</w:t>
      </w:r>
      <w:r>
        <w:rPr>
          <w:rFonts w:hint="eastAsia"/>
        </w:rPr>
        <w:t>：所有界面元素（按钮/面板/字体颜色/动画时长）从 UIConfig.json 加载，禁止硬编码；同一变量在多场景共享。</w:t>
      </w:r>
    </w:p>
    <w:p w14:paraId="43B4DA85">
      <w:pPr>
        <w:numPr>
          <w:ilvl w:val="0"/>
          <w:numId w:val="30"/>
        </w:numPr>
      </w:pPr>
      <w:r>
        <w:rPr>
          <w:rFonts w:hint="eastAsia"/>
          <w:b w:val="1"/>
        </w:rPr>
        <w:t>资源索引</w:t>
      </w:r>
      <w:r>
        <w:rPr>
          <w:rFonts w:hint="eastAsia"/>
        </w:rPr>
        <w:t>：所有异想体/员工/部门节点通过 JSON ID 访问，程序层不依赖美术资产路径（资产在 Resources/ 下按 ID 加载）。</w:t>
      </w:r>
    </w:p>
    <w:p w14:paraId="2632CA37">
      <w:pPr>
        <w:numPr>
          <w:ilvl w:val="0"/>
          <w:numId w:val="30"/>
        </w:numPr>
      </w:pPr>
      <w:r>
        <w:rPr>
          <w:rFonts w:hint="eastAsia"/>
          <w:b w:val="1"/>
        </w:rPr>
        <w:t>暂停/恢复</w:t>
      </w:r>
      <w:r>
        <w:rPr>
          <w:rFonts w:hint="eastAsia"/>
        </w:rPr>
        <w:t>：L3 部门场景暂停时，所有计时器与员工行动队列冻结；恢复后继续。</w:t>
      </w:r>
    </w:p>
    <w:p w14:paraId="18382780">
      <w:pPr>
        <w:numPr>
          <w:ilvl w:val="0"/>
          <w:numId w:val="30"/>
        </w:numPr>
      </w:pPr>
      <w:r>
        <w:rPr>
          <w:rFonts w:hint="eastAsia"/>
          <w:b w:val="1"/>
        </w:rPr>
        <w:t>记忆日锚定</w:t>
      </w:r>
      <w:r>
        <w:rPr>
          <w:rFonts w:hint="eastAsia"/>
        </w:rPr>
        <w:t>：每 5/10/15.../45 天的 L1 编成界面打开时自动存档，回滚读取锚点。</w:t>
      </w:r>
    </w:p>
    <w:p w14:paraId="7834F6A7">
      <w:pPr/>
      <w:r>
        <w:rPr>
          <w:rFonts w:hint="eastAsia"/>
        </w:rPr>
        <w:t>四、关键界面实现要点（美术 AI）</w:t>
      </w:r>
    </w:p>
    <w:p w14:paraId="626114DB">
      <w:pPr>
        <w:numPr>
          <w:ilvl w:val="0"/>
          <w:numId w:val="31"/>
        </w:numPr>
      </w:pPr>
      <w:r>
        <w:rPr>
          <w:rFonts w:hint="eastAsia"/>
          <w:b w:val="1"/>
        </w:rPr>
        <w:t>资产命名</w:t>
      </w:r>
      <w:r>
        <w:rPr>
          <w:rFonts w:hint="eastAsia"/>
        </w:rPr>
        <w:t xml:space="preserve">：所有素材以 </w:t>
      </w:r>
      <w:r>
        <w:rPr>
          <w:rFonts w:ascii="Consolas" w:hAnsi="Consolas" w:eastAsia="Consolas" w:cs="Consolas"/>
          <w:shd w:val="clear" w:fill="f5f5f5"/>
        </w:rPr>
        <w:t>Assets/Resources/Art/{UI|Char|BG}/&lt;category&gt;/&lt;id&gt;_&lt;filename&gt;.ext</w:t>
      </w:r>
      <w:r>
        <w:rPr>
          <w:rFonts w:hint="eastAsia"/>
        </w:rPr>
        <w:t xml:space="preserve"> 命名，ID 与 JSON 一致。</w:t>
      </w:r>
    </w:p>
    <w:p w14:paraId="7F31498B">
      <w:pPr>
        <w:numPr>
          <w:ilvl w:val="0"/>
          <w:numId w:val="31"/>
        </w:numPr>
      </w:pPr>
      <w:r>
        <w:rPr>
          <w:rFonts w:hint="eastAsia"/>
          <w:b w:val="1"/>
        </w:rPr>
        <w:t>分辨率</w:t>
      </w:r>
      <w:r>
        <w:rPr>
          <w:rFonts w:hint="eastAsia"/>
        </w:rPr>
        <w:t>：1080p 起点，UI 用 UGUI 锚点（Anchor + Pivot），不依赖绝对坐标。</w:t>
      </w:r>
    </w:p>
    <w:p w14:paraId="5CB4A19E">
      <w:pPr>
        <w:numPr>
          <w:ilvl w:val="0"/>
          <w:numId w:val="31"/>
        </w:numPr>
      </w:pPr>
      <w:r>
        <w:rPr>
          <w:rFonts w:hint="eastAsia"/>
          <w:b w:val="1"/>
        </w:rPr>
        <w:t>字体</w:t>
      </w:r>
      <w:r>
        <w:rPr>
          <w:rFonts w:hint="eastAsia"/>
        </w:rPr>
        <w:t>：中文主字体思源黑/Noto Sans CJK SC，等宽字体 Source Code Pro；日文版补 Noto Sans CJK JP。</w:t>
      </w:r>
    </w:p>
    <w:p w14:paraId="64B1563C">
      <w:pPr>
        <w:numPr>
          <w:ilvl w:val="0"/>
          <w:numId w:val="31"/>
        </w:numPr>
      </w:pPr>
      <w:r>
        <w:rPr>
          <w:rFonts w:hint="eastAsia"/>
          <w:b w:val="1"/>
        </w:rPr>
        <w:t>配色键</w:t>
      </w:r>
      <w:r>
        <w:rPr>
          <w:rFonts w:hint="eastAsia"/>
        </w:rPr>
        <w:t>（在 StylePalette.json 中定义）：primary=粉(#FFB7C5), secondary=紫(#7B6CFF), warning=红橙(#FF3B30), success=亮绿(#A8E10C), bg=深紫黑(#1A1224)。</w:t>
      </w:r>
    </w:p>
    <w:p w14:paraId="587F7233">
      <w:pPr>
        <w:numPr>
          <w:ilvl w:val="0"/>
          <w:numId w:val="31"/>
        </w:numPr>
      </w:pPr>
      <w:r>
        <w:rPr>
          <w:rFonts w:hint="eastAsia"/>
          <w:b w:val="1"/>
        </w:rPr>
        <w:t>状态配色</w:t>
      </w:r>
      <w:r>
        <w:rPr>
          <w:rFonts w:hint="eastAsia"/>
        </w:rPr>
        <w:t>：节点 LOCKED=暗灰、OPENING=脉冲黄、OPEN=亮粉；能源条&lt;30%=红、30-70%=黄、&gt;70%=绿。</w:t>
      </w:r>
    </w:p>
    <w:p w14:paraId="58B5B68D">
      <w:pPr>
        <w:numPr>
          <w:ilvl w:val="0"/>
          <w:numId w:val="31"/>
        </w:numPr>
      </w:pPr>
      <w:r>
        <w:rPr>
          <w:rFonts w:hint="eastAsia"/>
          <w:b w:val="1"/>
        </w:rPr>
        <w:t>角色立绘</w:t>
      </w:r>
      <w:r>
        <w:rPr>
          <w:rFonts w:hint="eastAsia"/>
        </w:rPr>
        <w:t>：乐队少女=原著形象（BanG Dream 官方同人化），普通员工=可自定义（参考 3.3 外观参数）；绝不混入官方未授权的服饰变体。</w:t>
      </w:r>
    </w:p>
    <w:p w14:paraId="48EBDD63">
      <w:pPr>
        <w:numPr>
          <w:ilvl w:val="0"/>
          <w:numId w:val="31"/>
        </w:numPr>
      </w:pPr>
      <w:r>
        <w:rPr>
          <w:rFonts w:hint="eastAsia"/>
          <w:b w:val="1"/>
        </w:rPr>
        <w:t>禁止</w:t>
      </w:r>
      <w:r>
        <w:rPr>
          <w:rFonts w:hint="eastAsia"/>
        </w:rPr>
        <w:t>：版权敏感素材（官方 LOGO/官方字体/官方原声）/未授权美术/超 GDD 范围的角色（同人不混入原作 BG 角色）。</w:t>
      </w:r>
    </w:p>
    <w:p w14:paraId="0206C392">
      <w:pPr/>
      <w:r>
        <w:rPr>
          <w:rFonts w:hint="eastAsia"/>
        </w:rPr>
        <w:t>五、双 AI 自检 Checklist（每次交付必须逐条打勾）</w:t>
      </w:r>
    </w:p>
    <w:p w14:paraId="120F8B1C">
      <w:pPr/>
      <w:r>
        <w:rPr>
          <w:rFonts w:hint="eastAsia"/>
          <w:b w:val="1"/>
        </w:rPr>
        <w:t>程序 AI 自检</w:t>
      </w:r>
    </w:p>
    <w:p w14:paraId="2CD2ECCD">
      <w:pPr>
        <w:numPr>
          <w:ilvl w:val="0"/>
          <w:numId w:val="29"/>
        </w:numPr>
      </w:pPr>
      <w:r>
        <w:rPr>
          <w:rFonts w:hint="eastAsia"/>
        </w:rPr>
        <w:t>[ ] 实现了 F1-F14 中对应的全部界面/交互/状态迁移</w:t>
      </w:r>
    </w:p>
    <w:p w14:paraId="1CF8760A">
      <w:pPr>
        <w:numPr>
          <w:ilvl w:val="0"/>
          <w:numId w:val="29"/>
        </w:numPr>
      </w:pPr>
      <w:r>
        <w:rPr>
          <w:rFonts w:hint="eastAsia"/>
        </w:rPr>
        <w:t>[ ] 所有界面元素由 JSON 配置驱动，无硬编码</w:t>
      </w:r>
    </w:p>
    <w:p w14:paraId="6A2FE5E7">
      <w:pPr>
        <w:numPr>
          <w:ilvl w:val="0"/>
          <w:numId w:val="29"/>
        </w:numPr>
      </w:pPr>
      <w:r>
        <w:rPr>
          <w:rFonts w:hint="eastAsia"/>
        </w:rPr>
        <w:t>[ ] 资源按 ID 加载，资产路径不写死在脚本里</w:t>
      </w:r>
    </w:p>
    <w:p w14:paraId="5A158C4B">
      <w:pPr>
        <w:numPr>
          <w:ilvl w:val="0"/>
          <w:numId w:val="29"/>
        </w:numPr>
      </w:pPr>
      <w:r>
        <w:rPr>
          <w:rFonts w:hint="eastAsia"/>
        </w:rPr>
        <w:t>[ ] 暂停/记忆日/部门切换等状态切换正确无副作用</w:t>
      </w:r>
    </w:p>
    <w:p w14:paraId="3298298A">
      <w:pPr>
        <w:numPr>
          <w:ilvl w:val="0"/>
          <w:numId w:val="29"/>
        </w:numPr>
      </w:pPr>
      <w:r>
        <w:rPr>
          <w:rFonts w:hint="eastAsia"/>
        </w:rPr>
        <w:t>[ ] Yarn 剧情节点接入正确、变量与 GDD 字段一致</w:t>
      </w:r>
    </w:p>
    <w:p w14:paraId="70FDB6BB">
      <w:pPr>
        <w:numPr>
          <w:ilvl w:val="0"/>
          <w:numId w:val="29"/>
        </w:numPr>
      </w:pPr>
      <w:r>
        <w:rPr>
          <w:rFonts w:hint="eastAsia"/>
        </w:rPr>
        <w:t>[ ] 满足 GDD v1.3 四维/资源/天数/考验/结局等已定稿规则（agent.md §0 铁律）</w:t>
      </w:r>
    </w:p>
    <w:p w14:paraId="40E2DE2C">
      <w:pPr/>
      <w:r>
        <w:rPr>
          <w:rFonts w:hint="eastAsia"/>
          <w:b w:val="1"/>
        </w:rPr>
        <w:t>美术 AI 自检</w:t>
      </w:r>
    </w:p>
    <w:p w14:paraId="3EA1448E">
      <w:pPr>
        <w:numPr>
          <w:ilvl w:val="0"/>
          <w:numId w:val="29"/>
        </w:numPr>
      </w:pPr>
      <w:r>
        <w:rPr>
          <w:rFonts w:hint="eastAsia"/>
        </w:rPr>
        <w:t>[ ] 配色、字体、栅格与 StylePalette.json 一致</w:t>
      </w:r>
    </w:p>
    <w:p w14:paraId="160E294F">
      <w:pPr>
        <w:numPr>
          <w:ilvl w:val="0"/>
          <w:numId w:val="29"/>
        </w:numPr>
      </w:pPr>
      <w:r>
        <w:rPr>
          <w:rFonts w:hint="eastAsia"/>
        </w:rPr>
        <w:t>[ ] 节点/状态/警示色等语义化配色与四"配色键"一一对应</w:t>
      </w:r>
    </w:p>
    <w:p w14:paraId="21511F0B">
      <w:pPr>
        <w:numPr>
          <w:ilvl w:val="0"/>
          <w:numId w:val="29"/>
        </w:numPr>
      </w:pPr>
      <w:r>
        <w:rPr>
          <w:rFonts w:hint="eastAsia"/>
        </w:rPr>
        <w:t>[ ] 角色立绘/UI 素材符合 GDD 合规要求（不混入官方素材与未授权角色）</w:t>
      </w:r>
    </w:p>
    <w:p w14:paraId="1FD705D3">
      <w:pPr>
        <w:numPr>
          <w:ilvl w:val="0"/>
          <w:numId w:val="29"/>
        </w:numPr>
      </w:pPr>
      <w:r>
        <w:rPr>
          <w:rFonts w:hint="eastAsia"/>
        </w:rPr>
        <w:t>[ ] 所有视觉素材按 §四 命名规范存放，可被程序通过 ID 加载</w:t>
      </w:r>
    </w:p>
    <w:p w14:paraId="771CABAC">
      <w:pPr>
        <w:numPr>
          <w:ilvl w:val="0"/>
          <w:numId w:val="29"/>
        </w:numPr>
      </w:pPr>
      <w:r>
        <w:rPr>
          <w:rFonts w:hint="eastAsia"/>
        </w:rPr>
        <w:t>[ ] 视觉稿对照参考图各项"F 编号"复核，不偏离整体风格</w:t>
      </w:r>
    </w:p>
    <w:p w14:paraId="6251180E">
      <w:pPr>
        <w:numPr>
          <w:ilvl w:val="0"/>
          <w:numId w:val="29"/>
        </w:numPr>
      </w:pPr>
      <w:r>
        <w:rPr>
          <w:rFonts w:hint="eastAsia"/>
        </w:rPr>
        <w:t>[ ] 各分辨率/多语言版本（中日英）排版无破版</w:t>
      </w:r>
    </w:p>
    <w:p w14:paraId="3AD13435">
      <w:pPr>
        <w:numPr>
          <w:ilvl w:val="0"/>
          <w:numId w:val="29"/>
        </w:numPr>
      </w:pPr>
      <w:r>
        <w:rPr>
          <w:rFonts w:hint="eastAsia"/>
        </w:rPr>
        <w:t>[ ] 与程序约定一致的 UI 锚点/资产预留位置（如面板 9-slice、按钮 hitbox）</w:t>
      </w:r>
    </w:p>
    <w:p w14:paraId="2FA356E3">
      <w:pPr/>
      <w:r>
        <w:rPr>
          <w:rFonts w:hint="eastAsia"/>
        </w:rPr>
        <w:t>六、附：参考图存放位置</w:t>
      </w:r>
    </w:p>
    <w:p w14:paraId="35ED8738">
      <w:pPr/>
      <w:r>
        <w:rPr>
          <w:rFonts w:hint="eastAsia"/>
        </w:rPr>
        <w:t>全部 15 张参考图位于仓库根目录（与 GDD.docx 同级），文件名如"开始菜单.png"/"进游戏时的加载图.png"等。Agent.md 中嵌入同目录路径引用，可在 Markdown 预览器/文档站点中直接查看。</w:t>
      </w:r>
    </w:p>
    <w:p w14:paraId="21860EB2">
      <w:pPr>
        <w:pStyle w:val="000042"/>
      </w:pPr>
      <w:r>
        <w:rPr>
          <w:rFonts w:hint="eastAsia"/>
        </w:rPr>
        <w:t>3.14 脑叶公司设计方法论借鉴（系统性对照表）</w:t>
      </w:r>
    </w:p>
    <w:p w14:paraId="77FDBA33">
      <w:pPr/>
      <w:r>
        <w:rPr>
          <w:rFonts w:hint="eastAsia"/>
        </w:rPr>
        <w:t>本节基于对《脑叶公司》完整关卡与流程设计体系的网络调研，提炼其核心方法论并标注本作的借鉴/改编方式，确保与研究对象的设计逻辑一致。</w:t>
      </w:r>
    </w:p>
    <w:p w14:paraId="47E8C1AF">
      <w:pPr/>
      <w:r>
        <w:rPr>
          <w:rFonts w:hint="eastAsia"/>
        </w:rPr>
        <w:t>一、整体结构借鉴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75B72DB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脑叶设计维度</w:t>
            </w:r>
          </w:p>
        </w:tc>
        <w:tc>
          <w:tcPr>
            <w:tcW w:w="2768" w:type="dxa"/>
          </w:tcPr>
          <w:p w14:paraId="20E85D5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脑叶做法</w:t>
            </w:r>
          </w:p>
        </w:tc>
        <w:tc>
          <w:tcPr>
            <w:tcW w:w="2768" w:type="dxa"/>
          </w:tcPr>
          <w:p w14:paraId="30FE06C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本作借鉴/改编</w:t>
            </w:r>
          </w:p>
        </w:tc>
      </w:tr>
      <w:tr>
        <w:trPr/>
        <w:tc>
          <w:tcPr>
            <w:tcW w:w="2768" w:type="dxa"/>
          </w:tcPr>
          <w:p w14:paraId="4B455FDD">
            <w:pPr/>
            <w:r>
              <w:rPr>
                <w:rFonts w:hint="eastAsia"/>
              </w:rPr>
              <w:t>10 部门 × 3 层级</w:t>
            </w:r>
          </w:p>
        </w:tc>
        <w:tc>
          <w:tcPr>
            <w:tcW w:w="2768" w:type="dxa"/>
          </w:tcPr>
          <w:p w14:paraId="467692A9">
            <w:pPr/>
            <w:r>
              <w:rPr>
                <w:rFonts w:hint="eastAsia"/>
              </w:rPr>
              <w:t>上层(Asiyah)4 部门 → 中层(Briah)3 部门 → 下层(Atziluth)3 部门</w:t>
            </w:r>
          </w:p>
        </w:tc>
        <w:tc>
          <w:tcPr>
            <w:tcW w:w="2768" w:type="dxa"/>
          </w:tcPr>
          <w:p w14:paraId="6868D563">
            <w:pPr/>
            <w:r>
              <w:rPr>
                <w:rFonts w:hint="eastAsia"/>
              </w:rPr>
              <w:t>10 乐队分 3 层（上层 4 / 中层 3 / 下层 3），难度递进</w:t>
            </w:r>
          </w:p>
        </w:tc>
      </w:tr>
      <w:tr>
        <w:trPr/>
        <w:tc>
          <w:tcPr>
            <w:tcW w:w="2768" w:type="dxa"/>
          </w:tcPr>
          <w:p w14:paraId="6063913D">
            <w:pPr/>
            <w:r>
              <w:rPr>
                <w:rFonts w:hint="eastAsia"/>
              </w:rPr>
              <w:t>部门 5 级开发进度</w:t>
            </w:r>
          </w:p>
        </w:tc>
        <w:tc>
          <w:tcPr>
            <w:tcW w:w="2768" w:type="dxa"/>
          </w:tcPr>
          <w:p w14:paraId="47629E16">
            <w:pPr/>
            <w:r>
              <w:rPr>
                <w:rFonts w:hint="eastAsia"/>
              </w:rPr>
              <w:t>每级增加容量/科技/任务</w:t>
            </w:r>
          </w:p>
        </w:tc>
        <w:tc>
          <w:tcPr>
            <w:tcW w:w="2768" w:type="dxa"/>
          </w:tcPr>
          <w:p w14:paraId="6CB446C4">
            <w:pPr/>
            <w:r>
              <w:rPr>
                <w:rFonts w:hint="eastAsia"/>
              </w:rPr>
              <w:t>乐队节点 5 级，每级解锁收容槽位上限、乐队科技选项、乐队任务</w:t>
            </w:r>
          </w:p>
        </w:tc>
      </w:tr>
      <w:tr>
        <w:trPr/>
        <w:tc>
          <w:tcPr>
            <w:tcW w:w="2768" w:type="dxa"/>
          </w:tcPr>
          <w:p w14:paraId="6E69F1DE">
            <w:pPr/>
            <w:r>
              <w:rPr>
                <w:rFonts w:hint="eastAsia"/>
              </w:rPr>
              <w:t>部门任务 ×3 + 核心抑制</w:t>
            </w:r>
          </w:p>
        </w:tc>
        <w:tc>
          <w:tcPr>
            <w:tcW w:w="2768" w:type="dxa"/>
          </w:tcPr>
          <w:p w14:paraId="7C7442E4">
            <w:pPr/>
            <w:r>
              <w:rPr>
                <w:rFonts w:hint="eastAsia"/>
              </w:rPr>
              <w:t>3 任务(各选 1 科技)→ 全完成 → 核心抑制(Sephirah Meltdown)</w:t>
            </w:r>
          </w:p>
        </w:tc>
        <w:tc>
          <w:tcPr>
            <w:tcW w:w="2768" w:type="dxa"/>
          </w:tcPr>
          <w:p w14:paraId="71344664">
            <w:pPr/>
            <w:r>
              <w:rPr>
                <w:rFonts w:hint="eastAsia"/>
              </w:rPr>
              <w:t>每乐队 3 个乐队任务(选 1 乐队科技)→ 全完成 → 乐队考验(=核心抑制)</w:t>
            </w:r>
          </w:p>
        </w:tc>
      </w:tr>
      <w:tr>
        <w:trPr/>
        <w:tc>
          <w:tcPr>
            <w:tcW w:w="2768" w:type="dxa"/>
          </w:tcPr>
          <w:p w14:paraId="7A437FB0">
            <w:pPr/>
            <w:r>
              <w:rPr>
                <w:rFonts w:hint="eastAsia"/>
              </w:rPr>
              <w:t>记忆库每 5 天覆盖</w:t>
            </w:r>
          </w:p>
        </w:tc>
        <w:tc>
          <w:tcPr>
            <w:tcW w:w="2768" w:type="dxa"/>
          </w:tcPr>
          <w:p w14:paraId="060DC9FD">
            <w:pPr/>
            <w:r>
              <w:t>Day1/6/11/16/21/26/31/36/41</w:t>
            </w:r>
          </w:p>
        </w:tc>
        <w:tc>
          <w:tcPr>
            <w:tcW w:w="2768" w:type="dxa"/>
          </w:tcPr>
          <w:p w14:paraId="7955B862">
            <w:pPr/>
            <w:r>
              <w:rPr>
                <w:rFonts w:hint="eastAsia"/>
              </w:rPr>
              <w:t>本作记忆日 = Day5/10/15/20/25/30/35/40/45（已对齐）</w:t>
            </w:r>
          </w:p>
        </w:tc>
      </w:tr>
      <w:tr>
        <w:trPr/>
        <w:tc>
          <w:tcPr>
            <w:tcW w:w="2768" w:type="dxa"/>
          </w:tcPr>
          <w:p w14:paraId="1D9BA00A">
            <w:pPr/>
            <w:r>
              <w:rPr>
                <w:rFonts w:hint="eastAsia"/>
              </w:rPr>
              <w:t>Day1-50 多周目循环</w:t>
            </w:r>
          </w:p>
        </w:tc>
        <w:tc>
          <w:tcPr>
            <w:tcW w:w="2768" w:type="dxa"/>
          </w:tcPr>
          <w:p w14:paraId="6DA1BEA0">
            <w:pPr/>
            <w:r>
              <w:rPr>
                <w:rFonts w:hint="eastAsia"/>
              </w:rPr>
              <w:t>第一周目 1-50，真结局需多周目完成全部核心抑制</w:t>
            </w:r>
          </w:p>
        </w:tc>
        <w:tc>
          <w:tcPr>
            <w:tcW w:w="2768" w:type="dxa"/>
          </w:tcPr>
          <w:p w14:paraId="2C299D56">
            <w:pPr/>
            <w:r>
              <w:rPr>
                <w:rFonts w:hint="eastAsia"/>
              </w:rPr>
              <w:t>本作 50 天一局；真结局 = Day46 前完成全部考验（已对齐）</w:t>
            </w:r>
          </w:p>
        </w:tc>
      </w:tr>
      <w:tr>
        <w:trPr/>
        <w:tc>
          <w:tcPr>
            <w:tcW w:w="2768" w:type="dxa"/>
          </w:tcPr>
          <w:p w14:paraId="156295AE">
            <w:pPr/>
            <w:r>
              <w:rPr>
                <w:rFonts w:hint="eastAsia"/>
              </w:rPr>
              <w:t>结局 A/B/C/真</w:t>
            </w:r>
          </w:p>
        </w:tc>
        <w:tc>
          <w:tcPr>
            <w:tcW w:w="2768" w:type="dxa"/>
          </w:tcPr>
          <w:p w14:paraId="0368ADCC">
            <w:pPr/>
            <w:r>
              <w:rPr>
                <w:rFonts w:hint="eastAsia"/>
              </w:rPr>
              <w:t>A=未完成上层→Day47 重来；B=未完成中层→Day48 终止；C=未完成下层→Day49 灾难；真=Day50 全完成</w:t>
            </w:r>
          </w:p>
        </w:tc>
        <w:tc>
          <w:tcPr>
            <w:tcW w:w="2768" w:type="dxa"/>
          </w:tcPr>
          <w:p w14:paraId="30A86F39">
            <w:pPr/>
            <w:r>
              <w:rPr>
                <w:rFonts w:hint="eastAsia"/>
              </w:rPr>
              <w:t>本作真/假两结局（可后续细化为 A/B/C/真四级）</w:t>
            </w:r>
          </w:p>
        </w:tc>
      </w:tr>
      <w:tr>
        <w:trPr/>
        <w:tc>
          <w:tcPr>
            <w:tcW w:w="2768" w:type="dxa"/>
          </w:tcPr>
          <w:p w14:paraId="6CE2ACFB">
            <w:pPr/>
            <w:r>
              <w:rPr>
                <w:rFonts w:hint="eastAsia"/>
              </w:rPr>
              <w:t>4 种工作 × 4 维属性一一映射</w:t>
            </w:r>
          </w:p>
        </w:tc>
        <w:tc>
          <w:tcPr>
            <w:tcW w:w="2768" w:type="dxa"/>
          </w:tcPr>
          <w:p w14:paraId="396DCBE2">
            <w:pPr/>
            <w:r>
              <w:rPr>
                <w:rFonts w:hint="eastAsia"/>
              </w:rPr>
              <w:t>本能→勇气(HP)/洞察→谨慎(SP)/沟通→自律(成功率+速度)/压迫→正义(攻击+移动)</w:t>
            </w:r>
          </w:p>
        </w:tc>
        <w:tc>
          <w:tcPr>
            <w:tcW w:w="2768" w:type="dxa"/>
          </w:tcPr>
          <w:p w14:paraId="7E0A3591">
            <w:pPr/>
            <w:r>
              <w:rPr>
                <w:rFonts w:hint="eastAsia"/>
              </w:rPr>
              <w:t>演奏→演奏水平/谈话→精神/创作→共感/比武→血量（已对齐）</w:t>
            </w:r>
          </w:p>
        </w:tc>
      </w:tr>
      <w:tr>
        <w:trPr/>
        <w:tc>
          <w:tcPr>
            <w:tcW w:w="2768" w:type="dxa"/>
          </w:tcPr>
          <w:p w14:paraId="25DD083E">
            <w:pPr/>
            <w:r>
              <w:rPr>
                <w:rFonts w:hint="eastAsia"/>
              </w:rPr>
              <w:t>员工等级 I-V(EX)</w:t>
            </w:r>
          </w:p>
        </w:tc>
        <w:tc>
          <w:tcPr>
            <w:tcW w:w="2768" w:type="dxa"/>
          </w:tcPr>
          <w:p w14:paraId="174F5F52">
            <w:pPr/>
            <w:r>
              <w:t>1-30=I...91+=V...110+=EX</w:t>
            </w:r>
          </w:p>
        </w:tc>
        <w:tc>
          <w:tcPr>
            <w:tcW w:w="2768" w:type="dxa"/>
          </w:tcPr>
          <w:p w14:paraId="3543150E">
            <w:pPr/>
            <w:r>
              <w:rPr>
                <w:rFonts w:hint="eastAsia"/>
              </w:rPr>
              <w:t>I:1-20...EX:101-120（已对齐，数值体系不同但结构同）</w:t>
            </w:r>
          </w:p>
        </w:tc>
      </w:tr>
      <w:tr>
        <w:trPr/>
        <w:tc>
          <w:tcPr>
            <w:tcW w:w="2768" w:type="dxa"/>
          </w:tcPr>
          <w:p w14:paraId="3C7A329A">
            <w:pPr/>
            <w:r>
              <w:rPr>
                <w:rFonts w:hint="eastAsia"/>
              </w:rPr>
              <w:t>逆卡巴拉计数器/熔毁</w:t>
            </w:r>
          </w:p>
        </w:tc>
        <w:tc>
          <w:tcPr>
            <w:tcW w:w="2768" w:type="dxa"/>
          </w:tcPr>
          <w:p w14:paraId="6A87D4CC">
            <w:pPr/>
            <w:r>
              <w:rPr>
                <w:rFonts w:hint="eastAsia"/>
              </w:rPr>
              <w:t>工作积累→触发熔毁→派员工解除→否则计数器归零/出逃</w:t>
            </w:r>
          </w:p>
        </w:tc>
        <w:tc>
          <w:tcPr>
            <w:tcW w:w="2768" w:type="dxa"/>
          </w:tcPr>
          <w:p w14:paraId="2B43373B">
            <w:pPr/>
            <w:r>
              <w:rPr>
                <w:rFonts w:hint="eastAsia"/>
              </w:rPr>
              <w:t>异想体情绪值→阈值→出逃（已有 3.9）；可补"熔毁"类每日触发机制</w:t>
            </w:r>
          </w:p>
        </w:tc>
      </w:tr>
      <w:tr>
        <w:trPr/>
        <w:tc>
          <w:tcPr>
            <w:tcW w:w="2768" w:type="dxa"/>
          </w:tcPr>
          <w:p w14:paraId="468AC76A">
            <w:pPr/>
            <w:r>
              <w:rPr>
                <w:rFonts w:hint="eastAsia"/>
              </w:rPr>
              <w:t>考验系统(黎明/正午/黄昏/午夜)</w:t>
            </w:r>
          </w:p>
        </w:tc>
        <w:tc>
          <w:tcPr>
            <w:tcW w:w="2768" w:type="dxa"/>
          </w:tcPr>
          <w:p w14:paraId="4006DD46">
            <w:pPr/>
            <w:r>
              <w:rPr>
                <w:rFonts w:hint="eastAsia"/>
              </w:rPr>
              <w:t>熔毁等级达阈值触发考验敌人，4 级递进</w:t>
            </w:r>
          </w:p>
        </w:tc>
        <w:tc>
          <w:tcPr>
            <w:tcW w:w="2768" w:type="dxa"/>
          </w:tcPr>
          <w:p w14:paraId="4D940C68">
            <w:pPr/>
            <w:r>
              <w:rPr>
                <w:rFonts w:hint="eastAsia"/>
              </w:rPr>
              <w:t>每章考验日可分级(轻/中/重/极)，对应脑叶 4 级考验</w:t>
            </w:r>
          </w:p>
        </w:tc>
      </w:tr>
      <w:tr>
        <w:trPr/>
        <w:tc>
          <w:tcPr>
            <w:tcW w:w="2768" w:type="dxa"/>
          </w:tcPr>
          <w:p w14:paraId="7E1C0BF6">
            <w:pPr/>
            <w:r>
              <w:rPr>
                <w:rFonts w:hint="eastAsia"/>
              </w:rPr>
              <w:t>文职系统</w:t>
            </w:r>
          </w:p>
        </w:tc>
        <w:tc>
          <w:tcPr>
            <w:tcW w:w="2768" w:type="dxa"/>
          </w:tcPr>
          <w:p w14:paraId="1518896B">
            <w:pPr/>
            <w:r>
              <w:rPr>
                <w:rFonts w:hint="eastAsia"/>
              </w:rPr>
              <w:t>每日随机生成、提供部门增益、死亡触发连锁出逃</w:t>
            </w:r>
          </w:p>
        </w:tc>
        <w:tc>
          <w:tcPr>
            <w:tcW w:w="2768" w:type="dxa"/>
          </w:tcPr>
          <w:p w14:paraId="776F9774">
            <w:pPr/>
            <w:r>
              <w:rPr>
                <w:rFonts w:hint="eastAsia"/>
              </w:rPr>
              <w:t>普通员工(每日可招录/刷新)→提供部门增益→死亡触发连锁（可借鉴）</w:t>
            </w:r>
          </w:p>
        </w:tc>
      </w:tr>
      <w:tr>
        <w:trPr/>
        <w:tc>
          <w:tcPr>
            <w:tcW w:w="2768" w:type="dxa"/>
          </w:tcPr>
          <w:p w14:paraId="20F41E25">
            <w:pPr/>
            <w:r>
              <w:rPr>
                <w:rFonts w:hint="eastAsia"/>
              </w:rPr>
              <w:t>E.G.O 装备</w:t>
            </w:r>
          </w:p>
        </w:tc>
        <w:tc>
          <w:tcPr>
            <w:tcW w:w="2768" w:type="dxa"/>
          </w:tcPr>
          <w:p w14:paraId="09BBF194">
            <w:pPr/>
            <w:r>
              <w:rPr>
                <w:rFonts w:hint="eastAsia"/>
              </w:rPr>
              <w:t>从异想体提取、PE-BOX 研发、武器/护甲/饰品 3 类</w:t>
            </w:r>
          </w:p>
        </w:tc>
        <w:tc>
          <w:tcPr>
            <w:tcW w:w="2768" w:type="dxa"/>
          </w:tcPr>
          <w:p w14:paraId="1B9400DE">
            <w:pPr/>
            <w:r>
              <w:rPr>
                <w:rFonts w:hint="eastAsia"/>
              </w:rPr>
              <w:t>异想体点数→解锁"E.G.O 式奖励"（武器/护甲/饰品概念，待 Phase 2 细化）</w:t>
            </w:r>
          </w:p>
        </w:tc>
      </w:tr>
      <w:tr>
        <w:trPr/>
        <w:tc>
          <w:tcPr>
            <w:tcW w:w="2768" w:type="dxa"/>
          </w:tcPr>
          <w:p w14:paraId="65E8BD62">
            <w:pPr/>
            <w:r>
              <w:rPr>
                <w:rFonts w:hint="eastAsia"/>
              </w:rPr>
              <w:t>主管子弹/协议</w:t>
            </w:r>
          </w:p>
        </w:tc>
        <w:tc>
          <w:tcPr>
            <w:tcW w:w="2768" w:type="dxa"/>
          </w:tcPr>
          <w:p w14:paraId="2C8C3F12">
            <w:pPr/>
            <w:r>
              <w:rPr>
                <w:rFonts w:hint="eastAsia"/>
              </w:rPr>
              <w:t>6 种子弹(HP/SP/红/白/黑盾)+兔子协议(外包支援)</w:t>
            </w:r>
          </w:p>
        </w:tc>
        <w:tc>
          <w:tcPr>
            <w:tcW w:w="2768" w:type="dxa"/>
          </w:tcPr>
          <w:p w14:paraId="289FA9B4">
            <w:pPr/>
            <w:r>
              <w:rPr>
                <w:rFonts w:hint="eastAsia"/>
              </w:rPr>
              <w:t>可简化为"主管指令"(暂停时给员工上 buff/治疗/处决，每日有限次)</w:t>
            </w:r>
          </w:p>
        </w:tc>
      </w:tr>
      <w:tr>
        <w:trPr/>
        <w:tc>
          <w:tcPr>
            <w:tcW w:w="2768" w:type="dxa"/>
          </w:tcPr>
          <w:p w14:paraId="70689962">
            <w:pPr/>
            <w:r>
              <w:rPr>
                <w:rFonts w:hint="eastAsia"/>
              </w:rPr>
              <w:t>PE-BOX 独立储量</w:t>
            </w:r>
          </w:p>
        </w:tc>
        <w:tc>
          <w:tcPr>
            <w:tcW w:w="2768" w:type="dxa"/>
          </w:tcPr>
          <w:p w14:paraId="77E2409B">
            <w:pPr/>
            <w:r>
              <w:rPr>
                <w:rFonts w:hint="eastAsia"/>
              </w:rPr>
              <w:t>每异想体独立 PE-BOX 点数，用于研发该异想体的 E.G.O</w:t>
            </w:r>
          </w:p>
        </w:tc>
        <w:tc>
          <w:tcPr>
            <w:tcW w:w="2768" w:type="dxa"/>
          </w:tcPr>
          <w:p w14:paraId="3EC7314A">
            <w:pPr/>
            <w:r>
              <w:rPr>
                <w:rFonts w:hint="eastAsia"/>
              </w:rPr>
              <w:t>异想体点数(每异想体独立累积)→解锁该异想体的奖励（已对齐）</w:t>
            </w:r>
          </w:p>
        </w:tc>
      </w:tr>
      <w:tr>
        <w:trPr/>
        <w:tc>
          <w:tcPr>
            <w:tcW w:w="2768" w:type="dxa"/>
          </w:tcPr>
          <w:p w14:paraId="6D4FCEF1">
            <w:pPr/>
            <w:r>
              <w:rPr>
                <w:rFonts w:hint="eastAsia"/>
              </w:rPr>
              <w:t>恐惧伤害</w:t>
            </w:r>
          </w:p>
        </w:tc>
        <w:tc>
          <w:tcPr>
            <w:tcW w:w="2768" w:type="dxa"/>
          </w:tcPr>
          <w:p w14:paraId="4A3DFF96">
            <w:pPr/>
            <w:r>
              <w:rPr>
                <w:rFonts w:hint="eastAsia"/>
              </w:rPr>
              <w:t>员工等级 vs 异想体等级差值→精神损失</w:t>
            </w:r>
          </w:p>
        </w:tc>
        <w:tc>
          <w:tcPr>
            <w:tcW w:w="2768" w:type="dxa"/>
          </w:tcPr>
          <w:p w14:paraId="21B18132">
            <w:pPr/>
            <w:r>
              <w:rPr>
                <w:rFonts w:hint="eastAsia"/>
              </w:rPr>
              <w:t>可简化为"派遣门槛"（已有 3.8）；低等级员工碰高危异想体→额外精神损失</w:t>
            </w:r>
          </w:p>
        </w:tc>
      </w:tr>
    </w:tbl>
    <w:p w14:paraId="6B2F10A1">
      <w:pPr/>
      <w:r>
        <w:rPr>
          <w:rFonts w:hint="eastAsia"/>
        </w:rPr>
        <w:t>二、脑叶部门-本作乐队节点完整对照（10×3 层级映射）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61"/>
        <w:gridCol w:w="1661"/>
        <w:gridCol w:w="1661"/>
        <w:gridCol w:w="1661"/>
        <w:gridCol w:w="1661"/>
      </w:tblGrid>
      <w:tr>
        <w:trPr>
          <w:tblHeader w:val="1"/>
        </w:trPr>
        <w:tc>
          <w:tcPr>
            <w:tcW w:w="1661" w:type="dxa"/>
          </w:tcPr>
          <w:p w14:paraId="600EE29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层级</w:t>
            </w:r>
          </w:p>
        </w:tc>
        <w:tc>
          <w:tcPr>
            <w:tcW w:w="1661" w:type="dxa"/>
          </w:tcPr>
          <w:p w14:paraId="3AF182B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脑叶部门</w:t>
            </w:r>
          </w:p>
        </w:tc>
        <w:tc>
          <w:tcPr>
            <w:tcW w:w="1661" w:type="dxa"/>
          </w:tcPr>
          <w:p w14:paraId="048C7D83">
            <w:pPr>
              <w:rPr>
                <w:b w:val="1"/>
                <w:bCs w:val="1"/>
              </w:rPr>
            </w:pPr>
            <w:r>
              <w:rPr>
                <w:b w:val="1"/>
              </w:rPr>
              <w:t>Sephirah</w:t>
            </w:r>
          </w:p>
        </w:tc>
        <w:tc>
          <w:tcPr>
            <w:tcW w:w="1661" w:type="dxa"/>
          </w:tcPr>
          <w:p w14:paraId="120BA091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本作乐队节点（暂定）</w:t>
            </w:r>
          </w:p>
        </w:tc>
        <w:tc>
          <w:tcPr>
            <w:tcW w:w="1661" w:type="dxa"/>
          </w:tcPr>
          <w:p w14:paraId="469BA0F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解锁参考天</w:t>
            </w:r>
          </w:p>
        </w:tc>
      </w:tr>
      <w:tr>
        <w:trPr/>
        <w:tc>
          <w:tcPr>
            <w:tcW w:w="1661" w:type="dxa"/>
          </w:tcPr>
          <w:p w14:paraId="6DF9563C">
            <w:pPr/>
            <w:r>
              <w:rPr>
                <w:rFonts w:hint="eastAsia"/>
              </w:rPr>
              <w:t>上层 Asiyah</w:t>
            </w:r>
          </w:p>
        </w:tc>
        <w:tc>
          <w:tcPr>
            <w:tcW w:w="1661" w:type="dxa"/>
          </w:tcPr>
          <w:p w14:paraId="44D51FF4">
            <w:pPr/>
            <w:r>
              <w:rPr>
                <w:rFonts w:hint="eastAsia"/>
              </w:rPr>
              <w:t>控制部</w:t>
            </w:r>
          </w:p>
        </w:tc>
        <w:tc>
          <w:tcPr>
            <w:tcW w:w="1661" w:type="dxa"/>
          </w:tcPr>
          <w:p w14:paraId="34E8B746">
            <w:pPr/>
            <w:r>
              <w:t>Malkuth</w:t>
            </w:r>
          </w:p>
        </w:tc>
        <w:tc>
          <w:tcPr>
            <w:tcW w:w="1661" w:type="dxa"/>
          </w:tcPr>
          <w:p w14:paraId="516E51A0">
            <w:pPr/>
            <w:r>
              <w:rPr>
                <w:rFonts w:hint="eastAsia"/>
              </w:rPr>
              <w:t>Poppin'Party（节点 1）</w:t>
            </w:r>
          </w:p>
        </w:tc>
        <w:tc>
          <w:tcPr>
            <w:tcW w:w="1661" w:type="dxa"/>
          </w:tcPr>
          <w:p w14:paraId="06E63235">
            <w:pPr/>
            <w:r>
              <w:t>Day 1</w:t>
            </w:r>
          </w:p>
        </w:tc>
      </w:tr>
      <w:tr>
        <w:trPr/>
        <w:tc>
          <w:tcPr>
            <w:tcW w:w="1661" w:type="dxa"/>
          </w:tcPr>
          <w:p w14:paraId="7E0C2577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5709AD0A">
            <w:pPr/>
            <w:r>
              <w:rPr>
                <w:rFonts w:hint="eastAsia"/>
              </w:rPr>
              <w:t>安保部</w:t>
            </w:r>
          </w:p>
        </w:tc>
        <w:tc>
          <w:tcPr>
            <w:tcW w:w="1661" w:type="dxa"/>
          </w:tcPr>
          <w:p w14:paraId="471CE498">
            <w:pPr/>
            <w:r>
              <w:t>Netzach</w:t>
            </w:r>
          </w:p>
        </w:tc>
        <w:tc>
          <w:tcPr>
            <w:tcW w:w="1661" w:type="dxa"/>
          </w:tcPr>
          <w:p w14:paraId="112BF3FB">
            <w:pPr/>
            <w:r>
              <w:rPr>
                <w:rFonts w:hint="eastAsia"/>
              </w:rPr>
              <w:t>乐队 2（待定）</w:t>
            </w:r>
          </w:p>
        </w:tc>
        <w:tc>
          <w:tcPr>
            <w:tcW w:w="1661" w:type="dxa"/>
          </w:tcPr>
          <w:p w14:paraId="469B5066">
            <w:pPr/>
            <w:r>
              <w:t>Day 6</w:t>
            </w:r>
          </w:p>
        </w:tc>
      </w:tr>
      <w:tr>
        <w:trPr/>
        <w:tc>
          <w:tcPr>
            <w:tcW w:w="1661" w:type="dxa"/>
          </w:tcPr>
          <w:p w14:paraId="3FF50AA9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10CD44F3">
            <w:pPr/>
            <w:r>
              <w:rPr>
                <w:rFonts w:hint="eastAsia"/>
              </w:rPr>
              <w:t>情报部</w:t>
            </w:r>
          </w:p>
        </w:tc>
        <w:tc>
          <w:tcPr>
            <w:tcW w:w="1661" w:type="dxa"/>
          </w:tcPr>
          <w:p w14:paraId="4445CC4C">
            <w:pPr/>
            <w:r>
              <w:t>Yesod</w:t>
            </w:r>
          </w:p>
        </w:tc>
        <w:tc>
          <w:tcPr>
            <w:tcW w:w="1661" w:type="dxa"/>
          </w:tcPr>
          <w:p w14:paraId="16A6D9CB">
            <w:pPr/>
            <w:r>
              <w:rPr>
                <w:rFonts w:hint="eastAsia"/>
              </w:rPr>
              <w:t>乐队 3（待定）</w:t>
            </w:r>
          </w:p>
        </w:tc>
        <w:tc>
          <w:tcPr>
            <w:tcW w:w="1661" w:type="dxa"/>
          </w:tcPr>
          <w:p w14:paraId="2467DD77">
            <w:pPr/>
            <w:r>
              <w:t>Day 11</w:t>
            </w:r>
          </w:p>
        </w:tc>
      </w:tr>
      <w:tr>
        <w:trPr/>
        <w:tc>
          <w:tcPr>
            <w:tcW w:w="1661" w:type="dxa"/>
          </w:tcPr>
          <w:p w14:paraId="1D5F04A1">
            <w:pPr/>
            <w:r>
              <w:rPr>
                <w:rFonts w:hint="eastAsia"/>
              </w:rPr>
              <w:t>上层</w:t>
            </w:r>
          </w:p>
        </w:tc>
        <w:tc>
          <w:tcPr>
            <w:tcW w:w="1661" w:type="dxa"/>
          </w:tcPr>
          <w:p w14:paraId="7646CE1A">
            <w:pPr/>
            <w:r>
              <w:rPr>
                <w:rFonts w:hint="eastAsia"/>
              </w:rPr>
              <w:t>培训部</w:t>
            </w:r>
          </w:p>
        </w:tc>
        <w:tc>
          <w:tcPr>
            <w:tcW w:w="1661" w:type="dxa"/>
          </w:tcPr>
          <w:p w14:paraId="6FD0B76E">
            <w:pPr/>
            <w:r>
              <w:t>Hod</w:t>
            </w:r>
          </w:p>
        </w:tc>
        <w:tc>
          <w:tcPr>
            <w:tcW w:w="1661" w:type="dxa"/>
          </w:tcPr>
          <w:p w14:paraId="39FC2783">
            <w:pPr/>
            <w:r>
              <w:rPr>
                <w:rFonts w:hint="eastAsia"/>
              </w:rPr>
              <w:t>乐队 4（待定）</w:t>
            </w:r>
          </w:p>
        </w:tc>
        <w:tc>
          <w:tcPr>
            <w:tcW w:w="1661" w:type="dxa"/>
          </w:tcPr>
          <w:p w14:paraId="4F3D0776">
            <w:pPr/>
            <w:r>
              <w:t>Day 16</w:t>
            </w:r>
          </w:p>
        </w:tc>
      </w:tr>
      <w:tr>
        <w:trPr/>
        <w:tc>
          <w:tcPr>
            <w:tcW w:w="1661" w:type="dxa"/>
          </w:tcPr>
          <w:p w14:paraId="7B8BFD2A">
            <w:pPr/>
            <w:r>
              <w:rPr>
                <w:rFonts w:hint="eastAsia"/>
              </w:rPr>
              <w:t>中层 Briah</w:t>
            </w:r>
          </w:p>
        </w:tc>
        <w:tc>
          <w:tcPr>
            <w:tcW w:w="1661" w:type="dxa"/>
          </w:tcPr>
          <w:p w14:paraId="6CBB497E">
            <w:pPr/>
            <w:r>
              <w:rPr>
                <w:rFonts w:hint="eastAsia"/>
              </w:rPr>
              <w:t>福利部</w:t>
            </w:r>
          </w:p>
        </w:tc>
        <w:tc>
          <w:tcPr>
            <w:tcW w:w="1661" w:type="dxa"/>
          </w:tcPr>
          <w:p w14:paraId="62F0B5F2">
            <w:pPr/>
            <w:r>
              <w:t>Chesed</w:t>
            </w:r>
          </w:p>
        </w:tc>
        <w:tc>
          <w:tcPr>
            <w:tcW w:w="1661" w:type="dxa"/>
          </w:tcPr>
          <w:p w14:paraId="4CB5DA47">
            <w:pPr/>
            <w:r>
              <w:rPr>
                <w:rFonts w:hint="eastAsia"/>
              </w:rPr>
              <w:t>乐队 5（待定）</w:t>
            </w:r>
          </w:p>
        </w:tc>
        <w:tc>
          <w:tcPr>
            <w:tcW w:w="1661" w:type="dxa"/>
          </w:tcPr>
          <w:p w14:paraId="42F502CA">
            <w:pPr/>
            <w:r>
              <w:t>Day 21</w:t>
            </w:r>
          </w:p>
        </w:tc>
      </w:tr>
      <w:tr>
        <w:trPr/>
        <w:tc>
          <w:tcPr>
            <w:tcW w:w="1661" w:type="dxa"/>
          </w:tcPr>
          <w:p w14:paraId="3BCF5B51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0E9F93BE">
            <w:pPr/>
            <w:r>
              <w:rPr>
                <w:rFonts w:hint="eastAsia"/>
              </w:rPr>
              <w:t>中央本部</w:t>
            </w:r>
          </w:p>
        </w:tc>
        <w:tc>
          <w:tcPr>
            <w:tcW w:w="1661" w:type="dxa"/>
          </w:tcPr>
          <w:p w14:paraId="3926E315">
            <w:pPr/>
            <w:r>
              <w:t>Tiphereth</w:t>
            </w:r>
          </w:p>
        </w:tc>
        <w:tc>
          <w:tcPr>
            <w:tcW w:w="1661" w:type="dxa"/>
          </w:tcPr>
          <w:p w14:paraId="0BF992FA">
            <w:pPr/>
            <w:r>
              <w:rPr>
                <w:rFonts w:hint="eastAsia"/>
              </w:rPr>
              <w:t>乐队 6（待定）</w:t>
            </w:r>
          </w:p>
        </w:tc>
        <w:tc>
          <w:tcPr>
            <w:tcW w:w="1661" w:type="dxa"/>
          </w:tcPr>
          <w:p w14:paraId="19455279">
            <w:pPr/>
            <w:r>
              <w:t>Day 26</w:t>
            </w:r>
          </w:p>
        </w:tc>
      </w:tr>
      <w:tr>
        <w:trPr/>
        <w:tc>
          <w:tcPr>
            <w:tcW w:w="1661" w:type="dxa"/>
          </w:tcPr>
          <w:p w14:paraId="72D0998E">
            <w:pPr/>
            <w:r>
              <w:rPr>
                <w:rFonts w:hint="eastAsia"/>
              </w:rPr>
              <w:t>中层</w:t>
            </w:r>
          </w:p>
        </w:tc>
        <w:tc>
          <w:tcPr>
            <w:tcW w:w="1661" w:type="dxa"/>
          </w:tcPr>
          <w:p w14:paraId="6BE2611A">
            <w:pPr/>
            <w:r>
              <w:rPr>
                <w:rFonts w:hint="eastAsia"/>
              </w:rPr>
              <w:t>惩戒部</w:t>
            </w:r>
          </w:p>
        </w:tc>
        <w:tc>
          <w:tcPr>
            <w:tcW w:w="1661" w:type="dxa"/>
          </w:tcPr>
          <w:p w14:paraId="5BD068A7">
            <w:pPr/>
            <w:r>
              <w:t>Geburah</w:t>
            </w:r>
          </w:p>
        </w:tc>
        <w:tc>
          <w:tcPr>
            <w:tcW w:w="1661" w:type="dxa"/>
          </w:tcPr>
          <w:p w14:paraId="251454B3">
            <w:pPr/>
            <w:r>
              <w:rPr>
                <w:rFonts w:hint="eastAsia"/>
              </w:rPr>
              <w:t>乐队 7（待定）</w:t>
            </w:r>
          </w:p>
        </w:tc>
        <w:tc>
          <w:tcPr>
            <w:tcW w:w="1661" w:type="dxa"/>
          </w:tcPr>
          <w:p w14:paraId="3BD507BF">
            <w:pPr/>
            <w:r>
              <w:t>Day 31</w:t>
            </w:r>
          </w:p>
        </w:tc>
      </w:tr>
      <w:tr>
        <w:trPr/>
        <w:tc>
          <w:tcPr>
            <w:tcW w:w="1661" w:type="dxa"/>
          </w:tcPr>
          <w:p w14:paraId="1CD71754">
            <w:pPr/>
            <w:r>
              <w:rPr>
                <w:rFonts w:hint="eastAsia"/>
              </w:rPr>
              <w:t>下层 Atziluth</w:t>
            </w:r>
          </w:p>
        </w:tc>
        <w:tc>
          <w:tcPr>
            <w:tcW w:w="1661" w:type="dxa"/>
          </w:tcPr>
          <w:p w14:paraId="75FFDEE4">
            <w:pPr/>
            <w:r>
              <w:rPr>
                <w:rFonts w:hint="eastAsia"/>
              </w:rPr>
              <w:t>记录部</w:t>
            </w:r>
          </w:p>
        </w:tc>
        <w:tc>
          <w:tcPr>
            <w:tcW w:w="1661" w:type="dxa"/>
          </w:tcPr>
          <w:p w14:paraId="2A47752B">
            <w:pPr/>
            <w:r>
              <w:t>Hokma</w:t>
            </w:r>
          </w:p>
        </w:tc>
        <w:tc>
          <w:tcPr>
            <w:tcW w:w="1661" w:type="dxa"/>
          </w:tcPr>
          <w:p w14:paraId="7BA6660E">
            <w:pPr/>
            <w:r>
              <w:rPr>
                <w:rFonts w:hint="eastAsia"/>
              </w:rPr>
              <w:t>乐队 8（待定）</w:t>
            </w:r>
          </w:p>
        </w:tc>
        <w:tc>
          <w:tcPr>
            <w:tcW w:w="1661" w:type="dxa"/>
          </w:tcPr>
          <w:p w14:paraId="0A79C202">
            <w:pPr/>
            <w:r>
              <w:t>Day 36</w:t>
            </w:r>
          </w:p>
        </w:tc>
      </w:tr>
      <w:tr>
        <w:trPr/>
        <w:tc>
          <w:tcPr>
            <w:tcW w:w="1661" w:type="dxa"/>
          </w:tcPr>
          <w:p w14:paraId="636D0CB6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5442DAF1">
            <w:pPr/>
            <w:r>
              <w:rPr>
                <w:rFonts w:hint="eastAsia"/>
              </w:rPr>
              <w:t>研发部</w:t>
            </w:r>
          </w:p>
        </w:tc>
        <w:tc>
          <w:tcPr>
            <w:tcW w:w="1661" w:type="dxa"/>
          </w:tcPr>
          <w:p w14:paraId="08C3AA6C">
            <w:pPr/>
            <w:r>
              <w:t>Binah</w:t>
            </w:r>
          </w:p>
        </w:tc>
        <w:tc>
          <w:tcPr>
            <w:tcW w:w="1661" w:type="dxa"/>
          </w:tcPr>
          <w:p w14:paraId="5A623BED">
            <w:pPr/>
            <w:r>
              <w:rPr>
                <w:rFonts w:hint="eastAsia"/>
              </w:rPr>
              <w:t>乐队 9（待定）</w:t>
            </w:r>
          </w:p>
        </w:tc>
        <w:tc>
          <w:tcPr>
            <w:tcW w:w="1661" w:type="dxa"/>
          </w:tcPr>
          <w:p w14:paraId="68997B49">
            <w:pPr/>
            <w:r>
              <w:t>Day 41</w:t>
            </w:r>
          </w:p>
        </w:tc>
      </w:tr>
      <w:tr>
        <w:trPr/>
        <w:tc>
          <w:tcPr>
            <w:tcW w:w="1661" w:type="dxa"/>
          </w:tcPr>
          <w:p w14:paraId="41BDF2C7">
            <w:pPr/>
            <w:r>
              <w:rPr>
                <w:rFonts w:hint="eastAsia"/>
              </w:rPr>
              <w:t>下层</w:t>
            </w:r>
          </w:p>
        </w:tc>
        <w:tc>
          <w:tcPr>
            <w:tcW w:w="1661" w:type="dxa"/>
          </w:tcPr>
          <w:p w14:paraId="3A4568D9">
            <w:pPr/>
            <w:r>
              <w:rPr>
                <w:rFonts w:hint="eastAsia"/>
              </w:rPr>
              <w:t>构筑部</w:t>
            </w:r>
          </w:p>
        </w:tc>
        <w:tc>
          <w:tcPr>
            <w:tcW w:w="1661" w:type="dxa"/>
          </w:tcPr>
          <w:p w14:paraId="4894D45D">
            <w:pPr/>
            <w:r>
              <w:t>Kether</w:t>
            </w:r>
          </w:p>
        </w:tc>
        <w:tc>
          <w:tcPr>
            <w:tcW w:w="1661" w:type="dxa"/>
          </w:tcPr>
          <w:p w14:paraId="6446E617">
            <w:pPr/>
            <w:r>
              <w:rPr>
                <w:rFonts w:hint="eastAsia"/>
              </w:rPr>
              <w:t>梦限大 MewType（节点 10）</w:t>
            </w:r>
          </w:p>
        </w:tc>
        <w:tc>
          <w:tcPr>
            <w:tcW w:w="1661" w:type="dxa"/>
          </w:tcPr>
          <w:p w14:paraId="7AB43602">
            <w:pPr/>
            <w:r>
              <w:t>Day 46</w:t>
            </w:r>
          </w:p>
        </w:tc>
      </w:tr>
    </w:tbl>
    <w:p w14:paraId="5AD0676B">
      <w:pPr/>
      <w:r>
        <w:rPr>
          <w:rFonts w:hint="eastAsia"/>
        </w:rPr>
        <w:t>三、可借鉴但需改编的关键机制</w:t>
      </w:r>
    </w:p>
    <w:p w14:paraId="398E94F0">
      <w:pPr>
        <w:numPr>
          <w:ilvl w:val="0"/>
          <w:numId w:val="32"/>
        </w:numPr>
      </w:pPr>
      <w:r>
        <w:rPr>
          <w:rFonts w:hint="eastAsia"/>
          <w:b w:val="1"/>
        </w:rPr>
        <w:t>熔毁机制</w:t>
      </w:r>
      <w:r>
        <w:rPr>
          <w:rFonts w:hint="eastAsia"/>
        </w:rPr>
        <w:t>：脑叶中"工作积累→触发熔毁→派员工解除→否则计数器归零"。本作可改编为"情绪熔毁"——每有员工进入异想体单元时积累，达阈值后触发情绪熔毁事件（类似出逃前兆），需派遣员工处理，否则降低情绪值/扣能源。这是 3.9 出逃子系统的</w:t>
      </w:r>
      <w:r>
        <w:rPr>
          <w:rFonts w:hint="eastAsia"/>
          <w:b w:val="1"/>
        </w:rPr>
        <w:t>前置预警层</w:t>
      </w:r>
      <w:r>
        <w:rPr>
          <w:rFonts w:hint="eastAsia"/>
        </w:rPr>
        <w:t>，待 Phase 2 决定是否实现。</w:t>
      </w:r>
    </w:p>
    <w:p w14:paraId="09BD96F9">
      <w:pPr>
        <w:numPr>
          <w:ilvl w:val="0"/>
          <w:numId w:val="32"/>
        </w:numPr>
      </w:pPr>
      <w:r>
        <w:rPr>
          <w:rFonts w:hint="eastAsia"/>
          <w:b w:val="1"/>
        </w:rPr>
        <w:t>考验分级</w:t>
      </w:r>
      <w:r>
        <w:rPr>
          <w:rFonts w:hint="eastAsia"/>
        </w:rPr>
        <w:t>：脑叶考验分黎明/正午/黄昏/午夜 4 级。本作 3.10 考验机制可分级——首版只实现 1 级（对应脑叶"黎明"），完整版扩展到 4 级。考验等级与乐队节点层级(上层/中层/下层)关联。</w:t>
      </w:r>
    </w:p>
    <w:p w14:paraId="580CD2E2">
      <w:pPr>
        <w:numPr>
          <w:ilvl w:val="0"/>
          <w:numId w:val="32"/>
        </w:numPr>
      </w:pPr>
      <w:r>
        <w:rPr>
          <w:rFonts w:hint="eastAsia"/>
          <w:b w:val="1"/>
        </w:rPr>
        <w:t>文职增益</w:t>
      </w:r>
      <w:r>
        <w:rPr>
          <w:rFonts w:hint="eastAsia"/>
        </w:rPr>
        <w:t>：脑叶文职每日生成、提供部门被动增益、死亡触发连锁。本作普通员工可部分借鉴——每日可刷新的"临时员工"提供部门被动增益(如恢复速度+10%)，其死亡不影响核心乐队少女但触发异想体情绪波动。</w:t>
      </w:r>
    </w:p>
    <w:p w14:paraId="33C58349">
      <w:pPr>
        <w:numPr>
          <w:ilvl w:val="0"/>
          <w:numId w:val="32"/>
        </w:numPr>
      </w:pPr>
      <w:r>
        <w:rPr>
          <w:rFonts w:hint="eastAsia"/>
          <w:b w:val="1"/>
        </w:rPr>
        <w:t>主管指令(子弹)</w:t>
      </w:r>
      <w:r>
        <w:rPr>
          <w:rFonts w:hint="eastAsia"/>
        </w:rPr>
        <w:t>：脑叶的 6 种子弹(HP 治疗/SP 治疗/红盾/白盾/黑盾/处决)可简化为 3 种"主管指令"：治疗(恢复 HP/SP)、护盾(减伤)、紧急召回(将员工强制撤回收容室)，每日有限次(随部门开放增加)。</w:t>
      </w:r>
    </w:p>
    <w:p w14:paraId="71458E32">
      <w:pPr>
        <w:numPr>
          <w:ilvl w:val="0"/>
          <w:numId w:val="32"/>
        </w:numPr>
      </w:pPr>
      <w:r>
        <w:rPr>
          <w:rFonts w:hint="eastAsia"/>
          <w:b w:val="1"/>
        </w:rPr>
        <w:t>E.G.O 式奖励</w:t>
      </w:r>
      <w:r>
        <w:rPr>
          <w:rFonts w:hint="eastAsia"/>
        </w:rPr>
        <w:t>：异想体点数达阈值后，解锁该异想体对应的"E.G.O 式奖励"——可以是乐队少女的特殊技能升级、设施增益、或剧情解锁。首版以剧情解锁为主，完整版扩展到装备/技能。</w:t>
      </w:r>
    </w:p>
    <w:p w14:paraId="612CC5A1">
      <w:pPr/>
      <w:r>
        <w:rPr>
          <w:rFonts w:hint="eastAsia"/>
        </w:rPr>
        <w:t>四、设计原则总结</w:t>
      </w:r>
    </w:p>
    <w:p w14:paraId="568976AF">
      <w:pPr>
        <w:numPr>
          <w:ilvl w:val="0"/>
          <w:numId w:val="33"/>
        </w:numPr>
      </w:pPr>
      <w:r>
        <w:rPr>
          <w:rFonts w:hint="eastAsia"/>
          <w:b w:val="1"/>
        </w:rPr>
        <w:t>结构同构</w:t>
      </w:r>
      <w:r>
        <w:rPr>
          <w:rFonts w:hint="eastAsia"/>
        </w:rPr>
        <w:t>：本作的"乐队节点"对应脑叶"部门"，"乐队考验"对应"核心抑制"，"记忆日"对应"记忆库"，"真/假结局"对应"A/B/C/真结局"——结构一一映射。</w:t>
      </w:r>
    </w:p>
    <w:p w14:paraId="742E2883">
      <w:pPr>
        <w:numPr>
          <w:ilvl w:val="0"/>
          <w:numId w:val="33"/>
        </w:numPr>
      </w:pPr>
      <w:r>
        <w:rPr>
          <w:rFonts w:hint="eastAsia"/>
          <w:b w:val="1"/>
        </w:rPr>
        <w:t>数值改编</w:t>
      </w:r>
      <w:r>
        <w:rPr>
          <w:rFonts w:hint="eastAsia"/>
        </w:rPr>
        <w:t>：本作四维 1-120(脑叶 1-100)，等级 6 档(脑叶 5+EX)，天数 50 天(同)，记忆日 5 倍数(同)，结局判定 Day46(脑叶 Day47/48/49 分层)——数值体系不同但节奏同构。</w:t>
      </w:r>
    </w:p>
    <w:p w14:paraId="5AB78902">
      <w:pPr>
        <w:numPr>
          <w:ilvl w:val="0"/>
          <w:numId w:val="33"/>
        </w:numPr>
      </w:pPr>
      <w:r>
        <w:rPr>
          <w:rFonts w:hint="eastAsia"/>
          <w:b w:val="1"/>
        </w:rPr>
        <w:t>合规边界</w:t>
      </w:r>
      <w:r>
        <w:rPr>
          <w:rFonts w:hint="eastAsia"/>
        </w:rPr>
        <w:t>：借鉴框架/抽象机制/叙事手法，不使用脑叶角色/美术/音效/剧情——本作全部异想体为围绕 BanG Dream 角色情感的原创设定（已在第 7 章声明）。</w:t>
      </w:r>
    </w:p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w:abstractNumId="0">
    <w:nsid w:val="198F4897"/>
    <w:multiLevelType w:val="multilevel"/>
    <w:tmpl w:val="180CF65E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">
    <w:nsid w:val="0C4F70F6"/>
    <w:multiLevelType w:val="multilevel"/>
    <w:tmpl w:val="CC4C1C6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">
    <w:nsid w:val="1BB17A0E"/>
    <w:multiLevelType w:val="multilevel"/>
    <w:tmpl w:val="9D484124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3">
    <w:nsid w:val="05B40589"/>
    <w:multiLevelType w:val="multilevel"/>
    <w:tmpl w:val="347C040C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5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6">
    <w:nsid w:val="1B1D6524"/>
    <w:multiLevelType w:val="multilevel"/>
    <w:tmpl w:val="C942803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7">
    <w:nsid w:val="64171BCC"/>
    <w:multiLevelType w:val="multilevel"/>
    <w:tmpl w:val="49FCAC80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8">
    <w:nsid w:val="510D3785"/>
    <w:multiLevelType w:val="multilevel"/>
    <w:tmpl w:val="73643D5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0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1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2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nsid w:val="57B62DBE"/>
    <w:multiLevelType w:val="multilevel"/>
    <w:tmpl w:val="105885A0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5">
    <w:nsid w:val="126D0C2A"/>
    <w:multiLevelType w:val="multilevel"/>
    <w:tmpl w:val="9F309FB0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1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7">
    <w:nsid w:val="678D6B15"/>
    <w:multiLevelType w:val="multilevel"/>
    <w:tmpl w:val="BE707422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9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0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1">
    <w:nsid w:val="756E4A92"/>
    <w:multiLevelType w:val="multilevel"/>
    <w:tmpl w:val="0C0A4BF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2">
    <w:nsid w:val="7647587B"/>
    <w:multiLevelType w:val="multilevel"/>
    <w:tmpl w:val="7B90DA8E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3">
    <w:nsid w:val="03114749"/>
    <w:multiLevelType w:val="multilevel"/>
    <w:tmpl w:val="1CB0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4">
    <w:nsid w:val="64E208B7"/>
    <w:multiLevelType w:val="multilevel"/>
    <w:tmpl w:val="EB5480CA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5">
    <w:nsid w:val="429B034B"/>
    <w:multiLevelType w:val="multilevel"/>
    <w:tmpl w:val="07C2D9A4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6">
    <w:nsid w:val="7A736933"/>
    <w:multiLevelType w:val="multilevel"/>
    <w:tmpl w:val="1CFEC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7">
    <w:nsid w:val="28FD2ECE"/>
    <w:multiLevelType w:val="multilevel"/>
    <w:tmpl w:val="C2B67B9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755D503A"/>
    <w:multiLevelType w:val="multilevel"/>
    <w:tmpl w:val="038EB6AA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30">
    <w:nsid w:val="05FC3172"/>
    <w:multiLevelType w:val="multilevel"/>
    <w:tmpl w:val="32E83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nsid w:val="1448493D"/>
    <w:multiLevelType w:val="multilevel"/>
    <w:tmpl w:val="CB1A5D0E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2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num w:numId="21">
    <w:abstractNumId w:val="20"/>
  </w:num>
  <w:num w:numId="17">
    <w:abstractNumId w:val="21"/>
  </w:num>
  <w:num w:numId="19">
    <w:abstractNumId w:val="0"/>
  </w:num>
  <w:num w:numId="11">
    <w:abstractNumId w:val="10"/>
  </w:num>
  <w:num w:numId="30">
    <w:abstractNumId w:val="13"/>
  </w:num>
  <w:num w:numId="29">
    <w:abstractNumId w:val="4"/>
  </w:num>
  <w:num w:numId="3">
    <w:abstractNumId w:val="14"/>
  </w:num>
  <w:num w:numId="32">
    <w:abstractNumId w:val="11"/>
  </w:num>
  <w:num w:numId="16">
    <w:abstractNumId w:val="17"/>
  </w:num>
  <w:num w:numId="23">
    <w:abstractNumId w:val="8"/>
  </w:num>
  <w:num w:numId="7">
    <w:abstractNumId w:val="14"/>
  </w:num>
  <w:num w:numId="13">
    <w:abstractNumId w:val="26"/>
  </w:num>
  <w:num w:numId="22">
    <w:abstractNumId w:val="12"/>
  </w:num>
  <w:num w:numId="27">
    <w:abstractNumId w:val="3"/>
  </w:num>
  <w:num w:numId="25">
    <w:abstractNumId w:val="30"/>
  </w:num>
  <w:num w:numId="9">
    <w:abstractNumId w:val="7"/>
  </w:num>
  <w:num w:numId="20">
    <w:abstractNumId w:val="2"/>
  </w:num>
  <w:num w:numId="15">
    <w:abstractNumId w:val="24"/>
  </w:num>
  <w:num w:numId="12">
    <w:abstractNumId w:val="22"/>
  </w:num>
  <w:num w:numId="28">
    <w:abstractNumId w:val="27"/>
  </w:num>
  <w:num w:numId="10">
    <w:abstractNumId w:val="5"/>
  </w:num>
  <w:num w:numId="14">
    <w:abstractNumId w:val="1"/>
  </w:num>
  <w:num w:numId="6">
    <w:abstractNumId w:val="28"/>
  </w:num>
  <w:num w:numId="31">
    <w:abstractNumId w:val="9"/>
  </w:num>
  <w:num w:numId="4">
    <w:abstractNumId w:val="15"/>
  </w:num>
  <w:num w:numId="26">
    <w:abstractNumId w:val="32"/>
  </w:num>
  <w:num w:numId="18">
    <w:abstractNumId w:val="29"/>
  </w:num>
  <w:num w:numId="1">
    <w:abstractNumId w:val="6"/>
  </w:num>
  <w:num w:numId="2">
    <w:abstractNumId w:val="23"/>
  </w:num>
  <w:num w:numId="24">
    <w:abstractNumId w:val="25"/>
  </w:num>
  <w:num w:numId="33">
    <w:abstractNumId w:val="16"/>
  </w:num>
  <w:num w:numId="5">
    <w:abstractNumId w:val="15"/>
  </w:num>
  <w:num w:numId="8">
    <w:abstractNumId w:val="3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differentiateMultirowTableHeaders" w:uri="http://schemas.microsoft.com/office/word" w:val="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Light Grid Accent 1" w:uiPriority="62"/>
    <w:lsdException w:name="table of authorities" w:semiHidden="1" w:unhideWhenUsed="1"/>
    <w:lsdException w:name="List Table 1 Light Accent 1" w:uiPriority="46"/>
    <w:lsdException w:name="Grid Table 1 Light Accent 6" w:uiPriority="46"/>
    <w:lsdException w:name="Table Theme" w:semiHidden="1" w:unhideWhenUsed="1"/>
    <w:lsdException w:name="Plain Table 5" w:uiPriority="45"/>
    <w:lsdException w:name="List 3" w:semiHidden="1" w:unhideWhenUsed="1"/>
    <w:lsdException w:name="Light Grid Accent 6" w:uiPriority="62"/>
    <w:lsdException w:name="Light Shading Accent 5" w:uiPriority="60"/>
    <w:lsdException w:name="Unresolved Mention" w:semiHidden="1" w:unhideWhenUsed="1"/>
    <w:lsdException w:name="List Table 7 Colorful Accent 1" w:uiPriority="52"/>
    <w:lsdException w:name="Medium Shading 1 Accent 6" w:uiPriority="63"/>
    <w:lsdException w:name="Colorful List Accent 3" w:uiPriority="72"/>
    <w:lsdException w:name="Grid Table 4 Accent 6" w:uiPriority="49"/>
    <w:lsdException w:name="Table List 7" w:semiHidden="1" w:unhideWhenUsed="1"/>
    <w:lsdException w:name="Grid Table 3" w:uiPriority="48"/>
    <w:lsdException w:name="List Table 5 Dark Accent 6" w:uiPriority="50"/>
    <w:lsdException w:name="Light Grid" w:uiPriority="62"/>
    <w:lsdException w:name="Colorful Shading Accent 2" w:uiPriority="71"/>
    <w:lsdException w:name="Subtle Reference" w:uiPriority="31" w:qFormat="1"/>
    <w:lsdException w:name="List Table 2 Accent 2" w:uiPriority="47"/>
    <w:lsdException w:name="Table List 1" w:semiHidden="1" w:unhideWhenUsed="1"/>
    <w:lsdException w:name="Body Text First Indent" w:semiHidden="1" w:unhideWhenUsed="1"/>
    <w:lsdException w:name="Grid Table 3 Accent 3" w:uiPriority="48"/>
    <w:lsdException w:name="heading 2" w:uiPriority="9" w:semiHidden="1" w:unhideWhenUsed="1" w:qFormat="1"/>
    <w:lsdException w:name="HTML Variable" w:semiHidden="1" w:unhideWhenUsed="1"/>
    <w:lsdException w:name="Dark List Accent 4" w:uiPriority="70"/>
    <w:lsdException w:name="Grid Table 4" w:uiPriority="49"/>
    <w:lsdException w:name="index 6" w:semiHidden="1" w:unhideWhenUsed="1"/>
    <w:lsdException w:name="Medium Grid 3 Accent 1" w:uiPriority="69"/>
    <w:lsdException w:name="Grid Table 5 Dark Accent 3" w:uiPriority="50"/>
    <w:lsdException w:name="Dark List Accent 6" w:uiPriority="70"/>
    <w:lsdException w:name="index 8" w:semiHidden="1" w:unhideWhenUsed="1"/>
    <w:lsdException w:name="Grid Table 3 Accent 2" w:uiPriority="48"/>
    <w:lsdException w:name="List 2" w:semiHidden="1" w:unhideWhenUsed="1"/>
    <w:lsdException w:name="Dark List Accent 5" w:uiPriority="70"/>
    <w:lsdException w:name="List Table 4 Accent 1" w:uiPriority="49"/>
    <w:lsdException w:name="Grid Table Light" w:uiPriority="40"/>
    <w:lsdException w:name="index 7" w:semiHidden="1" w:unhideWhenUsed="1"/>
    <w:lsdException w:name="Salutation" w:semiHidden="1" w:unhideWhenUsed="1"/>
    <w:lsdException w:name="List Continue" w:semiHidden="1" w:unhideWhenUsed="1"/>
    <w:lsdException w:name="Medium Shading 2 Accent 5" w:uiPriority="64"/>
    <w:lsdException w:name="Body Text 3" w:semiHidden="1" w:unhideWhenUsed="1"/>
    <w:lsdException w:name="Grid Table 7 Colorful Accent 1" w:uiPriority="52"/>
    <w:lsdException w:name="heading 1" w:uiPriority="9" w:qFormat="1"/>
    <w:lsdException w:name="Medium List 1 Accent 3" w:uiPriority="65"/>
    <w:lsdException w:name="Medium Shading 2 Accent 2" w:uiPriority="64"/>
    <w:lsdException w:name="Revision" w:semiHidden="1"/>
    <w:lsdException w:name="List Table 5 Dark Accent 5" w:uiPriority="50"/>
    <w:lsdException w:name="Colorful List Accent 5" w:uiPriority="72"/>
    <w:lsdException w:name="List Table 3 Accent 1" w:uiPriority="48"/>
    <w:lsdException w:name="Colorful Grid Accent 4" w:uiPriority="73"/>
    <w:lsdException w:name="Grid Table 2" w:uiPriority="47"/>
    <w:lsdException w:name="Medium Grid 3 Accent 5" w:uiPriority="69"/>
    <w:lsdException w:name="Grid Table 3 Accent 5" w:uiPriority="48"/>
    <w:lsdException w:name="Medium List 2 Accent 3" w:uiPriority="66"/>
    <w:lsdException w:name="Placeholder Text" w:semiHidden="1"/>
    <w:lsdException w:name="Table List 2" w:semiHidden="1" w:unhideWhenUsed="1"/>
    <w:lsdException w:name="Grid Table 3 Accent 6" w:uiPriority="48"/>
    <w:lsdException w:name="Signature" w:semiHidden="1" w:unhideWhenUsed="1"/>
    <w:lsdException w:name="toa heading" w:semiHidden="1" w:unhideWhenUsed="1"/>
    <w:lsdException w:name="Table Contemporary" w:semiHidden="1" w:unhideWhenUsed="1"/>
    <w:lsdException w:name="Medium Grid 3 Accent 6" w:uiPriority="69"/>
    <w:lsdException w:name="Table Columns 4" w:semiHidden="1" w:unhideWhenUsed="1"/>
    <w:lsdException w:name="Grid Table 1 Light Accent 3" w:uiPriority="46"/>
    <w:lsdException w:name="Table Classic 4" w:semiHidden="1" w:unhideWhenUsed="1"/>
    <w:lsdException w:name="endnote text" w:semiHidden="1" w:unhideWhenUsed="1"/>
    <w:lsdException w:name="Grid Table 1 Light Accent 5" w:uiPriority="46"/>
    <w:lsdException w:name="Colorful Grid Accent 3" w:uiPriority="73"/>
    <w:lsdException w:name="Normal" w:uiPriority="0" w:qFormat="1"/>
    <w:lsdException w:name="Table Grid 4" w:semiHidden="1" w:unhideWhenUsed="1"/>
    <w:lsdException w:name="Grid Table 1 Light Accent 2" w:uiPriority="46"/>
    <w:lsdException w:name="Table Classic 3" w:semiHidden="1" w:unhideWhenUsed="1"/>
    <w:lsdException w:name="Medium Grid 1 Accent 3" w:uiPriority="67"/>
    <w:lsdException w:name="Date" w:semiHidden="1" w:unhideWhenUsed="1"/>
    <w:lsdException w:name="Medium Shading 1 Accent 5" w:uiPriority="63"/>
    <w:lsdException w:name="List Table 6 Colorful Accent 5" w:uiPriority="51"/>
    <w:lsdException w:name="line number" w:semiHidden="1" w:unhideWhenUsed="1"/>
    <w:lsdException w:name="annotation text" w:semiHidden="1" w:unhideWhenUsed="1"/>
    <w:lsdException w:name="Medium Grid 1 Accent 1" w:uiPriority="67"/>
    <w:lsdException w:name="Table Grid 5" w:semiHidden="1" w:unhideWhenUsed="1"/>
    <w:lsdException w:name="Grid Table 6 Colorful Accent 5" w:uiPriority="51"/>
    <w:lsdException w:name="caption" w:uiPriority="35" w:semiHidden="1" w:unhideWhenUsed="1" w:qFormat="1"/>
    <w:lsdException w:name="List Table 4 Accent 3" w:uiPriority="49"/>
    <w:lsdException w:name="Light List Accent 5" w:uiPriority="61"/>
    <w:lsdException w:name="Strong" w:uiPriority="22" w:qFormat="1"/>
    <w:lsdException w:name="HTML Cite" w:semiHidden="1" w:unhideWhenUsed="1"/>
    <w:lsdException w:name="Medium Grid 2 Accent 1" w:uiPriority="68"/>
    <w:lsdException w:name="Plain Table 3" w:uiPriority="43"/>
    <w:lsdException w:name="annotation subject" w:semiHidden="1" w:unhideWhenUsed="1"/>
    <w:lsdException w:name="Table Colorful 1" w:semiHidden="1" w:unhideWhenUsed="1"/>
    <w:lsdException w:name="Colorful Shading Accent 4" w:uiPriority="71"/>
    <w:lsdException w:name="List Paragraph" w:uiPriority="34" w:qFormat="1"/>
    <w:lsdException w:name="Body Text 2" w:semiHidden="1" w:unhideWhenUsed="1"/>
    <w:lsdException w:name="Grid Table 4 Accent 3" w:uiPriority="49"/>
    <w:lsdException w:name="heading 7" w:uiPriority="9" w:semiHidden="1" w:unhideWhenUsed="1" w:qFormat="1"/>
    <w:lsdException w:name="Block Text" w:semiHidden="1" w:unhideWhenUsed="1"/>
    <w:lsdException w:name="List Table 1 Light Accent 6" w:uiPriority="46"/>
    <w:lsdException w:name="Body Text Indent" w:semiHidden="1" w:unhideWhenUsed="1"/>
    <w:lsdException w:name="Table Colorful 2" w:semiHidden="1" w:unhideWhenUsed="1"/>
    <w:lsdException w:name="Grid Table 5 Dark Accent 6" w:uiPriority="50"/>
    <w:lsdException w:name="List" w:semiHidden="1" w:unhideWhenUsed="1"/>
    <w:lsdException w:name="Grid Table 1 Light Accent 1" w:uiPriority="46"/>
    <w:lsdException w:name="Message Header" w:semiHidden="1" w:unhideWhenUsed="1"/>
    <w:lsdException w:name="Medium Grid 1 Accent 2" w:uiPriority="67"/>
    <w:lsdException w:name="Table Grid 6" w:semiHidden="1" w:unhideWhenUsed="1"/>
    <w:lsdException w:name="Table Classic 2" w:semiHidden="1" w:unhideWhenUsed="1"/>
    <w:lsdException w:name="List Table 3 Accent 3" w:uiPriority="48"/>
    <w:lsdException w:name="HTML Code" w:semiHidden="1" w:unhideWhenUsed="1"/>
    <w:lsdException w:name="annotation reference" w:semiHidden="1" w:unhideWhenUsed="1"/>
    <w:lsdException w:name="index 5" w:semiHidden="1" w:unhideWhenUsed="1"/>
    <w:lsdException w:name="envelope return" w:semiHidden="1" w:unhideWhenUsed="1"/>
    <w:lsdException w:name="Table Classic 1" w:semiHidden="1" w:unhideWhenUsed="1"/>
    <w:lsdException w:name="List Table 3 Accent 4" w:uiPriority="48"/>
    <w:lsdException w:name="Medium List 1" w:uiPriority="65"/>
    <w:lsdException w:name="List Table 5 Dark Accent 3" w:uiPriority="50"/>
    <w:lsdException w:name="table of figures" w:semiHidden="1" w:unhideWhenUsed="1"/>
    <w:lsdException w:name="toc 7" w:uiPriority="39" w:semiHidden="1" w:unhideWhenUsed="1"/>
    <w:lsdException w:name="Table Professional" w:semiHidden="1" w:unhideWhenUsed="1"/>
    <w:lsdException w:name="envelope address" w:semiHidden="1" w:unhideWhenUsed="1"/>
    <w:lsdException w:name="List 4" w:semiHidden="1" w:unhideWhenUsed="1"/>
    <w:lsdException w:name="Light Grid Accent 5" w:uiPriority="62"/>
    <w:lsdException w:name="heading 8" w:uiPriority="9" w:semiHidden="1" w:unhideWhenUsed="1" w:qFormat="1"/>
    <w:lsdException w:name="List Table 5 Dark Accent 2" w:uiPriority="50"/>
    <w:lsdException w:name="List Table 1 Light Accent 4" w:uiPriority="46"/>
    <w:lsdException w:name="Intense Reference" w:uiPriority="32" w:qFormat="1"/>
    <w:lsdException w:name="HTML Bottom of Form" w:semiHidden="1" w:unhideWhenUsed="1"/>
    <w:lsdException w:name="Note Heading" w:semiHidden="1" w:unhideWhenUsed="1"/>
    <w:lsdException w:name="Dark List Accent 3" w:uiPriority="70"/>
    <w:lsdException w:name="heading 6" w:uiPriority="9" w:semiHidden="1" w:unhideWhenUsed="1" w:qFormat="1"/>
    <w:lsdException w:name="Medium List 1 Accent 5" w:uiPriority="65"/>
    <w:lsdException w:name="Table Columns 2" w:semiHidden="1" w:unhideWhenUsed="1"/>
    <w:lsdException w:name="Normal (Web)" w:semiHidden="1" w:unhideWhenUsed="1"/>
    <w:lsdException w:name="Colorful Shading Accent 6" w:uiPriority="71"/>
    <w:lsdException w:name="List Bullet" w:semiHidden="1" w:unhideWhenUsed="1"/>
    <w:lsdException w:name="heading 9" w:uiPriority="9" w:semiHidden="1" w:unhideWhenUsed="1" w:qFormat="1"/>
    <w:lsdException w:name="Light List" w:uiPriority="61"/>
    <w:lsdException w:name="Light Shading Accent 2" w:uiPriority="60"/>
    <w:lsdException w:name="index 1" w:semiHidden="1" w:unhideWhenUsed="1"/>
    <w:lsdException w:name="Medium Grid 1" w:uiPriority="67"/>
    <w:lsdException w:name="Medium List 2 Accent 4" w:uiPriority="66"/>
    <w:lsdException w:name="No Spacing" w:uiPriority="1" w:qFormat="1"/>
    <w:lsdException w:name="Grid Table 2 Accent 1" w:uiPriority="47"/>
    <w:lsdException w:name="Medium Grid 3 Accent 3" w:uiPriority="69"/>
    <w:lsdException w:name="index 2" w:semiHidden="1" w:unhideWhenUsed="1"/>
    <w:lsdException w:name="Table List 4" w:semiHidden="1" w:unhideWhenUsed="1"/>
    <w:lsdException w:name="Table 3D effects 3" w:semiHidden="1" w:unhideWhenUsed="1"/>
    <w:lsdException w:name="Table Elegant" w:semiHidden="1" w:unhideWhenUsed="1"/>
    <w:lsdException w:name="List Table 6 Colorful Accent 3" w:uiPriority="51"/>
    <w:lsdException w:name="Medium List 1 Accent 6" w:uiPriority="65"/>
    <w:lsdException w:name="Emphasis" w:uiPriority="20" w:qFormat="1"/>
    <w:lsdException w:name="Grid Table 6 Colorful Accent 3" w:uiPriority="51"/>
    <w:lsdException w:name="HTML Top of Form" w:semiHidden="1" w:unhideWhenUsed="1"/>
    <w:lsdException w:name="List Table 4 Accent 5" w:uiPriority="49"/>
    <w:lsdException w:name="toc 8" w:uiPriority="39" w:semiHidden="1" w:unhideWhenUsed="1"/>
    <w:lsdException w:name="header" w:semiHidden="1" w:unhideWhenUsed="1"/>
    <w:lsdException w:name="Table 3D effects 2" w:semiHidden="1" w:unhideWhenUsed="1"/>
    <w:lsdException w:name="Table Web 3" w:semiHidden="1" w:unhideWhenUsed="1"/>
    <w:lsdException w:name="List Table 7 Colorful Accent 5" w:uiPriority="52"/>
    <w:lsdException w:name="Body Text Indent 2" w:semiHidden="1" w:unhideWhenUsed="1"/>
    <w:lsdException w:name="Table Web 1" w:semiHidden="1" w:unhideWhenUsed="1"/>
    <w:lsdException w:name="List Table 1 Light Accent 3" w:uiPriority="46"/>
    <w:lsdException w:name="List Table 5 Dark Accent 1" w:uiPriority="50"/>
    <w:lsdException w:name="List Table 7 Colorful Accent 2" w:uiPriority="52"/>
    <w:lsdException w:name="Table Grid" w:uiPriority="39"/>
    <w:lsdException w:name="Grid Table 4 Accent 5" w:uiPriority="49"/>
    <w:lsdException w:name="Medium Shading 2 Accent 6" w:uiPriority="64"/>
    <w:lsdException w:name="Medium Grid 3" w:uiPriority="69"/>
    <w:lsdException w:name="List Table 7 Colorful Accent 4" w:uiPriority="52"/>
    <w:lsdException w:name="Medium Shading 1 Accent 3" w:uiPriority="63"/>
    <w:lsdException w:name="TOC Heading" w:uiPriority="39" w:semiHidden="1" w:unhideWhenUsed="1" w:qFormat="1"/>
    <w:lsdException w:name="Bibliography" w:uiPriority="37" w:semiHidden="1" w:unhideWhenUsed="1"/>
    <w:lsdException w:name="Medium List 1 Accent 4" w:uiPriority="65"/>
    <w:lsdException w:name="Table Columns 3" w:semiHidden="1" w:unhideWhenUsed="1"/>
    <w:lsdException w:name="Table Simple 3" w:semiHidden="1" w:unhideWhenUsed="1"/>
    <w:lsdException w:name="Medium Grid 2 Accent 2" w:uiPriority="68"/>
    <w:lsdException w:name="HTML Definition" w:semiHidden="1" w:unhideWhenUsed="1"/>
    <w:lsdException w:name="List Table 1 Light" w:uiPriority="46"/>
    <w:lsdException w:name="Grid Table 2 Accent 6" w:uiPriority="47"/>
    <w:lsdException w:name="Light Grid Accent 3" w:uiPriority="62"/>
    <w:lsdException w:name="Light Shading Accent 6" w:uiPriority="60"/>
    <w:lsdException w:name="Smart Link" w:semiHidden="1" w:unhideWhenUsed="1"/>
    <w:lsdException w:name="Colorful List Accent 2" w:uiPriority="72"/>
    <w:lsdException w:name="Grid Table 2 Accent 5" w:uiPriority="47"/>
    <w:lsdException w:name="Light Shading Accent 4" w:uiPriority="60"/>
    <w:lsdException w:name="List Number 2" w:semiHidden="1" w:unhideWhenUsed="1"/>
    <w:lsdException w:name="Grid Table 3 Accent 1" w:uiPriority="48"/>
    <w:lsdException w:name="No List" w:semiHidden="1" w:unhideWhenUsed="1"/>
    <w:lsdException w:name="List Table 6 Colorful" w:uiPriority="51"/>
    <w:lsdException w:name="List Table 4 Accent 6" w:uiPriority="49"/>
    <w:lsdException w:name="footer" w:semiHidden="1" w:unhideWhenUsed="1"/>
    <w:lsdException w:name="Table List 6" w:semiHidden="1" w:unhideWhenUsed="1"/>
    <w:lsdException w:name="Medium Grid 2 Accent 5" w:uiPriority="68"/>
    <w:lsdException w:name="Table 3D effects 1" w:semiHidden="1" w:unhideWhenUsed="1"/>
    <w:lsdException w:name="HTML Keyboard" w:semiHidden="1" w:unhideWhenUsed="1"/>
    <w:lsdException w:name="Normal Table" w:semiHidden="1" w:unhideWhenUsed="1"/>
    <w:lsdException w:name="Dark List Accent 1" w:uiPriority="70"/>
    <w:lsdException w:name="endnote reference" w:semiHidden="1" w:unhideWhenUsed="1"/>
    <w:lsdException w:name="Medium Shading 2 Accent 4" w:uiPriority="64"/>
    <w:lsdException w:name="Table Web 2" w:semiHidden="1" w:unhideWhenUsed="1"/>
    <w:lsdException w:name="Subtle Emphasis" w:uiPriority="19" w:qFormat="1"/>
    <w:lsdException w:name="Medium Grid 2 Accent 6" w:uiPriority="68"/>
    <w:lsdException w:name="Grid Table 6 Colorful Accent 1" w:uiPriority="51"/>
    <w:lsdException w:name="Table Grid 3" w:semiHidden="1" w:unhideWhenUsed="1"/>
    <w:lsdException w:name="Outline List 2" w:semiHidden="1" w:unhideWhenUsed="1"/>
    <w:lsdException w:name="Title" w:uiPriority="10" w:qFormat="1"/>
    <w:lsdException w:name="toc 1" w:uiPriority="39" w:semiHidden="1" w:unhideWhenUsed="1"/>
    <w:lsdException w:name="List Bullet 4" w:semiHidden="1" w:unhideWhenUsed="1"/>
    <w:lsdException w:name="Document Map" w:semiHidden="1" w:unhideWhenUsed="1"/>
    <w:lsdException w:name="Table Simple 1" w:semiHidden="1" w:unhideWhenUsed="1"/>
    <w:lsdException w:name="Grid Table 7 Colorful Accent 2" w:uiPriority="52"/>
    <w:lsdException w:name="List Continue 4" w:semiHidden="1" w:unhideWhenUsed="1"/>
    <w:lsdException w:name="footnote reference" w:semiHidden="1" w:unhideWhenUsed="1"/>
    <w:lsdException w:name="HTML Acronym" w:semiHidden="1" w:unhideWhenUsed="1"/>
    <w:lsdException w:name="Outline List 1" w:semiHidden="1" w:unhideWhenUsed="1"/>
    <w:lsdException w:name="Grid Table 7 Colorful Accent 5" w:uiPriority="52"/>
    <w:lsdException w:name="List Bullet 5" w:semiHidden="1" w:unhideWhenUsed="1"/>
    <w:lsdException w:name="Outline List 3" w:semiHidden="1" w:unhideWhenUsed="1"/>
    <w:lsdException w:name="List Number 5" w:semiHidden="1" w:unhideWhenUsed="1"/>
    <w:lsdException w:name="Light Grid Accent 2" w:uiPriority="62"/>
    <w:lsdException w:name="Grid Table 5 Dark Accent 1" w:uiPriority="50"/>
    <w:lsdException w:name="List Number 3" w:semiHidden="1" w:unhideWhenUsed="1"/>
    <w:lsdException w:name="Colorful Shading Accent 3" w:uiPriority="71"/>
    <w:lsdException w:name="Medium List 2 Accent 6" w:uiPriority="66"/>
    <w:lsdException w:name="Colorful List Accent 6" w:uiPriority="72"/>
    <w:lsdException w:name="Medium List 1 Accent 2" w:uiPriority="65"/>
    <w:lsdException w:name="List Number 4" w:semiHidden="1" w:unhideWhenUsed="1"/>
    <w:lsdException w:name="Colorful List Accent 4" w:uiPriority="72"/>
    <w:lsdException w:name="List Table 2 Accent 3" w:uiPriority="47"/>
    <w:lsdException w:name="Grid Table 7 Colorful Accent 4" w:uiPriority="52"/>
    <w:lsdException w:name="Medium Shading 2 Accent 3" w:uiPriority="64"/>
    <w:lsdException w:name="toc 2" w:uiPriority="39" w:semiHidden="1" w:unhideWhenUsed="1"/>
    <w:lsdException w:name="Medium Shading 1" w:uiPriority="63"/>
    <w:lsdException w:name="heading 3" w:uiPriority="9" w:semiHidden="1" w:unhideWhenUsed="1" w:qFormat="1"/>
    <w:lsdException w:name="Subtitle" w:uiPriority="11" w:qFormat="1"/>
    <w:lsdException w:name="Grid Table 6 Colorful" w:uiPriority="51"/>
    <w:lsdException w:name="Medium Grid 3 Accent 4" w:uiPriority="69"/>
    <w:lsdException w:name="List Number" w:semiHidden="1" w:unhideWhenUsed="1"/>
    <w:lsdException w:name="index 9" w:semiHidden="1" w:unhideWhenUsed="1"/>
    <w:lsdException w:name="Grid Table 5 Dark Accent 2" w:uiPriority="50"/>
    <w:lsdException w:name="E-mail Signature" w:semiHidden="1" w:unhideWhenUsed="1"/>
    <w:lsdException w:name="Balloon Text" w:semiHidden="1" w:unhideWhenUsed="1"/>
    <w:lsdException w:name="Medium List 1 Accent 1" w:uiPriority="65"/>
    <w:lsdException w:name="Table Columns 5" w:semiHidden="1" w:unhideWhenUsed="1"/>
    <w:lsdException w:name="Grid Table 4 Accent 1" w:uiPriority="49"/>
    <w:lsdException w:name="toc 3" w:uiPriority="39" w:semiHidden="1" w:unhideWhenUsed="1"/>
    <w:lsdException w:name="Colorful Grid Accent 2" w:uiPriority="73"/>
    <w:lsdException w:name="List Bullet 2" w:semiHidden="1" w:unhideWhenUsed="1"/>
    <w:lsdException w:name="List Table 2" w:uiPriority="47"/>
    <w:lsdException w:name="List Table 5 Dark Accent 4" w:uiPriority="50"/>
    <w:lsdException w:name="Medium List 2 Accent 1" w:uiPriority="66"/>
    <w:lsdException w:name="Grid Table 3 Accent 4" w:uiPriority="48"/>
    <w:lsdException w:name="Mention" w:semiHidden="1" w:unhideWhenUsed="1"/>
    <w:lsdException w:name="List Table 6 Colorful Accent 4" w:uiPriority="51"/>
    <w:lsdException w:name="page number" w:semiHidden="1" w:unhideWhenUsed="1"/>
    <w:lsdException w:name="Medium Shading 2 Accent 1" w:uiPriority="64"/>
    <w:lsdException w:name="Medium List 2 Accent 2" w:uiPriority="66"/>
    <w:lsdException w:name="Colorful Grid Accent 5" w:uiPriority="73"/>
    <w:lsdException w:name="Grid Table 7 Colorful Accent 3" w:uiPriority="52"/>
    <w:lsdException w:name="List Table 3" w:uiPriority="48"/>
    <w:lsdException w:name="Table List 3" w:semiHidden="1" w:unhideWhenUsed="1"/>
    <w:lsdException w:name="Medium Shading 1 Accent 4" w:uiPriority="63"/>
    <w:lsdException w:name="List Table 2 Accent 1" w:uiPriority="47"/>
    <w:lsdException w:name="Grid Table 2 Accent 3" w:uiPriority="47"/>
    <w:lsdException w:name="Grid Table 6 Colorful Accent 4" w:uiPriority="51"/>
    <w:lsdException w:name="List Table 4 Accent 2" w:uiPriority="49"/>
    <w:lsdException w:name="heading 4" w:uiPriority="9" w:semiHidden="1" w:unhideWhenUsed="1" w:qFormat="1"/>
    <w:lsdException w:name="Dark List" w:uiPriority="70"/>
    <w:lsdException w:name="Light Shading Accent 1" w:uiPriority="60"/>
    <w:lsdException w:name="Intense Quote" w:uiPriority="30" w:qFormat="1"/>
    <w:lsdException w:name="Light List Accent 4" w:uiPriority="61"/>
    <w:lsdException w:name="List Table 3 Accent 2" w:uiPriority="48"/>
    <w:lsdException w:name="Grid Table 1 Light Accent 4" w:uiPriority="46"/>
    <w:lsdException w:name="Plain Table 2" w:uiPriority="42"/>
    <w:lsdException w:name="List Table 5 Dark" w:uiPriority="50"/>
    <w:lsdException w:name="Grid Table 4 Accent 2" w:uiPriority="49"/>
    <w:lsdException w:name="Body Text" w:semiHidden="1" w:unhideWhenUsed="1"/>
    <w:lsdException w:name="Hashtag" w:semiHidden="1" w:unhideWhenUsed="1"/>
    <w:lsdException w:name="toc 4" w:uiPriority="39" w:semiHidden="1" w:unhideWhenUsed="1"/>
    <w:lsdException w:name="List Table 7 Colorful Accent 6" w:uiPriority="52"/>
    <w:lsdException w:name="Book Title" w:uiPriority="33" w:qFormat="1"/>
    <w:lsdException w:name="Colorful Grid Accent 6" w:uiPriority="73"/>
    <w:lsdException w:name="Grid Table 5 Dark Accent 4" w:uiPriority="50"/>
    <w:lsdException w:name="Table Grid 8" w:semiHidden="1" w:unhideWhenUsed="1"/>
    <w:lsdException w:name="List Table 4" w:uiPriority="49"/>
    <w:lsdException w:name="Colorful List" w:uiPriority="72"/>
    <w:lsdException w:name="index 3" w:semiHidden="1" w:unhideWhenUsed="1"/>
    <w:lsdException w:name="List Table 2 Accent 6" w:uiPriority="47"/>
    <w:lsdException w:name="Quote" w:uiPriority="29" w:qFormat="1"/>
    <w:lsdException w:name="List Bullet 3" w:semiHidden="1" w:unhideWhenUsed="1"/>
    <w:lsdException w:name="macro" w:semiHidden="1" w:unhideWhenUsed="1"/>
    <w:lsdException w:name="heading 5" w:uiPriority="9" w:semiHidden="1" w:unhideWhenUsed="1" w:qFormat="1"/>
    <w:lsdException w:name="List Table 3 Accent 5" w:uiPriority="48"/>
    <w:lsdException w:name="List Table 2 Accent 5" w:uiPriority="47"/>
    <w:lsdException w:name="index 4" w:semiHidden="1" w:unhideWhenUsed="1"/>
    <w:lsdException w:name="Medium Grid 1 Accent 4" w:uiPriority="67"/>
    <w:lsdException w:name="Colorful Shading Accent 5" w:uiPriority="71"/>
    <w:lsdException w:name="Table Colorful 3" w:semiHidden="1" w:unhideWhenUsed="1"/>
    <w:lsdException w:name="List Table 3 Accent 6" w:uiPriority="48"/>
    <w:lsdException w:name="toc 6" w:uiPriority="39" w:semiHidden="1" w:unhideWhenUsed="1"/>
    <w:lsdException w:name="Light Grid Accent 4" w:uiPriority="62"/>
    <w:lsdException w:name="Colorful List Accent 1" w:uiPriority="72"/>
    <w:lsdException w:name="Dark List Accent 2" w:uiPriority="70"/>
    <w:lsdException w:name="Light Shading" w:uiPriority="60"/>
    <w:lsdException w:name="Grid Table 2 Accent 2" w:uiPriority="47"/>
    <w:lsdException w:name="Table Grid 7" w:semiHidden="1" w:unhideWhenUsed="1"/>
    <w:lsdException w:name="List 5" w:semiHidden="1" w:unhideWhenUsed="1"/>
    <w:lsdException w:name="List Continue 2" w:semiHidden="1" w:unhideWhenUsed="1"/>
    <w:lsdException w:name="Hyperlink" w:semiHidden="1" w:unhideWhenUsed="1"/>
    <w:lsdException w:name="index heading" w:semiHidden="1" w:unhideWhenUsed="1"/>
    <w:lsdException w:name="Medium Grid 3 Accent 2" w:uiPriority="69"/>
    <w:lsdException w:name="Plain Table 1" w:uiPriority="41"/>
    <w:lsdException w:name="toc 5" w:uiPriority="39" w:semiHidden="1" w:unhideWhenUsed="1"/>
    <w:lsdException w:name="Grid Table 5 Dark Accent 5" w:uiPriority="50"/>
    <w:lsdException w:name="Closing" w:semiHidden="1" w:unhideWhenUsed="1"/>
    <w:lsdException w:name="Light List Accent 6" w:uiPriority="61"/>
    <w:lsdException w:name="List Table 7 Colorful" w:uiPriority="52"/>
    <w:lsdException w:name="List Table 6 Colorful Accent 2" w:uiPriority="51"/>
    <w:lsdException w:name="List Table 2 Accent 4" w:uiPriority="47"/>
    <w:lsdException w:name="Colorful Shading" w:uiPriority="71"/>
    <w:lsdException w:name="Light List Accent 1" w:uiPriority="61"/>
    <w:lsdException w:name="Table Subtle 2" w:semiHidden="1" w:unhideWhenUsed="1"/>
    <w:lsdException w:name="Grid Table 6 Colorful Accent 2" w:uiPriority="51"/>
    <w:lsdException w:name="List Table 6 Colorful Accent 1" w:uiPriority="51"/>
    <w:lsdException w:name="List Table 4 Accent 4" w:uiPriority="49"/>
    <w:lsdException w:name="HTML Address" w:semiHidden="1" w:unhideWhenUsed="1"/>
    <w:lsdException w:name="Grid Table 7 Colorful Accent 6" w:uiPriority="52"/>
    <w:lsdException w:name="Smart Hyperlink" w:semiHidden="1" w:unhideWhenUsed="1"/>
    <w:lsdException w:name="Light Shading Accent 3" w:uiPriority="60"/>
    <w:lsdException w:name="Grid Table 5 Dark" w:uiPriority="50"/>
    <w:lsdException w:name="Medium Grid 1 Accent 5" w:uiPriority="67"/>
    <w:lsdException w:name="HTML Preformatted" w:semiHidden="1" w:unhideWhenUsed="1"/>
    <w:lsdException w:name="Plain Text" w:semiHidden="1" w:unhideWhenUsed="1"/>
    <w:lsdException w:name="Medium Grid 2 Accent 4" w:uiPriority="68"/>
    <w:lsdException w:name="Table Grid 1" w:semiHidden="1" w:unhideWhenUsed="1"/>
    <w:lsdException w:name="List Table 7 Colorful Accent 3" w:uiPriority="52"/>
    <w:lsdException w:name="Grid Table 7 Colorful" w:uiPriority="52"/>
    <w:lsdException w:name="Grid Table 4 Accent 4" w:uiPriority="49"/>
    <w:lsdException w:name="Medium Shading 1 Accent 2" w:uiPriority="63"/>
    <w:lsdException w:name="HTML Typewriter" w:semiHidden="1" w:unhideWhenUsed="1"/>
    <w:lsdException w:name="Normal Indent" w:semiHidden="1" w:unhideWhenUsed="1"/>
    <w:lsdException w:name="Default Paragraph Font" w:uiPriority="1" w:semiHidden="1" w:unhideWhenUsed="1"/>
    <w:lsdException w:name="Table List 5" w:semiHidden="1" w:unhideWhenUsed="1"/>
    <w:lsdException w:name="Medium List 2" w:uiPriority="66"/>
    <w:lsdException w:name="List Continue 5" w:semiHidden="1" w:unhideWhenUsed="1"/>
    <w:lsdException w:name="Body Text First Indent 2" w:semiHidden="1" w:unhideWhenUsed="1"/>
    <w:lsdException w:name="footnote text" w:semiHidden="1" w:unhideWhenUsed="1"/>
    <w:lsdException w:name="Table Simple 2" w:semiHidden="1" w:unhideWhenUsed="1"/>
    <w:lsdException w:name="Body Text Indent 3" w:semiHidden="1" w:unhideWhenUsed="1"/>
    <w:lsdException w:name="Medium Shading 2" w:uiPriority="64"/>
    <w:lsdException w:name="Medium Grid 2 Accent 3" w:uiPriority="68"/>
    <w:lsdException w:name="List Continue 3" w:semiHidden="1" w:unhideWhenUsed="1"/>
    <w:lsdException w:name="Medium Shading 1 Accent 1" w:uiPriority="63"/>
    <w:lsdException w:name="List Table 1 Light Accent 5" w:uiPriority="46"/>
    <w:lsdException w:name="toc 9" w:uiPriority="39" w:semiHidden="1" w:unhideWhenUsed="1"/>
    <w:lsdException w:name="Medium Grid 1 Accent 6" w:uiPriority="67"/>
    <w:lsdException w:name="Table Columns 1" w:semiHidden="1" w:unhideWhenUsed="1"/>
    <w:lsdException w:name="Intense Emphasis" w:uiPriority="21" w:qFormat="1"/>
    <w:lsdException w:name="Grid Table 1 Light" w:uiPriority="46"/>
    <w:lsdException w:name="Table List 8" w:semiHidden="1" w:unhideWhenUsed="1"/>
    <w:lsdException w:name="List Table 1 Light Accent 2" w:uiPriority="46"/>
    <w:lsdException w:name="Grid Table 2 Accent 4" w:uiPriority="47"/>
    <w:lsdException w:name="List Table 6 Colorful Accent 6" w:uiPriority="51"/>
    <w:lsdException w:name="Plain Table 4" w:uiPriority="44"/>
    <w:lsdException w:name="FollowedHyperlink" w:semiHidden="1" w:unhideWhenUsed="1"/>
    <w:lsdException w:name="Medium List 2 Accent 5" w:uiPriority="66"/>
    <w:lsdException w:name="Light List Accent 2" w:uiPriority="61"/>
    <w:lsdException w:name="Table Subtle 1" w:semiHidden="1" w:unhideWhenUsed="1"/>
    <w:lsdException w:name="Colorful Shading Accent 1" w:uiPriority="71"/>
    <w:lsdException w:name="Medium Grid 2" w:uiPriority="68"/>
    <w:lsdException w:name="Grid Table 6 Colorful Accent 6" w:uiPriority="51"/>
    <w:lsdException w:name="Colorful Grid Accent 1" w:uiPriority="73"/>
    <w:lsdException w:name="Colorful Grid" w:uiPriority="73"/>
    <w:lsdException w:name="Table Grid 2" w:semiHidden="1" w:unhideWhenUsed="1"/>
    <w:lsdException w:name="HTML Sample" w:semiHidden="1" w:unhideWhenUsed="1"/>
    <w:lsdException w:name="Light List Accent 3" w:uiPriority="61"/>
  </w:latentStyles>
  <w:style w:type="character" w:styleId="00004c" w:customStyle="1">
    <w:name w:val="标题 8 字符"/>
    <w:basedOn w:val="000046"/>
    <w:link w:val="00004d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4f">
    <w:name w:val="Intense Quote"/>
    <w:basedOn w:val="000043"/>
    <w:next w:val="000043"/>
    <w:link w:val="00004e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paragraph" w:styleId="000051">
    <w:name w:val="Quote"/>
    <w:basedOn w:val="000043"/>
    <w:next w:val="000043"/>
    <w:link w:val="000052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56">
    <w:name w:val="Intense Emphasis"/>
    <w:basedOn w:val="000046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47">
    <w:name w:val="Title"/>
    <w:basedOn w:val="000043"/>
    <w:next w:val="000043"/>
    <w:link w:val="000045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62">
    <w:name w:val="heading 5"/>
    <w:basedOn w:val="000043"/>
    <w:next w:val="000043"/>
    <w:link w:val="000063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5c">
    <w:name w:val="heading 4"/>
    <w:basedOn w:val="000043"/>
    <w:next w:val="000043"/>
    <w:link w:val="00005d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numbering" w:styleId="000050" w:default="1">
    <w:name w:val="No List"/>
    <w:uiPriority w:val="99"/>
    <w:semiHidden w:val="1"/>
    <w:unhideWhenUsed w:val="1"/>
  </w:style>
  <w:style w:type="character" w:styleId="000055" w:customStyle="1">
    <w:name w:val="标题 1 字符"/>
    <w:basedOn w:val="000046"/>
    <w:link w:val="000054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63" w:customStyle="1">
    <w:name w:val="标题 5 字符"/>
    <w:basedOn w:val="000046"/>
    <w:link w:val="000062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character" w:styleId="00005b" w:customStyle="1">
    <w:name w:val="标题 7 字符"/>
    <w:basedOn w:val="000046"/>
    <w:link w:val="00005a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64">
    <w:name w:val="Unresolved Mention"/>
    <w:basedOn w:val="000046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5f">
    <w:name w:val="heading 9"/>
    <w:basedOn w:val="000043"/>
    <w:next w:val="000043"/>
    <w:link w:val="00005e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59">
    <w:name w:val="heading 6"/>
    <w:basedOn w:val="000043"/>
    <w:next w:val="000043"/>
    <w:link w:val="000058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paragraph" w:styleId="000054">
    <w:name w:val="heading 1"/>
    <w:basedOn w:val="000043"/>
    <w:next w:val="000043"/>
    <w:link w:val="000055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60">
    <w:name w:val="Hyperlink"/>
    <w:basedOn w:val="000046"/>
    <w:uiPriority w:val="99"/>
    <w:unhideWhenUsed w:val="1"/>
    <w:rsid w:val="006F14B6"/>
    <w:rPr>
      <w:color w:val="467886" w:themeColor="hyperlink"/>
      <w:u w:val="single"/>
    </w:rPr>
  </w:style>
  <w:style w:type="character" w:styleId="000044" w:customStyle="1">
    <w:name w:val="标题 2 字符"/>
    <w:basedOn w:val="000046"/>
    <w:link w:val="00004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5a">
    <w:name w:val="heading 7"/>
    <w:basedOn w:val="000043"/>
    <w:next w:val="000043"/>
    <w:link w:val="00005b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paragraph" w:styleId="00004a">
    <w:name w:val="Subtitle"/>
    <w:basedOn w:val="000043"/>
    <w:next w:val="000043"/>
    <w:link w:val="00004b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4d">
    <w:name w:val="heading 8"/>
    <w:basedOn w:val="000043"/>
    <w:next w:val="000043"/>
    <w:link w:val="00004c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53">
    <w:name w:val="List Paragraph"/>
    <w:basedOn w:val="000043"/>
    <w:uiPriority w:val="34"/>
    <w:qFormat w:val="1"/>
    <w:rsid w:val="00C13589"/>
    <w:pPr>
      <w:ind w:left="720"/>
      <w:contextualSpacing w:val="1"/>
    </w:pPr>
  </w:style>
  <w:style w:type="character" w:styleId="000058" w:customStyle="1">
    <w:name w:val="标题 6 字符"/>
    <w:basedOn w:val="000046"/>
    <w:link w:val="000059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paragraph" w:styleId="000042">
    <w:name w:val="heading 2"/>
    <w:basedOn w:val="000043"/>
    <w:next w:val="000043"/>
    <w:link w:val="000044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45" w:customStyle="1">
    <w:name w:val="标题 字符"/>
    <w:basedOn w:val="000046"/>
    <w:link w:val="000047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5e" w:customStyle="1">
    <w:name w:val="标题 9 字符"/>
    <w:basedOn w:val="000046"/>
    <w:link w:val="00005f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table" w:styleId="000061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48">
    <w:name w:val="heading 3"/>
    <w:basedOn w:val="000043"/>
    <w:next w:val="000043"/>
    <w:link w:val="000049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4b" w:customStyle="1">
    <w:name w:val="副标题 字符"/>
    <w:basedOn w:val="000046"/>
    <w:link w:val="00004a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4e" w:customStyle="1">
    <w:name w:val="明显引用 字符"/>
    <w:basedOn w:val="000046"/>
    <w:link w:val="00004f"/>
    <w:uiPriority w:val="30"/>
    <w:rsid w:val="00C13589"/>
    <w:rPr>
      <w:i w:val="1"/>
      <w:iCs w:val="1"/>
      <w:color w:val="0F4761" w:themeColor="accent1" w:themeShade="BF"/>
    </w:rPr>
  </w:style>
  <w:style w:type="character" w:styleId="000057">
    <w:name w:val="Intense Reference"/>
    <w:basedOn w:val="000046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5d" w:customStyle="1">
    <w:name w:val="标题 4 字符"/>
    <w:basedOn w:val="000046"/>
    <w:link w:val="00005c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52" w:customStyle="1">
    <w:name w:val="引用 字符"/>
    <w:basedOn w:val="000046"/>
    <w:link w:val="000051"/>
    <w:uiPriority w:val="29"/>
    <w:rsid w:val="00C13589"/>
    <w:rPr>
      <w:i w:val="1"/>
      <w:iCs w:val="1"/>
      <w:color w:val="404040" w:themeColor="text1" w:themeTint="BF"/>
    </w:rPr>
  </w:style>
  <w:style w:type="character" w:styleId="000049" w:customStyle="1">
    <w:name w:val="标题 3 字符"/>
    <w:basedOn w:val="000046"/>
    <w:link w:val="000048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43" w:default="1">
    <w:name w:val="Normal"/>
    <w:qFormat w:val="1"/>
    <w:pPr>
      <w:widowControl w:val="0"/>
    </w:pPr>
  </w:style>
  <w:style w:type="character" w:styleId="000046" w:default="1">
    <w:name w:val="Default Paragraph Font"/>
    <w:uiPriority w:val="1"/>
    <w:semiHidden w:val="1"/>
    <w:unhideWhenUsed w:val="1"/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2026-09-08T17:32:49Z</dcterms:created>
  <dcterms:modified xsi:type="dcterms:W3CDTF">2026-09-08T17:32:49Z</dcterms:modified>
</cp:coreProperties>
</file>