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7D3EA">
      <w:pPr>
        <w:pStyle w:val="2"/>
        <w:keepNext w:val="0"/>
        <w:keepLines w:val="0"/>
        <w:widowControl/>
        <w:suppressLineNumbers w:val="0"/>
      </w:pPr>
      <w:r>
        <w:t>《基于协同编辑和 AI 辅助的智能云笔记系统》定稿前审查意见精简版</w:t>
      </w:r>
    </w:p>
    <w:p w14:paraId="0D935737">
      <w:pPr>
        <w:pStyle w:val="3"/>
        <w:keepNext w:val="0"/>
        <w:keepLines w:val="0"/>
        <w:widowControl/>
        <w:suppressLineNumbers w:val="0"/>
      </w:pPr>
      <w:r>
        <w:t>一、总体评价</w:t>
      </w:r>
    </w:p>
    <w:p w14:paraId="7E8269C3">
      <w:pPr>
        <w:pStyle w:val="5"/>
        <w:keepNext w:val="0"/>
        <w:keepLines w:val="0"/>
        <w:widowControl/>
        <w:suppressLineNumbers w:val="0"/>
      </w:pPr>
      <w:r>
        <w:t>目前论文大体处于​</w:t>
      </w:r>
      <w:r>
        <w:rPr>
          <w:rStyle w:val="8"/>
        </w:rPr>
        <w:t>良好水平</w:t>
      </w:r>
      <w:r>
        <w:t>​，具备通过答辩的基础。但定稿前仍需重点处理三个风险：第一，摘要和正文语言明显口语化，存在“鸡肋”“踩了一遍完整的坑”“我们做了”等不适合毕业论文的表达；第二，协同编辑、AI 辅助和推荐算法三个亮点同时展开，主线略散，需要突出“协同编辑 + AI 辅助”这两个题目核心；第三，软件工程建模图仍需进一步规范，特别是类图、活动图、E-R 图、测试用例与核心业务闭环之间的对应关系需要补强。</w:t>
      </w:r>
    </w:p>
    <w:p w14:paraId="42895C9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B1919">
      <w:pPr>
        <w:pStyle w:val="3"/>
        <w:keepNext w:val="0"/>
        <w:keepLines w:val="0"/>
        <w:widowControl/>
        <w:suppressLineNumbers w:val="0"/>
      </w:pPr>
      <w:r>
        <w:t>二、主要问题与修改建议</w:t>
      </w:r>
    </w:p>
    <w:p w14:paraId="7DF1AD06">
      <w:pPr>
        <w:pStyle w:val="4"/>
        <w:keepNext w:val="0"/>
        <w:keepLines w:val="0"/>
        <w:widowControl/>
        <w:suppressLineNumbers w:val="0"/>
      </w:pPr>
      <w:r>
        <w:t>1. 论文题目和正文题名需要统一</w:t>
      </w:r>
    </w:p>
    <w:p w14:paraId="7ABB43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封面题目为“基于协同编辑和 AI 辅助的智能云笔记系统”</w:t>
      </w:r>
    </w:p>
    <w:p w14:paraId="71657A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建议全文统一为：​《基于协同编辑和 AI 辅助的智能云笔记系统设计与实现》​。封面、摘要、Abstract、目录、正文页眉、结论和参考文献前题名都要统一。</w:t>
      </w:r>
    </w:p>
    <w:p w14:paraId="682662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47E7199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59F89">
      <w:pPr>
        <w:pStyle w:val="4"/>
        <w:keepNext w:val="0"/>
        <w:keepLines w:val="0"/>
        <w:widowControl/>
        <w:suppressLineNumbers w:val="0"/>
      </w:pPr>
      <w:r>
        <w:t>2. 摘要和英文摘要口语化严重</w:t>
      </w:r>
    </w:p>
    <w:p w14:paraId="75D240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中文摘要中有“要么智能辅助功能很鸡肋”“我们做了一套”“踩了一遍完整的坑”等表达；英文摘要中也有 “feels quite useless”“we built”“went through all the typical pitfalls”等偏口语化表达。</w:t>
      </w:r>
    </w:p>
    <w:p w14:paraId="1B6A18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摘要应改为正式学术表述，建议按“研究背景—系统目标—技术路线—核心功能—测试结果—应用价值”组织。将“我们做了”改为“本文设计并实现了”；将“鸡肋”改为“智能辅助能力不足”；将“踩坑”改为“完成了从前端交互到数据一致性验证的工程实践”。</w:t>
      </w:r>
    </w:p>
    <w:p w14:paraId="1291B2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3B8C4DE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5D7BB">
      <w:pPr>
        <w:pStyle w:val="4"/>
        <w:keepNext w:val="0"/>
        <w:keepLines w:val="0"/>
        <w:widowControl/>
        <w:suppressLineNumbers w:val="0"/>
      </w:pPr>
      <w:r>
        <w:t>3. 论文主线略散，推荐算法篇幅偏重</w:t>
      </w:r>
    </w:p>
    <w:p w14:paraId="021DC14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题目核心是“协同编辑和 AI 辅助”，但第2章除了 CRDT 和大语言模型 API 外，还用了较大篇幅写 Item-CF 个性化推荐，包括冷启动策略、离线评估和推荐流程。论文中推荐算法有较完整公式和评估结果，但它与题目核心的关联需要进一步压实。</w:t>
      </w:r>
    </w:p>
    <w:p w14:paraId="3B71DF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保留推荐算法，但定位为“内容发现辅助模块”，不要让它超过协同编辑和 AI 辅助的主线。第2章中推荐算法可适当压缩，重点保留算法思路、冷启动处理和评估结果；第5章实现部分要把更多篇幅留给协同编辑和 AI 辅助。</w:t>
      </w:r>
    </w:p>
    <w:p w14:paraId="304A156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优先级：中高。</w:t>
      </w:r>
    </w:p>
    <w:p w14:paraId="77B51F9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6A473">
      <w:pPr>
        <w:pStyle w:val="4"/>
        <w:keepNext w:val="0"/>
        <w:keepLines w:val="0"/>
        <w:widowControl/>
        <w:suppressLineNumbers w:val="0"/>
      </w:pPr>
      <w:r>
        <w:t>4. AI 前端直连方案存在安全表述风险</w:t>
      </w:r>
    </w:p>
    <w:p w14:paraId="092362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论文明确写到扩写、总结功能采用前端直连 Elysia Tools 的 SSE 推理端点，并承认 API Key 会暴露在前端，但通过域名白名单、CSP、HTTPS 等方式缓解风险。</w:t>
      </w:r>
    </w:p>
    <w:p w14:paraId="12EE2F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该部分要改得更谨慎。建议明确写为：当前版本为了降低流式响应延迟，在实验环境采用前端直连；生产环境建议改为后端代理、短期临时令牌或服务端签名 URL。不要直接表述为“风险可控即可生产使用”。AI Key 暴露问题在答辩中容易被追问，必须准备解释。</w:t>
      </w:r>
    </w:p>
    <w:p w14:paraId="6FE0C9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718F51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DB593">
      <w:pPr>
        <w:pStyle w:val="4"/>
        <w:keepNext w:val="0"/>
        <w:keepLines w:val="0"/>
        <w:widowControl/>
        <w:suppressLineNumbers w:val="0"/>
      </w:pPr>
      <w:r>
        <w:t>5. 协同编辑测试证据还需更具体</w:t>
      </w:r>
    </w:p>
    <w:p w14:paraId="265EED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摘要中写到使用 JMeter 模拟 100 个用户，核心接口平均响应时间控制在 250ms 以内，协同编辑端到端同步延迟中位数在 50ms 以下。 但定稿中还需要进一步说明测试方法、测试场景和测试数据来源。</w:t>
      </w:r>
    </w:p>
    <w:p w14:paraId="70F7F3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第6章应补充协同编辑专项测试表，至少包括：</w:t>
      </w:r>
    </w:p>
    <w:p w14:paraId="107EDC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两个用户同时编辑同一段文本；</w:t>
      </w:r>
    </w:p>
    <w:p w14:paraId="1A07C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三个用户并发插入不同位置文本；</w:t>
      </w:r>
    </w:p>
    <w:p w14:paraId="4B4B9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一人删除、一人插入的冲突场景；</w:t>
      </w:r>
    </w:p>
    <w:p w14:paraId="0C0C6A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用户断线重连后的内容同步；</w:t>
      </w:r>
    </w:p>
    <w:p w14:paraId="609D96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权限用户只能查看不能编辑；</w:t>
      </w:r>
    </w:p>
    <w:p w14:paraId="777F5F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版本快照保存与回滚。</w:t>
      </w:r>
    </w:p>
    <w:p w14:paraId="260F5FD9">
      <w:pPr>
        <w:pStyle w:val="5"/>
        <w:keepNext w:val="0"/>
        <w:keepLines w:val="0"/>
        <w:widowControl/>
        <w:suppressLineNumbers w:val="0"/>
      </w:pPr>
      <w:r>
        <w:t>每个测试用例写清测试数据、操作步骤、预期结果、实际结果和是否通过。</w:t>
      </w:r>
    </w:p>
    <w:p w14:paraId="41C3B0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3FC3EB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748D9">
      <w:pPr>
        <w:pStyle w:val="4"/>
        <w:keepNext w:val="0"/>
        <w:keepLines w:val="0"/>
        <w:widowControl/>
        <w:suppressLineNumbers w:val="0"/>
      </w:pPr>
      <w:r>
        <w:t>6. 类图和对象模型仍需补强</w:t>
      </w:r>
    </w:p>
    <w:p w14:paraId="0D11DD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论文目录中有“对象模型分析”，第5章文章编辑模块也有类图设计，涉及 Article、ArticleInfo、ArticleController、ArticleDao 等对象。 但从系统整体看，协同编辑、AI 辅助、消息通知、推荐结果等核心对象之间的关系还需要进一步系统化。</w:t>
      </w:r>
    </w:p>
    <w:p w14:paraId="0F05C1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新增一张“智能云笔记核心领域类图”，至少包含：</w:t>
      </w:r>
    </w:p>
    <w:p w14:paraId="3356D141">
      <w:pPr>
        <w:pStyle w:val="5"/>
        <w:keepNext w:val="0"/>
        <w:keepLines w:val="0"/>
        <w:widowControl/>
        <w:suppressLineNumbers w:val="0"/>
      </w:pPr>
      <w:r>
        <w:t>User、Article、Tag、Column、Comment、Love、Collect、CooperateDocument、CooperateMember、CooperateRevision、AICallLog、Notification、RecommendResult、ArticleSimilarity。</w:t>
      </w:r>
    </w:p>
    <w:p w14:paraId="402C8E74">
      <w:pPr>
        <w:pStyle w:val="5"/>
        <w:keepNext w:val="0"/>
        <w:keepLines w:val="0"/>
        <w:widowControl/>
        <w:suppressLineNumbers w:val="0"/>
      </w:pPr>
      <w:r>
        <w:t>重点表达：</w:t>
      </w:r>
    </w:p>
    <w:p w14:paraId="2364ABBE">
      <w:pPr>
        <w:pStyle w:val="5"/>
        <w:keepNext w:val="0"/>
        <w:keepLines w:val="0"/>
        <w:widowControl/>
        <w:suppressLineNumbers w:val="0"/>
      </w:pPr>
      <w:r>
        <w:t>User 与 Article 的一对多关系；</w:t>
      </w:r>
      <w:r>
        <w:br w:type="textWrapping"/>
      </w:r>
      <w:r>
        <w:t>Article 与 Tag/Column 的关联关系；</w:t>
      </w:r>
      <w:r>
        <w:br w:type="textWrapping"/>
      </w:r>
      <w:r>
        <w:t>CooperateDocument 与 CooperateMember 的成员权限关系；</w:t>
      </w:r>
      <w:r>
        <w:br w:type="textWrapping"/>
      </w:r>
      <w:r>
        <w:t>CooperateDocument 与 CooperateRevision 的版本快照关系；</w:t>
      </w:r>
      <w:r>
        <w:br w:type="textWrapping"/>
      </w:r>
      <w:r>
        <w:t>AICallLog 记录用户对文章或文本的 AI 调用；</w:t>
      </w:r>
      <w:r>
        <w:br w:type="textWrapping"/>
      </w:r>
      <w:r>
        <w:t>Notification 与点赞、评论、关注等触发行为关联；</w:t>
      </w:r>
      <w:r>
        <w:br w:type="textWrapping"/>
      </w:r>
      <w:r>
        <w:t>RecommendResult 与用户推荐缓存关联。</w:t>
      </w:r>
    </w:p>
    <w:p w14:paraId="01FBA3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638869E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51CEC">
      <w:pPr>
        <w:pStyle w:val="4"/>
        <w:keepNext w:val="0"/>
        <w:keepLines w:val="0"/>
        <w:widowControl/>
        <w:suppressLineNumbers w:val="0"/>
      </w:pPr>
      <w:r>
        <w:t>7. E-R 图和数据库表结构需要进一步对应</w:t>
      </w:r>
    </w:p>
    <w:p w14:paraId="0573839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论文第4章有系统 ER 图和数据库逻辑设计，数据库表包含用户表、文章表、协作版本快照表、AI 调用记录表、文章审核日志表、通知消息表、推荐结果缓存表等。 但定稿中仍需确保 E-R 图、表结构、模块实现之间完全一致。</w:t>
      </w:r>
    </w:p>
    <w:p w14:paraId="7D10D1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重画或优化“核心 E-R 图”，突出四条数据链：</w:t>
      </w:r>
    </w:p>
    <w:p w14:paraId="10926E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用户—文章—标签/栏目—评论/点赞/收藏；</w:t>
      </w:r>
    </w:p>
    <w:p w14:paraId="15128C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用户—协作文档—协作成员—版本快照；</w:t>
      </w:r>
    </w:p>
    <w:p w14:paraId="2CE4B1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用户—AI 调用记录—功能类型—调用路径；</w:t>
      </w:r>
    </w:p>
    <w:p w14:paraId="688586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用户—互动行为—推荐结果缓存。</w:t>
      </w:r>
    </w:p>
    <w:p w14:paraId="47388A9B">
      <w:pPr>
        <w:pStyle w:val="5"/>
        <w:keepNext w:val="0"/>
        <w:keepLines w:val="0"/>
        <w:widowControl/>
        <w:suppressLineNumbers w:val="0"/>
      </w:pPr>
      <w:r>
        <w:t>数据库表结构中应补充主键、外键、唯一约束、索引说明。尤其 cooperate_member、cooperate_article_revision、ai_call_log、recommend_result、notification 等表要说明与用户、文章、协作文档之间的关联。</w:t>
      </w:r>
    </w:p>
    <w:p w14:paraId="427839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0F24F250">
      <w:pPr>
        <w:keepNext w:val="0"/>
        <w:keepLines w:val="0"/>
        <w:widowControl/>
        <w:suppressLineNumbers w:val="0"/>
      </w:pPr>
    </w:p>
    <w:p w14:paraId="5B160A43">
      <w:pPr>
        <w:pStyle w:val="4"/>
        <w:keepNext w:val="0"/>
        <w:keepLines w:val="0"/>
        <w:widowControl/>
        <w:suppressLineNumbers w:val="0"/>
      </w:pPr>
      <w:r>
        <w:t>8. 系统架构图需要区分逻辑架构和部署架构</w:t>
      </w:r>
    </w:p>
    <w:p w14:paraId="75C099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第4章技术架构图展示了 React 前端、Spring Boot 后端、Python Flask AI 服务、Node.js 协同服务、MySQL、Redis、OSS 等层次，整体较完整。 但目前图更偏技术分层，部署关系、服务端口、通信协议和安全边界还可以更清楚。</w:t>
      </w:r>
    </w:p>
    <w:p w14:paraId="1F2B0E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保留现有技术架构图，同时新增一张“部署架构图”，标明：</w:t>
      </w:r>
    </w:p>
    <w:p w14:paraId="0C0CA558">
      <w:pPr>
        <w:pStyle w:val="5"/>
        <w:keepNext w:val="0"/>
        <w:keepLines w:val="0"/>
        <w:widowControl/>
        <w:suppressLineNumbers w:val="0"/>
      </w:pPr>
      <w:r>
        <w:t>React 前端部署位置；</w:t>
      </w:r>
      <w:r>
        <w:br w:type="textWrapping"/>
      </w:r>
      <w:r>
        <w:t>Spring Boot 后端服务；</w:t>
      </w:r>
      <w:r>
        <w:br w:type="textWrapping"/>
      </w:r>
      <w:r>
        <w:t>Python Flask AI 代理服务；</w:t>
      </w:r>
      <w:r>
        <w:br w:type="textWrapping"/>
      </w:r>
      <w:r>
        <w:t>Node.js y-websocket 协同服务；</w:t>
      </w:r>
      <w:r>
        <w:br w:type="textWrapping"/>
      </w:r>
      <w:r>
        <w:t>MySQL、Redis、OSS；</w:t>
      </w:r>
      <w:r>
        <w:br w:type="textWrapping"/>
      </w:r>
      <w:r>
        <w:t>第三方 AI 服务接口；</w:t>
      </w:r>
      <w:r>
        <w:br w:type="textWrapping"/>
      </w:r>
      <w:r>
        <w:t>HTTP、WebSocket、SSE、RESTful API 等通信方式。</w:t>
      </w:r>
    </w:p>
    <w:p w14:paraId="40C6C5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优先级：中高。</w:t>
      </w:r>
    </w:p>
    <w:p w14:paraId="6D79EFA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A83C0">
      <w:pPr>
        <w:pStyle w:val="4"/>
        <w:keepNext w:val="0"/>
        <w:keepLines w:val="0"/>
        <w:widowControl/>
        <w:suppressLineNumbers w:val="0"/>
      </w:pPr>
      <w:r>
        <w:t>9. DFD 数据流图有价值，但需与 UML 图区分</w:t>
      </w:r>
    </w:p>
    <w:p w14:paraId="067D96F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第3章包含系统数据流图，并将系统分为文章管理、协同编辑处理、AI 代理服务、用户管理等核心加工，说明了用户输入、操作流、文档状态、AI 请求等数据流转。</w:t>
      </w:r>
    </w:p>
    <w:p w14:paraId="423F15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数据流图可以保留，但要避免把 DFD、流程图、时序图混用。建议在图题中明确标注“数据流图”，并在正文说明它用于表达数据流向，不替代 UML 时序图、活动图和类图。</w:t>
      </w:r>
    </w:p>
    <w:p w14:paraId="789905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优先级：中。</w:t>
      </w:r>
    </w:p>
    <w:p w14:paraId="6F2984E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CD18B">
      <w:pPr>
        <w:pStyle w:val="4"/>
        <w:keepNext w:val="0"/>
        <w:keepLines w:val="0"/>
        <w:widowControl/>
        <w:suppressLineNumbers w:val="0"/>
      </w:pPr>
      <w:r>
        <w:t>10. 第5章实现部分需要突出核心代码闭环</w:t>
      </w:r>
    </w:p>
    <w:p w14:paraId="09A0D2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第5章按文章编辑、协作编辑、AI 辅助、消息系统、后台文章管理展开，结构合理。 但定稿时要避免过多界面说明，必须突出关键实现逻辑。</w:t>
      </w:r>
    </w:p>
    <w:p w14:paraId="7A580F5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第5章重点补充或强化以下核心实现：</w:t>
      </w:r>
    </w:p>
    <w:p w14:paraId="213D65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Yjs 文档初始化、同步和持久化；</w:t>
      </w:r>
    </w:p>
    <w:p w14:paraId="346D7E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协作成员权限校验 owner/edit/view；</w:t>
      </w:r>
    </w:p>
    <w:p w14:paraId="740E27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版本快照保存与回滚；</w:t>
      </w:r>
    </w:p>
    <w:p w14:paraId="5AA064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AI 后端代理调用流程；</w:t>
      </w:r>
    </w:p>
    <w:p w14:paraId="2719CA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前端 SSE 流式接收与异常处理；</w:t>
      </w:r>
    </w:p>
    <w:p w14:paraId="457E9C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AI 调用日志记录；</w:t>
      </w:r>
    </w:p>
    <w:p w14:paraId="3904A0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推荐结果缓存读取与更新；</w:t>
      </w:r>
    </w:p>
    <w:p w14:paraId="015332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消息通知生成与已读状态更新。</w:t>
      </w:r>
    </w:p>
    <w:p w14:paraId="558C83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1A3808F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F7D47">
      <w:pPr>
        <w:pStyle w:val="4"/>
        <w:keepNext w:val="0"/>
        <w:keepLines w:val="0"/>
        <w:widowControl/>
        <w:suppressLineNumbers w:val="0"/>
      </w:pPr>
      <w:r>
        <w:t>11. 测试章节需要与核心需求对应</w:t>
      </w:r>
    </w:p>
    <w:p w14:paraId="5AA1F6B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第6章包含系统运行环境、部署过程和系统测试，摘要中也提到 JMeter 性能测试结果。 但定稿时仍需要把“需求—功能—测试”对应关系写清楚。</w:t>
      </w:r>
    </w:p>
    <w:p w14:paraId="1104FA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增加一张“需求—功能模块—测试用例对应表”，至少覆盖：</w:t>
      </w:r>
    </w:p>
    <w:p w14:paraId="49828094">
      <w:pPr>
        <w:pStyle w:val="5"/>
        <w:keepNext w:val="0"/>
        <w:keepLines w:val="0"/>
        <w:widowControl/>
        <w:suppressLineNumbers w:val="0"/>
      </w:pPr>
      <w:r>
        <w:t>文章编辑；</w:t>
      </w:r>
      <w:r>
        <w:br w:type="textWrapping"/>
      </w:r>
      <w:r>
        <w:t>协同编辑；</w:t>
      </w:r>
      <w:r>
        <w:br w:type="textWrapping"/>
      </w:r>
      <w:r>
        <w:t>AI 纠错/润色/翻译/扩写/摘要；</w:t>
      </w:r>
      <w:r>
        <w:br w:type="textWrapping"/>
      </w:r>
      <w:r>
        <w:t>协作成员权限；</w:t>
      </w:r>
      <w:r>
        <w:br w:type="textWrapping"/>
      </w:r>
      <w:r>
        <w:t>版本快照；</w:t>
      </w:r>
      <w:r>
        <w:br w:type="textWrapping"/>
      </w:r>
      <w:r>
        <w:t>消息通知；</w:t>
      </w:r>
      <w:r>
        <w:br w:type="textWrapping"/>
      </w:r>
      <w:r>
        <w:t>推荐算法；</w:t>
      </w:r>
      <w:r>
        <w:br w:type="textWrapping"/>
      </w:r>
      <w:r>
        <w:t>后台审核；</w:t>
      </w:r>
      <w:r>
        <w:br w:type="textWrapping"/>
      </w:r>
      <w:r>
        <w:t>性能测试；</w:t>
      </w:r>
      <w:r>
        <w:br w:type="textWrapping"/>
      </w:r>
      <w:r>
        <w:t>安全测试。</w:t>
      </w:r>
    </w:p>
    <w:p w14:paraId="4A5ED1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优先级：高。</w:t>
      </w:r>
    </w:p>
    <w:p w14:paraId="3AA0F51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61953">
      <w:pPr>
        <w:pStyle w:val="4"/>
        <w:keepNext w:val="0"/>
        <w:keepLines w:val="0"/>
        <w:widowControl/>
        <w:suppressLineNumbers w:val="0"/>
      </w:pPr>
      <w:r>
        <w:t>12. 参考文献需要核查格式和关联度</w:t>
      </w:r>
    </w:p>
    <w:p w14:paraId="1516C0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问题表现：</w:t>
      </w:r>
      <w:r>
        <w:br w:type="textWrapping"/>
      </w:r>
      <w:r>
        <w:t>参考文献中已有 AI 辅助、云笔记、协同编辑、前后端分离等相关文献，例如支持多用户协同编辑的云存储访问控制方法、网络电子笔记系统、AI 辅助编辑类文献等。</w:t>
      </w:r>
    </w:p>
    <w:p w14:paraId="145BB7A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逐条核查格式，重点检查英文文献、专利文献、网页文献格式是否符合学校规范。建议补充或保留与 CRDT/Yjs、协同编辑、WebSocket、AI 写作辅助、推荐系统相关的权威文献；删除与本文核心关系不强的泛 AI 文献。</w:t>
      </w:r>
    </w:p>
    <w:p w14:paraId="3AF7A4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优先级：中。</w:t>
      </w:r>
    </w:p>
    <w:p w14:paraId="61745FFF">
      <w:pPr>
        <w:keepNext w:val="0"/>
        <w:keepLines w:val="0"/>
        <w:widowControl/>
        <w:suppressLineNumbers w:val="0"/>
      </w:pPr>
    </w:p>
    <w:p w14:paraId="32E217E0">
      <w:pPr>
        <w:pStyle w:val="3"/>
        <w:keepNext w:val="0"/>
        <w:keepLines w:val="0"/>
        <w:widowControl/>
        <w:suppressLineNumbers w:val="0"/>
      </w:pPr>
      <w:r>
        <w:t>三、逐章修改建议</w:t>
      </w:r>
    </w:p>
    <w:p w14:paraId="222FEDAF">
      <w:pPr>
        <w:pStyle w:val="4"/>
        <w:keepNext w:val="0"/>
        <w:keepLines w:val="0"/>
        <w:widowControl/>
        <w:suppressLineNumbers w:val="0"/>
      </w:pPr>
      <w:r>
        <w:t>第1章 前言</w:t>
      </w:r>
    </w:p>
    <w:p w14:paraId="51B00E4A">
      <w:pPr>
        <w:pStyle w:val="5"/>
        <w:keepNext w:val="0"/>
        <w:keepLines w:val="0"/>
        <w:widowControl/>
        <w:suppressLineNumbers w:val="0"/>
      </w:pPr>
      <w:r>
        <w:t>当前第1章能从高校文档协作、小团队知识沉淀、传统笔记软件不足等角度引出课题，但语言口语化明显，且章节结构只有“1.1 项目背景与意义”一个一级小节，下面再分 1.1.1—1.1.4，层级略不规范。</w:t>
      </w:r>
    </w:p>
    <w:p w14:paraId="507BD387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5BE618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将第1章调整为“1.1 项目背景、1.2 研究现状、1.3 项目目标与范围、1.4 论文结构”；</w:t>
      </w:r>
    </w:p>
    <w:p w14:paraId="624E8C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将“挺明确”“说白了”“没到毫秒级那种程度”等口语表达改成正式论文语言；</w:t>
      </w:r>
    </w:p>
    <w:p w14:paraId="250FB0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项目目标中突出“协同编辑”和“AI 辅助”两个核心，不要让“知识社群”喧宾夺主。</w:t>
      </w:r>
    </w:p>
    <w:p w14:paraId="61B9A05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0F9A7">
      <w:pPr>
        <w:pStyle w:val="4"/>
        <w:keepNext w:val="0"/>
        <w:keepLines w:val="0"/>
        <w:widowControl/>
        <w:suppressLineNumbers w:val="0"/>
      </w:pPr>
      <w:r>
        <w:t>第2章 技术与原理</w:t>
      </w:r>
    </w:p>
    <w:p w14:paraId="25308342">
      <w:pPr>
        <w:pStyle w:val="5"/>
        <w:keepNext w:val="0"/>
        <w:keepLines w:val="0"/>
        <w:widowControl/>
        <w:suppressLineNumbers w:val="0"/>
      </w:pPr>
      <w:r>
        <w:t>第2章内容较充实，涵盖 CRDT、Yjs、大语言模型 API、系统架构、推荐算法。CRDT 和 AI 接入部分是论文亮点，但推荐算法篇幅偏重。</w:t>
      </w:r>
    </w:p>
    <w:p w14:paraId="46DD5670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568B81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压缩推荐算法工程细节，将其定位为辅助功能；</w:t>
      </w:r>
    </w:p>
    <w:p w14:paraId="66277C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CRDT 部分补充“本系统如何使用 Y.Doc、y-websocket、awareness、版本快照”；</w:t>
      </w:r>
    </w:p>
    <w:p w14:paraId="6B7FDE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AI 接入部分明确实验环境与生产环境边界；</w:t>
      </w:r>
    </w:p>
    <w:p w14:paraId="45EDEB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前端直连 API Key 风险要写得更谨慎。</w:t>
      </w:r>
    </w:p>
    <w:p w14:paraId="6CB8F7A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BD9C3">
      <w:pPr>
        <w:pStyle w:val="4"/>
        <w:keepNext w:val="0"/>
        <w:keepLines w:val="0"/>
        <w:widowControl/>
        <w:suppressLineNumbers w:val="0"/>
      </w:pPr>
      <w:r>
        <w:t>第3章 需求建模</w:t>
      </w:r>
    </w:p>
    <w:p w14:paraId="644971D7">
      <w:pPr>
        <w:pStyle w:val="5"/>
        <w:keepNext w:val="0"/>
        <w:keepLines w:val="0"/>
        <w:widowControl/>
        <w:suppressLineNumbers w:val="0"/>
      </w:pPr>
      <w:r>
        <w:t>第3章已经有业务需求、功能需求、对象模型、非功能需求、可行性和数据流图，结构较完整。角色权限矩阵区分普通用户、协作用户和系统管理员，也说明了文档级 owner/edit/view 权限。</w:t>
      </w:r>
    </w:p>
    <w:p w14:paraId="67D645D8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18F93F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增加系统总体用例图；</w:t>
      </w:r>
    </w:p>
    <w:p w14:paraId="0D7EE6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增加协同编辑核心用例图；</w:t>
      </w:r>
    </w:p>
    <w:p w14:paraId="340C23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细化 AI 辅助用例规约；</w:t>
      </w:r>
    </w:p>
    <w:p w14:paraId="08B0F6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将角色权限矩阵和文档级权限关系进一步对应到 cooperate_member 表；</w:t>
      </w:r>
    </w:p>
    <w:p w14:paraId="6E91CE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非功能需求中补充协同延迟、AI 调用超时、WebSocket 重连、安全控制等指标。</w:t>
      </w:r>
    </w:p>
    <w:p w14:paraId="6BA844F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9FCDC">
      <w:pPr>
        <w:pStyle w:val="4"/>
        <w:keepNext w:val="0"/>
        <w:keepLines w:val="0"/>
        <w:widowControl/>
        <w:suppressLineNumbers w:val="0"/>
      </w:pPr>
      <w:r>
        <w:t>第4章 架构设计</w:t>
      </w:r>
    </w:p>
    <w:p w14:paraId="45E7AF77">
      <w:pPr>
        <w:pStyle w:val="5"/>
        <w:keepNext w:val="0"/>
        <w:keepLines w:val="0"/>
        <w:widowControl/>
        <w:suppressLineNumbers w:val="0"/>
      </w:pPr>
      <w:r>
        <w:t>第4章包含系统架构、协同编辑用例实现、功能模块设计和数据库设计。技术架构图较完整，协同编辑时序图也体现了 WebSocket、Y.Doc、Yjs 操作同步和历史持久化过程。</w:t>
      </w:r>
    </w:p>
    <w:p w14:paraId="2D5BBCAD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4EB0BB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补充部署架构图；</w:t>
      </w:r>
    </w:p>
    <w:p w14:paraId="426AB4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优化系统 ER 图，使其和数据库表结构完全对应；</w:t>
      </w:r>
    </w:p>
    <w:p w14:paraId="09943A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数据库设计中增加索引、唯一约束和外键说明；</w:t>
      </w:r>
    </w:p>
    <w:p w14:paraId="1EFAB7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将协同编辑时序图增加异常分支，如连接失败、权限不足、断线重连、只读用户编辑被拒绝。</w:t>
      </w:r>
    </w:p>
    <w:p w14:paraId="473D685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FBD3E">
      <w:pPr>
        <w:pStyle w:val="4"/>
        <w:keepNext w:val="0"/>
        <w:keepLines w:val="0"/>
        <w:widowControl/>
        <w:suppressLineNumbers w:val="0"/>
      </w:pPr>
      <w:r>
        <w:t>第5章 模块设计</w:t>
      </w:r>
    </w:p>
    <w:p w14:paraId="646869A2">
      <w:pPr>
        <w:pStyle w:val="5"/>
        <w:keepNext w:val="0"/>
        <w:keepLines w:val="0"/>
        <w:widowControl/>
        <w:suppressLineNumbers w:val="0"/>
      </w:pPr>
      <w:r>
        <w:t>第5章模块划分合理，包括文章编辑、协作编辑、AI 辅助、消息系统、后台文章管理。文章编辑模块已有类图和核心功能说明。</w:t>
      </w:r>
    </w:p>
    <w:p w14:paraId="2D4D80BC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5C77CE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减少界面描述，增加核心代码逻辑；</w:t>
      </w:r>
    </w:p>
    <w:p w14:paraId="40847D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协作编辑模块突出 CRDT 同步、权限校验、快照保存；</w:t>
      </w:r>
    </w:p>
    <w:p w14:paraId="77B6C5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AI 辅助模块突出后端代理、SSE 流式处理、日志记录和限流；</w:t>
      </w:r>
    </w:p>
    <w:p w14:paraId="5771B9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消息系统模块突出通知触发条件和已读状态更新；</w:t>
      </w:r>
    </w:p>
    <w:p w14:paraId="1DAE8F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后台管理模块突出文章审核流程和审核日志。</w:t>
      </w:r>
    </w:p>
    <w:p w14:paraId="676461DD">
      <w:pPr>
        <w:keepNext w:val="0"/>
        <w:keepLines w:val="0"/>
        <w:widowControl/>
        <w:suppressLineNumbers w:val="0"/>
      </w:pPr>
    </w:p>
    <w:p w14:paraId="03F8AB2A">
      <w:pPr>
        <w:pStyle w:val="4"/>
        <w:keepNext w:val="0"/>
        <w:keepLines w:val="0"/>
        <w:widowControl/>
        <w:suppressLineNumbers w:val="0"/>
      </w:pPr>
      <w:r>
        <w:t>第6章 测试与部署</w:t>
      </w:r>
    </w:p>
    <w:p w14:paraId="271795C4">
      <w:pPr>
        <w:pStyle w:val="5"/>
        <w:keepNext w:val="0"/>
        <w:keepLines w:val="0"/>
        <w:widowControl/>
        <w:suppressLineNumbers w:val="0"/>
      </w:pPr>
      <w:r>
        <w:t>第6章需要进一步支撑摘要中的性能结论。摘要提到 JMeter 100 用户并发、核心接口平均响应时间 250ms 以内、协同编辑同步延迟中位数 50ms 以下，这些结果应在测试章节中以表格和截图说明。</w:t>
      </w:r>
    </w:p>
    <w:p w14:paraId="704204DF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7E9075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补充协同编辑并发测试；</w:t>
      </w:r>
    </w:p>
    <w:p w14:paraId="520FC2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补充 AI 功能测试；</w:t>
      </w:r>
    </w:p>
    <w:p w14:paraId="4AFDC0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补充 WebSocket 权限测试；</w:t>
      </w:r>
    </w:p>
    <w:p w14:paraId="4DABF1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补充 SSE 中断与重试测试；</w:t>
      </w:r>
    </w:p>
    <w:p w14:paraId="2B670C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补充推荐算法测试；</w:t>
      </w:r>
    </w:p>
    <w:p w14:paraId="16FC9A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所有测试用例增加测试数据、预期结果、实际结果。</w:t>
      </w:r>
    </w:p>
    <w:p w14:paraId="02901DDC">
      <w:pPr>
        <w:keepNext w:val="0"/>
        <w:keepLines w:val="0"/>
        <w:widowControl/>
        <w:suppressLineNumbers w:val="0"/>
      </w:pPr>
    </w:p>
    <w:p w14:paraId="76933D96">
      <w:pPr>
        <w:pStyle w:val="4"/>
        <w:keepNext w:val="0"/>
        <w:keepLines w:val="0"/>
        <w:widowControl/>
        <w:suppressLineNumbers w:val="0"/>
      </w:pPr>
      <w:r>
        <w:t>第7章 结论</w:t>
      </w:r>
    </w:p>
    <w:p w14:paraId="2683B514">
      <w:pPr>
        <w:pStyle w:val="5"/>
        <w:keepNext w:val="0"/>
        <w:keepLines w:val="0"/>
        <w:widowControl/>
        <w:suppressLineNumbers w:val="0"/>
      </w:pPr>
      <w:r>
        <w:t>第7章已有工作总结、存在不足和后续改进方向，结构是合理的。</w:t>
      </w:r>
    </w:p>
    <w:p w14:paraId="355173FE">
      <w:pPr>
        <w:pStyle w:val="5"/>
        <w:keepNext w:val="0"/>
        <w:keepLines w:val="0"/>
        <w:widowControl/>
        <w:suppressLineNumbers w:val="0"/>
      </w:pPr>
      <w:r>
        <w:t>重点修改：</w:t>
      </w:r>
    </w:p>
    <w:p w14:paraId="17185D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工作总结中按“基础云笔记、协同编辑、AI 辅助、推荐系统、测试验证”归纳；</w:t>
      </w:r>
    </w:p>
    <w:p w14:paraId="19DE53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不足中明确写：生产级安全策略不足、前端直连 API Key 风险、协同编辑规模测试有限、移动端适配不足；</w:t>
      </w:r>
    </w:p>
    <w:p w14:paraId="2CAD62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展望中写：后端统一 AI 网关、端到端加密、移动端、企业级权限、知识图谱或 RAG 检索增强。</w:t>
      </w:r>
    </w:p>
    <w:p w14:paraId="6FE088EA">
      <w:pPr>
        <w:keepNext w:val="0"/>
        <w:keepLines w:val="0"/>
        <w:widowControl/>
        <w:suppressLineNumbers w:val="0"/>
      </w:pPr>
    </w:p>
    <w:p w14:paraId="19669897">
      <w:pPr>
        <w:pStyle w:val="3"/>
        <w:keepNext w:val="0"/>
        <w:keepLines w:val="0"/>
        <w:widowControl/>
        <w:suppressLineNumbers w:val="0"/>
      </w:pPr>
      <w:r>
        <w:t>四、软件工程建模图专项审查</w:t>
      </w:r>
    </w:p>
    <w:p w14:paraId="6CAD5CAE">
      <w:pPr>
        <w:pStyle w:val="4"/>
        <w:keepNext w:val="0"/>
        <w:keepLines w:val="0"/>
        <w:widowControl/>
        <w:suppressLineNumbers w:val="0"/>
      </w:pPr>
      <w:r>
        <w:t>1. 用例图</w:t>
      </w:r>
    </w:p>
    <w:p w14:paraId="29CC92A6">
      <w:pPr>
        <w:pStyle w:val="5"/>
        <w:keepNext w:val="0"/>
        <w:keepLines w:val="0"/>
        <w:widowControl/>
        <w:suppressLineNumbers w:val="0"/>
      </w:pPr>
      <w:r>
        <w:t>现有用例分析列出了登录注册、个人笔记管理、协同编辑、AI 辅助、内容互动、专栏标签管理、推荐系统、系统管理等用例。</w:t>
      </w:r>
    </w:p>
    <w:p w14:paraId="572E8F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增加系统总体用例图和协同编辑核心用例图。协同编辑核心用例图建议包含：创建协作文档、邀请成员、设置权限、实时编辑、只读查看、保存快照、恢复版本、退出协作。AI 辅助用例图建议包含：文本纠错、润色、翻译、扩写、摘要、AI 小助手。</w:t>
      </w:r>
    </w:p>
    <w:p w14:paraId="1D373B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处理意见：必须修改。</w:t>
      </w:r>
    </w:p>
    <w:p w14:paraId="62B47ACE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74F963AB">
      <w:pPr>
        <w:pStyle w:val="4"/>
        <w:keepNext w:val="0"/>
        <w:keepLines w:val="0"/>
        <w:widowControl/>
        <w:suppressLineNumbers w:val="0"/>
      </w:pPr>
      <w:r>
        <w:t>2. 类图</w:t>
      </w:r>
    </w:p>
    <w:p w14:paraId="299DEA91">
      <w:pPr>
        <w:pStyle w:val="5"/>
        <w:keepNext w:val="0"/>
        <w:keepLines w:val="0"/>
        <w:widowControl/>
        <w:suppressLineNumbers w:val="0"/>
      </w:pPr>
      <w:r>
        <w:t>文章编辑模块已有类图，但系统级核心领域类图不足。</w:t>
      </w:r>
    </w:p>
    <w:p w14:paraId="5EC9F0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新增智能云笔记核心领域类图，突出 User、Article、CooperateMember、CooperateRevision、AICallLog、Notification、RecommendResult 等对象关系。类图不要只画数据库表，要体现领域关系和服务调用关系。</w:t>
      </w:r>
    </w:p>
    <w:p w14:paraId="042D26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处理意见：必须修改。</w:t>
      </w:r>
    </w:p>
    <w:p w14:paraId="17143D5D">
      <w:pPr>
        <w:keepNext w:val="0"/>
        <w:keepLines w:val="0"/>
        <w:widowControl/>
        <w:suppressLineNumbers w:val="0"/>
      </w:pPr>
    </w:p>
    <w:p w14:paraId="5C4CF9E0">
      <w:pPr>
        <w:pStyle w:val="4"/>
        <w:keepNext w:val="0"/>
        <w:keepLines w:val="0"/>
        <w:widowControl/>
        <w:suppressLineNumbers w:val="0"/>
      </w:pPr>
      <w:r>
        <w:t>3. 时序图</w:t>
      </w:r>
    </w:p>
    <w:p w14:paraId="396655E0">
      <w:pPr>
        <w:pStyle w:val="5"/>
        <w:keepNext w:val="0"/>
        <w:keepLines w:val="0"/>
        <w:widowControl/>
        <w:suppressLineNumbers w:val="0"/>
      </w:pPr>
      <w:r>
        <w:t>协同编辑时序图描述了协作者建立连接、加入协作、操作同步、广播更新、状态合并、光标同步和历史记录保存。</w:t>
      </w:r>
    </w:p>
    <w:p w14:paraId="48286E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保留现有协同编辑时序图，但增加异常路径。建议新增 AI 辅助时序图，分别表现后端代理路径和前端 SSE 直连路径。</w:t>
      </w:r>
    </w:p>
    <w:p w14:paraId="575170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处理意见：保留但优化。</w:t>
      </w:r>
    </w:p>
    <w:p w14:paraId="53CE52E1">
      <w:pPr>
        <w:keepNext w:val="0"/>
        <w:keepLines w:val="0"/>
        <w:widowControl/>
        <w:suppressLineNumbers w:val="0"/>
      </w:pPr>
    </w:p>
    <w:p w14:paraId="50A0C600">
      <w:pPr>
        <w:pStyle w:val="4"/>
        <w:keepNext w:val="0"/>
        <w:keepLines w:val="0"/>
        <w:widowControl/>
        <w:suppressLineNumbers w:val="0"/>
      </w:pPr>
      <w:r>
        <w:t>4. 活动图</w:t>
      </w:r>
    </w:p>
    <w:p w14:paraId="595CCB4B">
      <w:pPr>
        <w:pStyle w:val="5"/>
        <w:keepNext w:val="0"/>
        <w:keepLines w:val="0"/>
        <w:widowControl/>
        <w:suppressLineNumbers w:val="0"/>
      </w:pPr>
      <w:r>
        <w:t>当前论文中流程图和数据流图较多，但标准 UML 活动图不突出。</w:t>
      </w:r>
    </w:p>
    <w:p w14:paraId="649F0B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新增“协同编辑活动图”和“AI 辅助活动图”。协同编辑活动图建议采用泳道：用户A、用户B、前端编辑器、y-websocket 服务、数据库。AI 辅助活动图建议采用泳道：用户、前端、Spring Boot 后端、Python Flask 服务、第三方 AI API。</w:t>
      </w:r>
    </w:p>
    <w:p w14:paraId="34B36A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处理意见：建议新增。</w:t>
      </w:r>
    </w:p>
    <w:p w14:paraId="7045979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64FB2">
      <w:pPr>
        <w:pStyle w:val="4"/>
        <w:keepNext w:val="0"/>
        <w:keepLines w:val="0"/>
        <w:widowControl/>
        <w:suppressLineNumbers w:val="0"/>
      </w:pPr>
      <w:r>
        <w:t>5. 流程图</w:t>
      </w:r>
    </w:p>
    <w:p w14:paraId="7B5D3CD6">
      <w:pPr>
        <w:pStyle w:val="5"/>
        <w:keepNext w:val="0"/>
        <w:keepLines w:val="0"/>
        <w:widowControl/>
        <w:suppressLineNumbers w:val="0"/>
      </w:pPr>
      <w:r>
        <w:t>推荐算法流程图可以保留，能体现冷启动、Item-CF、推荐结果缓存等逻辑。</w:t>
      </w:r>
    </w:p>
    <w:p w14:paraId="2DF4B1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推荐算法流程图保留但压缩说明。建议新增“文章生命周期流程图”，包括草稿、待审核、审核通过、审核失败、归档等状态。</w:t>
      </w:r>
    </w:p>
    <w:p w14:paraId="2C99D6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处理意见：部分保留，部分新增。</w:t>
      </w:r>
    </w:p>
    <w:p w14:paraId="3589672F">
      <w:pPr>
        <w:keepNext w:val="0"/>
        <w:keepLines w:val="0"/>
        <w:widowControl/>
        <w:suppressLineNumbers w:val="0"/>
      </w:pPr>
    </w:p>
    <w:p w14:paraId="5C46EB66">
      <w:pPr>
        <w:pStyle w:val="4"/>
        <w:keepNext w:val="0"/>
        <w:keepLines w:val="0"/>
        <w:widowControl/>
        <w:suppressLineNumbers w:val="0"/>
      </w:pPr>
      <w:r>
        <w:t>6. E-R 图</w:t>
      </w:r>
    </w:p>
    <w:p w14:paraId="31128431">
      <w:pPr>
        <w:pStyle w:val="5"/>
        <w:keepNext w:val="0"/>
        <w:keepLines w:val="0"/>
        <w:widowControl/>
        <w:suppressLineNumbers w:val="0"/>
      </w:pPr>
      <w:r>
        <w:t>系统 ER 图已有，但需要和逻辑表结构进一步对齐。数据库中已经列出 article、cooperate_article_revision、ai_call_log、notification、recommend_result 等表。</w:t>
      </w:r>
    </w:p>
    <w:p w14:paraId="73D13B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重画核心 E-R 图，突出用户、文章、协作文档、AI 调用、消息通知、推荐结果之间的关系。表结构中应明确主外键和索引。</w:t>
      </w:r>
    </w:p>
    <w:p w14:paraId="20ECE6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处理意见：必须修改。</w:t>
      </w:r>
    </w:p>
    <w:p w14:paraId="5CECF3E5">
      <w:pPr>
        <w:keepNext w:val="0"/>
        <w:keepLines w:val="0"/>
        <w:widowControl/>
        <w:suppressLineNumbers w:val="0"/>
      </w:pPr>
    </w:p>
    <w:p w14:paraId="547C492C">
      <w:pPr>
        <w:pStyle w:val="4"/>
        <w:keepNext w:val="0"/>
        <w:keepLines w:val="0"/>
        <w:widowControl/>
        <w:suppressLineNumbers w:val="0"/>
      </w:pPr>
      <w:r>
        <w:t>7. 数据库表结构表</w:t>
      </w:r>
    </w:p>
    <w:p w14:paraId="5A4A242F">
      <w:pPr>
        <w:pStyle w:val="5"/>
        <w:keepNext w:val="0"/>
        <w:keepLines w:val="0"/>
        <w:widowControl/>
        <w:suppressLineNumbers w:val="0"/>
      </w:pPr>
      <w:r>
        <w:t>数据库表结构较丰富，包含文章、协作版本快照、AI 调用记录、文章审核日志、通知消息、推荐结果缓存等表。</w:t>
      </w:r>
    </w:p>
    <w:p w14:paraId="317A32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保留表结构，但补充字段约束说明。重点检查 user_id、article_id、cooperate_id、revision_id 等字段是否与 ER 图一致。recommend_result 的 user_id 建议设置唯一约束或说明“一用户一缓存记录”。</w:t>
      </w:r>
    </w:p>
    <w:p w14:paraId="7F3F75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处理意见：保留但校对。</w:t>
      </w:r>
    </w:p>
    <w:p w14:paraId="74FB6641">
      <w:pPr>
        <w:keepNext w:val="0"/>
        <w:keepLines w:val="0"/>
        <w:widowControl/>
        <w:suppressLineNumbers w:val="0"/>
      </w:pPr>
    </w:p>
    <w:p w14:paraId="0993B0A1">
      <w:pPr>
        <w:pStyle w:val="4"/>
        <w:keepNext w:val="0"/>
        <w:keepLines w:val="0"/>
        <w:widowControl/>
        <w:suppressLineNumbers w:val="0"/>
      </w:pPr>
      <w:r>
        <w:t>8. 系统架构图</w:t>
      </w:r>
    </w:p>
    <w:p w14:paraId="05ECD0FA">
      <w:pPr>
        <w:pStyle w:val="5"/>
        <w:keepNext w:val="0"/>
        <w:keepLines w:val="0"/>
        <w:widowControl/>
        <w:suppressLineNumbers w:val="0"/>
      </w:pPr>
      <w:r>
        <w:t>技术架构图较完整，已经体现 React、Spring Boot、Python Flask、Node.js 协同服务、MySQL、Redis、OSS 等层次。</w:t>
      </w:r>
    </w:p>
    <w:p w14:paraId="51C121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保留技术架构图，新增部署架构图。部署图中要标清服务部署节点、端口、通信协议和第三方 API 出口。</w:t>
      </w:r>
    </w:p>
    <w:p w14:paraId="24F4BB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处理意见：保留并新增部署图。</w:t>
      </w:r>
    </w:p>
    <w:p w14:paraId="47FBB9AE">
      <w:pPr>
        <w:keepNext w:val="0"/>
        <w:keepLines w:val="0"/>
        <w:widowControl/>
        <w:suppressLineNumbers w:val="0"/>
      </w:pPr>
    </w:p>
    <w:p w14:paraId="6F2C3D48">
      <w:pPr>
        <w:pStyle w:val="4"/>
        <w:keepNext w:val="0"/>
        <w:keepLines w:val="0"/>
        <w:widowControl/>
        <w:suppressLineNumbers w:val="0"/>
      </w:pPr>
      <w:r>
        <w:t>9. 功能模块图</w:t>
      </w:r>
    </w:p>
    <w:p w14:paraId="0BF16E63">
      <w:pPr>
        <w:pStyle w:val="5"/>
        <w:keepNext w:val="0"/>
        <w:keepLines w:val="0"/>
        <w:widowControl/>
        <w:suppressLineNumbers w:val="0"/>
      </w:pPr>
      <w:r>
        <w:t>系统功能模块结构图按核心基础模块、文章全生命周期管理、用户交互与后台管控、创新功能模块组织，能体现系统整体功能。</w:t>
      </w:r>
    </w:p>
    <w:p w14:paraId="00714F7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修改建议：</w:t>
      </w:r>
      <w:r>
        <w:br w:type="textWrapping"/>
      </w:r>
      <w:r>
        <w:t>功能模块图可以保留，但应突出“协同编辑”和“AI辅助”作为题目核心，推荐系统和社交互动作为辅助模块。</w:t>
      </w:r>
    </w:p>
    <w:p w14:paraId="1D9FB5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处理意见：保留但优化。</w:t>
      </w:r>
    </w:p>
    <w:p w14:paraId="7F9EDAF0">
      <w:pPr>
        <w:keepNext w:val="0"/>
        <w:keepLines w:val="0"/>
        <w:widowControl/>
        <w:suppressLineNumbers w:val="0"/>
      </w:pPr>
    </w:p>
    <w:p w14:paraId="6EE99043">
      <w:pPr>
        <w:pStyle w:val="3"/>
        <w:keepNext w:val="0"/>
        <w:keepLines w:val="0"/>
        <w:widowControl/>
        <w:suppressLineNumbers w:val="0"/>
      </w:pPr>
      <w:r>
        <w:t>五、图表处理清单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1455"/>
        <w:gridCol w:w="5957"/>
      </w:tblGrid>
      <w:tr w14:paraId="095C6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C78FC21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E4926A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处理意见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F2010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修改方向</w:t>
            </w:r>
          </w:p>
        </w:tc>
      </w:tr>
      <w:tr w14:paraId="464D7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A610D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系统总体用例图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FFF07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必须新增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8E5AF2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覆盖普通用户、协作用户、管理员</w:t>
            </w:r>
          </w:p>
        </w:tc>
      </w:tr>
      <w:tr w14:paraId="78FE1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E67AC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协同编辑用例图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71389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必须新增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5B6FE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体现邀请、权限、编辑、快照、恢复</w:t>
            </w:r>
          </w:p>
        </w:tc>
      </w:tr>
      <w:tr w14:paraId="787FD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69A8D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辅助用例图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BD71F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建议新增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3652F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区分纠错、润色、翻译、扩写、摘要、AI小助手</w:t>
            </w:r>
          </w:p>
        </w:tc>
      </w:tr>
      <w:tr w14:paraId="3C80E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80962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核心领域类图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B0930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必须重画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1B7BE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覆盖用户、文章、协作、AI日志、通知、推荐</w:t>
            </w:r>
          </w:p>
        </w:tc>
      </w:tr>
      <w:tr w14:paraId="58A45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0FFDB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协同编辑时序图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F5277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保留并修改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0130D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增加权限不足、断线重连、只读用户等异常路径</w:t>
            </w:r>
          </w:p>
        </w:tc>
      </w:tr>
      <w:tr w14:paraId="45739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B9348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辅助时序图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93D92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建议新增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DCFBD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区分后端代理路径和前端 SSE 直连路径</w:t>
            </w:r>
          </w:p>
        </w:tc>
      </w:tr>
      <w:tr w14:paraId="41B4B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23EDD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活动图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2F1EA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建议新增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76D40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增加协同编辑活动图、AI辅助活动图</w:t>
            </w:r>
          </w:p>
        </w:tc>
      </w:tr>
      <w:tr w14:paraId="0EDF9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50F87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DFD 数据流图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5B6C7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EC368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明确其不替代 UML 图</w:t>
            </w:r>
          </w:p>
        </w:tc>
      </w:tr>
      <w:tr w14:paraId="06178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6F1D2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 ER 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DF1B2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F47AE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与数据库表结构逐表对应</w:t>
            </w:r>
          </w:p>
        </w:tc>
      </w:tr>
      <w:tr w14:paraId="7BC31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7C9DD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数据库表结构表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132F1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保留但校对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79F2E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补主键、外键、索引、唯一约束</w:t>
            </w:r>
          </w:p>
        </w:tc>
      </w:tr>
      <w:tr w14:paraId="4CD63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DDF98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技术架构图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941A3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39B25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补充部署架构图</w:t>
            </w:r>
          </w:p>
        </w:tc>
      </w:tr>
      <w:tr w14:paraId="650B9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0F7B9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功能模块图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CF15D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保留但优化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143DA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突出协同编辑和 AI 辅助核心地位</w:t>
            </w:r>
          </w:p>
        </w:tc>
      </w:tr>
    </w:tbl>
    <w:p w14:paraId="38BDAF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936AF">
      <w:pPr>
        <w:pStyle w:val="3"/>
        <w:keepNext w:val="0"/>
        <w:keepLines w:val="0"/>
        <w:widowControl/>
        <w:suppressLineNumbers w:val="0"/>
      </w:pPr>
      <w:r>
        <w:t>六、最终修改优先级清单</w:t>
      </w:r>
    </w:p>
    <w:p w14:paraId="22D6D28D">
      <w:pPr>
        <w:pStyle w:val="4"/>
        <w:keepNext w:val="0"/>
        <w:keepLines w:val="0"/>
        <w:widowControl/>
        <w:suppressLineNumbers w:val="0"/>
      </w:pPr>
      <w:r>
        <w:t>必须马上改</w:t>
      </w:r>
    </w:p>
    <w:p w14:paraId="28A42F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统一论文题目，建议改为“基于协同编辑和 AI 辅助的智能云笔记系统设计与实现”。</w:t>
      </w:r>
    </w:p>
    <w:p w14:paraId="210ED5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重写中文摘要和英文摘要，去掉口语化、第一人称和产品宣传式表达。</w:t>
      </w:r>
    </w:p>
    <w:p w14:paraId="0A3BEE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修改第1章口语化表述，规范章节结构。</w:t>
      </w:r>
    </w:p>
    <w:p w14:paraId="69C99D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补充系统总体用例图、协同编辑核心用例图。</w:t>
      </w:r>
    </w:p>
    <w:p w14:paraId="75DF86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重画核心领域类图。</w:t>
      </w:r>
    </w:p>
    <w:p w14:paraId="340488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优化系统 E-R 图，使其与数据库表结构完全对应。</w:t>
      </w:r>
    </w:p>
    <w:p w14:paraId="6D7458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补充协同编辑专项测试，覆盖并发编辑、断线重连、权限控制、版本快照。</w:t>
      </w:r>
    </w:p>
    <w:p w14:paraId="6A2E10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明确 AI 前端直连 API Key 的安全边界，改成实验方案或提出生产环境替代方案。</w:t>
      </w:r>
    </w:p>
    <w:p w14:paraId="62F36C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第5章突出 CRDT 同步、AI 调用、SSE 流式接收、版本快照、权限控制等核心实现。</w:t>
      </w:r>
    </w:p>
    <w:p w14:paraId="3A22DD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检查全文图号、表号、图名、正文引用是否一致。</w:t>
      </w:r>
    </w:p>
    <w:p w14:paraId="07C45557">
      <w:pPr>
        <w:pStyle w:val="4"/>
        <w:keepNext w:val="0"/>
        <w:keepLines w:val="0"/>
        <w:widowControl/>
        <w:suppressLineNumbers w:val="0"/>
      </w:pPr>
      <w:r>
        <w:t>建议尽量改</w:t>
      </w:r>
    </w:p>
    <w:p w14:paraId="6DD83D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新增部署架构图。</w:t>
      </w:r>
    </w:p>
    <w:p w14:paraId="1B419A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新增 AI 辅助时序图。</w:t>
      </w:r>
    </w:p>
    <w:p w14:paraId="30E02B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新增协同编辑活动图和 AI 辅助活动图。</w:t>
      </w:r>
    </w:p>
    <w:p w14:paraId="0278D0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增加“需求—功能模块—数据库表—测试用例”对应表。</w:t>
      </w:r>
    </w:p>
    <w:p w14:paraId="08C47B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压缩推荐算法篇幅，突出其辅助定位。</w:t>
      </w:r>
    </w:p>
    <w:p w14:paraId="20FF83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补充 SSE 中断、AI 超时、限流、缓存命中等测试用例。</w:t>
      </w:r>
    </w:p>
    <w:p w14:paraId="776209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补充 recommend_result、ai_call_log、cooperate_article_revision 等核心表的索引和约束说明。</w:t>
      </w:r>
    </w:p>
    <w:p w14:paraId="2B682A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核查参考文献格式，补充 CRDT/Yjs、WebSocket、AI 写作辅助和推荐系统相关权威文献。</w:t>
      </w:r>
    </w:p>
    <w:p w14:paraId="340B51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第7章结论按“已完成工作—存在不足—后续改进”进一步规范。</w:t>
      </w:r>
    </w:p>
    <w:p w14:paraId="2E2746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将“前端直连风险可控”等表述改为“当前实验环境可接受，生产环境需进一步加固”。</w:t>
      </w:r>
    </w:p>
    <w:p w14:paraId="6F2F4D1D">
      <w:pPr>
        <w:keepNext w:val="0"/>
        <w:keepLines w:val="0"/>
        <w:widowControl/>
        <w:suppressLineNumbers w:val="0"/>
      </w:pPr>
    </w:p>
    <w:p w14:paraId="3930DEB4">
      <w:pPr>
        <w:pStyle w:val="3"/>
        <w:keepNext w:val="0"/>
        <w:keepLines w:val="0"/>
        <w:widowControl/>
        <w:suppressLineNumbers w:val="0"/>
      </w:pPr>
      <w:r>
        <w:t>最后给学生的定稿意见</w:t>
      </w:r>
    </w:p>
    <w:p w14:paraId="14D1A8DD">
      <w:pPr>
        <w:pStyle w:val="5"/>
        <w:keepNext w:val="0"/>
        <w:keepLines w:val="0"/>
        <w:widowControl/>
        <w:suppressLineNumbers w:val="0"/>
      </w:pPr>
      <w:r>
        <w:t>这篇论文基础不错，技术亮点比较明显，工作量也比较足。现在最大的问题不是功能少，而是论文表达和软件工程建模还没有完全达到定稿标准。你要把它从“我做了一个功能很多的云笔记平台”，改成“我围绕协同编辑和 AI 辅助，完成了一个有清晰架构、有核心算法、有数据模型、有测试验证的软件系统”。</w:t>
      </w:r>
    </w:p>
    <w:p w14:paraId="58FD5CF9">
      <w:pPr>
        <w:pStyle w:val="5"/>
        <w:keepNext w:val="0"/>
        <w:keepLines w:val="0"/>
        <w:widowControl/>
        <w:suppressLineNumbers w:val="0"/>
      </w:pPr>
      <w:r>
        <w:t>定稿前重点抓三件事：第一，摘要和正文语言全面学术化；第二，补齐核心建模图，尤其是用例图、类图、E-R 图、活动图；第三，把协同编辑和 AI 辅助的实现与测试写扎实。改完这些后，这篇论文达到良好没有问题，也有冲击优秀的基础。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11"/>
  </w:num>
  <w:num w:numId="7">
    <w:abstractNumId w:val="5"/>
  </w:num>
  <w:num w:numId="8">
    <w:abstractNumId w:val="0"/>
  </w:num>
  <w:num w:numId="9">
    <w:abstractNumId w:val="8"/>
  </w:num>
  <w:num w:numId="10">
    <w:abstractNumId w:val="1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6AB20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5383</Words>
  <Characters>6543</Characters>
  <TotalTime>1</TotalTime>
  <ScaleCrop>false</ScaleCrop>
  <LinksUpToDate>false</LinksUpToDate>
  <CharactersWithSpaces>6816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2026-05-13T16:27:11Z</dcterms:created>
  <dc:creator>hw</dc:creator>
  <cp:lastModifiedBy>黄伟</cp:lastModifiedBy>
  <dcterms:modified xsi:type="dcterms:W3CDTF">2026-05-13T16:29:10Z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eyJoZGlkIjoiNjNiODNmZGI4ZWRhZWQwOTE1ODM1MjM4MzFiMTI2YWQiLCJ1c2VySWQiOiIyNjUyMDIwNzkifQ==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D732DADA8B954CDAB98824277467A426_12</vt:lpwstr>
  </property>
</Properties>
</file>