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C49C4" w:rsidRDefault="00CC49C4">
      <w:pPr>
        <w:jc w:val="center"/>
      </w:pPr>
    </w:p>
    <w:p w:rsidR="00CC49C4" w:rsidRDefault="00CC49C4">
      <w:pPr>
        <w:ind w:left="1680" w:firstLine="420"/>
        <w:rPr>
          <w:sz w:val="72"/>
          <w:szCs w:val="72"/>
        </w:rPr>
      </w:pPr>
    </w:p>
    <w:p w:rsidR="00CC49C4" w:rsidRDefault="00CC49C4">
      <w:pPr>
        <w:ind w:left="1680" w:firstLine="420"/>
        <w:rPr>
          <w:sz w:val="72"/>
          <w:szCs w:val="72"/>
        </w:rPr>
      </w:pPr>
    </w:p>
    <w:p w:rsidR="00CC49C4" w:rsidRDefault="00CC49C4">
      <w:pPr>
        <w:ind w:left="1680" w:firstLine="420"/>
        <w:rPr>
          <w:sz w:val="72"/>
          <w:szCs w:val="72"/>
        </w:rPr>
      </w:pPr>
    </w:p>
    <w:p w:rsidR="00CC49C4" w:rsidRDefault="003F3DCC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Mybatis</w:t>
      </w:r>
      <w:r>
        <w:rPr>
          <w:rFonts w:hint="eastAsia"/>
          <w:b/>
          <w:sz w:val="48"/>
          <w:szCs w:val="48"/>
        </w:rPr>
        <w:t>、</w:t>
      </w:r>
      <w:r>
        <w:rPr>
          <w:rFonts w:hint="eastAsia"/>
          <w:b/>
          <w:sz w:val="48"/>
          <w:szCs w:val="48"/>
        </w:rPr>
        <w:t>Springmvc</w:t>
      </w:r>
      <w:r>
        <w:rPr>
          <w:rFonts w:hint="eastAsia"/>
          <w:b/>
          <w:sz w:val="48"/>
          <w:szCs w:val="48"/>
        </w:rPr>
        <w:t>练习</w:t>
      </w:r>
    </w:p>
    <w:p w:rsidR="00CC49C4" w:rsidRDefault="00CC49C4">
      <w:pPr>
        <w:jc w:val="center"/>
        <w:rPr>
          <w:b/>
          <w:sz w:val="48"/>
          <w:szCs w:val="48"/>
        </w:rPr>
      </w:pPr>
    </w:p>
    <w:p w:rsidR="00CC49C4" w:rsidRDefault="003F3DCC">
      <w:pPr>
        <w:jc w:val="center"/>
      </w:pPr>
      <w:r>
        <w:rPr>
          <w:rFonts w:hint="eastAsia"/>
          <w:b/>
          <w:sz w:val="48"/>
          <w:szCs w:val="48"/>
        </w:rPr>
        <w:t>CRM</w:t>
      </w:r>
      <w:r>
        <w:rPr>
          <w:rFonts w:hint="eastAsia"/>
          <w:b/>
          <w:sz w:val="48"/>
          <w:szCs w:val="48"/>
        </w:rPr>
        <w:t>系统</w:t>
      </w:r>
    </w:p>
    <w:p w:rsidR="00CC49C4" w:rsidRDefault="00CC49C4"/>
    <w:p w:rsidR="00CC49C4" w:rsidRDefault="003F3DCC">
      <w:r>
        <w:br w:type="page"/>
      </w:r>
    </w:p>
    <w:p w:rsidR="00CC49C4" w:rsidRDefault="003F3DCC">
      <w:pPr>
        <w:pStyle w:val="1"/>
      </w:pPr>
      <w:r>
        <w:rPr>
          <w:rFonts w:hint="eastAsia"/>
        </w:rPr>
        <w:lastRenderedPageBreak/>
        <w:t>数据库</w:t>
      </w:r>
    </w:p>
    <w:p w:rsidR="00CC49C4" w:rsidRDefault="003F3DCC">
      <w:r>
        <w:rPr>
          <w:rFonts w:hint="eastAsia"/>
        </w:rPr>
        <w:t>数据库使用</w:t>
      </w:r>
      <w:r>
        <w:rPr>
          <w:rFonts w:hint="eastAsia"/>
        </w:rPr>
        <w:t xml:space="preserve">mysql </w:t>
      </w:r>
      <w:r>
        <w:rPr>
          <w:rFonts w:hint="eastAsia"/>
        </w:rPr>
        <w:t>数据库。</w:t>
      </w:r>
    </w:p>
    <w:p w:rsidR="00CC49C4" w:rsidRDefault="003F3DCC">
      <w:r>
        <w:rPr>
          <w:noProof/>
        </w:rPr>
        <w:drawing>
          <wp:inline distT="0" distB="0" distL="114300" distR="114300">
            <wp:extent cx="5269865" cy="1378585"/>
            <wp:effectExtent l="0" t="0" r="6985" b="1206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7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C49C4" w:rsidRDefault="003F3DCC">
      <w:pPr>
        <w:numPr>
          <w:ilvl w:val="0"/>
          <w:numId w:val="2"/>
        </w:numPr>
      </w:pPr>
      <w:r>
        <w:rPr>
          <w:rFonts w:hint="eastAsia"/>
        </w:rPr>
        <w:t>创建</w:t>
      </w:r>
      <w:r>
        <w:rPr>
          <w:rFonts w:hint="eastAsia"/>
        </w:rPr>
        <w:t>crm</w:t>
      </w:r>
      <w:r>
        <w:rPr>
          <w:rFonts w:hint="eastAsia"/>
        </w:rPr>
        <w:t>数据库</w:t>
      </w:r>
    </w:p>
    <w:p w:rsidR="00CC49C4" w:rsidRDefault="003F3DCC">
      <w:pPr>
        <w:numPr>
          <w:ilvl w:val="0"/>
          <w:numId w:val="2"/>
        </w:numPr>
      </w:pPr>
      <w:r>
        <w:rPr>
          <w:rFonts w:hint="eastAsia"/>
        </w:rPr>
        <w:t>将参考资料中的</w:t>
      </w:r>
      <w:r>
        <w:rPr>
          <w:rFonts w:hint="eastAsia"/>
        </w:rPr>
        <w:t>sql</w:t>
      </w:r>
      <w:r>
        <w:rPr>
          <w:rFonts w:hint="eastAsia"/>
        </w:rPr>
        <w:t>脚本导入到数据库中</w:t>
      </w:r>
    </w:p>
    <w:p w:rsidR="00CC49C4" w:rsidRDefault="00CC49C4"/>
    <w:p w:rsidR="00CC49C4" w:rsidRDefault="003F3DCC">
      <w:pPr>
        <w:pStyle w:val="1"/>
      </w:pPr>
      <w:r>
        <w:rPr>
          <w:rFonts w:hint="eastAsia"/>
        </w:rPr>
        <w:t>工程搭建</w:t>
      </w:r>
    </w:p>
    <w:p w:rsidR="00CC49C4" w:rsidRDefault="003F3DCC">
      <w:r>
        <w:rPr>
          <w:rFonts w:hint="eastAsia"/>
        </w:rPr>
        <w:t>工程使用</w:t>
      </w:r>
      <w:r>
        <w:rPr>
          <w:rFonts w:hint="eastAsia"/>
        </w:rPr>
        <w:t>Springmvc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框架整合完成。</w:t>
      </w:r>
    </w:p>
    <w:p w:rsidR="00CC49C4" w:rsidRDefault="00CC49C4"/>
    <w:p w:rsidR="00CC49C4" w:rsidRDefault="003F3DCC">
      <w:pPr>
        <w:pStyle w:val="2"/>
      </w:pPr>
      <w:r>
        <w:rPr>
          <w:rFonts w:hint="eastAsia"/>
        </w:rPr>
        <w:t>SqlMapConfig.xml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C49C4">
        <w:tc>
          <w:tcPr>
            <w:tcW w:w="8522" w:type="dxa"/>
          </w:tcPr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&lt;?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xml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encoding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?&gt;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&lt;!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DOCTYPE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configuration</w:t>
            </w:r>
            <w:r>
              <w:rPr>
                <w:rFonts w:ascii="Consolas" w:eastAsia="Consolas" w:hAnsi="Consolas" w:hint="eastAsia"/>
                <w:color w:val="808080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"-//mybatis.org//DTD Config 3.0//EN"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"http://mybatis.org/dtd/mybatis-3-config.dtd"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CC49C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CC49C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CC49C4" w:rsidRDefault="003F3DCC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CC49C4" w:rsidRDefault="003F3DCC">
      <w:pPr>
        <w:pStyle w:val="2"/>
      </w:pPr>
      <w:r>
        <w:rPr>
          <w:rFonts w:hint="eastAsia"/>
        </w:rPr>
        <w:t>applicationContext-dao.xml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C49C4">
        <w:tc>
          <w:tcPr>
            <w:tcW w:w="8522" w:type="dxa"/>
          </w:tcPr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xmlns:xsi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"http://www.w3.org/2001/XMLSchema-instance"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xmlns:mvc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"http://www.springframework.org/schema/mvc"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xmlns:context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"http://www.springframework.org/schema/context"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xmlns:aop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xmlns:tx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xmlns:task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"http://www.springframework.org/schema/task"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xmlns:dubbo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"http://code.alibabatech.com/schema/dubbo"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xsi:schemaLocation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 xml:space="preserve">"http://www.springframework.org/schema/beans 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http://www.springframework.org/schema/beans/spring-beans-4.0.xsd 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http://www.springframework.org/schema/mvc 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http://www.springframework.org/schema/mvc/spring-mvc-4.0.xsd 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http://www.springframework.org/schema/context 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http://www.springframework.org/schema/context/spring-context-4.0.xsd 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http://www.springframework.org/schema/aop 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  <w:u w:val="single"/>
              </w:rPr>
              <w:t>http://www.springframework.org/schema/aop/spring-aop-4.0.xsd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http://www.springframework.org/schema/tx 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http://www.springframework.org/schema/tx/spring-tx-4.0.xsd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http://www.springframework.org/schema/task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http://www.springframework.org/schema/task/spring-task-4.0.xsd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http://code.alibabatech.com/schema/dubbo        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http://code.alibabatech.com/schema/dubbo/dubbo.xsd"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CC49C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配置 读取properties文件 jdbc.properties --&gt;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context:property-placeholder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location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"classpath:jdbc.properties"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CC49C4" w:rsidRDefault="00CC49C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配置 数据源 --&gt;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"com.alibaba.druid.pool.DruidDataSource"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驱动 --&gt;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"driverClassName"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"${jdbc.driver}"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url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--&gt;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"url"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"${jdbc.url}"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用户名 --&gt;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"username"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"${jdbc.username}"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密码 --&gt;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"password"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"${jdbc.password}"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CC49C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&lt;!-- 配置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Mybatis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的工厂 --&gt;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"org.mybatis.spring.SqlSessionFactoryBean"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数据源 --&gt;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配置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Mybatis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的核心 配置文件所在位置 --&gt;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"configLocation"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"classpath:SqlMapConfig.xml"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配置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pojo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别名 --&gt;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"typeAliasesPackage"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"cn.itcast.core.bean"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CC49C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配置 1：原始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Dao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开发 接口实现类 Mapper.xml 三个 2：接口开发 接口 不写实现类 Mapper.xml 二个 （UserDao、ProductDao 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、BrandDao。。。。。。。） 3：接口开发、并支持扫描 cn.itcast.core.dao(UserDao。。。。。） 写在此包下即可被扫描到 --&gt;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"org.mybatis.spring.mapper.MapperScannerConfigurer"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"basePackage"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"cn.itcast.core.dao"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CC49C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CC49C4">
            <w:pPr>
              <w:rPr>
                <w:sz w:val="15"/>
                <w:szCs w:val="15"/>
              </w:rPr>
            </w:pPr>
          </w:p>
        </w:tc>
      </w:tr>
    </w:tbl>
    <w:p w:rsidR="00CC49C4" w:rsidRDefault="003F3DCC">
      <w:r>
        <w:rPr>
          <w:rFonts w:hint="eastAsia"/>
        </w:rPr>
        <w:lastRenderedPageBreak/>
        <w:t>Jdbc.properties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C49C4">
        <w:tc>
          <w:tcPr>
            <w:tcW w:w="8522" w:type="dxa"/>
          </w:tcPr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80"/>
                <w:sz w:val="15"/>
                <w:szCs w:val="15"/>
              </w:rPr>
              <w:t>jdbc.driver</w:t>
            </w:r>
            <w:r>
              <w:rPr>
                <w:rFonts w:ascii="Consolas" w:eastAsia="Consolas" w:hAnsi="Consolas" w:hint="eastAsia"/>
                <w:color w:val="008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color w:val="800000"/>
                <w:sz w:val="15"/>
                <w:szCs w:val="15"/>
              </w:rPr>
              <w:t>com.mysql.jdbc.Driver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80"/>
                <w:sz w:val="15"/>
                <w:szCs w:val="15"/>
              </w:rPr>
              <w:t>jdbc.url</w:t>
            </w:r>
            <w:r>
              <w:rPr>
                <w:rFonts w:ascii="Consolas" w:eastAsia="Consolas" w:hAnsi="Consolas" w:hint="eastAsia"/>
                <w:color w:val="008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color w:val="800000"/>
                <w:sz w:val="15"/>
                <w:szCs w:val="15"/>
              </w:rPr>
              <w:t>jdbc:mysql://localhost:3306/crm?characterEncoding=utf-8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80"/>
                <w:sz w:val="15"/>
                <w:szCs w:val="15"/>
              </w:rPr>
              <w:t>jdbc.username</w:t>
            </w:r>
            <w:r>
              <w:rPr>
                <w:rFonts w:ascii="Consolas" w:eastAsia="Consolas" w:hAnsi="Consolas" w:hint="eastAsia"/>
                <w:color w:val="008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color w:val="800000"/>
                <w:sz w:val="15"/>
                <w:szCs w:val="15"/>
              </w:rPr>
              <w:t>root</w:t>
            </w:r>
          </w:p>
          <w:p w:rsidR="00CC49C4" w:rsidRDefault="003F3DCC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80"/>
                <w:sz w:val="15"/>
                <w:szCs w:val="15"/>
              </w:rPr>
              <w:t>jdbc.password</w:t>
            </w:r>
            <w:r>
              <w:rPr>
                <w:rFonts w:ascii="Consolas" w:eastAsia="Consolas" w:hAnsi="Consolas" w:hint="eastAsia"/>
                <w:color w:val="008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color w:val="800000"/>
                <w:sz w:val="15"/>
                <w:szCs w:val="15"/>
              </w:rPr>
              <w:t>root</w:t>
            </w:r>
          </w:p>
        </w:tc>
      </w:tr>
    </w:tbl>
    <w:p w:rsidR="00CC49C4" w:rsidRDefault="003F3DCC">
      <w:pPr>
        <w:pStyle w:val="2"/>
      </w:pPr>
      <w:r>
        <w:rPr>
          <w:rFonts w:hint="eastAsia"/>
        </w:rPr>
        <w:t>applicationContext-service.xml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C49C4">
        <w:tc>
          <w:tcPr>
            <w:tcW w:w="8522" w:type="dxa"/>
          </w:tcPr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xmlns:xsi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"http://www.w3.org/2001/XMLSchema-instance"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xmlns:mvc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"http://www.springframework.org/schema/mvc"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xmlns:context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"http://www.springframework.org/schema/context"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xmlns:aop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"http://www.springframework.org/schema/aop"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xmlns:tx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xmlns:task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"http://www.springframework.org/schema/task"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xmlns:dubbo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"http://code.alibabatech.com/schema/dubbo"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xsi:schemaLocation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 xml:space="preserve">"http://www.springframework.org/schema/beans 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http://www.springframework.org/schema/beans/spring-beans-4.0.xsd 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http://www.springframework.org/schema/mvc 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http://www.springframework.org/schema/mvc/spring-mvc-4.0.xsd 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http://www.springframework.org/schema/context 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http://www.springframework.org/schema/context/spring-context-4.0.xsd 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http://www.springframework.org/schema/aop 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http://www.springframework.org/schema/aop/spring-aop-4.0.xsd 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http://www.springframework.org/schema/tx 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http://www.springframework.org/schema/tx/spring-tx-4.0.xsd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http://www.springframework.org/schema/task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http://www.springframework.org/schema/task/spring-task-4.0.xsd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http://code.alibabatech.com/schema/dubbo        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http://code.alibabatech.com/schema/dubbo/dubbo.xsd"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配置  扫描   @Service --&gt;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context:component-scan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base-package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"cn.itcast.core.service"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CC49C4">
            <w:pPr>
              <w:rPr>
                <w:sz w:val="15"/>
                <w:szCs w:val="15"/>
              </w:rPr>
            </w:pPr>
          </w:p>
        </w:tc>
      </w:tr>
    </w:tbl>
    <w:p w:rsidR="00CC49C4" w:rsidRDefault="003F3DCC">
      <w:pPr>
        <w:pStyle w:val="2"/>
      </w:pPr>
      <w:r>
        <w:rPr>
          <w:rFonts w:hint="eastAsia"/>
        </w:rPr>
        <w:t>applicationContext-trans.xml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C49C4">
        <w:tc>
          <w:tcPr>
            <w:tcW w:w="8522" w:type="dxa"/>
          </w:tcPr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&lt;?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xml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encoding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?&gt;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beans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xmlns:context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"http://www.springframework.org/schema/context"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xmlns:p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xmlns:aop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xmlns:tx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xmlns:xsi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xsi:schemaLocation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"http://www.springframework.org/schema/beans http://www.springframework.org/schema/beans/spring-beans-4.0.xsd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http://www.springframework.org/schema/context http://www.springframework.org/schema/context/spring-context-4.0.xsd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http://www.springframework.org/schema/util http://www.springframework.org/schema/util/spring-util-4.0.xsd"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事务管理器 --&gt;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"transactionManager"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"org.springframework.jdbc.datasource.DataSourceTransactionManager"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数据源 --&gt;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通知 --&gt;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tx:advice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"txAdvice"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transaction-manager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"transactionManager"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tx:attributes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传播行为 --&gt;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tx:method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"save*"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propagation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tx:method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"insert*"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propagation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tx:method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"add*"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propagation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tx:method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"create*"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propagation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tx:method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"delete*"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propagation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tx:method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"update*"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propagation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tx:method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"find*"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propagation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"SUPPORTS"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read-only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"true"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tx:method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"select*"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propagation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"SUPPORTS"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read-only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"true"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tx:method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"get*"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propagation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"SUPPORTS"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read-only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"true"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tx:attributes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tx:advice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切面 --&gt;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aop:config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aop:advisor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advice-ref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"txAdvice"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pointcut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"execution(* cn.itcast.core.service.*.*(..))"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aop:config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CC49C4" w:rsidRDefault="003F3DCC">
      <w:pPr>
        <w:pStyle w:val="2"/>
      </w:pPr>
      <w:r>
        <w:rPr>
          <w:rFonts w:hint="eastAsia"/>
        </w:rPr>
        <w:lastRenderedPageBreak/>
        <w:t>Springmvc.xml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C49C4">
        <w:tc>
          <w:tcPr>
            <w:tcW w:w="8522" w:type="dxa"/>
          </w:tcPr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xmlns:xsi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"http://www.w3.org/2001/XMLSchema-instance"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xmlns:mvc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"http://www.springframework.org/schema/mvc"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xmlns:context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"http://www.springframework.org/schema/context"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xmlns:aop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"http://www.springframework.org/schema/aop"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xmlns:tx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xmlns:task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"http://www.springframework.org/schema/task"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xmlns:dubbo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"http://code.alibabatech.com/schema/dubbo"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xsi:schemaLocation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 xml:space="preserve">"http://www.springframework.org/schema/beans 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http://www.springframework.org/schema/beans/spring-beans-4.0.xsd 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http://www.springframework.org/schema/mvc 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http://www.springframework.org/schema/mvc/spring-mvc-4.0.xsd 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http://www.springframework.org/schema/context 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http://www.springframework.org/schema/context/spring-context-4.0.xsd 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http://www.springframework.org/schema/aop 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http://www.springframework.org/schema/aop/spring-aop-4.0.xsd 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http://www.springframework.org/schema/tx 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  <w:u w:val="single"/>
              </w:rPr>
              <w:t>http://www.springframework.org/schema/tx/spring-tx-4.0.xsd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http://www.springframework.org/schema/task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http://www.springframework.org/schema/task/spring-task-4.0.xsd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http://code.alibabatech.com/schema/dubbo        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http://code.alibabatech.com/schema/dubbo/dubbo.xsd"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加载属性文件 --&gt;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context:property-placeholder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location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"classpath:resource.properties"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配置扫描 器 --&gt;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context:component-scan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base-package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"cn.itcast.core.web.controller"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配置处理器映射器  适配器 --&gt;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mvc:annotation-driven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&lt;!-- 配置视图解释器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jsp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--&gt;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"jspViewResolver"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"org.springframework.web.servlet.view.InternalResourceViewResolver"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"prefix"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"/WEB-INF/jsp/"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"suffix"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".jsp"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CC49C4">
            <w:pPr>
              <w:rPr>
                <w:sz w:val="15"/>
                <w:szCs w:val="15"/>
              </w:rPr>
            </w:pPr>
          </w:p>
        </w:tc>
      </w:tr>
    </w:tbl>
    <w:p w:rsidR="00CC49C4" w:rsidRDefault="003F3DCC">
      <w:pPr>
        <w:pStyle w:val="2"/>
      </w:pPr>
      <w:r>
        <w:rPr>
          <w:rFonts w:hint="eastAsia"/>
        </w:rPr>
        <w:lastRenderedPageBreak/>
        <w:t>Web.xml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C49C4">
        <w:tc>
          <w:tcPr>
            <w:tcW w:w="8522" w:type="dxa"/>
          </w:tcPr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&lt;?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xml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encoding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?&gt;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web-app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"2.5"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"http://java.sun.com/xml/ns/javaee"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xmlns:xsi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xsi:schemaLocation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 xml:space="preserve">"http://java.sun.com/xml/ns/javaee 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http://java.sun.com/xml/ns/javaee/web-app_2_5.xsd"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welcome-file-list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welcome-file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customer.action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welcome-file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welcome-file-list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上下文的位置 --&gt;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context-param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contextConfigLocation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classpath:applicationContext-*.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xml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context-param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Spring的监听器 --&gt;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listener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listener-class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org.springframework.web.context.ContextLoaderListener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listener-class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listener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CC49C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CC49C4" w:rsidRDefault="00CC49C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POST提交过滤器 UTF-8 --&gt;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encoding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org.springframework.web.filter.CharacterEncodingFilter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encoding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UTF-8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CC49C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encoding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*.action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前端控制器 --&gt;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crm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servlet-class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org.springframework.web.servlet.DispatcherServlet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servlet-class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contextConfigLocation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此处不配置 默认找 /WEB-INF/[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servlet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-name]-servlet.xml --&gt;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classpath:springmvc.xml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load-on-startup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1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load-on-startup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servlet-mapping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crm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&lt;!-- 1:*.do *.action 拦截以.do结尾的请求 (不拦截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jsppngjpg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.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js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.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css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) 2:/ 拦截所有请求 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（不拦截.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jsp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) 建议使用此种 方式 （拦截 .js.css .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png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) (放行静态资源） 3:/* 拦截所有请求（包括.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jsp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) 此种方式 不建议使用 --&gt;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*.action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servlet-mapping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3F3DC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web-app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CC49C4" w:rsidRDefault="00CC49C4">
            <w:pPr>
              <w:rPr>
                <w:sz w:val="15"/>
                <w:szCs w:val="15"/>
              </w:rPr>
            </w:pPr>
          </w:p>
        </w:tc>
      </w:tr>
    </w:tbl>
    <w:p w:rsidR="00CC49C4" w:rsidRDefault="00CC49C4"/>
    <w:p w:rsidR="00CC49C4" w:rsidRDefault="003F3DCC">
      <w:pPr>
        <w:pStyle w:val="2"/>
      </w:pPr>
      <w:r>
        <w:rPr>
          <w:rFonts w:hint="eastAsia"/>
        </w:rPr>
        <w:t>加入</w:t>
      </w:r>
      <w:r>
        <w:rPr>
          <w:rFonts w:hint="eastAsia"/>
        </w:rPr>
        <w:t>jsp</w:t>
      </w:r>
      <w:r>
        <w:rPr>
          <w:rFonts w:hint="eastAsia"/>
        </w:rPr>
        <w:t>及分页标签</w:t>
      </w:r>
    </w:p>
    <w:p w:rsidR="00CC49C4" w:rsidRDefault="003F3DCC">
      <w:r>
        <w:rPr>
          <w:noProof/>
        </w:rPr>
        <w:drawing>
          <wp:inline distT="0" distB="0" distL="114300" distR="114300">
            <wp:extent cx="3656965" cy="24384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C49C4" w:rsidRDefault="003F3DCC">
      <w:pPr>
        <w:pStyle w:val="1"/>
      </w:pPr>
      <w:r>
        <w:rPr>
          <w:rFonts w:hint="eastAsia"/>
        </w:rPr>
        <w:t>查询条件初始化</w:t>
      </w:r>
    </w:p>
    <w:p w:rsidR="00CC49C4" w:rsidRDefault="003F3DCC">
      <w:pPr>
        <w:pStyle w:val="2"/>
      </w:pPr>
      <w:r>
        <w:rPr>
          <w:rFonts w:hint="eastAsia"/>
        </w:rPr>
        <w:t>需求</w:t>
      </w:r>
    </w:p>
    <w:p w:rsidR="00CC49C4" w:rsidRDefault="003F3DCC">
      <w:r>
        <w:rPr>
          <w:noProof/>
        </w:rPr>
        <w:drawing>
          <wp:inline distT="0" distB="0" distL="114300" distR="114300">
            <wp:extent cx="5273675" cy="915670"/>
            <wp:effectExtent l="0" t="0" r="317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1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C49C4" w:rsidRDefault="003F3DCC">
      <w:r>
        <w:rPr>
          <w:rFonts w:hint="eastAsia"/>
        </w:rPr>
        <w:t>初始化查询条件下拉列表。</w:t>
      </w:r>
    </w:p>
    <w:p w:rsidR="00CC49C4" w:rsidRDefault="00CC49C4"/>
    <w:p w:rsidR="00CC49C4" w:rsidRDefault="003F3DCC">
      <w:pPr>
        <w:pStyle w:val="1"/>
      </w:pPr>
      <w:r>
        <w:rPr>
          <w:rFonts w:hint="eastAsia"/>
        </w:rPr>
        <w:lastRenderedPageBreak/>
        <w:t>客户列表展示</w:t>
      </w:r>
    </w:p>
    <w:p w:rsidR="00CC49C4" w:rsidRDefault="003F3DCC">
      <w:pPr>
        <w:pStyle w:val="2"/>
      </w:pPr>
      <w:r>
        <w:rPr>
          <w:rFonts w:hint="eastAsia"/>
        </w:rPr>
        <w:t>需求</w:t>
      </w:r>
    </w:p>
    <w:p w:rsidR="00CC49C4" w:rsidRDefault="003F3DCC">
      <w:r>
        <w:rPr>
          <w:noProof/>
        </w:rPr>
        <w:drawing>
          <wp:inline distT="0" distB="0" distL="114300" distR="114300">
            <wp:extent cx="5269865" cy="2430145"/>
            <wp:effectExtent l="0" t="0" r="698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3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C49C4" w:rsidRDefault="003F3DCC">
      <w:r>
        <w:rPr>
          <w:rFonts w:hint="eastAsia"/>
        </w:rPr>
        <w:t>展示商品列表，并且可以根据查询条件过滤查询结果，并且实现分页处理。</w:t>
      </w:r>
    </w:p>
    <w:p w:rsidR="00CC49C4" w:rsidRDefault="00CC49C4"/>
    <w:p w:rsidR="00CC49C4" w:rsidRDefault="003F3DCC">
      <w:pPr>
        <w:pStyle w:val="1"/>
      </w:pPr>
      <w:r>
        <w:rPr>
          <w:rFonts w:hint="eastAsia"/>
        </w:rPr>
        <w:lastRenderedPageBreak/>
        <w:t>修改客户信息</w:t>
      </w:r>
    </w:p>
    <w:p w:rsidR="00CC49C4" w:rsidRDefault="003F3DCC">
      <w:pPr>
        <w:pStyle w:val="2"/>
      </w:pPr>
      <w:r>
        <w:rPr>
          <w:rFonts w:hint="eastAsia"/>
        </w:rPr>
        <w:t>需求</w:t>
      </w:r>
    </w:p>
    <w:p w:rsidR="00CC49C4" w:rsidRDefault="003F3DCC">
      <w:r>
        <w:rPr>
          <w:noProof/>
        </w:rPr>
        <w:drawing>
          <wp:inline distT="0" distB="0" distL="114300" distR="114300">
            <wp:extent cx="5274310" cy="4978400"/>
            <wp:effectExtent l="0" t="0" r="254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C49C4" w:rsidRDefault="003F3DCC">
      <w:pPr>
        <w:numPr>
          <w:ilvl w:val="0"/>
          <w:numId w:val="3"/>
        </w:numPr>
      </w:pPr>
      <w:r>
        <w:rPr>
          <w:rFonts w:hint="eastAsia"/>
        </w:rPr>
        <w:t>点击客户列表中的“修改”按钮弹出客户信息修改对话框，并初始化客户信息</w:t>
      </w:r>
    </w:p>
    <w:p w:rsidR="00CC49C4" w:rsidRDefault="003F3DCC">
      <w:pPr>
        <w:numPr>
          <w:ilvl w:val="0"/>
          <w:numId w:val="3"/>
        </w:numPr>
      </w:pPr>
      <w:r>
        <w:rPr>
          <w:rFonts w:hint="eastAsia"/>
        </w:rPr>
        <w:t>点击“保存修改”按钮将修改后的结果保存到数据库中</w:t>
      </w:r>
    </w:p>
    <w:p w:rsidR="00CC49C4" w:rsidRDefault="00CC49C4"/>
    <w:p w:rsidR="00CC49C4" w:rsidRDefault="003F3DCC">
      <w:pPr>
        <w:pStyle w:val="1"/>
      </w:pPr>
      <w:r>
        <w:rPr>
          <w:rFonts w:hint="eastAsia"/>
        </w:rPr>
        <w:t>删除客户</w:t>
      </w:r>
    </w:p>
    <w:p w:rsidR="00CC49C4" w:rsidRDefault="003F3DCC">
      <w:pPr>
        <w:pStyle w:val="2"/>
      </w:pPr>
      <w:r>
        <w:rPr>
          <w:rFonts w:hint="eastAsia"/>
        </w:rPr>
        <w:t>需求</w:t>
      </w:r>
    </w:p>
    <w:p w:rsidR="00CC49C4" w:rsidRDefault="003F3DCC">
      <w:r>
        <w:rPr>
          <w:noProof/>
        </w:rPr>
        <w:drawing>
          <wp:inline distT="0" distB="0" distL="114300" distR="114300">
            <wp:extent cx="5259070" cy="873125"/>
            <wp:effectExtent l="0" t="0" r="1778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C49C4" w:rsidRDefault="003F3DCC">
      <w:r>
        <w:rPr>
          <w:rFonts w:hint="eastAsia"/>
        </w:rPr>
        <w:t>点击客户列表中的删除按钮，提示“警告信息”</w:t>
      </w:r>
    </w:p>
    <w:p w:rsidR="00CC49C4" w:rsidRDefault="003F3DCC">
      <w:bookmarkStart w:id="0" w:name="_GoBack"/>
      <w:r>
        <w:rPr>
          <w:noProof/>
        </w:rPr>
        <w:lastRenderedPageBreak/>
        <w:drawing>
          <wp:inline distT="0" distB="0" distL="114300" distR="114300">
            <wp:extent cx="4799965" cy="20478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0"/>
    </w:p>
    <w:p w:rsidR="00CC49C4" w:rsidRDefault="003F3DCC">
      <w:r>
        <w:rPr>
          <w:rFonts w:hint="eastAsia"/>
        </w:rPr>
        <w:t>点击确定后删除用户信息，并刷新页面。</w:t>
      </w:r>
    </w:p>
    <w:sectPr w:rsidR="00CC49C4" w:rsidSect="00CE10F9">
      <w:pgSz w:w="11906" w:h="16838"/>
      <w:pgMar w:top="1440" w:right="1800" w:bottom="1440" w:left="1800" w:header="851" w:footer="18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D8E" w:rsidRDefault="00C11D8E" w:rsidP="00CC49C4">
      <w:r>
        <w:separator/>
      </w:r>
    </w:p>
  </w:endnote>
  <w:endnote w:type="continuationSeparator" w:id="0">
    <w:p w:rsidR="00C11D8E" w:rsidRDefault="00C11D8E" w:rsidP="00CC4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D8E" w:rsidRDefault="00C11D8E" w:rsidP="00CC49C4">
      <w:r>
        <w:separator/>
      </w:r>
    </w:p>
  </w:footnote>
  <w:footnote w:type="continuationSeparator" w:id="0">
    <w:p w:rsidR="00C11D8E" w:rsidRDefault="00C11D8E" w:rsidP="00CC4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CE74B"/>
    <w:multiLevelType w:val="multilevel"/>
    <w:tmpl w:val="552CE74B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 w:tentative="1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7335C6F"/>
    <w:multiLevelType w:val="singleLevel"/>
    <w:tmpl w:val="57335C6F"/>
    <w:lvl w:ilvl="0">
      <w:start w:val="1"/>
      <w:numFmt w:val="decimal"/>
      <w:suff w:val="nothing"/>
      <w:lvlText w:val="%1、"/>
      <w:lvlJc w:val="left"/>
    </w:lvl>
  </w:abstractNum>
  <w:abstractNum w:abstractNumId="2">
    <w:nsid w:val="57335F72"/>
    <w:multiLevelType w:val="singleLevel"/>
    <w:tmpl w:val="57335F72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172A27"/>
    <w:rsid w:val="00325B48"/>
    <w:rsid w:val="003F3DCC"/>
    <w:rsid w:val="00725D97"/>
    <w:rsid w:val="00804E10"/>
    <w:rsid w:val="00C11D8E"/>
    <w:rsid w:val="00CC49C4"/>
    <w:rsid w:val="00CE10F9"/>
    <w:rsid w:val="2DF668F1"/>
    <w:rsid w:val="35654EE8"/>
    <w:rsid w:val="36EA2BF8"/>
    <w:rsid w:val="3D051238"/>
    <w:rsid w:val="3D22687A"/>
    <w:rsid w:val="526C1837"/>
    <w:rsid w:val="6D454DB0"/>
    <w:rsid w:val="7978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564EE23-E0CF-4061-A6CB-6C2F7723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C49C4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rsid w:val="00CC49C4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CC49C4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rsid w:val="00CC49C4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rsid w:val="00CC49C4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rsid w:val="00CC49C4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rsid w:val="00CC49C4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rsid w:val="00CC49C4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rsid w:val="00CC49C4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rsid w:val="00CC49C4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CC49C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rsid w:val="00CC49C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rsid w:val="00CC49C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0"/>
    <w:rsid w:val="00804E10"/>
    <w:rPr>
      <w:sz w:val="18"/>
      <w:szCs w:val="18"/>
    </w:rPr>
  </w:style>
  <w:style w:type="character" w:customStyle="1" w:styleId="Char0">
    <w:name w:val="批注框文本 Char"/>
    <w:basedOn w:val="a0"/>
    <w:link w:val="a6"/>
    <w:rsid w:val="00804E10"/>
    <w:rPr>
      <w:kern w:val="2"/>
      <w:sz w:val="18"/>
      <w:szCs w:val="18"/>
    </w:rPr>
  </w:style>
  <w:style w:type="paragraph" w:styleId="a7">
    <w:name w:val="Document Map"/>
    <w:basedOn w:val="a"/>
    <w:link w:val="Char1"/>
    <w:rsid w:val="00804E10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rsid w:val="00804E10"/>
    <w:rPr>
      <w:rFonts w:ascii="宋体"/>
      <w:kern w:val="2"/>
      <w:sz w:val="18"/>
      <w:szCs w:val="18"/>
    </w:rPr>
  </w:style>
  <w:style w:type="character" w:customStyle="1" w:styleId="Char">
    <w:name w:val="页脚 Char"/>
    <w:link w:val="a3"/>
    <w:uiPriority w:val="99"/>
    <w:rsid w:val="00CE10F9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1479</Words>
  <Characters>8432</Characters>
  <Application>Microsoft Office Word</Application>
  <DocSecurity>0</DocSecurity>
  <Lines>70</Lines>
  <Paragraphs>19</Paragraphs>
  <ScaleCrop>false</ScaleCrop>
  <Company/>
  <LinksUpToDate>false</LinksUpToDate>
  <CharactersWithSpaces>9892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苏丙伦</dc:creator>
  <cp:lastModifiedBy>admin</cp:lastModifiedBy>
  <cp:revision>5</cp:revision>
  <dcterms:created xsi:type="dcterms:W3CDTF">2016-05-11T16:14:00Z</dcterms:created>
  <dcterms:modified xsi:type="dcterms:W3CDTF">2016-08-26T02:34:00Z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