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A9778" w14:textId="6846D878" w:rsidR="00B75236" w:rsidRDefault="00B842C3">
      <w:r>
        <w:rPr>
          <w:rFonts w:hint="eastAsia"/>
        </w:rPr>
        <w:t>学号：2</w:t>
      </w:r>
      <w:r>
        <w:t>2920202202811</w:t>
      </w:r>
    </w:p>
    <w:p w14:paraId="00EB6A0F" w14:textId="3FAF5A7D" w:rsidR="00B842C3" w:rsidRDefault="00B842C3">
      <w:r>
        <w:rPr>
          <w:rFonts w:hint="eastAsia"/>
        </w:rPr>
        <w:t>姓名：刘轩昊</w:t>
      </w:r>
    </w:p>
    <w:p w14:paraId="452F484C" w14:textId="0664011E" w:rsidR="00B842C3" w:rsidRDefault="00B842C3">
      <w:r>
        <w:rPr>
          <w:rFonts w:hint="eastAsia"/>
        </w:rPr>
        <w:t>网页源代码：</w:t>
      </w:r>
    </w:p>
    <w:p w14:paraId="635D0344" w14:textId="77777777" w:rsidR="00E10F20" w:rsidRDefault="00B842C3">
      <w:r>
        <w:rPr>
          <w:rFonts w:hint="eastAsia"/>
        </w:rPr>
        <w:t>网页介绍：</w:t>
      </w:r>
    </w:p>
    <w:p w14:paraId="458BA252" w14:textId="25D82B3C" w:rsidR="00B842C3" w:rsidRDefault="00E10F20">
      <w:r>
        <w:rPr>
          <w:rFonts w:hint="eastAsia"/>
        </w:rPr>
        <w:t>通过对美丽厦门景色、小吃、文化的介绍，让外地人能更加的了解厦门喜欢厦门，发扬厦门的特色。</w:t>
      </w:r>
    </w:p>
    <w:p w14:paraId="448711DF" w14:textId="7C22654F" w:rsidR="00B842C3" w:rsidRDefault="004E06A3">
      <w:r>
        <w:rPr>
          <w:rFonts w:hint="eastAsia"/>
        </w:rPr>
        <w:t>网页源代码：</w:t>
      </w:r>
    </w:p>
    <w:p w14:paraId="0351284E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83DE9F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0072FF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488D6F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B66AB47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美丽的厦门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CC56EFF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"css/11.css"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"text/css"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D403349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FC3ABA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65EF27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"header"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946F21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"header_in"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781529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img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"right"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"img/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厦门简介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.png"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CD0B8D6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4FB5A6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F854DC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"nav"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DC2E33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8E52FCC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"banner"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6773B5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"content"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CED559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"column sidemenu"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DB9511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F28FEE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"column contenx"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8886BD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E06A3">
        <w:rPr>
          <w:rFonts w:ascii="Consolas" w:eastAsia="宋体" w:hAnsi="Consolas" w:cs="宋体"/>
          <w:color w:val="CE9178"/>
          <w:kern w:val="0"/>
          <w:szCs w:val="21"/>
        </w:rPr>
        <w:t>"head"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A5BC01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美丽的厦门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2A46CF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EB41DF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美丽的厦门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4AFD92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美丽的厦门岛总是让我们着迷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5EECA04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1.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厦门景色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厦门二十名景，是厦门市的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处著名景点，即万石涵翠、大轮梵天、云顶观日、五老凌霄、太平石笑、天界晓钟、东环望海、金榜钓矶、北山龙潭、虎溪夜月、东渡飞虹、金山松石、青礁慈济、鸿山织雨、胡里炮王、筼筜夜色、皓月雄风、菽庄藏海、鼓浪洞天、鳌园春晖。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C8DE96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2.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厦门小吃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土笋冻：土笋冻应该算是厦门一带特有的路边小吃了，其他地方还真没怎么见过。初到厦门的人对这种正体不明的小吃都不敢轻易下口，听说主原料是虫子后，更是敬而远之。但土笋冻还是很受妹子们的追捧，因为据说含有丰富的胶原蛋白。其实配上黄瓜、辣椒丝、海蜇、酱油醋等配料后，虫子什么的也就吃不出来了。沙茶面：其实对于外地人来说，沙茶面吃吃感觉就是面条加了花生酱，但厦门人会说，那是你们不懂沙茶面。沙茶面的精髓在于沙茶酱，而后再用沙茶酱来制作汤头，面汤做的好的沙茶面那才叫好的沙茶面。沙茶面可加配料非常多，当你不知道加什么好的时候，跟着厦门人点就行啦。海蛎煎：当年台剧还红火的时候，经常看到灰姑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lastRenderedPageBreak/>
        <w:t>娘女主带着多金男主去体验平民生活，然后就会带他去吃蚵仔煎，然后总裁男主就会各种嫌弃这种平民食物。台妹们爱吃的蚵仔煎其实就是厦门随处可见的海蛎煎，说法不同而已。新鲜的海蛎加上鸡蛋、韭菜，油煎后摊成一盘，再撒上一点辣椒酱，那口感，外皮的香脆加上内里的鲜滑让人欲罢不能。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0FDFE2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3.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厦门文化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/&gt;&lt;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闽南童谣：闽南童谣，是以闽南方言进行创作和传唱的儿童歌谣，它流行于闽南、台湾和东南亚华侨华裔的居住地。闽南童谣是闽南歌谣的一个重要组成部分，是老百姓集体创作智慧的结晶。入选了第二批国家级非物质文化遗产名录。歌仔戏：歌仔戏，福建省漳州市、厦门市地方传统戏剧，国家级非物质文化遗产之一。歌仔戏是以闽南歌仔为基础，吸收梨园戏、北管戏、高甲戏、潮剧、京剧等戏曲的营养形成的闽南方言戏曲剧种。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4E06A3">
        <w:rPr>
          <w:rFonts w:ascii="Consolas" w:eastAsia="宋体" w:hAnsi="Consolas" w:cs="宋体"/>
          <w:color w:val="D4D4D4"/>
          <w:kern w:val="0"/>
          <w:szCs w:val="21"/>
        </w:rPr>
        <w:t>世纪初，歌仔戏兴于台湾岛内，不久传及厦门，并迅速流布闽南地区和东南亚华侨聚居的地方。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0CAE35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E83D735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E3EFB0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D6EF34C" w14:textId="77777777" w:rsidR="004E06A3" w:rsidRPr="004E06A3" w:rsidRDefault="004E06A3" w:rsidP="004E06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06A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E06A3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4E06A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958308" w14:textId="14045222" w:rsidR="004E06A3" w:rsidRDefault="00CF0923">
      <w:r>
        <w:rPr>
          <w:rFonts w:hint="eastAsia"/>
        </w:rPr>
        <w:t>网站关键技术：C</w:t>
      </w:r>
      <w:r>
        <w:t>SS</w:t>
      </w:r>
      <w:r>
        <w:rPr>
          <w:rFonts w:hint="eastAsia"/>
        </w:rPr>
        <w:t>、H</w:t>
      </w:r>
      <w:r>
        <w:t>TML</w:t>
      </w:r>
      <w:r>
        <w:rPr>
          <w:rFonts w:hint="eastAsia"/>
        </w:rPr>
        <w:t>。</w:t>
      </w:r>
    </w:p>
    <w:sectPr w:rsidR="004E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08C75" w14:textId="77777777" w:rsidR="00465677" w:rsidRDefault="00465677" w:rsidP="00CF0923">
      <w:r>
        <w:separator/>
      </w:r>
    </w:p>
  </w:endnote>
  <w:endnote w:type="continuationSeparator" w:id="0">
    <w:p w14:paraId="30C8AE18" w14:textId="77777777" w:rsidR="00465677" w:rsidRDefault="00465677" w:rsidP="00CF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3672A" w14:textId="77777777" w:rsidR="00465677" w:rsidRDefault="00465677" w:rsidP="00CF0923">
      <w:r>
        <w:separator/>
      </w:r>
    </w:p>
  </w:footnote>
  <w:footnote w:type="continuationSeparator" w:id="0">
    <w:p w14:paraId="272EB68B" w14:textId="77777777" w:rsidR="00465677" w:rsidRDefault="00465677" w:rsidP="00CF0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00"/>
    <w:rsid w:val="00212200"/>
    <w:rsid w:val="00465677"/>
    <w:rsid w:val="004E06A3"/>
    <w:rsid w:val="00B75236"/>
    <w:rsid w:val="00B842C3"/>
    <w:rsid w:val="00CF0923"/>
    <w:rsid w:val="00E10F20"/>
    <w:rsid w:val="00E4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13EC0"/>
  <w15:chartTrackingRefBased/>
  <w15:docId w15:val="{764D0FFA-6BB6-4BFC-8200-11B8CC01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0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轩昊</dc:creator>
  <cp:keywords/>
  <dc:description/>
  <cp:lastModifiedBy>刘 轩昊</cp:lastModifiedBy>
  <cp:revision>5</cp:revision>
  <dcterms:created xsi:type="dcterms:W3CDTF">2020-12-22T08:48:00Z</dcterms:created>
  <dcterms:modified xsi:type="dcterms:W3CDTF">2020-12-22T09:53:00Z</dcterms:modified>
</cp:coreProperties>
</file>