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7C8E" w14:textId="20263EAE" w:rsidR="00AB04B8" w:rsidRPr="00AB04B8" w:rsidRDefault="00AB04B8" w:rsidP="00AB04B8">
      <w:pPr>
        <w:jc w:val="center"/>
        <w:rPr>
          <w:rFonts w:hint="eastAsia"/>
          <w:sz w:val="44"/>
          <w:szCs w:val="44"/>
        </w:rPr>
      </w:pPr>
      <w:r w:rsidRPr="00AB04B8">
        <w:rPr>
          <w:rFonts w:hint="eastAsia"/>
          <w:sz w:val="44"/>
          <w:szCs w:val="44"/>
        </w:rPr>
        <w:t>产品需求文档：AI海外客户开发工具（面向国内B2B外贸企业）</w:t>
      </w:r>
    </w:p>
    <w:p w14:paraId="62BB0F14" w14:textId="77777777" w:rsidR="00AB04B8" w:rsidRDefault="00AB04B8" w:rsidP="00AB04B8">
      <w:pPr>
        <w:rPr>
          <w:rFonts w:hint="eastAsia"/>
        </w:rPr>
      </w:pPr>
    </w:p>
    <w:p w14:paraId="3D3E54A6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 xml:space="preserve">**版本**：V1.0  </w:t>
      </w:r>
    </w:p>
    <w:p w14:paraId="1B422AB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 xml:space="preserve">**目标用户**：外贸业务员、海外市场拓展团队、SOHO外贸人员  </w:t>
      </w:r>
    </w:p>
    <w:p w14:paraId="546E649C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**核心场景**：国内团队需要高效找到精准海外B端客户，并完成跨文化、跨语言的个性化触达</w:t>
      </w:r>
    </w:p>
    <w:p w14:paraId="2A16873F" w14:textId="77777777" w:rsidR="00AB04B8" w:rsidRDefault="00AB04B8" w:rsidP="00AB04B8">
      <w:pPr>
        <w:rPr>
          <w:rFonts w:hint="eastAsia"/>
        </w:rPr>
      </w:pPr>
    </w:p>
    <w:p w14:paraId="3D4F35CF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---</w:t>
      </w:r>
    </w:p>
    <w:p w14:paraId="22D00956" w14:textId="77777777" w:rsidR="00AB04B8" w:rsidRDefault="00AB04B8" w:rsidP="00AB04B8">
      <w:pPr>
        <w:rPr>
          <w:rFonts w:hint="eastAsia"/>
        </w:rPr>
      </w:pPr>
    </w:p>
    <w:p w14:paraId="2202F87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 一、背景与痛点</w:t>
      </w:r>
    </w:p>
    <w:p w14:paraId="6703C1DA" w14:textId="77777777" w:rsidR="00AB04B8" w:rsidRDefault="00AB04B8" w:rsidP="00AB04B8">
      <w:pPr>
        <w:rPr>
          <w:rFonts w:hint="eastAsia"/>
        </w:rPr>
      </w:pPr>
    </w:p>
    <w:p w14:paraId="1630BE5C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痛点 | 说明 |</w:t>
      </w:r>
    </w:p>
    <w:p w14:paraId="6703940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|------|------|</w:t>
      </w:r>
    </w:p>
    <w:p w14:paraId="0F53C59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客户难找 | 不知道如何用英文关键词精准搜索海外目标客户 |</w:t>
      </w:r>
    </w:p>
    <w:p w14:paraId="1BD0DA6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信息分散 | 客户官网、LinkedIn、海关数据分散在不同平台，整合成本高 |</w:t>
      </w:r>
    </w:p>
    <w:p w14:paraId="3658388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触达效率低 | 开发信模板化严重，回复率普遍低于3% |</w:t>
      </w:r>
    </w:p>
    <w:p w14:paraId="717D5DF8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时区障碍 | 跟进节奏混乱，错过最佳发送时间 |</w:t>
      </w:r>
    </w:p>
    <w:p w14:paraId="718AE582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合规风险 | 不熟悉GDPR、CAN-SPAM等海外数据隐私法规 |</w:t>
      </w:r>
    </w:p>
    <w:p w14:paraId="78939426" w14:textId="77777777" w:rsidR="00AB04B8" w:rsidRDefault="00AB04B8" w:rsidP="00AB04B8">
      <w:pPr>
        <w:rPr>
          <w:rFonts w:hint="eastAsia"/>
        </w:rPr>
      </w:pPr>
    </w:p>
    <w:p w14:paraId="50A7739C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 二、产品目标</w:t>
      </w:r>
    </w:p>
    <w:p w14:paraId="430B009D" w14:textId="77777777" w:rsidR="00AB04B8" w:rsidRDefault="00AB04B8" w:rsidP="00AB04B8">
      <w:pPr>
        <w:rPr>
          <w:rFonts w:hint="eastAsia"/>
        </w:rPr>
      </w:pPr>
    </w:p>
    <w:p w14:paraId="182351D1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 将**单客户挖掘时间**从2小时降到5分钟</w:t>
      </w:r>
    </w:p>
    <w:p w14:paraId="1E067D0B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 将**邮件打开率**提升至30%以上（行业平均约15-20%）</w:t>
      </w:r>
    </w:p>
    <w:p w14:paraId="79F7D8B9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 将**回复率**提升至8%以上</w:t>
      </w:r>
    </w:p>
    <w:p w14:paraId="34422738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 支持**10+国家/地区**的客户挖掘（优先北美、西欧、东南亚）</w:t>
      </w:r>
    </w:p>
    <w:p w14:paraId="68E76C7A" w14:textId="77777777" w:rsidR="00AB04B8" w:rsidRDefault="00AB04B8" w:rsidP="00AB04B8">
      <w:pPr>
        <w:rPr>
          <w:rFonts w:hint="eastAsia"/>
        </w:rPr>
      </w:pPr>
    </w:p>
    <w:p w14:paraId="11397C0F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---</w:t>
      </w:r>
    </w:p>
    <w:p w14:paraId="655908F7" w14:textId="77777777" w:rsidR="00AB04B8" w:rsidRDefault="00AB04B8" w:rsidP="00AB04B8">
      <w:pPr>
        <w:rPr>
          <w:rFonts w:hint="eastAsia"/>
        </w:rPr>
      </w:pPr>
    </w:p>
    <w:p w14:paraId="23B9CA71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 三、核心功能需求</w:t>
      </w:r>
    </w:p>
    <w:p w14:paraId="29981B4E" w14:textId="77777777" w:rsidR="00AB04B8" w:rsidRDefault="00AB04B8" w:rsidP="00AB04B8">
      <w:pPr>
        <w:rPr>
          <w:rFonts w:hint="eastAsia"/>
        </w:rPr>
      </w:pPr>
    </w:p>
    <w:p w14:paraId="4B5C5966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#### 模块1：多源海外客户挖掘</w:t>
      </w:r>
    </w:p>
    <w:p w14:paraId="30DE84A2" w14:textId="77777777" w:rsidR="00AB04B8" w:rsidRDefault="00AB04B8" w:rsidP="00AB04B8">
      <w:pPr>
        <w:rPr>
          <w:rFonts w:hint="eastAsia"/>
        </w:rPr>
      </w:pPr>
    </w:p>
    <w:p w14:paraId="639307E0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功能 | 说明 |</w:t>
      </w:r>
    </w:p>
    <w:p w14:paraId="1AA2121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|------|------|</w:t>
      </w:r>
    </w:p>
    <w:p w14:paraId="569CBD8B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**关键词智能扩展** | 输入中文产品词（如“激光切割机”），AI自动生成英文搜索词、行业变体、LSI关键词 |</w:t>
      </w:r>
    </w:p>
    <w:p w14:paraId="56205862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**多渠道聚合搜索** | 同时从以下数据源挖掘：LinkedIn（公司/个人）、Google Maps、海关数据（需对接第三方）、企业官网、Yellow Pages、行业目录 |</w:t>
      </w:r>
    </w:p>
    <w:p w14:paraId="31EB8E1B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**相似企业推荐** | 上传一个已知目标客户官网，AI分析其技术栈、规模、描述，推荐100+相似企业 |</w:t>
      </w:r>
    </w:p>
    <w:p w14:paraId="34B767D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**采购意向识别** | 监控招聘（采购经理）、融资、展会参与、新获认证等信号，标记为“高意向” |</w:t>
      </w:r>
    </w:p>
    <w:p w14:paraId="7B18831E" w14:textId="77777777" w:rsidR="00AB04B8" w:rsidRDefault="00AB04B8" w:rsidP="00AB04B8">
      <w:pPr>
        <w:rPr>
          <w:rFonts w:hint="eastAsia"/>
        </w:rPr>
      </w:pPr>
    </w:p>
    <w:p w14:paraId="766AFD12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#### 模块2：海外企业深度画像</w:t>
      </w:r>
    </w:p>
    <w:p w14:paraId="017BA064" w14:textId="77777777" w:rsidR="00AB04B8" w:rsidRDefault="00AB04B8" w:rsidP="00AB04B8">
      <w:pPr>
        <w:rPr>
          <w:rFonts w:hint="eastAsia"/>
        </w:rPr>
      </w:pPr>
    </w:p>
    <w:p w14:paraId="7EC4D1C0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每个客户生成标准化画像，包含：</w:t>
      </w:r>
    </w:p>
    <w:p w14:paraId="5FAFA025" w14:textId="77777777" w:rsidR="00AB04B8" w:rsidRDefault="00AB04B8" w:rsidP="00AB04B8">
      <w:pPr>
        <w:rPr>
          <w:rFonts w:hint="eastAsia"/>
        </w:rPr>
      </w:pPr>
    </w:p>
    <w:p w14:paraId="6F9F984F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字段 | 数据来源 |</w:t>
      </w:r>
    </w:p>
    <w:p w14:paraId="58A30BFA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|------|----------|</w:t>
      </w:r>
    </w:p>
    <w:p w14:paraId="020F6AA3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公司名称、官网、行业、员工规模 | LinkedIn / 官网 |</w:t>
      </w:r>
    </w:p>
    <w:p w14:paraId="247AA983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地理位置 &amp; 时区 | Google Maps / 时区API |</w:t>
      </w:r>
    </w:p>
    <w:p w14:paraId="10C5C636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关键联系人（姓名、职位、邮箱、LinkedIn链接） | LinkedIn / Hunter.io / 官网 |</w:t>
      </w:r>
    </w:p>
    <w:p w14:paraId="0E51B1E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技术栈（使用的CRM/电商/支付系统） | BuiltWith API |</w:t>
      </w:r>
    </w:p>
    <w:p w14:paraId="6F22ABC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lastRenderedPageBreak/>
        <w:t>| 近期动态（融资/新品/招聘） | 新闻爬取 + Crunchbase |</w:t>
      </w:r>
    </w:p>
    <w:p w14:paraId="2025E33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海关进出口记录（可选付费模块） | 第三方海关数据接口 |</w:t>
      </w:r>
    </w:p>
    <w:p w14:paraId="688A85AD" w14:textId="77777777" w:rsidR="00AB04B8" w:rsidRDefault="00AB04B8" w:rsidP="00AB04B8">
      <w:pPr>
        <w:rPr>
          <w:rFonts w:hint="eastAsia"/>
        </w:rPr>
      </w:pPr>
    </w:p>
    <w:p w14:paraId="25372FB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#### 模块3：本地化内容生成（核心差异化）</w:t>
      </w:r>
    </w:p>
    <w:p w14:paraId="512F4318" w14:textId="77777777" w:rsidR="00AB04B8" w:rsidRDefault="00AB04B8" w:rsidP="00AB04B8">
      <w:pPr>
        <w:rPr>
          <w:rFonts w:hint="eastAsia"/>
        </w:rPr>
      </w:pPr>
    </w:p>
    <w:p w14:paraId="1D2DDCF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功能 | 说明 |</w:t>
      </w:r>
    </w:p>
    <w:p w14:paraId="0382C321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|------|------|</w:t>
      </w:r>
    </w:p>
    <w:p w14:paraId="4A8482D5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**多语言生成** | 支持英语（美式/英式）、德语、法语、西班牙语、日语、阿拉伯语等 |</w:t>
      </w:r>
    </w:p>
    <w:p w14:paraId="589C07E9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**文化适配** | 自动调整语气：美国客户直接专业，日本客户敬语+含蓄，德国客户数据驱动 |</w:t>
      </w:r>
    </w:p>
    <w:p w14:paraId="74E84A03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**动态插入** | 邮件中自动插入：客户官网、近期动态、所在城市展会信息、竞品案例 |</w:t>
      </w:r>
    </w:p>
    <w:p w14:paraId="0E6C432A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**多渠道适配** | 同一客户生成：邮件（正式）、LinkedIn私信（社交化）、WhatsApp（短文本） |</w:t>
      </w:r>
    </w:p>
    <w:p w14:paraId="6A594F4A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**反垃圾评分** | 检测内容中的垃圾词（Free、Discount、Click here），给出优化建议 |</w:t>
      </w:r>
    </w:p>
    <w:p w14:paraId="7F43AA16" w14:textId="77777777" w:rsidR="00AB04B8" w:rsidRDefault="00AB04B8" w:rsidP="00AB04B8">
      <w:pPr>
        <w:rPr>
          <w:rFonts w:hint="eastAsia"/>
        </w:rPr>
      </w:pPr>
    </w:p>
    <w:p w14:paraId="61E116E2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#### 模块4：智能触达与跟进</w:t>
      </w:r>
    </w:p>
    <w:p w14:paraId="1337D6E9" w14:textId="77777777" w:rsidR="00AB04B8" w:rsidRDefault="00AB04B8" w:rsidP="00AB04B8">
      <w:pPr>
        <w:rPr>
          <w:rFonts w:hint="eastAsia"/>
        </w:rPr>
      </w:pPr>
    </w:p>
    <w:p w14:paraId="603C7751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功能 | 说明 |</w:t>
      </w:r>
    </w:p>
    <w:p w14:paraId="0ABA53F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|------|------|</w:t>
      </w:r>
    </w:p>
    <w:p w14:paraId="2934EA8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**时区智能发送** | 根据客户时区，自动安排在对方当地时间上午9-10点发送 |</w:t>
      </w:r>
    </w:p>
    <w:p w14:paraId="6E15F9CF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**邮件序列** | 支持4-6封跟进序列，每封内容自动差异化（介绍→案例→证书→报价→收尾） |</w:t>
      </w:r>
    </w:p>
    <w:p w14:paraId="5C1D5FF3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**行为追踪** | 实时反馈：打开/点击/回复/退订，并在国内工作时间推送通知 |</w:t>
      </w:r>
    </w:p>
    <w:p w14:paraId="6DF6E0E4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**退订/投诉自动停止** | 一旦客户回复“unsubscribe”或标记垃圾，自动拉入黑名单，不再触达 |</w:t>
      </w:r>
    </w:p>
    <w:p w14:paraId="331E6F15" w14:textId="77777777" w:rsidR="00AB04B8" w:rsidRDefault="00AB04B8" w:rsidP="00AB04B8">
      <w:pPr>
        <w:rPr>
          <w:rFonts w:hint="eastAsia"/>
        </w:rPr>
      </w:pPr>
    </w:p>
    <w:p w14:paraId="319853F8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lastRenderedPageBreak/>
        <w:t>#### 模块5：效果分析与模型优化</w:t>
      </w:r>
    </w:p>
    <w:p w14:paraId="3BDA14AE" w14:textId="77777777" w:rsidR="00AB04B8" w:rsidRDefault="00AB04B8" w:rsidP="00AB04B8">
      <w:pPr>
        <w:rPr>
          <w:rFonts w:hint="eastAsia"/>
        </w:rPr>
      </w:pPr>
    </w:p>
    <w:p w14:paraId="38582AE8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功能 | 说明 |</w:t>
      </w:r>
    </w:p>
    <w:p w14:paraId="2972DC00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|------|------|</w:t>
      </w:r>
    </w:p>
    <w:p w14:paraId="366EBE0C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**多维度看板** | 按国家、行业、职位、邮件版本展示打开率和回复率 |</w:t>
      </w:r>
    </w:p>
    <w:p w14:paraId="517DA83A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**胜案例学习** | 销售标记“成功签约”后，AI分析该类客户的共性特征（行业、规模、动态），扩大挖掘权重 |</w:t>
      </w:r>
    </w:p>
    <w:p w14:paraId="5CAB990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**内容效果排行榜** | 展示历史回复率最高的邮件标题/正文模板 |</w:t>
      </w:r>
    </w:p>
    <w:p w14:paraId="3E1B7BB6" w14:textId="77777777" w:rsidR="00AB04B8" w:rsidRDefault="00AB04B8" w:rsidP="00AB04B8">
      <w:pPr>
        <w:rPr>
          <w:rFonts w:hint="eastAsia"/>
        </w:rPr>
      </w:pPr>
    </w:p>
    <w:p w14:paraId="3F65D5DA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---</w:t>
      </w:r>
    </w:p>
    <w:p w14:paraId="40C9D2C7" w14:textId="77777777" w:rsidR="00AB04B8" w:rsidRDefault="00AB04B8" w:rsidP="00AB04B8">
      <w:pPr>
        <w:rPr>
          <w:rFonts w:hint="eastAsia"/>
        </w:rPr>
      </w:pPr>
    </w:p>
    <w:p w14:paraId="19A7FA2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 四、非功能需求</w:t>
      </w:r>
    </w:p>
    <w:p w14:paraId="5C35810A" w14:textId="77777777" w:rsidR="00AB04B8" w:rsidRDefault="00AB04B8" w:rsidP="00AB04B8">
      <w:pPr>
        <w:rPr>
          <w:rFonts w:hint="eastAsia"/>
        </w:rPr>
      </w:pPr>
    </w:p>
    <w:p w14:paraId="0BA43DAB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维度 | 要求 |</w:t>
      </w:r>
    </w:p>
    <w:p w14:paraId="36DE853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|------|------|</w:t>
      </w:r>
    </w:p>
    <w:p w14:paraId="11A95C62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**合规** | 支持GDPR（欧洲数据保护）、CCPA（加州）、CAN-SPAM（反垃圾邮件法）。需提供：企业邮箱验证、退订链接、发信人真实地址 |</w:t>
      </w:r>
    </w:p>
    <w:p w14:paraId="2949E76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**数据安全** | 客户联系人数据仅保存在本地或私有云，不上传至公有大模型训练 |</w:t>
      </w:r>
    </w:p>
    <w:p w14:paraId="134039E9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**速度** | 挖掘1000条线索 ≤ 3分钟 |</w:t>
      </w:r>
    </w:p>
    <w:p w14:paraId="5DFFF868" w14:textId="1DC151FD" w:rsidR="00AB04B8" w:rsidRDefault="00AB04B8" w:rsidP="00AB04B8">
      <w:pPr>
        <w:rPr>
          <w:rFonts w:hint="eastAsia"/>
        </w:rPr>
      </w:pPr>
      <w:r>
        <w:rPr>
          <w:rFonts w:hint="eastAsia"/>
        </w:rPr>
        <w:t>| **集成** | 对接主流海外邮件发送服务（SendGrid、AWS SES、Mailgun）及CRM（Salesforce、HubSpot、Zoho） |</w:t>
      </w:r>
      <w:r w:rsidR="00C60206">
        <w:br/>
      </w:r>
      <w:r w:rsidR="00C60206">
        <w:rPr>
          <w:rFonts w:hint="eastAsia"/>
        </w:rPr>
        <w:t>五丶功能流程图</w:t>
      </w:r>
      <w:r w:rsidR="00C60206">
        <w:br/>
      </w:r>
      <w:r w:rsidR="00C60206">
        <w:rPr>
          <w:noProof/>
        </w:rPr>
        <w:drawing>
          <wp:inline distT="0" distB="0" distL="0" distR="0" wp14:anchorId="77536906" wp14:editId="5D117B9B">
            <wp:extent cx="5274310" cy="397510"/>
            <wp:effectExtent l="0" t="0" r="2540" b="2540"/>
            <wp:docPr id="1069003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8E3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 六、成功指标（示例）</w:t>
      </w:r>
    </w:p>
    <w:p w14:paraId="7E01A50D" w14:textId="77777777" w:rsidR="00AB04B8" w:rsidRDefault="00AB04B8" w:rsidP="00AB04B8">
      <w:pPr>
        <w:rPr>
          <w:rFonts w:hint="eastAsia"/>
        </w:rPr>
      </w:pPr>
    </w:p>
    <w:p w14:paraId="2025D218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指标 | 目标值 |</w:t>
      </w:r>
    </w:p>
    <w:p w14:paraId="65F9AB9F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|------|--------|</w:t>
      </w:r>
    </w:p>
    <w:p w14:paraId="3639E8DA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lastRenderedPageBreak/>
        <w:t>| 单客户挖掘时间 | ≤ 5分钟 |</w:t>
      </w:r>
    </w:p>
    <w:p w14:paraId="66A6B0DC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客户画像完整率 | ≥ 85%（含邮箱+职位） |</w:t>
      </w:r>
    </w:p>
    <w:p w14:paraId="23DBD492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邮件平均打开率 | ≥ 30% |</w:t>
      </w:r>
    </w:p>
    <w:p w14:paraId="4376A70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邮件平均回复率 | ≥ 8% |</w:t>
      </w:r>
    </w:p>
    <w:p w14:paraId="39F37889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销售对AI内容直接使用率 | ≥ 60% |</w:t>
      </w:r>
    </w:p>
    <w:p w14:paraId="4C63FF4D" w14:textId="77777777" w:rsidR="00AB04B8" w:rsidRDefault="00AB04B8" w:rsidP="00AB04B8">
      <w:pPr>
        <w:rPr>
          <w:rFonts w:hint="eastAsia"/>
        </w:rPr>
      </w:pPr>
    </w:p>
    <w:p w14:paraId="33461D84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---</w:t>
      </w:r>
    </w:p>
    <w:p w14:paraId="23E7240D" w14:textId="77777777" w:rsidR="00AB04B8" w:rsidRDefault="00AB04B8" w:rsidP="00AB04B8">
      <w:pPr>
        <w:rPr>
          <w:rFonts w:hint="eastAsia"/>
        </w:rPr>
      </w:pPr>
    </w:p>
    <w:p w14:paraId="755ECB0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 七、风险与应对</w:t>
      </w:r>
    </w:p>
    <w:p w14:paraId="50A0CB1A" w14:textId="77777777" w:rsidR="00AB04B8" w:rsidRDefault="00AB04B8" w:rsidP="00AB04B8">
      <w:pPr>
        <w:rPr>
          <w:rFonts w:hint="eastAsia"/>
        </w:rPr>
      </w:pPr>
    </w:p>
    <w:p w14:paraId="439C7764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风险 | 应对策略 |</w:t>
      </w:r>
    </w:p>
    <w:p w14:paraId="649D1416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|------|----------|</w:t>
      </w:r>
    </w:p>
    <w:p w14:paraId="79188B3F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海外邮箱数据不准 | 多源交叉验证 + 发送前语法验证（MX记录检查） |</w:t>
      </w:r>
    </w:p>
    <w:p w14:paraId="3DA2E85F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被标记为垃圾邮件 | 内置垃圾词检测 + 强制要求每封邮件至少一处个性化修改 |</w:t>
      </w:r>
    </w:p>
    <w:p w14:paraId="2DB96159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违反GDPR | 仅支持企业邮箱（@公司域名），不支持gmail/hotmail；自动添加退订链接 |</w:t>
      </w:r>
    </w:p>
    <w:p w14:paraId="3BD86F32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LinkedIn风控 | 模拟真人操作间隔，或对接LinkedIn Sales Navigator官方API |</w:t>
      </w:r>
    </w:p>
    <w:p w14:paraId="792E9F29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客户反感AI内容 | 生成内容必须“去AI味”，强制要求加入具体客户信息（官网、动态） |</w:t>
      </w:r>
    </w:p>
    <w:p w14:paraId="0C9CEB79" w14:textId="77777777" w:rsidR="00AB04B8" w:rsidRDefault="00AB04B8" w:rsidP="00AB04B8">
      <w:pPr>
        <w:rPr>
          <w:rFonts w:hint="eastAsia"/>
        </w:rPr>
      </w:pPr>
    </w:p>
    <w:p w14:paraId="7B0232E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---</w:t>
      </w:r>
    </w:p>
    <w:p w14:paraId="1E68DA96" w14:textId="77777777" w:rsidR="00AB04B8" w:rsidRDefault="00AB04B8" w:rsidP="00AB04B8">
      <w:pPr>
        <w:rPr>
          <w:rFonts w:hint="eastAsia"/>
        </w:rPr>
      </w:pPr>
    </w:p>
    <w:p w14:paraId="3796655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### 八、MVP版本建议（优先级排序）</w:t>
      </w:r>
    </w:p>
    <w:p w14:paraId="1FBB7575" w14:textId="77777777" w:rsidR="00AB04B8" w:rsidRDefault="00AB04B8" w:rsidP="00AB04B8">
      <w:pPr>
        <w:rPr>
          <w:rFonts w:hint="eastAsia"/>
        </w:rPr>
      </w:pPr>
    </w:p>
    <w:p w14:paraId="7595C6B8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优先级 | 模块 | 说明 |</w:t>
      </w:r>
    </w:p>
    <w:p w14:paraId="0DF56A0C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|--------|------|------|</w:t>
      </w:r>
    </w:p>
    <w:p w14:paraId="1AF202B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P0 | 多源挖掘（LinkedIn + Google Maps） | 最基础的数据获取能力 |</w:t>
      </w:r>
    </w:p>
    <w:p w14:paraId="515FBEDD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lastRenderedPageBreak/>
        <w:t>| P0 | 企业画像+联系人提取 | 核心产出 |</w:t>
      </w:r>
    </w:p>
    <w:p w14:paraId="6129F295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P0 | 英文邮件生成 + 时区发送 | 最小可用闭环 |</w:t>
      </w:r>
    </w:p>
    <w:p w14:paraId="214C373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P1 | 邮件追踪 + 跟进序列 | 提升回复率的关键 |</w:t>
      </w:r>
    </w:p>
    <w:p w14:paraId="03EF00D7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P1 | 海关数据接入（付费） | 高价值客户常用 |</w:t>
      </w:r>
    </w:p>
    <w:p w14:paraId="02FFF301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P2 | 多语言/文化适配 | 拓展非英语市场 |</w:t>
      </w:r>
    </w:p>
    <w:p w14:paraId="301A1800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| P2 | 效果分析看板 | 优化迭代依据 |</w:t>
      </w:r>
    </w:p>
    <w:p w14:paraId="7417790A" w14:textId="77777777" w:rsidR="00AB04B8" w:rsidRDefault="00AB04B8" w:rsidP="00AB04B8">
      <w:pPr>
        <w:rPr>
          <w:rFonts w:hint="eastAsia"/>
        </w:rPr>
      </w:pPr>
    </w:p>
    <w:p w14:paraId="438B5896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---</w:t>
      </w:r>
    </w:p>
    <w:p w14:paraId="53D25852" w14:textId="77777777" w:rsidR="00AB04B8" w:rsidRDefault="00AB04B8" w:rsidP="00AB04B8">
      <w:pPr>
        <w:rPr>
          <w:rFonts w:hint="eastAsia"/>
        </w:rPr>
      </w:pPr>
    </w:p>
    <w:p w14:paraId="479315DC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如果需要，我可以进一步提供：</w:t>
      </w:r>
    </w:p>
    <w:p w14:paraId="70BA6B1E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1. **数据字段详细清单**（海外客户画像的具体字段及来源）</w:t>
      </w:r>
    </w:p>
    <w:p w14:paraId="3AAC41B4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2. **提示词示例**（用于生成高质量英文开发信的系统指令）</w:t>
      </w:r>
    </w:p>
    <w:p w14:paraId="7D616E21" w14:textId="77777777" w:rsidR="00AB04B8" w:rsidRDefault="00AB04B8" w:rsidP="00AB04B8">
      <w:pPr>
        <w:rPr>
          <w:rFonts w:hint="eastAsia"/>
        </w:rPr>
      </w:pPr>
      <w:r>
        <w:rPr>
          <w:rFonts w:hint="eastAsia"/>
        </w:rPr>
        <w:t>3. **海外数据源API对比**（LinkedIn、Clearbit、Hunter.io、Apollo.io的优劣势和价格）</w:t>
      </w:r>
    </w:p>
    <w:p w14:paraId="1DCADCBB" w14:textId="77777777" w:rsidR="00AB04B8" w:rsidRDefault="00AB04B8" w:rsidP="00AB04B8">
      <w:pPr>
        <w:rPr>
          <w:rFonts w:hint="eastAsia"/>
        </w:rPr>
      </w:pPr>
    </w:p>
    <w:p w14:paraId="1B0F1F5F" w14:textId="0A82A56A" w:rsidR="00425723" w:rsidRPr="00AB04B8" w:rsidRDefault="00AB04B8" w:rsidP="00AB04B8">
      <w:pPr>
        <w:rPr>
          <w:rFonts w:hint="eastAsia"/>
        </w:rPr>
      </w:pPr>
      <w:r>
        <w:rPr>
          <w:rFonts w:hint="eastAsia"/>
        </w:rPr>
        <w:t>请告诉我你下一步想细化哪个方向。</w:t>
      </w:r>
    </w:p>
    <w:sectPr w:rsidR="00425723" w:rsidRPr="00AB04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06"/>
    <w:rsid w:val="0027231F"/>
    <w:rsid w:val="00320206"/>
    <w:rsid w:val="00425723"/>
    <w:rsid w:val="0088295E"/>
    <w:rsid w:val="00AB04B8"/>
    <w:rsid w:val="00C60206"/>
    <w:rsid w:val="00D3279E"/>
    <w:rsid w:val="00DE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1F26D"/>
  <w15:chartTrackingRefBased/>
  <w15:docId w15:val="{58286B00-3578-4091-B18B-272667C2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2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2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2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2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2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2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2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2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2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2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2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02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2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2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2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2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2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2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2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2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470</Words>
  <Characters>2600</Characters>
  <Application>Microsoft Office Word</Application>
  <DocSecurity>0</DocSecurity>
  <Lines>44</Lines>
  <Paragraphs>15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朝东 杨</dc:creator>
  <cp:keywords/>
  <dc:description/>
  <cp:lastModifiedBy>朝东 杨</cp:lastModifiedBy>
  <cp:revision>4</cp:revision>
  <dcterms:created xsi:type="dcterms:W3CDTF">2026-04-15T11:19:00Z</dcterms:created>
  <dcterms:modified xsi:type="dcterms:W3CDTF">2026-04-16T10:08:00Z</dcterms:modified>
</cp:coreProperties>
</file>