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4A" w:rsidRPr="00DE3854" w:rsidRDefault="0001274A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Лекция 1</w:t>
      </w:r>
      <w:r w:rsidRPr="00DE3854">
        <w:rPr>
          <w:rFonts w:ascii="Times New Roman" w:hAnsi="Times New Roman"/>
          <w:b/>
          <w:sz w:val="28"/>
          <w:szCs w:val="28"/>
          <w:lang w:val="ru-RU"/>
        </w:rPr>
        <w:t>3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ru-RU"/>
        </w:rPr>
        <w:t>Характеристики графа</w:t>
      </w:r>
    </w:p>
    <w:p w:rsidR="0001274A" w:rsidRDefault="0001274A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1274A" w:rsidRDefault="0001274A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01274A" w:rsidRPr="0022380A" w:rsidRDefault="0001274A" w:rsidP="009323EA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380A">
        <w:rPr>
          <w:rFonts w:ascii="Times New Roman" w:hAnsi="Times New Roman"/>
          <w:b/>
          <w:sz w:val="28"/>
          <w:szCs w:val="28"/>
          <w:lang w:val="ru-RU"/>
        </w:rPr>
        <w:t>Поняття дводольного графа. Об'єднання й з'єднання графів.</w:t>
      </w:r>
    </w:p>
    <w:p w:rsidR="0001274A" w:rsidRPr="0022380A" w:rsidRDefault="0001274A" w:rsidP="009323EA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380A">
        <w:rPr>
          <w:rFonts w:ascii="Times New Roman" w:hAnsi="Times New Roman"/>
          <w:b/>
          <w:sz w:val="28"/>
          <w:szCs w:val="28"/>
          <w:lang w:val="ru-RU"/>
        </w:rPr>
        <w:t>Відношення зв'язаності вершин як відношення еквівалентності.</w:t>
      </w:r>
    </w:p>
    <w:p w:rsidR="0001274A" w:rsidRPr="0022380A" w:rsidRDefault="0001274A" w:rsidP="009323EA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380A">
        <w:rPr>
          <w:rFonts w:ascii="Times New Roman" w:hAnsi="Times New Roman"/>
          <w:b/>
          <w:sz w:val="28"/>
          <w:szCs w:val="28"/>
          <w:lang w:val="ru-RU"/>
        </w:rPr>
        <w:t>Відстань між вершинами неорієнтованого графа.</w:t>
      </w:r>
    </w:p>
    <w:p w:rsidR="0001274A" w:rsidRPr="0022380A" w:rsidRDefault="0001274A" w:rsidP="009323EA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380A">
        <w:rPr>
          <w:rFonts w:ascii="Times New Roman" w:hAnsi="Times New Roman"/>
          <w:b/>
          <w:sz w:val="28"/>
          <w:szCs w:val="28"/>
          <w:lang w:val="ru-RU"/>
        </w:rPr>
        <w:t>Зв</w:t>
      </w:r>
      <w:r w:rsidRPr="0022380A">
        <w:rPr>
          <w:rFonts w:ascii="Times New Roman" w:hAnsi="Times New Roman"/>
          <w:b/>
          <w:sz w:val="28"/>
          <w:szCs w:val="28"/>
        </w:rPr>
        <w:t>’</w:t>
      </w:r>
      <w:r w:rsidRPr="0022380A">
        <w:rPr>
          <w:rFonts w:ascii="Times New Roman" w:hAnsi="Times New Roman"/>
          <w:b/>
          <w:sz w:val="28"/>
          <w:szCs w:val="28"/>
          <w:lang w:val="ru-RU"/>
        </w:rPr>
        <w:t>язн</w:t>
      </w:r>
      <w:r w:rsidRPr="0022380A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22380A">
        <w:rPr>
          <w:rFonts w:ascii="Times New Roman" w:hAnsi="Times New Roman"/>
          <w:b/>
          <w:sz w:val="28"/>
          <w:szCs w:val="28"/>
          <w:lang w:val="ru-RU"/>
        </w:rPr>
        <w:t>сть орієнтованого графа.</w:t>
      </w:r>
    </w:p>
    <w:p w:rsidR="0001274A" w:rsidRPr="0022380A" w:rsidRDefault="0001274A" w:rsidP="009323EA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380A">
        <w:rPr>
          <w:rFonts w:ascii="Times New Roman" w:hAnsi="Times New Roman"/>
          <w:b/>
          <w:sz w:val="28"/>
          <w:szCs w:val="28"/>
        </w:rPr>
        <w:t>Дерево. Л</w:t>
      </w:r>
      <w:r w:rsidRPr="0022380A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22380A">
        <w:rPr>
          <w:rFonts w:ascii="Times New Roman" w:hAnsi="Times New Roman"/>
          <w:b/>
          <w:sz w:val="28"/>
          <w:szCs w:val="28"/>
        </w:rPr>
        <w:t>с</w:t>
      </w:r>
      <w:r w:rsidRPr="0022380A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01274A" w:rsidRPr="00D47AB5" w:rsidRDefault="0001274A" w:rsidP="007D20CF">
      <w:pPr>
        <w:jc w:val="center"/>
        <w:rPr>
          <w:sz w:val="28"/>
          <w:szCs w:val="28"/>
        </w:rPr>
      </w:pPr>
    </w:p>
    <w:p w:rsidR="0001274A" w:rsidRDefault="0001274A" w:rsidP="007D20CF">
      <w:pPr>
        <w:jc w:val="center"/>
        <w:rPr>
          <w:b/>
          <w:sz w:val="28"/>
          <w:szCs w:val="28"/>
        </w:rPr>
      </w:pPr>
      <w:r w:rsidRPr="00985F2C">
        <w:rPr>
          <w:b/>
          <w:sz w:val="28"/>
          <w:szCs w:val="28"/>
        </w:rPr>
        <w:t xml:space="preserve">1. </w:t>
      </w:r>
      <w:r w:rsidRPr="0022380A">
        <w:rPr>
          <w:b/>
          <w:sz w:val="28"/>
          <w:szCs w:val="28"/>
        </w:rPr>
        <w:t>Поняття дводольного графа. Об'єднання й з'єднання графів</w:t>
      </w:r>
    </w:p>
    <w:p w:rsidR="0001274A" w:rsidRPr="00985F2C" w:rsidRDefault="0001274A" w:rsidP="00985F2C">
      <w:pPr>
        <w:ind w:firstLine="567"/>
        <w:jc w:val="both"/>
        <w:rPr>
          <w:sz w:val="28"/>
          <w:szCs w:val="28"/>
        </w:rPr>
      </w:pPr>
      <w:r w:rsidRPr="00985F2C">
        <w:rPr>
          <w:sz w:val="28"/>
          <w:szCs w:val="28"/>
        </w:rPr>
        <w:t xml:space="preserve">Граф </w:t>
      </w:r>
      <w:r w:rsidRPr="00985F2C">
        <w:rPr>
          <w:position w:val="-10"/>
          <w:sz w:val="28"/>
          <w:szCs w:val="28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7.25pt" o:ole="">
            <v:imagedata r:id="rId5" o:title=""/>
          </v:shape>
          <o:OLEObject Type="Embed" ProgID="Equation.3" ShapeID="_x0000_i1025" DrawAspect="Content" ObjectID="_1636837568" r:id="rId6"/>
        </w:object>
      </w:r>
      <w:r w:rsidRPr="00985F2C">
        <w:rPr>
          <w:position w:val="-10"/>
          <w:sz w:val="28"/>
          <w:szCs w:val="28"/>
        </w:rPr>
        <w:t xml:space="preserve"> </w:t>
      </w:r>
      <w:r w:rsidRPr="0022380A">
        <w:rPr>
          <w:sz w:val="28"/>
          <w:szCs w:val="28"/>
        </w:rPr>
        <w:t xml:space="preserve">називається дводольним, або біграфом, якщо множину його вершин можна розбити на дві підмножини </w:t>
      </w:r>
      <w:r w:rsidRPr="00985F2C">
        <w:rPr>
          <w:position w:val="-12"/>
          <w:sz w:val="28"/>
          <w:szCs w:val="28"/>
        </w:rPr>
        <w:object w:dxaOrig="260" w:dyaOrig="380">
          <v:shape id="_x0000_i1026" type="#_x0000_t75" style="width:12.75pt;height:18.75pt" o:ole="">
            <v:imagedata r:id="rId7" o:title=""/>
          </v:shape>
          <o:OLEObject Type="Embed" ProgID="Equation.3" ShapeID="_x0000_i1026" DrawAspect="Content" ObjectID="_1636837569" r:id="rId8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27" type="#_x0000_t75" style="width:15pt;height:18.75pt" o:ole="">
            <v:imagedata r:id="rId9" o:title=""/>
          </v:shape>
          <o:OLEObject Type="Embed" ProgID="Equation.3" ShapeID="_x0000_i1027" DrawAspect="Content" ObjectID="_1636837570" r:id="rId10"/>
        </w:object>
      </w:r>
      <w:r w:rsidRPr="00985F2C">
        <w:rPr>
          <w:sz w:val="28"/>
          <w:szCs w:val="28"/>
        </w:rPr>
        <w:t xml:space="preserve"> </w:t>
      </w:r>
      <w:r w:rsidRPr="0022380A">
        <w:rPr>
          <w:sz w:val="28"/>
          <w:szCs w:val="28"/>
        </w:rPr>
        <w:t xml:space="preserve">таким чином, що будь-яке ребро графа з'єднує вершини з різних підмножин </w:t>
      </w:r>
      <w:r w:rsidRPr="00985F2C">
        <w:rPr>
          <w:position w:val="-12"/>
          <w:sz w:val="28"/>
          <w:szCs w:val="28"/>
        </w:rPr>
        <w:object w:dxaOrig="260" w:dyaOrig="380">
          <v:shape id="_x0000_i1028" type="#_x0000_t75" style="width:12.75pt;height:18.75pt" o:ole="">
            <v:imagedata r:id="rId11" o:title=""/>
          </v:shape>
          <o:OLEObject Type="Embed" ProgID="Equation.3" ShapeID="_x0000_i1028" DrawAspect="Content" ObjectID="_1636837571" r:id="rId12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29" type="#_x0000_t75" style="width:15pt;height:18.75pt" o:ole="">
            <v:imagedata r:id="rId13" o:title=""/>
          </v:shape>
          <o:OLEObject Type="Embed" ProgID="Equation.3" ShapeID="_x0000_i1029" DrawAspect="Content" ObjectID="_1636837572" r:id="rId14"/>
        </w:object>
      </w:r>
      <w:r w:rsidRPr="00985F2C">
        <w:rPr>
          <w:sz w:val="28"/>
          <w:szCs w:val="28"/>
        </w:rPr>
        <w:t>. Будем</w:t>
      </w:r>
      <w:r>
        <w:rPr>
          <w:sz w:val="28"/>
          <w:szCs w:val="28"/>
          <w:lang w:val="uk-UA"/>
        </w:rPr>
        <w:t>о</w: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казати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985F2C">
        <w:rPr>
          <w:sz w:val="28"/>
          <w:szCs w:val="28"/>
        </w:rPr>
        <w:t xml:space="preserve">о ребра графа </w:t>
      </w:r>
      <w:r w:rsidRPr="00985F2C">
        <w:rPr>
          <w:position w:val="-10"/>
          <w:sz w:val="28"/>
          <w:szCs w:val="28"/>
        </w:rPr>
        <w:object w:dxaOrig="1240" w:dyaOrig="360">
          <v:shape id="_x0000_i1030" type="#_x0000_t75" style="width:60.75pt;height:17.25pt" o:ole="">
            <v:imagedata r:id="rId5" o:title=""/>
          </v:shape>
          <o:OLEObject Type="Embed" ProgID="Equation.3" ShapeID="_x0000_i1030" DrawAspect="Content" ObjectID="_1636837573" r:id="rId15"/>
        </w:object>
      </w:r>
      <w:r w:rsidRPr="00985F2C"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>з'єдну</w:t>
      </w:r>
      <w:r>
        <w:rPr>
          <w:sz w:val="28"/>
          <w:szCs w:val="28"/>
          <w:lang w:val="uk-UA"/>
        </w:rPr>
        <w:t>ють</w:t>
      </w:r>
      <w:r w:rsidRPr="0022380A">
        <w:rPr>
          <w:sz w:val="28"/>
          <w:szCs w:val="28"/>
        </w:rPr>
        <w:t xml:space="preserve"> </w:t>
      </w:r>
      <w:r w:rsidRPr="00985F2C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ини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260" w:dyaOrig="380">
          <v:shape id="_x0000_i1031" type="#_x0000_t75" style="width:12.75pt;height:18.75pt" o:ole="">
            <v:imagedata r:id="rId11" o:title=""/>
          </v:shape>
          <o:OLEObject Type="Embed" ProgID="Equation.3" ShapeID="_x0000_i1031" DrawAspect="Content" ObjectID="_1636837574" r:id="rId16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32" type="#_x0000_t75" style="width:15pt;height:18.75pt" o:ole="">
            <v:imagedata r:id="rId13" o:title=""/>
          </v:shape>
          <o:OLEObject Type="Embed" ProgID="Equation.3" ShapeID="_x0000_i1032" DrawAspect="Content" ObjectID="_1636837575" r:id="rId17"/>
        </w:object>
      </w:r>
      <w:r w:rsidRPr="00985F2C">
        <w:rPr>
          <w:sz w:val="28"/>
          <w:szCs w:val="28"/>
        </w:rPr>
        <w:t>. Напри</w:t>
      </w:r>
      <w:r>
        <w:rPr>
          <w:sz w:val="28"/>
          <w:szCs w:val="28"/>
          <w:lang w:val="uk-UA"/>
        </w:rPr>
        <w:t>клад</w:t>
      </w:r>
      <w:r w:rsidRPr="00985F2C">
        <w:rPr>
          <w:sz w:val="28"/>
          <w:szCs w:val="28"/>
        </w:rPr>
        <w:t>:</w:t>
      </w:r>
    </w:p>
    <w:p w:rsidR="0001274A" w:rsidRPr="00985F2C" w:rsidRDefault="0001274A" w:rsidP="00985F2C">
      <w:pPr>
        <w:ind w:firstLine="567"/>
        <w:jc w:val="both"/>
        <w:rPr>
          <w:sz w:val="28"/>
          <w:szCs w:val="28"/>
        </w:rPr>
      </w:pPr>
    </w:p>
    <w:p w:rsidR="0001274A" w:rsidRPr="00985F2C" w:rsidRDefault="0001274A" w:rsidP="00985F2C">
      <w:pPr>
        <w:jc w:val="both"/>
        <w:rPr>
          <w:sz w:val="28"/>
          <w:szCs w:val="28"/>
        </w:rPr>
      </w:pPr>
      <w:r w:rsidRPr="002B18CF">
        <w:rPr>
          <w:noProof/>
          <w:position w:val="-10"/>
          <w:sz w:val="28"/>
          <w:szCs w:val="28"/>
          <w:lang w:val="en-US" w:eastAsia="en-US"/>
        </w:rPr>
        <w:pict>
          <v:shape id="Рисунок 41" o:spid="_x0000_i1033" type="#_x0000_t75" style="width:465.75pt;height:146.25pt;visibility:visible">
            <v:imagedata r:id="rId18" o:title=""/>
          </v:shape>
        </w:pict>
      </w:r>
    </w:p>
    <w:p w:rsidR="0001274A" w:rsidRPr="00985F2C" w:rsidRDefault="0001274A" w:rsidP="00985F2C">
      <w:pPr>
        <w:jc w:val="both"/>
        <w:rPr>
          <w:sz w:val="28"/>
          <w:szCs w:val="28"/>
        </w:rPr>
      </w:pPr>
    </w:p>
    <w:p w:rsidR="0001274A" w:rsidRPr="00985F2C" w:rsidRDefault="0001274A" w:rsidP="00985F2C">
      <w:pPr>
        <w:jc w:val="both"/>
        <w:rPr>
          <w:sz w:val="28"/>
          <w:szCs w:val="28"/>
        </w:rPr>
      </w:pPr>
      <w:r w:rsidRPr="0022380A">
        <w:rPr>
          <w:sz w:val="28"/>
          <w:szCs w:val="28"/>
        </w:rPr>
        <w:t xml:space="preserve">Якщо граф містить усі ребра, що з'єднують множини </w:t>
      </w:r>
      <w:r w:rsidRPr="00985F2C">
        <w:rPr>
          <w:position w:val="-12"/>
          <w:sz w:val="28"/>
          <w:szCs w:val="28"/>
        </w:rPr>
        <w:object w:dxaOrig="260" w:dyaOrig="380">
          <v:shape id="_x0000_i1034" type="#_x0000_t75" style="width:12.75pt;height:18.75pt" o:ole="">
            <v:imagedata r:id="rId11" o:title=""/>
          </v:shape>
          <o:OLEObject Type="Embed" ProgID="Equation.3" ShapeID="_x0000_i1034" DrawAspect="Content" ObjectID="_1636837576" r:id="rId19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35" type="#_x0000_t75" style="width:15pt;height:18.75pt" o:ole="">
            <v:imagedata r:id="rId13" o:title=""/>
          </v:shape>
          <o:OLEObject Type="Embed" ProgID="Equation.3" ShapeID="_x0000_i1035" DrawAspect="Content" ObjectID="_1636837577" r:id="rId20"/>
        </w:object>
      </w:r>
      <w:r w:rsidRPr="00985F2C">
        <w:rPr>
          <w:sz w:val="28"/>
          <w:szCs w:val="28"/>
        </w:rPr>
        <w:t xml:space="preserve">, </w:t>
      </w:r>
      <w:r w:rsidRPr="0022380A">
        <w:rPr>
          <w:sz w:val="28"/>
          <w:szCs w:val="28"/>
        </w:rPr>
        <w:t>то цей граф називається повним дво</w:t>
      </w:r>
      <w:r>
        <w:rPr>
          <w:sz w:val="28"/>
          <w:szCs w:val="28"/>
          <w:lang w:val="uk-UA"/>
        </w:rPr>
        <w:t>д</w:t>
      </w:r>
      <w:r w:rsidRPr="0022380A">
        <w:rPr>
          <w:sz w:val="28"/>
          <w:szCs w:val="28"/>
        </w:rPr>
        <w:t>ольним графом</w:t>
      </w:r>
      <w:r w:rsidRPr="00985F2C">
        <w:rPr>
          <w:sz w:val="28"/>
          <w:szCs w:val="28"/>
        </w:rPr>
        <w:t>:</w:t>
      </w:r>
    </w:p>
    <w:p w:rsidR="0001274A" w:rsidRPr="00985F2C" w:rsidRDefault="0001274A" w:rsidP="00985F2C">
      <w:pPr>
        <w:jc w:val="both"/>
        <w:rPr>
          <w:sz w:val="28"/>
          <w:szCs w:val="28"/>
        </w:rPr>
      </w:pPr>
    </w:p>
    <w:p w:rsidR="0001274A" w:rsidRPr="00985F2C" w:rsidRDefault="0001274A" w:rsidP="00985F2C">
      <w:pPr>
        <w:jc w:val="both"/>
        <w:rPr>
          <w:sz w:val="28"/>
          <w:szCs w:val="28"/>
        </w:rPr>
      </w:pPr>
      <w:r w:rsidRPr="00985F2C">
        <w:rPr>
          <w:sz w:val="28"/>
          <w:szCs w:val="28"/>
        </w:rPr>
        <w:t xml:space="preserve">                                    </w:t>
      </w:r>
      <w:r w:rsidRPr="002B18CF">
        <w:rPr>
          <w:noProof/>
          <w:sz w:val="28"/>
          <w:szCs w:val="28"/>
          <w:lang w:val="en-US" w:eastAsia="en-US"/>
        </w:rPr>
        <w:pict>
          <v:shape id="Рисунок 44" o:spid="_x0000_i1036" type="#_x0000_t75" style="width:249.75pt;height:119.25pt;visibility:visible">
            <v:imagedata r:id="rId21" o:title=""/>
          </v:shape>
        </w:pict>
      </w:r>
    </w:p>
    <w:p w:rsidR="0001274A" w:rsidRPr="00985F2C" w:rsidRDefault="0001274A" w:rsidP="00985F2C">
      <w:pPr>
        <w:jc w:val="both"/>
        <w:rPr>
          <w:sz w:val="28"/>
          <w:szCs w:val="28"/>
        </w:rPr>
      </w:pPr>
    </w:p>
    <w:p w:rsidR="0001274A" w:rsidRPr="00985F2C" w:rsidRDefault="0001274A" w:rsidP="00985F2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Pr="00985F2C">
        <w:rPr>
          <w:sz w:val="28"/>
          <w:szCs w:val="28"/>
        </w:rPr>
        <w:t xml:space="preserve"> граф</w:t>
      </w:r>
      <w:r>
        <w:rPr>
          <w:sz w:val="28"/>
          <w:szCs w:val="28"/>
          <w:lang w:val="uk-UA"/>
        </w:rPr>
        <w:t>и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20" w:dyaOrig="380">
          <v:shape id="_x0000_i1037" type="#_x0000_t75" style="width:15.75pt;height:18.75pt" o:ole="">
            <v:imagedata r:id="rId22" o:title=""/>
          </v:shape>
          <o:OLEObject Type="Embed" ProgID="Equation.3" ShapeID="_x0000_i1037" DrawAspect="Content" ObjectID="_1636837578" r:id="rId23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40" w:dyaOrig="380">
          <v:shape id="_x0000_i1038" type="#_x0000_t75" style="width:16.5pt;height:18.75pt" o:ole="">
            <v:imagedata r:id="rId24" o:title=""/>
          </v:shape>
          <o:OLEObject Type="Embed" ProgID="Equation.3" ShapeID="_x0000_i1038" DrawAspect="Content" ObjectID="_1636837579" r:id="rId25"/>
        </w:object>
      </w:r>
      <w:r w:rsidRPr="00985F2C">
        <w:rPr>
          <w:sz w:val="28"/>
          <w:szCs w:val="28"/>
        </w:rPr>
        <w:t xml:space="preserve"> </w:t>
      </w:r>
      <w:r w:rsidRPr="0022380A">
        <w:rPr>
          <w:sz w:val="28"/>
          <w:szCs w:val="28"/>
        </w:rPr>
        <w:t xml:space="preserve">мають непересічні множини вершин </w:t>
      </w:r>
      <w:r w:rsidRPr="00985F2C">
        <w:rPr>
          <w:position w:val="-12"/>
          <w:sz w:val="28"/>
          <w:szCs w:val="28"/>
        </w:rPr>
        <w:object w:dxaOrig="260" w:dyaOrig="380">
          <v:shape id="_x0000_i1039" type="#_x0000_t75" style="width:12.75pt;height:18.75pt" o:ole="">
            <v:imagedata r:id="rId11" o:title=""/>
          </v:shape>
          <o:OLEObject Type="Embed" ProgID="Equation.3" ShapeID="_x0000_i1039" DrawAspect="Content" ObjectID="_1636837580" r:id="rId26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40" type="#_x0000_t75" style="width:15pt;height:18.75pt" o:ole="">
            <v:imagedata r:id="rId13" o:title=""/>
          </v:shape>
          <o:OLEObject Type="Embed" ProgID="Equation.3" ShapeID="_x0000_i1040" DrawAspect="Content" ObjectID="_1636837581" r:id="rId27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22380A">
        <w:rPr>
          <w:sz w:val="28"/>
          <w:szCs w:val="28"/>
        </w:rPr>
        <w:t xml:space="preserve">непересічні множини </w:t>
      </w:r>
      <w:r w:rsidRPr="00985F2C">
        <w:rPr>
          <w:sz w:val="28"/>
          <w:szCs w:val="28"/>
        </w:rPr>
        <w:t xml:space="preserve">ребер </w:t>
      </w:r>
      <w:r w:rsidRPr="00985F2C">
        <w:rPr>
          <w:position w:val="-12"/>
          <w:sz w:val="28"/>
          <w:szCs w:val="28"/>
        </w:rPr>
        <w:object w:dxaOrig="360" w:dyaOrig="380">
          <v:shape id="_x0000_i1041" type="#_x0000_t75" style="width:18pt;height:18.75pt" o:ole="">
            <v:imagedata r:id="rId28" o:title=""/>
          </v:shape>
          <o:OLEObject Type="Embed" ProgID="Equation.3" ShapeID="_x0000_i1041" DrawAspect="Content" ObjectID="_1636837582" r:id="rId29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80" w:dyaOrig="380">
          <v:shape id="_x0000_i1042" type="#_x0000_t75" style="width:18.75pt;height:18.75pt" o:ole="">
            <v:imagedata r:id="rId30" o:title=""/>
          </v:shape>
          <o:OLEObject Type="Embed" ProgID="Equation.3" ShapeID="_x0000_i1042" DrawAspect="Content" ObjectID="_1636837583" r:id="rId31"/>
        </w:object>
      </w:r>
      <w:r w:rsidRPr="00985F2C">
        <w:rPr>
          <w:sz w:val="28"/>
          <w:szCs w:val="28"/>
        </w:rPr>
        <w:t>.</w:t>
      </w:r>
    </w:p>
    <w:p w:rsidR="0001274A" w:rsidRPr="00985F2C" w:rsidRDefault="0001274A" w:rsidP="00985F2C">
      <w:pPr>
        <w:ind w:firstLine="567"/>
        <w:jc w:val="both"/>
        <w:rPr>
          <w:sz w:val="28"/>
          <w:szCs w:val="28"/>
        </w:rPr>
      </w:pPr>
      <w:r w:rsidRPr="0022380A">
        <w:rPr>
          <w:b/>
          <w:i/>
          <w:sz w:val="28"/>
          <w:szCs w:val="28"/>
        </w:rPr>
        <w:t>Об'єднанням</w:t>
      </w:r>
      <w:r w:rsidRPr="0022380A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920" w:dyaOrig="400">
          <v:shape id="_x0000_i1043" type="#_x0000_t75" style="width:44.25pt;height:18.75pt" o:ole="">
            <v:imagedata r:id="rId32" o:title=""/>
          </v:shape>
          <o:OLEObject Type="Embed" ProgID="Equation.3" ShapeID="_x0000_i1043" DrawAspect="Content" ObjectID="_1636837584" r:id="rId33"/>
        </w:object>
      </w:r>
      <w:r w:rsidRPr="00985F2C">
        <w:rPr>
          <w:sz w:val="28"/>
          <w:szCs w:val="28"/>
        </w:rPr>
        <w:t xml:space="preserve"> </w:t>
      </w:r>
      <w:r w:rsidRPr="0022380A">
        <w:rPr>
          <w:sz w:val="28"/>
          <w:szCs w:val="28"/>
        </w:rPr>
        <w:t>таких графів називається граф, множиною вершин якого є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999" w:dyaOrig="380">
          <v:shape id="_x0000_i1044" type="#_x0000_t75" style="width:49.5pt;height:18.75pt" o:ole="">
            <v:imagedata r:id="rId34" o:title=""/>
          </v:shape>
          <o:OLEObject Type="Embed" ProgID="Equation.3" ShapeID="_x0000_i1044" DrawAspect="Content" ObjectID="_1636837585" r:id="rId35"/>
        </w:object>
      </w:r>
      <w:r w:rsidRPr="00985F2C">
        <w:rPr>
          <w:position w:val="-12"/>
          <w:sz w:val="28"/>
          <w:szCs w:val="28"/>
        </w:rPr>
        <w:object w:dxaOrig="300" w:dyaOrig="380">
          <v:shape id="_x0000_i1045" type="#_x0000_t75" style="width:15pt;height:18.75pt" o:ole="">
            <v:imagedata r:id="rId36" o:title=""/>
          </v:shape>
          <o:OLEObject Type="Embed" ProgID="Equation.3" ShapeID="_x0000_i1045" DrawAspect="Content" ObjectID="_1636837586" r:id="rId37"/>
        </w:object>
      </w:r>
      <w:r w:rsidRPr="00985F2C">
        <w:rPr>
          <w:sz w:val="28"/>
          <w:szCs w:val="28"/>
        </w:rPr>
        <w:t>, а множ</w:t>
      </w:r>
      <w:r>
        <w:rPr>
          <w:sz w:val="28"/>
          <w:szCs w:val="28"/>
          <w:lang w:val="uk-UA"/>
        </w:rPr>
        <w:t>иною</w:t>
      </w:r>
      <w:r w:rsidRPr="00985F2C">
        <w:rPr>
          <w:sz w:val="28"/>
          <w:szCs w:val="28"/>
        </w:rPr>
        <w:t xml:space="preserve"> ребер </w:t>
      </w:r>
      <w:r w:rsidRPr="00985F2C">
        <w:rPr>
          <w:position w:val="-12"/>
          <w:sz w:val="28"/>
          <w:szCs w:val="28"/>
        </w:rPr>
        <w:object w:dxaOrig="1140" w:dyaOrig="380">
          <v:shape id="_x0000_i1046" type="#_x0000_t75" style="width:55.5pt;height:18.75pt" o:ole="">
            <v:imagedata r:id="rId38" o:title=""/>
          </v:shape>
          <o:OLEObject Type="Embed" ProgID="Equation.3" ShapeID="_x0000_i1046" DrawAspect="Content" ObjectID="_1636837587" r:id="rId39"/>
        </w:object>
      </w:r>
      <w:r w:rsidRPr="00985F2C">
        <w:rPr>
          <w:position w:val="-12"/>
          <w:sz w:val="28"/>
          <w:szCs w:val="28"/>
        </w:rPr>
        <w:object w:dxaOrig="380" w:dyaOrig="380">
          <v:shape id="_x0000_i1047" type="#_x0000_t75" style="width:18.75pt;height:18.75pt" o:ole="">
            <v:imagedata r:id="rId40" o:title=""/>
          </v:shape>
          <o:OLEObject Type="Embed" ProgID="Equation.3" ShapeID="_x0000_i1047" DrawAspect="Content" ObjectID="_1636837588" r:id="rId41"/>
        </w:object>
      </w:r>
      <w:r w:rsidRPr="00985F2C">
        <w:rPr>
          <w:sz w:val="28"/>
          <w:szCs w:val="28"/>
        </w:rPr>
        <w:t xml:space="preserve">. </w:t>
      </w:r>
    </w:p>
    <w:p w:rsidR="0001274A" w:rsidRPr="00985F2C" w:rsidRDefault="0001274A" w:rsidP="00985F2C">
      <w:pPr>
        <w:ind w:firstLine="567"/>
        <w:jc w:val="both"/>
        <w:rPr>
          <w:sz w:val="28"/>
          <w:szCs w:val="28"/>
        </w:rPr>
      </w:pPr>
      <w:r w:rsidRPr="0022380A">
        <w:rPr>
          <w:b/>
          <w:i/>
          <w:sz w:val="28"/>
          <w:szCs w:val="28"/>
        </w:rPr>
        <w:t>З'єднання</w:t>
      </w:r>
      <w:r w:rsidRPr="0022380A">
        <w:rPr>
          <w:sz w:val="28"/>
          <w:szCs w:val="28"/>
        </w:rPr>
        <w:t xml:space="preserve"> графів </w:t>
      </w:r>
      <w:r w:rsidRPr="00985F2C">
        <w:rPr>
          <w:position w:val="-12"/>
          <w:sz w:val="28"/>
          <w:szCs w:val="28"/>
        </w:rPr>
        <w:object w:dxaOrig="880" w:dyaOrig="380">
          <v:shape id="_x0000_i1048" type="#_x0000_t75" style="width:42.75pt;height:18.75pt" o:ole="">
            <v:imagedata r:id="rId42" o:title=""/>
          </v:shape>
          <o:OLEObject Type="Embed" ProgID="Equation.3" ShapeID="_x0000_i1048" DrawAspect="Content" ObjectID="_1636837589" r:id="rId43"/>
        </w:object>
      </w:r>
      <w:r w:rsidRPr="00985F2C">
        <w:rPr>
          <w:position w:val="-12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складається </w:t>
      </w:r>
      <w:r w:rsidRPr="00985F2C">
        <w:rPr>
          <w:sz w:val="28"/>
          <w:szCs w:val="28"/>
        </w:rPr>
        <w:t xml:space="preserve">з </w:t>
      </w:r>
      <w:r w:rsidRPr="00985F2C">
        <w:rPr>
          <w:position w:val="-12"/>
          <w:sz w:val="28"/>
          <w:szCs w:val="28"/>
        </w:rPr>
        <w:object w:dxaOrig="580" w:dyaOrig="380">
          <v:shape id="_x0000_i1049" type="#_x0000_t75" style="width:28.5pt;height:18.75pt" o:ole="">
            <v:imagedata r:id="rId44" o:title=""/>
          </v:shape>
          <o:OLEObject Type="Embed" ProgID="Equation.3" ShapeID="_x0000_i1049" DrawAspect="Content" ObjectID="_1636837590" r:id="rId45"/>
        </w:object>
      </w:r>
      <w:r w:rsidRPr="00985F2C">
        <w:rPr>
          <w:position w:val="-12"/>
          <w:sz w:val="28"/>
          <w:szCs w:val="28"/>
        </w:rPr>
        <w:object w:dxaOrig="340" w:dyaOrig="380">
          <v:shape id="_x0000_i1050" type="#_x0000_t75" style="width:16.5pt;height:18.75pt" o:ole="">
            <v:imagedata r:id="rId24" o:title=""/>
          </v:shape>
          <o:OLEObject Type="Embed" ProgID="Equation.3" ShapeID="_x0000_i1050" DrawAspect="Content" ObjectID="_1636837591" r:id="rId46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 вс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х ребер, </w:t>
      </w:r>
      <w:r>
        <w:rPr>
          <w:sz w:val="28"/>
          <w:szCs w:val="28"/>
          <w:lang w:val="uk-UA"/>
        </w:rPr>
        <w:t>що з</w:t>
      </w:r>
      <w:r w:rsidRPr="002238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єднують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260" w:dyaOrig="380">
          <v:shape id="_x0000_i1051" type="#_x0000_t75" style="width:12.75pt;height:18.75pt" o:ole="">
            <v:imagedata r:id="rId11" o:title=""/>
          </v:shape>
          <o:OLEObject Type="Embed" ProgID="Equation.3" ShapeID="_x0000_i1051" DrawAspect="Content" ObjectID="_1636837592" r:id="rId47"/>
        </w:object>
      </w:r>
      <w:r w:rsidRPr="00985F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12"/>
          <w:sz w:val="28"/>
          <w:szCs w:val="28"/>
        </w:rPr>
        <w:object w:dxaOrig="300" w:dyaOrig="380">
          <v:shape id="_x0000_i1052" type="#_x0000_t75" style="width:15pt;height:18.75pt" o:ole="">
            <v:imagedata r:id="rId13" o:title=""/>
          </v:shape>
          <o:OLEObject Type="Embed" ProgID="Equation.3" ShapeID="_x0000_i1052" DrawAspect="Content" ObjectID="_1636837593" r:id="rId48"/>
        </w:object>
      </w:r>
      <w:r w:rsidRPr="00985F2C">
        <w:rPr>
          <w:sz w:val="28"/>
          <w:szCs w:val="28"/>
        </w:rPr>
        <w:t>.</w:t>
      </w:r>
    </w:p>
    <w:p w:rsidR="0001274A" w:rsidRPr="00985F2C" w:rsidRDefault="0001274A" w:rsidP="007D20CF">
      <w:pPr>
        <w:jc w:val="center"/>
        <w:rPr>
          <w:b/>
          <w:sz w:val="28"/>
          <w:szCs w:val="28"/>
        </w:rPr>
      </w:pPr>
    </w:p>
    <w:p w:rsidR="0001274A" w:rsidRPr="00985F2C" w:rsidRDefault="0001274A" w:rsidP="007D20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5F2C">
        <w:rPr>
          <w:b/>
          <w:sz w:val="28"/>
          <w:szCs w:val="28"/>
        </w:rPr>
        <w:t>.</w:t>
      </w:r>
      <w:r w:rsidRPr="00985F2C">
        <w:rPr>
          <w:sz w:val="28"/>
          <w:szCs w:val="28"/>
        </w:rPr>
        <w:t xml:space="preserve"> </w:t>
      </w:r>
      <w:r w:rsidRPr="0022380A">
        <w:rPr>
          <w:b/>
          <w:sz w:val="28"/>
          <w:szCs w:val="28"/>
        </w:rPr>
        <w:t>Відношення зв'язаності вершин як відношення еквівалентності</w:t>
      </w:r>
    </w:p>
    <w:p w:rsidR="0001274A" w:rsidRDefault="0001274A" w:rsidP="000178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Pr="00985F2C">
        <w:rPr>
          <w:sz w:val="28"/>
          <w:szCs w:val="28"/>
        </w:rPr>
        <w:t xml:space="preserve"> </w:t>
      </w:r>
      <w:r w:rsidRPr="00985F2C">
        <w:rPr>
          <w:position w:val="-6"/>
          <w:sz w:val="28"/>
          <w:szCs w:val="28"/>
        </w:rPr>
        <w:object w:dxaOrig="279" w:dyaOrig="300">
          <v:shape id="_x0000_i1053" type="#_x0000_t75" style="width:14.25pt;height:14.25pt" o:ole="">
            <v:imagedata r:id="rId49" o:title=""/>
          </v:shape>
          <o:OLEObject Type="Embed" ProgID="Equation.3" ShapeID="_x0000_i1053" DrawAspect="Content" ObjectID="_1636837594" r:id="rId50"/>
        </w:object>
      </w:r>
      <w:r w:rsidRPr="00985F2C">
        <w:rPr>
          <w:sz w:val="28"/>
          <w:szCs w:val="28"/>
        </w:rPr>
        <w:t xml:space="preserve"> - неор</w:t>
      </w:r>
      <w:r>
        <w:rPr>
          <w:sz w:val="28"/>
          <w:szCs w:val="28"/>
          <w:lang w:val="uk-UA"/>
        </w:rPr>
        <w:t xml:space="preserve">ієнтований </w:t>
      </w:r>
      <w:r w:rsidRPr="00985F2C">
        <w:rPr>
          <w:sz w:val="28"/>
          <w:szCs w:val="28"/>
        </w:rPr>
        <w:t xml:space="preserve">граф. </w:t>
      </w:r>
      <w:r w:rsidRPr="00E91A9D">
        <w:rPr>
          <w:sz w:val="28"/>
          <w:szCs w:val="28"/>
        </w:rPr>
        <w:t>Будемо вважати, що будь-яка вершина в графі зв'язана із самою собою (навіть при відсутності петлі). Тоді бінарне відношення «бути зв'язаними», задане на множині вершин довільного графа, є відношенням еквівалентності</w:t>
      </w:r>
      <w:r>
        <w:rPr>
          <w:sz w:val="28"/>
          <w:szCs w:val="28"/>
        </w:rPr>
        <w:t xml:space="preserve">. </w:t>
      </w:r>
      <w:r w:rsidRPr="00E91A9D">
        <w:rPr>
          <w:sz w:val="28"/>
          <w:szCs w:val="28"/>
        </w:rPr>
        <w:t>Дійсно, це відношення рефлексивне, симетричне й транзитивне.</w:t>
      </w:r>
      <w:r>
        <w:rPr>
          <w:sz w:val="28"/>
          <w:szCs w:val="28"/>
        </w:rPr>
        <w:t xml:space="preserve"> </w:t>
      </w:r>
      <w:r w:rsidRPr="00E91A9D">
        <w:rPr>
          <w:sz w:val="28"/>
          <w:szCs w:val="28"/>
        </w:rPr>
        <w:t xml:space="preserve">У силу цього відношення зв'язаності вершин розбиває всю множину вершин </w:t>
      </w:r>
      <w:r w:rsidRPr="00017861">
        <w:rPr>
          <w:position w:val="-6"/>
          <w:sz w:val="28"/>
          <w:szCs w:val="28"/>
        </w:rPr>
        <w:object w:dxaOrig="260" w:dyaOrig="300">
          <v:shape id="_x0000_i1054" type="#_x0000_t75" style="width:12.75pt;height:14.25pt" o:ole="">
            <v:imagedata r:id="rId51" o:title=""/>
          </v:shape>
          <o:OLEObject Type="Embed" ProgID="Equation.3" ShapeID="_x0000_i1054" DrawAspect="Content" ObjectID="_1636837595" r:id="rId52"/>
        </w:object>
      </w:r>
      <w:r>
        <w:rPr>
          <w:sz w:val="28"/>
          <w:szCs w:val="28"/>
        </w:rPr>
        <w:t xml:space="preserve"> графа на клас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кв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валентност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017861">
        <w:rPr>
          <w:position w:val="-12"/>
          <w:sz w:val="28"/>
          <w:szCs w:val="28"/>
        </w:rPr>
        <w:object w:dxaOrig="880" w:dyaOrig="380">
          <v:shape id="_x0000_i1055" type="#_x0000_t75" style="width:44.25pt;height:17.25pt" o:ole="">
            <v:imagedata r:id="rId53" o:title=""/>
          </v:shape>
          <o:OLEObject Type="Embed" ProgID="Equation.3" ShapeID="_x0000_i1055" DrawAspect="Content" ObjectID="_1636837596" r:id="rId54"/>
        </w:object>
      </w:r>
      <w:r>
        <w:rPr>
          <w:sz w:val="28"/>
          <w:szCs w:val="28"/>
        </w:rPr>
        <w:t xml:space="preserve">: </w:t>
      </w:r>
      <w:r w:rsidRPr="00E91A9D">
        <w:rPr>
          <w:sz w:val="28"/>
          <w:szCs w:val="28"/>
        </w:rPr>
        <w:t>в один клас еквівалентності попадають попарно зв'язані вершини; якщо вершини не є зв'язаними, вони будуть в різних класах</w:t>
      </w:r>
      <w:r>
        <w:rPr>
          <w:sz w:val="28"/>
          <w:szCs w:val="28"/>
        </w:rPr>
        <w:t>, 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>:</w:t>
      </w:r>
    </w:p>
    <w:p w:rsidR="0001274A" w:rsidRDefault="0001274A" w:rsidP="00017861">
      <w:pPr>
        <w:jc w:val="both"/>
        <w:rPr>
          <w:sz w:val="28"/>
          <w:szCs w:val="28"/>
        </w:rPr>
      </w:pPr>
    </w:p>
    <w:p w:rsidR="0001274A" w:rsidRDefault="0001274A" w:rsidP="00017861">
      <w:pPr>
        <w:jc w:val="center"/>
        <w:rPr>
          <w:sz w:val="28"/>
          <w:szCs w:val="28"/>
        </w:rPr>
      </w:pPr>
      <w:r w:rsidRPr="00017861">
        <w:rPr>
          <w:position w:val="-26"/>
          <w:sz w:val="28"/>
          <w:szCs w:val="28"/>
        </w:rPr>
        <w:object w:dxaOrig="3720" w:dyaOrig="660">
          <v:shape id="_x0000_i1056" type="#_x0000_t75" style="width:184.5pt;height:30pt" o:ole="">
            <v:imagedata r:id="rId55" o:title=""/>
          </v:shape>
          <o:OLEObject Type="Embed" ProgID="Equation.3" ShapeID="_x0000_i1056" DrawAspect="Content" ObjectID="_1636837597" r:id="rId56"/>
        </w:object>
      </w:r>
      <w:r>
        <w:rPr>
          <w:sz w:val="28"/>
          <w:szCs w:val="28"/>
        </w:rPr>
        <w:t>.</w:t>
      </w:r>
    </w:p>
    <w:p w:rsidR="0001274A" w:rsidRDefault="0001274A" w:rsidP="00017861">
      <w:pPr>
        <w:jc w:val="center"/>
        <w:rPr>
          <w:sz w:val="28"/>
          <w:szCs w:val="28"/>
        </w:rPr>
      </w:pPr>
    </w:p>
    <w:p w:rsidR="0001274A" w:rsidRDefault="0001274A" w:rsidP="000178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 графа </w:t>
      </w:r>
      <w:r w:rsidRPr="00017861">
        <w:rPr>
          <w:position w:val="-6"/>
          <w:sz w:val="28"/>
          <w:szCs w:val="28"/>
        </w:rPr>
        <w:object w:dxaOrig="279" w:dyaOrig="300">
          <v:shape id="_x0000_i1057" type="#_x0000_t75" style="width:14.25pt;height:14.25pt" o:ole="">
            <v:imagedata r:id="rId49" o:title=""/>
          </v:shape>
          <o:OLEObject Type="Embed" ProgID="Equation.3" ShapeID="_x0000_i1057" DrawAspect="Content" ObjectID="_1636837598" r:id="rId57"/>
        </w:object>
      </w:r>
      <w:r>
        <w:rPr>
          <w:sz w:val="28"/>
          <w:szCs w:val="28"/>
        </w:rPr>
        <w:t>, пород</w:t>
      </w:r>
      <w:r>
        <w:rPr>
          <w:sz w:val="28"/>
          <w:szCs w:val="28"/>
          <w:lang w:val="uk-UA"/>
        </w:rPr>
        <w:t>ж</w:t>
      </w:r>
      <w:r>
        <w:rPr>
          <w:sz w:val="28"/>
          <w:szCs w:val="28"/>
        </w:rPr>
        <w:t>ен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й </w:t>
      </w:r>
      <w:r w:rsidRPr="00017861">
        <w:rPr>
          <w:position w:val="-12"/>
          <w:sz w:val="28"/>
          <w:szCs w:val="28"/>
        </w:rPr>
        <w:object w:dxaOrig="260" w:dyaOrig="380">
          <v:shape id="_x0000_i1058" type="#_x0000_t75" style="width:12.75pt;height:17.25pt" o:ole="">
            <v:imagedata r:id="rId58" o:title=""/>
          </v:shape>
          <o:OLEObject Type="Embed" ProgID="Equation.3" ShapeID="_x0000_i1058" DrawAspect="Content" ObjectID="_1636837599" r:id="rId59"/>
        </w:object>
      </w:r>
      <w:r>
        <w:rPr>
          <w:sz w:val="28"/>
          <w:szCs w:val="28"/>
        </w:rPr>
        <w:t xml:space="preserve">, </w:t>
      </w:r>
      <w:r w:rsidRPr="00E91A9D">
        <w:rPr>
          <w:sz w:val="28"/>
          <w:szCs w:val="28"/>
        </w:rPr>
        <w:t xml:space="preserve">називається </w:t>
      </w:r>
      <w:r w:rsidRPr="00E91A9D">
        <w:rPr>
          <w:b/>
          <w:i/>
          <w:sz w:val="28"/>
          <w:szCs w:val="28"/>
        </w:rPr>
        <w:t>зв'язним компонентом</w:t>
      </w:r>
      <w:r w:rsidRPr="00E91A9D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 </w:t>
      </w:r>
      <w:r w:rsidRPr="00017861">
        <w:rPr>
          <w:position w:val="-6"/>
          <w:sz w:val="28"/>
          <w:szCs w:val="28"/>
        </w:rPr>
        <w:object w:dxaOrig="279" w:dyaOrig="300">
          <v:shape id="_x0000_i1059" type="#_x0000_t75" style="width:14.25pt;height:14.25pt" o:ole="">
            <v:imagedata r:id="rId49" o:title=""/>
          </v:shape>
          <o:OLEObject Type="Embed" ProgID="Equation.3" ShapeID="_x0000_i1059" DrawAspect="Content" ObjectID="_1636837600" r:id="rId60"/>
        </w:object>
      </w:r>
      <w:r>
        <w:rPr>
          <w:sz w:val="28"/>
          <w:szCs w:val="28"/>
        </w:rPr>
        <w:t xml:space="preserve">. На рис.1 граф </w:t>
      </w:r>
      <w:r w:rsidRPr="00017861">
        <w:rPr>
          <w:position w:val="-6"/>
          <w:sz w:val="28"/>
          <w:szCs w:val="28"/>
        </w:rPr>
        <w:object w:dxaOrig="279" w:dyaOrig="300">
          <v:shape id="_x0000_i1060" type="#_x0000_t75" style="width:14.25pt;height:14.25pt" o:ole="">
            <v:imagedata r:id="rId49" o:title=""/>
          </v:shape>
          <o:OLEObject Type="Embed" ProgID="Equation.3" ShapeID="_x0000_i1060" DrawAspect="Content" ObjectID="_1636837601" r:id="rId6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три</w:t>
      </w:r>
      <w:r>
        <w:rPr>
          <w:sz w:val="28"/>
          <w:szCs w:val="28"/>
        </w:rPr>
        <w:t xml:space="preserve"> </w:t>
      </w:r>
      <w:r w:rsidRPr="00E91A9D">
        <w:rPr>
          <w:sz w:val="28"/>
          <w:szCs w:val="28"/>
        </w:rPr>
        <w:t>зв'язни</w:t>
      </w:r>
      <w:r w:rsidRPr="00E91A9D">
        <w:rPr>
          <w:sz w:val="28"/>
          <w:szCs w:val="28"/>
          <w:lang w:val="uk-UA"/>
        </w:rPr>
        <w:t>х</w:t>
      </w:r>
      <w:r w:rsidRPr="00E91A9D">
        <w:rPr>
          <w:sz w:val="28"/>
          <w:szCs w:val="28"/>
        </w:rPr>
        <w:t xml:space="preserve"> компонент</w:t>
      </w:r>
      <w:r w:rsidRPr="00E91A9D"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: </w:t>
      </w:r>
      <w:r w:rsidRPr="00017861">
        <w:rPr>
          <w:position w:val="-12"/>
          <w:sz w:val="28"/>
          <w:szCs w:val="28"/>
        </w:rPr>
        <w:object w:dxaOrig="320" w:dyaOrig="380">
          <v:shape id="_x0000_i1061" type="#_x0000_t75" style="width:16.5pt;height:17.25pt" o:ole="">
            <v:imagedata r:id="rId62" o:title=""/>
          </v:shape>
          <o:OLEObject Type="Embed" ProgID="Equation.3" ShapeID="_x0000_i1061" DrawAspect="Content" ObjectID="_1636837602" r:id="rId63"/>
        </w:object>
      </w:r>
      <w:r>
        <w:rPr>
          <w:sz w:val="28"/>
          <w:szCs w:val="28"/>
        </w:rPr>
        <w:t xml:space="preserve">, </w:t>
      </w:r>
      <w:r w:rsidRPr="00D27472">
        <w:rPr>
          <w:position w:val="-12"/>
          <w:sz w:val="28"/>
          <w:szCs w:val="28"/>
        </w:rPr>
        <w:object w:dxaOrig="340" w:dyaOrig="380">
          <v:shape id="_x0000_i1062" type="#_x0000_t75" style="width:16.5pt;height:17.25pt" o:ole="">
            <v:imagedata r:id="rId64" o:title=""/>
          </v:shape>
          <o:OLEObject Type="Embed" ProgID="Equation.3" ShapeID="_x0000_i1062" DrawAspect="Content" ObjectID="_1636837603" r:id="rId65"/>
        </w:object>
      </w:r>
      <w:r>
        <w:rPr>
          <w:sz w:val="28"/>
          <w:szCs w:val="28"/>
        </w:rPr>
        <w:t xml:space="preserve">, </w:t>
      </w:r>
      <w:r w:rsidRPr="00D27472">
        <w:rPr>
          <w:position w:val="-12"/>
          <w:sz w:val="28"/>
          <w:szCs w:val="28"/>
        </w:rPr>
        <w:object w:dxaOrig="320" w:dyaOrig="380">
          <v:shape id="_x0000_i1063" type="#_x0000_t75" style="width:16.5pt;height:17.25pt" o:ole="">
            <v:imagedata r:id="rId66" o:title=""/>
          </v:shape>
          <o:OLEObject Type="Embed" ProgID="Equation.3" ShapeID="_x0000_i1063" DrawAspect="Content" ObjectID="_1636837604" r:id="rId67"/>
        </w:object>
      </w:r>
      <w:r>
        <w:rPr>
          <w:sz w:val="28"/>
          <w:szCs w:val="28"/>
        </w:rPr>
        <w:t xml:space="preserve">, </w:t>
      </w:r>
      <w:r w:rsidRPr="00E91A9D">
        <w:rPr>
          <w:sz w:val="28"/>
          <w:szCs w:val="28"/>
        </w:rPr>
        <w:t>породжені відповідно класами еквівалентності</w:t>
      </w:r>
      <w:r>
        <w:rPr>
          <w:sz w:val="28"/>
          <w:szCs w:val="28"/>
        </w:rPr>
        <w:t xml:space="preserve">: </w:t>
      </w:r>
      <w:r w:rsidRPr="00017861">
        <w:rPr>
          <w:position w:val="-12"/>
          <w:sz w:val="28"/>
          <w:szCs w:val="28"/>
        </w:rPr>
        <w:object w:dxaOrig="1260" w:dyaOrig="380">
          <v:shape id="_x0000_i1064" type="#_x0000_t75" style="width:60.75pt;height:17.25pt" o:ole="">
            <v:imagedata r:id="rId68" o:title=""/>
          </v:shape>
          <o:OLEObject Type="Embed" ProgID="Equation.3" ShapeID="_x0000_i1064" DrawAspect="Content" ObjectID="_1636837605" r:id="rId69"/>
        </w:object>
      </w:r>
      <w:r>
        <w:rPr>
          <w:sz w:val="28"/>
          <w:szCs w:val="28"/>
        </w:rPr>
        <w:t xml:space="preserve">, </w:t>
      </w:r>
      <w:r w:rsidRPr="00D27472">
        <w:rPr>
          <w:position w:val="-12"/>
          <w:sz w:val="28"/>
          <w:szCs w:val="28"/>
        </w:rPr>
        <w:object w:dxaOrig="1140" w:dyaOrig="380">
          <v:shape id="_x0000_i1065" type="#_x0000_t75" style="width:55.5pt;height:17.25pt" o:ole="">
            <v:imagedata r:id="rId70" o:title=""/>
          </v:shape>
          <o:OLEObject Type="Embed" ProgID="Equation.3" ShapeID="_x0000_i1065" DrawAspect="Content" ObjectID="_1636837606" r:id="rId71"/>
        </w:object>
      </w:r>
      <w:r>
        <w:rPr>
          <w:sz w:val="28"/>
          <w:szCs w:val="28"/>
        </w:rPr>
        <w:t xml:space="preserve">, </w:t>
      </w:r>
      <w:r w:rsidRPr="00D27472">
        <w:rPr>
          <w:position w:val="-12"/>
          <w:sz w:val="28"/>
          <w:szCs w:val="28"/>
        </w:rPr>
        <w:object w:dxaOrig="2140" w:dyaOrig="380">
          <v:shape id="_x0000_i1066" type="#_x0000_t75" style="width:105pt;height:17.25pt" o:ole="">
            <v:imagedata r:id="rId72" o:title=""/>
          </v:shape>
          <o:OLEObject Type="Embed" ProgID="Equation.3" ShapeID="_x0000_i1066" DrawAspect="Content" ObjectID="_1636837607" r:id="rId73"/>
        </w:object>
      </w:r>
      <w:r>
        <w:rPr>
          <w:sz w:val="28"/>
          <w:szCs w:val="28"/>
        </w:rPr>
        <w:t>.</w:t>
      </w:r>
    </w:p>
    <w:p w:rsidR="0001274A" w:rsidRPr="00017861" w:rsidRDefault="0001274A" w:rsidP="00017861">
      <w:pPr>
        <w:ind w:firstLine="567"/>
        <w:jc w:val="both"/>
        <w:rPr>
          <w:sz w:val="28"/>
          <w:szCs w:val="28"/>
        </w:rPr>
      </w:pPr>
    </w:p>
    <w:p w:rsidR="0001274A" w:rsidRDefault="0001274A" w:rsidP="00D27472">
      <w:pPr>
        <w:jc w:val="center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18" o:spid="_x0000_i1067" type="#_x0000_t75" style="width:310.5pt;height:134.25pt;visibility:visible">
            <v:imagedata r:id="rId74" o:title=""/>
          </v:shape>
        </w:pict>
      </w:r>
    </w:p>
    <w:p w:rsidR="0001274A" w:rsidRDefault="0001274A" w:rsidP="00D274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:rsidR="0001274A" w:rsidRDefault="0001274A" w:rsidP="007D20CF">
      <w:pPr>
        <w:ind w:firstLine="567"/>
        <w:jc w:val="both"/>
        <w:rPr>
          <w:sz w:val="28"/>
          <w:szCs w:val="28"/>
        </w:rPr>
      </w:pPr>
    </w:p>
    <w:p w:rsidR="0001274A" w:rsidRDefault="0001274A" w:rsidP="007D20C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Ребро графа </w:t>
      </w:r>
      <w:r w:rsidRPr="00017861">
        <w:rPr>
          <w:position w:val="-6"/>
          <w:sz w:val="28"/>
          <w:szCs w:val="28"/>
        </w:rPr>
        <w:object w:dxaOrig="279" w:dyaOrig="300">
          <v:shape id="_x0000_i1068" type="#_x0000_t75" style="width:14.25pt;height:14.25pt" o:ole="">
            <v:imagedata r:id="rId49" o:title=""/>
          </v:shape>
          <o:OLEObject Type="Embed" ProgID="Equation.3" ShapeID="_x0000_i1068" DrawAspect="Content" ObjectID="_1636837608" r:id="rId75"/>
        </w:object>
      </w:r>
      <w:r>
        <w:rPr>
          <w:sz w:val="28"/>
          <w:szCs w:val="28"/>
        </w:rPr>
        <w:t xml:space="preserve">, </w:t>
      </w:r>
      <w:r w:rsidRPr="00C25D9A">
        <w:rPr>
          <w:sz w:val="28"/>
          <w:szCs w:val="28"/>
        </w:rPr>
        <w:t xml:space="preserve">видалення якого приводить до збільшення кількості зв'язних компонентів цього графа, називається </w:t>
      </w:r>
      <w:r w:rsidRPr="00C25D9A">
        <w:rPr>
          <w:b/>
          <w:i/>
          <w:sz w:val="28"/>
          <w:szCs w:val="28"/>
        </w:rPr>
        <w:t>мостом</w:t>
      </w:r>
      <w:r w:rsidRPr="00C25D9A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. Для графа, представленого на рис.1, ребро </w:t>
      </w:r>
      <w:r w:rsidRPr="00DD08C3">
        <w:rPr>
          <w:position w:val="-12"/>
          <w:sz w:val="28"/>
          <w:szCs w:val="28"/>
        </w:rPr>
        <w:object w:dxaOrig="700" w:dyaOrig="360">
          <v:shape id="_x0000_i1069" type="#_x0000_t75" style="width:34.5pt;height:17.25pt" o:ole="">
            <v:imagedata r:id="rId76" o:title=""/>
          </v:shape>
          <o:OLEObject Type="Embed" ProgID="Equation.3" ShapeID="_x0000_i1069" DrawAspect="Content" ObjectID="_1636837609" r:id="rId7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мостом,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</w:t>
      </w:r>
      <w:r w:rsidRPr="00C25D9A">
        <w:rPr>
          <w:sz w:val="28"/>
          <w:szCs w:val="28"/>
        </w:rPr>
        <w:t xml:space="preserve">після його видалення кількість зв'язних компонентів збільшиться: стане </w:t>
      </w:r>
      <w:r>
        <w:rPr>
          <w:sz w:val="28"/>
          <w:szCs w:val="28"/>
          <w:lang w:val="uk-UA"/>
        </w:rPr>
        <w:t>до</w:t>
      </w:r>
      <w:r w:rsidRPr="00C25D9A">
        <w:rPr>
          <w:sz w:val="28"/>
          <w:szCs w:val="28"/>
        </w:rPr>
        <w:t>рівн</w:t>
      </w:r>
      <w:r>
        <w:rPr>
          <w:sz w:val="28"/>
          <w:szCs w:val="28"/>
          <w:lang w:val="uk-UA"/>
        </w:rPr>
        <w:t>ювати</w:t>
      </w:r>
      <w:r w:rsidRPr="00C25D9A">
        <w:rPr>
          <w:sz w:val="28"/>
          <w:szCs w:val="28"/>
        </w:rPr>
        <w:t xml:space="preserve"> 4 </w:t>
      </w:r>
      <w:r>
        <w:rPr>
          <w:sz w:val="28"/>
          <w:szCs w:val="28"/>
        </w:rPr>
        <w:t xml:space="preserve">(рис.2). </w:t>
      </w:r>
      <w:r w:rsidRPr="00C25D9A">
        <w:rPr>
          <w:sz w:val="28"/>
          <w:szCs w:val="28"/>
        </w:rPr>
        <w:t>При цьому одна зі зв'язних компонентів - це одна вершина 11</w:t>
      </w:r>
      <w:r>
        <w:rPr>
          <w:sz w:val="28"/>
          <w:szCs w:val="28"/>
        </w:rPr>
        <w:t xml:space="preserve">. </w:t>
      </w:r>
      <w:r w:rsidRPr="00C25D9A">
        <w:rPr>
          <w:sz w:val="28"/>
          <w:szCs w:val="28"/>
        </w:rPr>
        <w:t xml:space="preserve">Ця вершина має ступінь, </w:t>
      </w:r>
      <w:r>
        <w:rPr>
          <w:sz w:val="28"/>
          <w:szCs w:val="28"/>
          <w:lang w:val="uk-UA"/>
        </w:rPr>
        <w:t>що до</w:t>
      </w:r>
      <w:r w:rsidRPr="00C25D9A">
        <w:rPr>
          <w:sz w:val="28"/>
          <w:szCs w:val="28"/>
        </w:rPr>
        <w:t>рівн</w:t>
      </w:r>
      <w:r>
        <w:rPr>
          <w:sz w:val="28"/>
          <w:szCs w:val="28"/>
          <w:lang w:val="uk-UA"/>
        </w:rPr>
        <w:t>ює</w:t>
      </w:r>
      <w:r w:rsidRPr="00C25D9A">
        <w:rPr>
          <w:sz w:val="28"/>
          <w:szCs w:val="28"/>
        </w:rPr>
        <w:t xml:space="preserve"> 0. Така вершина називається </w:t>
      </w:r>
      <w:r w:rsidRPr="00C25D9A">
        <w:rPr>
          <w:b/>
          <w:i/>
          <w:sz w:val="28"/>
          <w:szCs w:val="28"/>
        </w:rPr>
        <w:t>ізольованою</w:t>
      </w:r>
      <w:r w:rsidRPr="00C25D9A">
        <w:rPr>
          <w:sz w:val="28"/>
          <w:szCs w:val="28"/>
        </w:rPr>
        <w:t xml:space="preserve"> вершиною графа</w:t>
      </w:r>
      <w:r>
        <w:rPr>
          <w:sz w:val="28"/>
          <w:szCs w:val="28"/>
        </w:rPr>
        <w:t>.</w:t>
      </w:r>
    </w:p>
    <w:p w:rsidR="0001274A" w:rsidRDefault="0001274A" w:rsidP="007D20CF">
      <w:pPr>
        <w:ind w:firstLine="567"/>
        <w:jc w:val="both"/>
        <w:rPr>
          <w:sz w:val="28"/>
          <w:szCs w:val="28"/>
        </w:rPr>
      </w:pPr>
      <w:r w:rsidRPr="0084671B">
        <w:rPr>
          <w:sz w:val="28"/>
          <w:szCs w:val="28"/>
        </w:rPr>
        <w:t xml:space="preserve">Вершина, видалення якої із графа приводить до збільшення кількості зв'язних компонентів цього графа, називається </w:t>
      </w:r>
      <w:r w:rsidRPr="0084671B">
        <w:rPr>
          <w:b/>
          <w:i/>
          <w:sz w:val="28"/>
          <w:szCs w:val="28"/>
        </w:rPr>
        <w:t>точкою зчленування</w:t>
      </w:r>
      <w:r w:rsidRPr="0084671B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. Для графа, представленого на рис.1, вершина 9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</w:t>
      </w:r>
      <w:r>
        <w:rPr>
          <w:sz w:val="28"/>
          <w:szCs w:val="28"/>
        </w:rPr>
        <w:t>го точко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 </w:t>
      </w:r>
      <w:r w:rsidRPr="0084671B">
        <w:rPr>
          <w:sz w:val="28"/>
          <w:szCs w:val="28"/>
        </w:rPr>
        <w:t>зчленування</w:t>
      </w:r>
      <w:r>
        <w:rPr>
          <w:sz w:val="28"/>
          <w:szCs w:val="28"/>
        </w:rPr>
        <w:t>.</w:t>
      </w:r>
    </w:p>
    <w:p w:rsidR="0001274A" w:rsidRDefault="0001274A" w:rsidP="007D20CF">
      <w:pPr>
        <w:ind w:firstLine="567"/>
        <w:jc w:val="both"/>
        <w:rPr>
          <w:sz w:val="28"/>
          <w:szCs w:val="28"/>
        </w:rPr>
      </w:pPr>
    </w:p>
    <w:p w:rsidR="0001274A" w:rsidRDefault="0001274A" w:rsidP="00DD08C3">
      <w:pPr>
        <w:jc w:val="center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40" o:spid="_x0000_i1070" type="#_x0000_t75" style="width:306pt;height:131.25pt;visibility:visible">
            <v:imagedata r:id="rId78" o:title=""/>
          </v:shape>
        </w:pict>
      </w:r>
    </w:p>
    <w:p w:rsidR="0001274A" w:rsidRDefault="0001274A" w:rsidP="00DD08C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</w:p>
    <w:p w:rsidR="0001274A" w:rsidRDefault="0001274A" w:rsidP="00DD08C3">
      <w:pPr>
        <w:jc w:val="center"/>
        <w:rPr>
          <w:sz w:val="28"/>
          <w:szCs w:val="28"/>
        </w:rPr>
      </w:pPr>
    </w:p>
    <w:p w:rsidR="0001274A" w:rsidRDefault="0001274A" w:rsidP="00DD08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E01DB2">
        <w:rPr>
          <w:sz w:val="28"/>
          <w:szCs w:val="28"/>
        </w:rPr>
        <w:t xml:space="preserve"> </w:t>
      </w:r>
      <w:r w:rsidRPr="0022380A">
        <w:rPr>
          <w:b/>
          <w:sz w:val="28"/>
          <w:szCs w:val="28"/>
        </w:rPr>
        <w:t>Відстань між вершинами неорієнтованого графа</w:t>
      </w:r>
    </w:p>
    <w:p w:rsidR="0001274A" w:rsidRPr="0015478A" w:rsidRDefault="0001274A" w:rsidP="00E01DB2">
      <w:pPr>
        <w:ind w:firstLine="567"/>
        <w:jc w:val="both"/>
        <w:rPr>
          <w:sz w:val="28"/>
          <w:szCs w:val="28"/>
        </w:rPr>
      </w:pPr>
      <w:r w:rsidRPr="0015478A">
        <w:rPr>
          <w:sz w:val="28"/>
          <w:szCs w:val="28"/>
        </w:rPr>
        <w:t xml:space="preserve">Розглянемо дві вершини 2 і 7 неорієнтованого графа </w:t>
      </w:r>
      <w:r w:rsidRPr="00017861">
        <w:rPr>
          <w:position w:val="-6"/>
          <w:sz w:val="28"/>
          <w:szCs w:val="28"/>
        </w:rPr>
        <w:object w:dxaOrig="279" w:dyaOrig="300">
          <v:shape id="_x0000_i1071" type="#_x0000_t75" style="width:14.25pt;height:14.25pt" o:ole="">
            <v:imagedata r:id="rId49" o:title=""/>
          </v:shape>
          <o:OLEObject Type="Embed" ProgID="Equation.3" ShapeID="_x0000_i1071" DrawAspect="Content" ObjectID="_1636837610" r:id="rId79"/>
        </w:object>
      </w:r>
      <w:r>
        <w:rPr>
          <w:sz w:val="28"/>
          <w:szCs w:val="28"/>
        </w:rPr>
        <w:t xml:space="preserve"> (рис.3). </w:t>
      </w:r>
      <w:r w:rsidRPr="0015478A">
        <w:rPr>
          <w:sz w:val="28"/>
          <w:szCs w:val="28"/>
        </w:rPr>
        <w:t xml:space="preserve">Ці вершини в графі з'єднано декількома маршрутами, самими короткими з яких є прості ланцюги (вони виділені на рис.3 червоним, синім і зеленим кольором). При цьому </w:t>
      </w:r>
      <w:r w:rsidRPr="0015478A">
        <w:rPr>
          <w:b/>
          <w:i/>
          <w:sz w:val="28"/>
          <w:szCs w:val="28"/>
        </w:rPr>
        <w:t>довжиною маршруту</w:t>
      </w:r>
      <w:r w:rsidRPr="0015478A">
        <w:rPr>
          <w:sz w:val="28"/>
          <w:szCs w:val="28"/>
        </w:rPr>
        <w:t xml:space="preserve"> називається кількість вхідних у нього ребер. </w:t>
      </w:r>
      <w:r>
        <w:rPr>
          <w:sz w:val="28"/>
          <w:szCs w:val="28"/>
        </w:rPr>
        <w:t xml:space="preserve"> </w:t>
      </w:r>
      <w:r w:rsidRPr="0015478A">
        <w:rPr>
          <w:b/>
          <w:i/>
          <w:sz w:val="28"/>
          <w:szCs w:val="28"/>
        </w:rPr>
        <w:t>Відстанню</w:t>
      </w:r>
      <w:r w:rsidRPr="0015478A">
        <w:rPr>
          <w:sz w:val="28"/>
          <w:szCs w:val="28"/>
        </w:rPr>
        <w:t xml:space="preserve"> між двома вершинами в графі називається довжина найкоротшого простого ланцюга графа, що з'єднує ці вершини</w:t>
      </w:r>
      <w:r>
        <w:rPr>
          <w:sz w:val="28"/>
          <w:szCs w:val="28"/>
        </w:rPr>
        <w:t xml:space="preserve">. </w:t>
      </w:r>
      <w:r w:rsidRPr="0015478A">
        <w:rPr>
          <w:sz w:val="28"/>
          <w:szCs w:val="28"/>
        </w:rPr>
        <w:t>У розглянутому прикладі відстань між вершинами 2 і 7 дорівнює 3 (довжина ланцюга 2,3,5,7), оскільки довжини інших ланцюгів (2,3,4,5,7 і 2,3,5,6,7) більше трьох: вони дорівнюють 4.</w:t>
      </w:r>
    </w:p>
    <w:p w:rsidR="0001274A" w:rsidRDefault="0001274A" w:rsidP="00DD08C3">
      <w:pPr>
        <w:jc w:val="center"/>
        <w:rPr>
          <w:sz w:val="28"/>
          <w:szCs w:val="28"/>
        </w:rPr>
      </w:pPr>
    </w:p>
    <w:p w:rsidR="0001274A" w:rsidRDefault="0001274A" w:rsidP="00DD08C3">
      <w:pPr>
        <w:jc w:val="center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59" o:spid="_x0000_i1072" type="#_x0000_t75" style="width:462pt;height:79.5pt;visibility:visible">
            <v:imagedata r:id="rId80" o:title=""/>
          </v:shape>
        </w:pict>
      </w:r>
    </w:p>
    <w:p w:rsidR="0001274A" w:rsidRDefault="0001274A" w:rsidP="00DD08C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Рис.3.</w:t>
      </w:r>
    </w:p>
    <w:p w:rsidR="0001274A" w:rsidRDefault="0001274A" w:rsidP="00DD08C3">
      <w:pPr>
        <w:jc w:val="center"/>
        <w:rPr>
          <w:sz w:val="28"/>
          <w:szCs w:val="28"/>
        </w:rPr>
      </w:pPr>
    </w:p>
    <w:p w:rsidR="0001274A" w:rsidRDefault="0001274A" w:rsidP="00053D43">
      <w:pPr>
        <w:ind w:firstLine="567"/>
        <w:jc w:val="both"/>
        <w:rPr>
          <w:sz w:val="28"/>
          <w:szCs w:val="28"/>
        </w:rPr>
      </w:pPr>
      <w:r w:rsidRPr="0015478A">
        <w:rPr>
          <w:b/>
          <w:i/>
          <w:sz w:val="28"/>
          <w:szCs w:val="28"/>
        </w:rPr>
        <w:t xml:space="preserve">Ексцентриситетом </w:t>
      </w:r>
      <w:r w:rsidRPr="0015478A">
        <w:rPr>
          <w:sz w:val="28"/>
          <w:szCs w:val="28"/>
        </w:rPr>
        <w:t>вершини</w:t>
      </w:r>
      <w:r w:rsidRPr="0015478A">
        <w:rPr>
          <w:b/>
          <w:i/>
          <w:sz w:val="28"/>
          <w:szCs w:val="28"/>
        </w:rPr>
        <w:t xml:space="preserve"> </w:t>
      </w:r>
      <w:r w:rsidRPr="00053D43">
        <w:rPr>
          <w:position w:val="-6"/>
          <w:sz w:val="28"/>
          <w:szCs w:val="28"/>
        </w:rPr>
        <w:object w:dxaOrig="200" w:dyaOrig="240">
          <v:shape id="_x0000_i1073" type="#_x0000_t75" style="width:9.75pt;height:12pt" o:ole="">
            <v:imagedata r:id="rId81" o:title=""/>
          </v:shape>
          <o:OLEObject Type="Embed" ProgID="Equation.3" ShapeID="_x0000_i1073" DrawAspect="Content" ObjectID="_1636837611" r:id="rId82"/>
        </w:object>
      </w:r>
      <w:r>
        <w:rPr>
          <w:sz w:val="28"/>
          <w:szCs w:val="28"/>
        </w:rPr>
        <w:t xml:space="preserve"> графа </w:t>
      </w:r>
      <w:r w:rsidRPr="00017861">
        <w:rPr>
          <w:position w:val="-6"/>
          <w:sz w:val="28"/>
          <w:szCs w:val="28"/>
        </w:rPr>
        <w:object w:dxaOrig="279" w:dyaOrig="300">
          <v:shape id="_x0000_i1074" type="#_x0000_t75" style="width:14.25pt;height:14.25pt" o:ole="">
            <v:imagedata r:id="rId49" o:title=""/>
          </v:shape>
          <o:OLEObject Type="Embed" ProgID="Equation.3" ShapeID="_x0000_i1074" DrawAspect="Content" ObjectID="_1636837612" r:id="rId83"/>
        </w:object>
      </w:r>
      <w:r>
        <w:rPr>
          <w:sz w:val="28"/>
          <w:szCs w:val="28"/>
        </w:rPr>
        <w:t xml:space="preserve"> </w:t>
      </w:r>
      <w:r w:rsidRPr="0015478A">
        <w:rPr>
          <w:sz w:val="28"/>
          <w:szCs w:val="28"/>
        </w:rPr>
        <w:t>називається найбільша з відстаней від цієї вершини до будь-якої іншої вершини графа</w:t>
      </w:r>
      <w:r>
        <w:rPr>
          <w:sz w:val="28"/>
          <w:szCs w:val="28"/>
        </w:rPr>
        <w:t xml:space="preserve">. Так для графа, представленого на рис.4, </w:t>
      </w:r>
      <w:r w:rsidRPr="0015478A">
        <w:rPr>
          <w:sz w:val="28"/>
          <w:szCs w:val="28"/>
        </w:rPr>
        <w:t>відстані від вершини 1 до вершин 2, 3, 4, 5,6,7 відповідно дорівнюють 1, 2, 3, 3, 4, 4, тобто ексцентриситет вершини 1 дорівнює 4</w:t>
      </w:r>
      <w:r>
        <w:rPr>
          <w:sz w:val="28"/>
          <w:szCs w:val="28"/>
        </w:rPr>
        <w:t>.</w:t>
      </w:r>
    </w:p>
    <w:p w:rsidR="0001274A" w:rsidRDefault="0001274A" w:rsidP="00053D43">
      <w:pPr>
        <w:ind w:firstLine="567"/>
        <w:jc w:val="both"/>
        <w:rPr>
          <w:sz w:val="28"/>
          <w:szCs w:val="28"/>
        </w:rPr>
      </w:pPr>
      <w:r w:rsidRPr="0015478A">
        <w:rPr>
          <w:b/>
          <w:i/>
          <w:sz w:val="28"/>
          <w:szCs w:val="28"/>
        </w:rPr>
        <w:t xml:space="preserve">Діаметром </w:t>
      </w:r>
      <w:r w:rsidRPr="0015478A">
        <w:rPr>
          <w:sz w:val="28"/>
          <w:szCs w:val="28"/>
        </w:rPr>
        <w:t>графа називається максимальна з відстаней між парами його вершин.</w:t>
      </w:r>
      <w:r>
        <w:rPr>
          <w:sz w:val="28"/>
          <w:szCs w:val="28"/>
        </w:rPr>
        <w:t xml:space="preserve"> </w:t>
      </w:r>
      <w:r w:rsidRPr="0015478A">
        <w:rPr>
          <w:sz w:val="28"/>
          <w:szCs w:val="28"/>
        </w:rPr>
        <w:t>Діаметр графа дорівнює максимальному ексцентриситету вершин графа</w:t>
      </w:r>
      <w:r>
        <w:rPr>
          <w:sz w:val="28"/>
          <w:szCs w:val="28"/>
        </w:rPr>
        <w:t>.</w:t>
      </w:r>
    </w:p>
    <w:p w:rsidR="0001274A" w:rsidRDefault="0001274A" w:rsidP="00053D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графа, представленого на рис.4, </w:t>
      </w:r>
      <w:r>
        <w:rPr>
          <w:sz w:val="28"/>
          <w:szCs w:val="28"/>
          <w:lang w:val="uk-UA"/>
        </w:rPr>
        <w:t>йо</w:t>
      </w:r>
      <w:r>
        <w:rPr>
          <w:sz w:val="28"/>
          <w:szCs w:val="28"/>
        </w:rPr>
        <w:t>го 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аметр </w:t>
      </w:r>
      <w:r w:rsidRPr="0015478A">
        <w:rPr>
          <w:sz w:val="28"/>
          <w:szCs w:val="28"/>
        </w:rPr>
        <w:t xml:space="preserve">дорівнює </w:t>
      </w:r>
      <w:r>
        <w:rPr>
          <w:sz w:val="28"/>
          <w:szCs w:val="28"/>
        </w:rPr>
        <w:t xml:space="preserve">4. </w:t>
      </w:r>
    </w:p>
    <w:p w:rsidR="0001274A" w:rsidRDefault="0001274A" w:rsidP="00053D43">
      <w:pPr>
        <w:ind w:firstLine="567"/>
        <w:jc w:val="both"/>
        <w:rPr>
          <w:sz w:val="28"/>
          <w:szCs w:val="28"/>
          <w:lang w:val="uk-UA"/>
        </w:rPr>
      </w:pPr>
      <w:r w:rsidRPr="0015478A">
        <w:rPr>
          <w:sz w:val="28"/>
          <w:szCs w:val="28"/>
        </w:rPr>
        <w:t xml:space="preserve">Вузли графа, відстань між якими дорівнює діаметру графа, називаються </w:t>
      </w:r>
      <w:r w:rsidRPr="0015478A">
        <w:rPr>
          <w:b/>
          <w:i/>
          <w:sz w:val="28"/>
          <w:szCs w:val="28"/>
        </w:rPr>
        <w:t>периферійними</w:t>
      </w:r>
      <w:r>
        <w:rPr>
          <w:sz w:val="28"/>
          <w:szCs w:val="28"/>
        </w:rPr>
        <w:t>.</w:t>
      </w:r>
    </w:p>
    <w:p w:rsidR="0001274A" w:rsidRDefault="0001274A" w:rsidP="00DD08C3">
      <w:pPr>
        <w:jc w:val="center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65" o:spid="_x0000_i1075" type="#_x0000_t75" style="width:443.25pt;height:118.5pt;visibility:visible">
            <v:imagedata r:id="rId84" o:title=""/>
          </v:shape>
        </w:pict>
      </w:r>
    </w:p>
    <w:p w:rsidR="0001274A" w:rsidRDefault="0001274A" w:rsidP="00DD08C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Рис.4.</w:t>
      </w:r>
    </w:p>
    <w:p w:rsidR="0001274A" w:rsidRDefault="0001274A" w:rsidP="00DD08C3">
      <w:pPr>
        <w:jc w:val="center"/>
        <w:rPr>
          <w:b/>
          <w:sz w:val="28"/>
          <w:szCs w:val="28"/>
        </w:rPr>
      </w:pPr>
    </w:p>
    <w:p w:rsidR="0001274A" w:rsidRPr="00DD08C3" w:rsidRDefault="0001274A" w:rsidP="006D1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D08C3">
        <w:rPr>
          <w:b/>
          <w:sz w:val="28"/>
          <w:szCs w:val="28"/>
        </w:rPr>
        <w:t xml:space="preserve">. </w:t>
      </w:r>
      <w:r w:rsidRPr="0022380A">
        <w:rPr>
          <w:b/>
          <w:sz w:val="28"/>
          <w:szCs w:val="28"/>
        </w:rPr>
        <w:t>Зв’язн</w:t>
      </w:r>
      <w:r w:rsidRPr="0022380A">
        <w:rPr>
          <w:b/>
          <w:sz w:val="28"/>
          <w:szCs w:val="28"/>
          <w:lang w:val="uk-UA"/>
        </w:rPr>
        <w:t>і</w:t>
      </w:r>
      <w:r w:rsidRPr="0022380A">
        <w:rPr>
          <w:b/>
          <w:sz w:val="28"/>
          <w:szCs w:val="28"/>
        </w:rPr>
        <w:t>сть орієнтованого графа</w:t>
      </w:r>
    </w:p>
    <w:p w:rsidR="0001274A" w:rsidRDefault="0001274A" w:rsidP="006D12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017861">
        <w:rPr>
          <w:position w:val="-6"/>
          <w:sz w:val="28"/>
          <w:szCs w:val="28"/>
        </w:rPr>
        <w:object w:dxaOrig="279" w:dyaOrig="300">
          <v:shape id="_x0000_i1076" type="#_x0000_t75" style="width:14.25pt;height:14.25pt" o:ole="">
            <v:imagedata r:id="rId49" o:title=""/>
          </v:shape>
          <o:OLEObject Type="Embed" ProgID="Equation.3" ShapeID="_x0000_i1076" DrawAspect="Content" ObjectID="_1636837613" r:id="rId85"/>
        </w:object>
      </w:r>
      <w:r>
        <w:rPr>
          <w:sz w:val="28"/>
          <w:szCs w:val="28"/>
        </w:rPr>
        <w:t xml:space="preserve"> - ор</w:t>
      </w:r>
      <w:r>
        <w:rPr>
          <w:sz w:val="28"/>
          <w:szCs w:val="28"/>
          <w:lang w:val="uk-UA"/>
        </w:rPr>
        <w:t>ієнтований</w:t>
      </w:r>
      <w:r>
        <w:rPr>
          <w:sz w:val="28"/>
          <w:szCs w:val="28"/>
        </w:rPr>
        <w:t xml:space="preserve"> граф. </w:t>
      </w:r>
      <w:r w:rsidRPr="00A01231">
        <w:rPr>
          <w:sz w:val="28"/>
          <w:szCs w:val="28"/>
        </w:rPr>
        <w:t xml:space="preserve">Будемо називати його </w:t>
      </w:r>
      <w:r w:rsidRPr="00A01231">
        <w:rPr>
          <w:b/>
          <w:i/>
          <w:sz w:val="28"/>
          <w:szCs w:val="28"/>
        </w:rPr>
        <w:t>зв'язним</w:t>
      </w:r>
      <w:r w:rsidRPr="00A01231">
        <w:rPr>
          <w:sz w:val="28"/>
          <w:szCs w:val="28"/>
        </w:rPr>
        <w:t xml:space="preserve">, якщо він зв'язний без врахування орієнтації ребер, і </w:t>
      </w:r>
      <w:r w:rsidRPr="00A01231">
        <w:rPr>
          <w:b/>
          <w:i/>
          <w:sz w:val="28"/>
          <w:szCs w:val="28"/>
        </w:rPr>
        <w:t>сильно зв'язним</w:t>
      </w:r>
      <w:r w:rsidRPr="00A01231">
        <w:rPr>
          <w:sz w:val="28"/>
          <w:szCs w:val="28"/>
        </w:rPr>
        <w:t>, якщо з будь-якої його вершини</w:t>
      </w:r>
      <w:r>
        <w:rPr>
          <w:sz w:val="28"/>
          <w:szCs w:val="28"/>
        </w:rPr>
        <w:t xml:space="preserve"> </w:t>
      </w:r>
      <w:r w:rsidRPr="00DD08C3">
        <w:rPr>
          <w:position w:val="-6"/>
          <w:sz w:val="28"/>
          <w:szCs w:val="28"/>
        </w:rPr>
        <w:object w:dxaOrig="240" w:dyaOrig="300">
          <v:shape id="_x0000_i1077" type="#_x0000_t75" style="width:12pt;height:14.25pt" o:ole="">
            <v:imagedata r:id="rId86" o:title=""/>
          </v:shape>
          <o:OLEObject Type="Embed" ProgID="Equation.3" ShapeID="_x0000_i1077" DrawAspect="Content" ObjectID="_1636837614" r:id="rId87"/>
        </w:objec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uk-UA"/>
        </w:rPr>
        <w:t>будь-яку</w:t>
      </w:r>
      <w:r>
        <w:rPr>
          <w:sz w:val="28"/>
          <w:szCs w:val="28"/>
        </w:rPr>
        <w:t xml:space="preserve"> вершину </w:t>
      </w:r>
      <w:r w:rsidRPr="00DD08C3">
        <w:rPr>
          <w:position w:val="-6"/>
          <w:sz w:val="28"/>
          <w:szCs w:val="28"/>
        </w:rPr>
        <w:object w:dxaOrig="320" w:dyaOrig="300">
          <v:shape id="_x0000_i1078" type="#_x0000_t75" style="width:16.5pt;height:14.25pt" o:ole="">
            <v:imagedata r:id="rId88" o:title=""/>
          </v:shape>
          <o:OLEObject Type="Embed" ProgID="Equation.3" ShapeID="_x0000_i1078" DrawAspect="Content" ObjectID="_1636837615" r:id="rId8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існує шлях</w:t>
      </w:r>
      <w:r>
        <w:rPr>
          <w:sz w:val="28"/>
          <w:szCs w:val="28"/>
        </w:rPr>
        <w:t xml:space="preserve">. На рис.5(а) граф </w:t>
      </w:r>
      <w:r w:rsidRPr="00E01DB2">
        <w:rPr>
          <w:position w:val="-12"/>
          <w:sz w:val="28"/>
          <w:szCs w:val="28"/>
        </w:rPr>
        <w:object w:dxaOrig="320" w:dyaOrig="380">
          <v:shape id="_x0000_i1079" type="#_x0000_t75" style="width:16.5pt;height:17.25pt" o:ole="">
            <v:imagedata r:id="rId90" o:title=""/>
          </v:shape>
          <o:OLEObject Type="Embed" ProgID="Equation.3" ShapeID="_x0000_i1079" DrawAspect="Content" ObjectID="_1636837616" r:id="rId91"/>
        </w:object>
      </w:r>
      <w:r>
        <w:rPr>
          <w:sz w:val="28"/>
          <w:szCs w:val="28"/>
        </w:rPr>
        <w:t xml:space="preserve"> </w:t>
      </w:r>
      <w:r w:rsidRPr="00CC40B2">
        <w:rPr>
          <w:sz w:val="28"/>
          <w:szCs w:val="28"/>
        </w:rPr>
        <w:t>є зв'язним, оскільки безврахування орієнтованості ребер між будь-якими двома вершинами цього графа існує маршрут, однак цей граф не є сильно зв'язним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, </w:t>
      </w:r>
      <w:r w:rsidRPr="00CC40B2">
        <w:rPr>
          <w:sz w:val="28"/>
          <w:szCs w:val="28"/>
        </w:rPr>
        <w:t>наприклад, вершини 1 і 4 цьог</w:t>
      </w:r>
      <w:r>
        <w:rPr>
          <w:sz w:val="28"/>
          <w:szCs w:val="28"/>
        </w:rPr>
        <w:t>о графа не зв'язані ніяким шлях</w:t>
      </w:r>
      <w:r>
        <w:rPr>
          <w:sz w:val="28"/>
          <w:szCs w:val="28"/>
          <w:lang w:val="uk-UA"/>
        </w:rPr>
        <w:t>ом</w:t>
      </w:r>
      <w:r>
        <w:rPr>
          <w:sz w:val="28"/>
          <w:szCs w:val="28"/>
        </w:rPr>
        <w:t xml:space="preserve">. На рис.5(б) </w:t>
      </w:r>
      <w:r w:rsidRPr="00722641">
        <w:rPr>
          <w:sz w:val="28"/>
          <w:szCs w:val="28"/>
        </w:rPr>
        <w:t>зображений граф є сильно зв'язним, оскільки будь-які дві вершини цього графа зв'язані шляхом</w:t>
      </w:r>
      <w:r>
        <w:rPr>
          <w:sz w:val="28"/>
          <w:szCs w:val="28"/>
        </w:rPr>
        <w:t>.</w:t>
      </w:r>
    </w:p>
    <w:p w:rsidR="0001274A" w:rsidRDefault="0001274A" w:rsidP="006D12A2">
      <w:pPr>
        <w:jc w:val="both"/>
        <w:rPr>
          <w:sz w:val="28"/>
          <w:szCs w:val="28"/>
        </w:rPr>
      </w:pPr>
    </w:p>
    <w:p w:rsidR="0001274A" w:rsidRDefault="0001274A" w:rsidP="006D12A2">
      <w:pPr>
        <w:jc w:val="center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53" o:spid="_x0000_i1080" type="#_x0000_t75" style="width:465pt;height:129pt;visibility:visible">
            <v:imagedata r:id="rId92" o:title=""/>
          </v:shape>
        </w:pict>
      </w:r>
    </w:p>
    <w:p w:rsidR="0001274A" w:rsidRDefault="0001274A" w:rsidP="006D12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а                                                                         б</w:t>
      </w:r>
    </w:p>
    <w:p w:rsidR="0001274A" w:rsidRDefault="0001274A" w:rsidP="006D12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Рис.5.</w:t>
      </w:r>
    </w:p>
    <w:p w:rsidR="0001274A" w:rsidRDefault="0001274A" w:rsidP="00E01DB2">
      <w:pPr>
        <w:jc w:val="center"/>
        <w:rPr>
          <w:sz w:val="28"/>
          <w:szCs w:val="28"/>
        </w:rPr>
      </w:pPr>
    </w:p>
    <w:p w:rsidR="0001274A" w:rsidRDefault="0001274A" w:rsidP="00E01D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5</w:t>
      </w:r>
      <w:r w:rsidRPr="003002E7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Дерево. Л</w:t>
      </w:r>
      <w:r>
        <w:rPr>
          <w:b/>
          <w:sz w:val="28"/>
          <w:szCs w:val="28"/>
          <w:lang w:val="uk-UA"/>
        </w:rPr>
        <w:t>і</w:t>
      </w:r>
      <w:r w:rsidRPr="003002E7">
        <w:rPr>
          <w:b/>
          <w:sz w:val="28"/>
          <w:szCs w:val="28"/>
        </w:rPr>
        <w:t>с</w:t>
      </w:r>
    </w:p>
    <w:p w:rsidR="0001274A" w:rsidRDefault="0001274A" w:rsidP="003002E7">
      <w:pPr>
        <w:ind w:firstLine="567"/>
        <w:jc w:val="both"/>
        <w:rPr>
          <w:sz w:val="28"/>
          <w:szCs w:val="28"/>
        </w:rPr>
      </w:pPr>
      <w:r w:rsidRPr="00722641">
        <w:rPr>
          <w:sz w:val="28"/>
          <w:szCs w:val="28"/>
        </w:rPr>
        <w:t xml:space="preserve">Неорієнтований граф називається </w:t>
      </w:r>
      <w:r w:rsidRPr="00722641">
        <w:rPr>
          <w:b/>
          <w:i/>
          <w:sz w:val="28"/>
          <w:szCs w:val="28"/>
        </w:rPr>
        <w:t>деревом</w:t>
      </w:r>
      <w:r w:rsidRPr="00722641">
        <w:rPr>
          <w:sz w:val="28"/>
          <w:szCs w:val="28"/>
        </w:rPr>
        <w:t xml:space="preserve">, якщо він зв'язний і не містить циклів (а тому не містить петель і кратних ребер) </w:t>
      </w:r>
      <w:r>
        <w:rPr>
          <w:sz w:val="28"/>
          <w:szCs w:val="28"/>
        </w:rPr>
        <w:t xml:space="preserve"> (рис.6(а)).  </w:t>
      </w:r>
      <w:r w:rsidRPr="00722641">
        <w:rPr>
          <w:sz w:val="28"/>
          <w:szCs w:val="28"/>
        </w:rPr>
        <w:t xml:space="preserve">Дерево - це мінімальний зв'язний граф: при видаленні хоча б одного ребра він втрачає </w:t>
      </w:r>
      <w:r>
        <w:rPr>
          <w:sz w:val="28"/>
          <w:szCs w:val="28"/>
        </w:rPr>
        <w:t>зв'язн</w:t>
      </w:r>
      <w:r>
        <w:rPr>
          <w:sz w:val="28"/>
          <w:szCs w:val="28"/>
          <w:lang w:val="uk-UA"/>
        </w:rPr>
        <w:t>ість</w:t>
      </w:r>
      <w:r>
        <w:rPr>
          <w:sz w:val="28"/>
          <w:szCs w:val="28"/>
        </w:rPr>
        <w:t>.</w:t>
      </w:r>
    </w:p>
    <w:p w:rsidR="0001274A" w:rsidRDefault="0001274A" w:rsidP="003002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Дерево  </w:t>
      </w:r>
      <w:r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</w:rPr>
        <w:t xml:space="preserve"> </w:t>
      </w:r>
      <w:r w:rsidRPr="003002E7">
        <w:rPr>
          <w:i/>
          <w:sz w:val="28"/>
          <w:szCs w:val="28"/>
          <w:lang w:val="en-US"/>
        </w:rPr>
        <w:t>n</w:t>
      </w:r>
      <w:r w:rsidRPr="003002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вершинами </w:t>
      </w:r>
      <w:r>
        <w:rPr>
          <w:sz w:val="28"/>
          <w:szCs w:val="28"/>
          <w:lang w:val="uk-UA"/>
        </w:rPr>
        <w:t>має</w:t>
      </w:r>
      <w:r>
        <w:rPr>
          <w:sz w:val="28"/>
          <w:szCs w:val="28"/>
        </w:rPr>
        <w:t xml:space="preserve"> </w:t>
      </w:r>
      <w:r w:rsidRPr="003002E7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-1 </w:t>
      </w:r>
      <w:r>
        <w:rPr>
          <w:sz w:val="28"/>
          <w:szCs w:val="28"/>
        </w:rPr>
        <w:t xml:space="preserve">ребро. </w:t>
      </w:r>
      <w:r w:rsidRPr="00722641">
        <w:rPr>
          <w:sz w:val="28"/>
          <w:szCs w:val="28"/>
        </w:rPr>
        <w:t>Усі ребра в дереві є мостами</w:t>
      </w:r>
      <w:r>
        <w:rPr>
          <w:sz w:val="28"/>
          <w:szCs w:val="28"/>
        </w:rPr>
        <w:t>.</w:t>
      </w:r>
    </w:p>
    <w:p w:rsidR="0001274A" w:rsidRDefault="0001274A" w:rsidP="003002E7">
      <w:pPr>
        <w:ind w:firstLine="567"/>
        <w:jc w:val="both"/>
        <w:rPr>
          <w:sz w:val="28"/>
          <w:szCs w:val="28"/>
        </w:rPr>
      </w:pPr>
      <w:r w:rsidRPr="00722641">
        <w:rPr>
          <w:b/>
          <w:i/>
          <w:sz w:val="28"/>
          <w:szCs w:val="28"/>
        </w:rPr>
        <w:t xml:space="preserve">Лісом </w:t>
      </w:r>
      <w:r w:rsidRPr="00722641">
        <w:rPr>
          <w:sz w:val="28"/>
          <w:szCs w:val="28"/>
        </w:rPr>
        <w:t>називається незв'язний граф без циклів</w:t>
      </w:r>
      <w:r w:rsidRPr="00722641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(рис.6(б)). </w:t>
      </w:r>
      <w:r w:rsidRPr="00722641">
        <w:rPr>
          <w:sz w:val="28"/>
          <w:szCs w:val="28"/>
        </w:rPr>
        <w:t xml:space="preserve">Зв'язні компоненти лісу є деревами. </w:t>
      </w:r>
      <w:r>
        <w:rPr>
          <w:sz w:val="28"/>
          <w:szCs w:val="28"/>
        </w:rPr>
        <w:t xml:space="preserve"> </w:t>
      </w:r>
    </w:p>
    <w:p w:rsidR="0001274A" w:rsidRDefault="0001274A" w:rsidP="003002E7">
      <w:pPr>
        <w:ind w:firstLine="567"/>
        <w:jc w:val="both"/>
        <w:rPr>
          <w:sz w:val="28"/>
          <w:szCs w:val="28"/>
        </w:rPr>
      </w:pPr>
      <w:r w:rsidRPr="00722641">
        <w:rPr>
          <w:sz w:val="28"/>
          <w:szCs w:val="28"/>
        </w:rPr>
        <w:t xml:space="preserve">Вершини дерева, ступінь яких дорівнює одиниці, називаються </w:t>
      </w:r>
      <w:r w:rsidRPr="00722641">
        <w:rPr>
          <w:b/>
          <w:i/>
          <w:sz w:val="28"/>
          <w:szCs w:val="28"/>
        </w:rPr>
        <w:t>листами</w:t>
      </w:r>
      <w:r w:rsidRPr="00722641">
        <w:rPr>
          <w:sz w:val="28"/>
          <w:szCs w:val="28"/>
        </w:rPr>
        <w:t xml:space="preserve"> (або </w:t>
      </w:r>
      <w:r w:rsidRPr="00722641">
        <w:rPr>
          <w:b/>
          <w:i/>
          <w:sz w:val="28"/>
          <w:szCs w:val="28"/>
        </w:rPr>
        <w:t>висячими вершинами</w:t>
      </w:r>
      <w:r w:rsidRPr="00722641">
        <w:rPr>
          <w:sz w:val="28"/>
          <w:szCs w:val="28"/>
        </w:rPr>
        <w:t xml:space="preserve">). </w:t>
      </w:r>
      <w:r>
        <w:rPr>
          <w:sz w:val="28"/>
          <w:szCs w:val="28"/>
        </w:rPr>
        <w:t>На рис.6(а)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1, 6, 7 – лист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.</w:t>
      </w:r>
    </w:p>
    <w:p w:rsidR="0001274A" w:rsidRPr="00722641" w:rsidRDefault="0001274A" w:rsidP="001922A6">
      <w:pPr>
        <w:jc w:val="both"/>
        <w:rPr>
          <w:sz w:val="28"/>
          <w:szCs w:val="28"/>
          <w:lang w:val="uk-UA"/>
        </w:rPr>
      </w:pPr>
    </w:p>
    <w:p w:rsidR="0001274A" w:rsidRDefault="0001274A" w:rsidP="001922A6">
      <w:pPr>
        <w:jc w:val="both"/>
        <w:rPr>
          <w:sz w:val="28"/>
          <w:szCs w:val="28"/>
        </w:rPr>
      </w:pPr>
      <w:r w:rsidRPr="002B18CF">
        <w:rPr>
          <w:noProof/>
          <w:sz w:val="28"/>
          <w:szCs w:val="28"/>
          <w:lang w:val="en-US" w:eastAsia="en-US"/>
        </w:rPr>
        <w:pict>
          <v:shape id="Рисунок 366" o:spid="_x0000_i1081" type="#_x0000_t75" style="width:460.5pt;height:79.5pt;visibility:visible">
            <v:imagedata r:id="rId93" o:title=""/>
          </v:shape>
        </w:pict>
      </w:r>
    </w:p>
    <w:p w:rsidR="0001274A" w:rsidRDefault="0001274A" w:rsidP="001922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а                                                                          б</w:t>
      </w:r>
    </w:p>
    <w:p w:rsidR="0001274A" w:rsidRDefault="0001274A" w:rsidP="00192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Рис.6.</w:t>
      </w:r>
    </w:p>
    <w:p w:rsidR="0001274A" w:rsidRDefault="0001274A" w:rsidP="001922A6">
      <w:pPr>
        <w:jc w:val="center"/>
        <w:rPr>
          <w:sz w:val="28"/>
          <w:szCs w:val="28"/>
        </w:rPr>
      </w:pPr>
    </w:p>
    <w:p w:rsidR="0001274A" w:rsidRDefault="0001274A" w:rsidP="001922A6">
      <w:pPr>
        <w:ind w:firstLine="567"/>
        <w:jc w:val="both"/>
        <w:rPr>
          <w:sz w:val="28"/>
          <w:szCs w:val="28"/>
        </w:rPr>
      </w:pPr>
      <w:r w:rsidRPr="00722641">
        <w:rPr>
          <w:sz w:val="28"/>
          <w:szCs w:val="28"/>
        </w:rPr>
        <w:t>У дереві будь-які дві вершини зв'язані єдиним ланцюгом</w:t>
      </w:r>
      <w:r>
        <w:rPr>
          <w:sz w:val="28"/>
          <w:szCs w:val="28"/>
        </w:rPr>
        <w:t>.</w:t>
      </w:r>
    </w:p>
    <w:p w:rsidR="0001274A" w:rsidRDefault="0001274A" w:rsidP="001922A6">
      <w:pPr>
        <w:ind w:firstLine="567"/>
        <w:jc w:val="both"/>
        <w:rPr>
          <w:sz w:val="28"/>
          <w:szCs w:val="28"/>
        </w:rPr>
      </w:pPr>
    </w:p>
    <w:p w:rsidR="0001274A" w:rsidRPr="00722641" w:rsidRDefault="0001274A" w:rsidP="00722641">
      <w:pPr>
        <w:jc w:val="center"/>
        <w:rPr>
          <w:b/>
          <w:sz w:val="28"/>
          <w:szCs w:val="28"/>
          <w:lang w:val="uk-UA"/>
        </w:rPr>
      </w:pPr>
      <w:r w:rsidRPr="00722641">
        <w:rPr>
          <w:b/>
          <w:sz w:val="28"/>
          <w:szCs w:val="28"/>
          <w:lang w:val="uk-UA"/>
        </w:rPr>
        <w:t>Питання</w:t>
      </w: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г</w:t>
      </w:r>
      <w:r w:rsidRPr="00985F2C">
        <w:rPr>
          <w:sz w:val="28"/>
          <w:szCs w:val="28"/>
        </w:rPr>
        <w:t xml:space="preserve">раф </w:t>
      </w:r>
      <w:r w:rsidRPr="00985F2C">
        <w:rPr>
          <w:position w:val="-10"/>
          <w:sz w:val="28"/>
          <w:szCs w:val="28"/>
        </w:rPr>
        <w:object w:dxaOrig="1240" w:dyaOrig="360">
          <v:shape id="_x0000_i1082" type="#_x0000_t75" style="width:60.75pt;height:17.25pt" o:ole="">
            <v:imagedata r:id="rId5" o:title=""/>
          </v:shape>
          <o:OLEObject Type="Embed" ProgID="Equation.3" ShapeID="_x0000_i1082" DrawAspect="Content" ObjectID="_1636837617" r:id="rId94"/>
        </w:object>
      </w:r>
      <w:r w:rsidRPr="00985F2C">
        <w:rPr>
          <w:position w:val="-10"/>
          <w:sz w:val="28"/>
          <w:szCs w:val="28"/>
        </w:rPr>
        <w:t xml:space="preserve"> </w:t>
      </w:r>
      <w:r w:rsidRPr="0022380A">
        <w:rPr>
          <w:sz w:val="28"/>
          <w:szCs w:val="28"/>
        </w:rPr>
        <w:t>називається дводольним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Який </w:t>
      </w:r>
      <w:r w:rsidRPr="0022380A">
        <w:rPr>
          <w:sz w:val="28"/>
          <w:szCs w:val="28"/>
        </w:rPr>
        <w:t>граф називається повним дво</w:t>
      </w:r>
      <w:r>
        <w:rPr>
          <w:sz w:val="28"/>
          <w:szCs w:val="28"/>
          <w:lang w:val="uk-UA"/>
        </w:rPr>
        <w:t>д</w:t>
      </w:r>
      <w:r w:rsidRPr="0022380A">
        <w:rPr>
          <w:sz w:val="28"/>
          <w:szCs w:val="28"/>
        </w:rPr>
        <w:t>ольним графом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22641">
        <w:rPr>
          <w:sz w:val="28"/>
          <w:szCs w:val="28"/>
          <w:lang w:val="uk-UA"/>
        </w:rPr>
        <w:t>Що називається о</w:t>
      </w:r>
      <w:r w:rsidRPr="00722641">
        <w:rPr>
          <w:sz w:val="28"/>
          <w:szCs w:val="28"/>
        </w:rPr>
        <w:t>б'єднанням</w:t>
      </w:r>
      <w:r w:rsidRPr="0022380A">
        <w:rPr>
          <w:sz w:val="28"/>
          <w:szCs w:val="28"/>
        </w:rPr>
        <w:t xml:space="preserve"> графів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22641">
        <w:rPr>
          <w:sz w:val="28"/>
          <w:szCs w:val="28"/>
          <w:lang w:val="uk-UA"/>
        </w:rPr>
        <w:t xml:space="preserve">Що називається </w:t>
      </w:r>
      <w:r>
        <w:rPr>
          <w:sz w:val="28"/>
          <w:szCs w:val="28"/>
          <w:lang w:val="uk-UA"/>
        </w:rPr>
        <w:t>з</w:t>
      </w:r>
      <w:r w:rsidRPr="00722641">
        <w:rPr>
          <w:sz w:val="28"/>
          <w:szCs w:val="28"/>
        </w:rPr>
        <w:t>'єднанням</w:t>
      </w:r>
      <w:r w:rsidRPr="0022380A">
        <w:rPr>
          <w:sz w:val="28"/>
          <w:szCs w:val="28"/>
        </w:rPr>
        <w:t xml:space="preserve"> графів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  <w:lang w:val="uk-UA"/>
        </w:rPr>
        <w:t>Показати, що в</w:t>
      </w:r>
      <w:r w:rsidRPr="009323EA">
        <w:rPr>
          <w:sz w:val="28"/>
          <w:szCs w:val="28"/>
        </w:rPr>
        <w:t xml:space="preserve">ідношення зв'язаності вершин </w:t>
      </w:r>
      <w:r w:rsidRPr="009323EA">
        <w:rPr>
          <w:sz w:val="28"/>
          <w:szCs w:val="28"/>
          <w:lang w:val="uk-UA"/>
        </w:rPr>
        <w:t>є</w:t>
      </w:r>
      <w:r w:rsidRPr="009323EA">
        <w:rPr>
          <w:sz w:val="28"/>
          <w:szCs w:val="28"/>
        </w:rPr>
        <w:t xml:space="preserve"> відношення</w:t>
      </w:r>
      <w:r w:rsidRPr="009323EA">
        <w:rPr>
          <w:sz w:val="28"/>
          <w:szCs w:val="28"/>
          <w:lang w:val="uk-UA"/>
        </w:rPr>
        <w:t>м</w:t>
      </w:r>
      <w:r w:rsidRPr="009323EA">
        <w:rPr>
          <w:sz w:val="28"/>
          <w:szCs w:val="28"/>
        </w:rPr>
        <w:t xml:space="preserve"> еквівалентності</w:t>
      </w:r>
      <w:r>
        <w:rPr>
          <w:sz w:val="28"/>
          <w:szCs w:val="28"/>
          <w:lang w:val="uk-UA"/>
        </w:rPr>
        <w:t>.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  <w:lang w:val="uk-UA"/>
        </w:rPr>
        <w:t xml:space="preserve">Що називається </w:t>
      </w:r>
      <w:r w:rsidRPr="009323EA">
        <w:rPr>
          <w:sz w:val="28"/>
          <w:szCs w:val="28"/>
        </w:rPr>
        <w:t>зв'язним компонентом</w:t>
      </w:r>
      <w:r w:rsidRPr="00E91A9D">
        <w:rPr>
          <w:sz w:val="28"/>
          <w:szCs w:val="28"/>
        </w:rPr>
        <w:t xml:space="preserve"> графа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  <w:lang w:val="uk-UA"/>
        </w:rPr>
        <w:t xml:space="preserve">Що називається </w:t>
      </w:r>
      <w:r w:rsidRPr="009323EA">
        <w:rPr>
          <w:sz w:val="28"/>
          <w:szCs w:val="28"/>
        </w:rPr>
        <w:t>мостом</w:t>
      </w:r>
      <w:r w:rsidRPr="00C25D9A">
        <w:rPr>
          <w:sz w:val="28"/>
          <w:szCs w:val="28"/>
        </w:rPr>
        <w:t xml:space="preserve"> графа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</w:t>
      </w:r>
      <w:r w:rsidRPr="0084671B">
        <w:rPr>
          <w:sz w:val="28"/>
          <w:szCs w:val="28"/>
        </w:rPr>
        <w:t xml:space="preserve">називається </w:t>
      </w:r>
      <w:r w:rsidRPr="009323EA">
        <w:rPr>
          <w:sz w:val="28"/>
          <w:szCs w:val="28"/>
        </w:rPr>
        <w:t>точкою зчленування</w:t>
      </w:r>
      <w:r w:rsidRPr="0084671B">
        <w:rPr>
          <w:sz w:val="28"/>
          <w:szCs w:val="28"/>
        </w:rPr>
        <w:t xml:space="preserve"> графа</w:t>
      </w:r>
      <w:r>
        <w:rPr>
          <w:sz w:val="28"/>
          <w:szCs w:val="28"/>
          <w:lang w:val="uk-UA"/>
        </w:rPr>
        <w:t>?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  <w:lang w:val="uk-UA"/>
        </w:rPr>
        <w:t xml:space="preserve">Що </w:t>
      </w:r>
      <w:r w:rsidRPr="009323EA">
        <w:rPr>
          <w:sz w:val="28"/>
          <w:szCs w:val="28"/>
        </w:rPr>
        <w:t xml:space="preserve">називається </w:t>
      </w:r>
      <w:r w:rsidRPr="009323EA">
        <w:rPr>
          <w:sz w:val="28"/>
          <w:szCs w:val="28"/>
          <w:lang w:val="uk-UA"/>
        </w:rPr>
        <w:t>в</w:t>
      </w:r>
      <w:r w:rsidRPr="009323EA">
        <w:rPr>
          <w:sz w:val="28"/>
          <w:szCs w:val="28"/>
        </w:rPr>
        <w:t>ідстанню</w:t>
      </w:r>
      <w:r w:rsidRPr="0015478A">
        <w:rPr>
          <w:sz w:val="28"/>
          <w:szCs w:val="28"/>
        </w:rPr>
        <w:t xml:space="preserve"> між двома вершинами в графі</w:t>
      </w:r>
      <w:r>
        <w:rPr>
          <w:sz w:val="28"/>
          <w:szCs w:val="28"/>
          <w:lang w:val="uk-UA"/>
        </w:rPr>
        <w:t>?</w:t>
      </w:r>
      <w:r w:rsidRPr="0015478A">
        <w:rPr>
          <w:sz w:val="28"/>
          <w:szCs w:val="28"/>
        </w:rPr>
        <w:t xml:space="preserve"> </w:t>
      </w:r>
    </w:p>
    <w:p w:rsidR="0001274A" w:rsidRPr="009323E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  <w:lang w:val="uk-UA"/>
        </w:rPr>
        <w:t>Що таке е</w:t>
      </w:r>
      <w:r w:rsidRPr="009323EA">
        <w:rPr>
          <w:sz w:val="28"/>
          <w:szCs w:val="28"/>
        </w:rPr>
        <w:t>ксцентриситет</w:t>
      </w:r>
      <w:r w:rsidRPr="0015478A">
        <w:rPr>
          <w:b/>
          <w:i/>
          <w:sz w:val="28"/>
          <w:szCs w:val="28"/>
        </w:rPr>
        <w:t xml:space="preserve"> </w:t>
      </w:r>
      <w:r w:rsidRPr="0015478A">
        <w:rPr>
          <w:sz w:val="28"/>
          <w:szCs w:val="28"/>
        </w:rPr>
        <w:t>вершини</w:t>
      </w:r>
      <w:r>
        <w:rPr>
          <w:sz w:val="28"/>
          <w:szCs w:val="28"/>
          <w:lang w:val="uk-UA"/>
        </w:rPr>
        <w:t>? Діаметр графа?</w:t>
      </w:r>
      <w:r w:rsidRPr="009323EA">
        <w:rPr>
          <w:b/>
          <w:sz w:val="28"/>
          <w:szCs w:val="28"/>
        </w:rPr>
        <w:t xml:space="preserve"> 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323EA">
        <w:rPr>
          <w:sz w:val="28"/>
          <w:szCs w:val="28"/>
        </w:rPr>
        <w:t>Зв’язн</w:t>
      </w:r>
      <w:r w:rsidRPr="009323EA">
        <w:rPr>
          <w:sz w:val="28"/>
          <w:szCs w:val="28"/>
          <w:lang w:val="uk-UA"/>
        </w:rPr>
        <w:t>і</w:t>
      </w:r>
      <w:r w:rsidRPr="009323EA">
        <w:rPr>
          <w:sz w:val="28"/>
          <w:szCs w:val="28"/>
        </w:rPr>
        <w:t>сть орієнтованого графа</w:t>
      </w:r>
      <w:r>
        <w:rPr>
          <w:sz w:val="28"/>
          <w:szCs w:val="28"/>
          <w:lang w:val="uk-UA"/>
        </w:rPr>
        <w:t>.</w:t>
      </w:r>
    </w:p>
    <w:p w:rsidR="0001274A" w:rsidRDefault="0001274A" w:rsidP="00722641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граф називається деревом, лісом?</w:t>
      </w:r>
    </w:p>
    <w:p w:rsidR="0001274A" w:rsidRPr="009323EA" w:rsidRDefault="0001274A" w:rsidP="009323EA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Default="0001274A" w:rsidP="00D47AB5">
      <w:pPr>
        <w:jc w:val="both"/>
        <w:rPr>
          <w:sz w:val="28"/>
          <w:szCs w:val="28"/>
          <w:lang w:val="uk-UA"/>
        </w:rPr>
      </w:pPr>
    </w:p>
    <w:p w:rsidR="0001274A" w:rsidRPr="00985F2C" w:rsidRDefault="0001274A" w:rsidP="00722641">
      <w:pPr>
        <w:jc w:val="center"/>
        <w:rPr>
          <w:b/>
          <w:sz w:val="28"/>
          <w:szCs w:val="28"/>
        </w:rPr>
      </w:pPr>
    </w:p>
    <w:p w:rsidR="0001274A" w:rsidRDefault="0001274A" w:rsidP="00722641">
      <w:pPr>
        <w:jc w:val="center"/>
        <w:rPr>
          <w:sz w:val="28"/>
          <w:szCs w:val="28"/>
        </w:rPr>
      </w:pPr>
    </w:p>
    <w:p w:rsidR="0001274A" w:rsidRDefault="0001274A" w:rsidP="00722641">
      <w:pPr>
        <w:jc w:val="center"/>
        <w:rPr>
          <w:sz w:val="28"/>
          <w:szCs w:val="28"/>
        </w:rPr>
      </w:pPr>
    </w:p>
    <w:p w:rsidR="0001274A" w:rsidRDefault="0001274A" w:rsidP="00722641">
      <w:pPr>
        <w:jc w:val="center"/>
        <w:rPr>
          <w:b/>
          <w:sz w:val="28"/>
          <w:szCs w:val="28"/>
        </w:rPr>
      </w:pPr>
    </w:p>
    <w:p w:rsidR="0001274A" w:rsidRDefault="0001274A" w:rsidP="00722641">
      <w:pPr>
        <w:jc w:val="center"/>
        <w:rPr>
          <w:sz w:val="28"/>
          <w:szCs w:val="28"/>
        </w:rPr>
      </w:pPr>
    </w:p>
    <w:p w:rsidR="0001274A" w:rsidRPr="00722641" w:rsidRDefault="0001274A" w:rsidP="00D47AB5">
      <w:pPr>
        <w:jc w:val="both"/>
        <w:rPr>
          <w:sz w:val="28"/>
          <w:szCs w:val="28"/>
        </w:rPr>
      </w:pPr>
    </w:p>
    <w:sectPr w:rsidR="0001274A" w:rsidRPr="00722641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DejaVu Sans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48A0A64"/>
    <w:multiLevelType w:val="hybridMultilevel"/>
    <w:tmpl w:val="EA2C38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274A"/>
    <w:rsid w:val="0001397D"/>
    <w:rsid w:val="00014632"/>
    <w:rsid w:val="000154DF"/>
    <w:rsid w:val="00016233"/>
    <w:rsid w:val="000168E6"/>
    <w:rsid w:val="00017245"/>
    <w:rsid w:val="00017861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3D43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4047"/>
    <w:rsid w:val="00086054"/>
    <w:rsid w:val="00086268"/>
    <w:rsid w:val="00086E38"/>
    <w:rsid w:val="00087435"/>
    <w:rsid w:val="000928AF"/>
    <w:rsid w:val="000947EE"/>
    <w:rsid w:val="00097469"/>
    <w:rsid w:val="000975EF"/>
    <w:rsid w:val="00097974"/>
    <w:rsid w:val="000A0CB0"/>
    <w:rsid w:val="000A2F57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533E"/>
    <w:rsid w:val="000F689F"/>
    <w:rsid w:val="000F6AD2"/>
    <w:rsid w:val="000F7CBD"/>
    <w:rsid w:val="000F7D02"/>
    <w:rsid w:val="00100EFE"/>
    <w:rsid w:val="0010173A"/>
    <w:rsid w:val="00101F5A"/>
    <w:rsid w:val="001023FB"/>
    <w:rsid w:val="00102936"/>
    <w:rsid w:val="00102E4F"/>
    <w:rsid w:val="001063C1"/>
    <w:rsid w:val="00106710"/>
    <w:rsid w:val="001102D4"/>
    <w:rsid w:val="00112AFB"/>
    <w:rsid w:val="0011333C"/>
    <w:rsid w:val="00117C0F"/>
    <w:rsid w:val="001200D6"/>
    <w:rsid w:val="001226E2"/>
    <w:rsid w:val="00125019"/>
    <w:rsid w:val="00125E68"/>
    <w:rsid w:val="00127310"/>
    <w:rsid w:val="00133805"/>
    <w:rsid w:val="00133D6F"/>
    <w:rsid w:val="00134316"/>
    <w:rsid w:val="00134764"/>
    <w:rsid w:val="001348AD"/>
    <w:rsid w:val="00135837"/>
    <w:rsid w:val="00136064"/>
    <w:rsid w:val="00140755"/>
    <w:rsid w:val="001437AB"/>
    <w:rsid w:val="0014674D"/>
    <w:rsid w:val="00150DC6"/>
    <w:rsid w:val="0015478A"/>
    <w:rsid w:val="00156864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2A6"/>
    <w:rsid w:val="00192303"/>
    <w:rsid w:val="00194294"/>
    <w:rsid w:val="001942EE"/>
    <w:rsid w:val="0019468B"/>
    <w:rsid w:val="00195FDE"/>
    <w:rsid w:val="00196B68"/>
    <w:rsid w:val="00196F01"/>
    <w:rsid w:val="001973F7"/>
    <w:rsid w:val="001A0332"/>
    <w:rsid w:val="001A0C0D"/>
    <w:rsid w:val="001A31E2"/>
    <w:rsid w:val="001A5792"/>
    <w:rsid w:val="001A6AAB"/>
    <w:rsid w:val="001A793D"/>
    <w:rsid w:val="001A7AEA"/>
    <w:rsid w:val="001A7E00"/>
    <w:rsid w:val="001B01FA"/>
    <w:rsid w:val="001B1BE6"/>
    <w:rsid w:val="001B43E3"/>
    <w:rsid w:val="001B5357"/>
    <w:rsid w:val="001B66AA"/>
    <w:rsid w:val="001B6B0E"/>
    <w:rsid w:val="001B7D5E"/>
    <w:rsid w:val="001C10AD"/>
    <w:rsid w:val="001C2E1D"/>
    <w:rsid w:val="001C62E6"/>
    <w:rsid w:val="001C6CA1"/>
    <w:rsid w:val="001D0B6B"/>
    <w:rsid w:val="001D33CE"/>
    <w:rsid w:val="001D3EA7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3A87"/>
    <w:rsid w:val="00205BAA"/>
    <w:rsid w:val="002102B2"/>
    <w:rsid w:val="0021291A"/>
    <w:rsid w:val="00213B13"/>
    <w:rsid w:val="00215265"/>
    <w:rsid w:val="00215741"/>
    <w:rsid w:val="00217429"/>
    <w:rsid w:val="00217D07"/>
    <w:rsid w:val="0022380A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4728C"/>
    <w:rsid w:val="002501AF"/>
    <w:rsid w:val="002517A9"/>
    <w:rsid w:val="00252C47"/>
    <w:rsid w:val="00253054"/>
    <w:rsid w:val="00253B65"/>
    <w:rsid w:val="00256967"/>
    <w:rsid w:val="00262A6C"/>
    <w:rsid w:val="00263BB9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40D2"/>
    <w:rsid w:val="0028418C"/>
    <w:rsid w:val="0028458D"/>
    <w:rsid w:val="00286448"/>
    <w:rsid w:val="002901E5"/>
    <w:rsid w:val="00290A56"/>
    <w:rsid w:val="00293504"/>
    <w:rsid w:val="002A0729"/>
    <w:rsid w:val="002A2C0B"/>
    <w:rsid w:val="002B18CF"/>
    <w:rsid w:val="002B1B50"/>
    <w:rsid w:val="002B2166"/>
    <w:rsid w:val="002B4571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3618"/>
    <w:rsid w:val="002E3E11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2F697C"/>
    <w:rsid w:val="003002E7"/>
    <w:rsid w:val="0030225D"/>
    <w:rsid w:val="00302EB8"/>
    <w:rsid w:val="00304189"/>
    <w:rsid w:val="00305935"/>
    <w:rsid w:val="0030606F"/>
    <w:rsid w:val="00307321"/>
    <w:rsid w:val="00307937"/>
    <w:rsid w:val="00313FD4"/>
    <w:rsid w:val="003152BD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2070"/>
    <w:rsid w:val="0034226E"/>
    <w:rsid w:val="0034404E"/>
    <w:rsid w:val="003454D5"/>
    <w:rsid w:val="00347ED3"/>
    <w:rsid w:val="00350FBE"/>
    <w:rsid w:val="00357CA2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834CA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07CD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77E5"/>
    <w:rsid w:val="0040018D"/>
    <w:rsid w:val="00400C92"/>
    <w:rsid w:val="00404C75"/>
    <w:rsid w:val="00405BB2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1A9"/>
    <w:rsid w:val="004412BD"/>
    <w:rsid w:val="0044372E"/>
    <w:rsid w:val="004445A3"/>
    <w:rsid w:val="00446864"/>
    <w:rsid w:val="00447396"/>
    <w:rsid w:val="00447535"/>
    <w:rsid w:val="00450569"/>
    <w:rsid w:val="004506BA"/>
    <w:rsid w:val="004510A5"/>
    <w:rsid w:val="00451929"/>
    <w:rsid w:val="004544D6"/>
    <w:rsid w:val="00455C34"/>
    <w:rsid w:val="00455DB4"/>
    <w:rsid w:val="00456240"/>
    <w:rsid w:val="004562C2"/>
    <w:rsid w:val="00456893"/>
    <w:rsid w:val="00457345"/>
    <w:rsid w:val="00463487"/>
    <w:rsid w:val="0046383E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39B5"/>
    <w:rsid w:val="00484664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4410"/>
    <w:rsid w:val="004C7739"/>
    <w:rsid w:val="004D22EA"/>
    <w:rsid w:val="004D3874"/>
    <w:rsid w:val="004D66A9"/>
    <w:rsid w:val="004D78F1"/>
    <w:rsid w:val="004D7F81"/>
    <w:rsid w:val="004E05EC"/>
    <w:rsid w:val="004E43B4"/>
    <w:rsid w:val="004E43BA"/>
    <w:rsid w:val="004E5308"/>
    <w:rsid w:val="004F33C7"/>
    <w:rsid w:val="004F476E"/>
    <w:rsid w:val="005030B8"/>
    <w:rsid w:val="00503C49"/>
    <w:rsid w:val="00503D1F"/>
    <w:rsid w:val="005076A3"/>
    <w:rsid w:val="005106CE"/>
    <w:rsid w:val="00511E3E"/>
    <w:rsid w:val="00513005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06E2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67DF6"/>
    <w:rsid w:val="00576C06"/>
    <w:rsid w:val="00576FD1"/>
    <w:rsid w:val="0058454B"/>
    <w:rsid w:val="0058569B"/>
    <w:rsid w:val="00591128"/>
    <w:rsid w:val="00591CE2"/>
    <w:rsid w:val="005920C5"/>
    <w:rsid w:val="005924CA"/>
    <w:rsid w:val="00592959"/>
    <w:rsid w:val="005933AE"/>
    <w:rsid w:val="00593415"/>
    <w:rsid w:val="00595D8B"/>
    <w:rsid w:val="005963AD"/>
    <w:rsid w:val="0059701B"/>
    <w:rsid w:val="0059767B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24D"/>
    <w:rsid w:val="005D3B10"/>
    <w:rsid w:val="005D3DD2"/>
    <w:rsid w:val="005D4A66"/>
    <w:rsid w:val="005D521C"/>
    <w:rsid w:val="005D7CE9"/>
    <w:rsid w:val="005E02F7"/>
    <w:rsid w:val="005E2DD8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1AE0"/>
    <w:rsid w:val="00622078"/>
    <w:rsid w:val="00622C12"/>
    <w:rsid w:val="00622CD5"/>
    <w:rsid w:val="006275F5"/>
    <w:rsid w:val="0063055C"/>
    <w:rsid w:val="0063287B"/>
    <w:rsid w:val="00632B58"/>
    <w:rsid w:val="006346F4"/>
    <w:rsid w:val="006349E0"/>
    <w:rsid w:val="00635DA4"/>
    <w:rsid w:val="00636442"/>
    <w:rsid w:val="00636CCF"/>
    <w:rsid w:val="00637674"/>
    <w:rsid w:val="0064258F"/>
    <w:rsid w:val="0064374A"/>
    <w:rsid w:val="00643B74"/>
    <w:rsid w:val="00650983"/>
    <w:rsid w:val="006514DE"/>
    <w:rsid w:val="00651868"/>
    <w:rsid w:val="00651B89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4C9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12A2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44F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641"/>
    <w:rsid w:val="007229F9"/>
    <w:rsid w:val="007265E7"/>
    <w:rsid w:val="00731829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685A"/>
    <w:rsid w:val="00757229"/>
    <w:rsid w:val="00762043"/>
    <w:rsid w:val="00765BAC"/>
    <w:rsid w:val="0077296A"/>
    <w:rsid w:val="00772A4B"/>
    <w:rsid w:val="00773215"/>
    <w:rsid w:val="007750AD"/>
    <w:rsid w:val="007753CE"/>
    <w:rsid w:val="00782580"/>
    <w:rsid w:val="00782F24"/>
    <w:rsid w:val="007851AB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06D1"/>
    <w:rsid w:val="007B1D6E"/>
    <w:rsid w:val="007B41FA"/>
    <w:rsid w:val="007B51B3"/>
    <w:rsid w:val="007B67F0"/>
    <w:rsid w:val="007B7FD4"/>
    <w:rsid w:val="007C22F5"/>
    <w:rsid w:val="007C38DB"/>
    <w:rsid w:val="007C42AF"/>
    <w:rsid w:val="007C4985"/>
    <w:rsid w:val="007C5B58"/>
    <w:rsid w:val="007D07BA"/>
    <w:rsid w:val="007D20CF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5316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2DC"/>
    <w:rsid w:val="00822965"/>
    <w:rsid w:val="00822CA4"/>
    <w:rsid w:val="0082335E"/>
    <w:rsid w:val="00823FEF"/>
    <w:rsid w:val="00824E5A"/>
    <w:rsid w:val="00825C08"/>
    <w:rsid w:val="00827929"/>
    <w:rsid w:val="00831135"/>
    <w:rsid w:val="00831881"/>
    <w:rsid w:val="0083467C"/>
    <w:rsid w:val="00834F3A"/>
    <w:rsid w:val="00836971"/>
    <w:rsid w:val="00837FF5"/>
    <w:rsid w:val="00841AFB"/>
    <w:rsid w:val="00841E9C"/>
    <w:rsid w:val="0084511D"/>
    <w:rsid w:val="008453C6"/>
    <w:rsid w:val="0084671B"/>
    <w:rsid w:val="00846B0C"/>
    <w:rsid w:val="00850951"/>
    <w:rsid w:val="008545A9"/>
    <w:rsid w:val="00856C57"/>
    <w:rsid w:val="0086079C"/>
    <w:rsid w:val="00860A58"/>
    <w:rsid w:val="00864223"/>
    <w:rsid w:val="00864AF8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58F1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6F2A"/>
    <w:rsid w:val="00927B64"/>
    <w:rsid w:val="009323EA"/>
    <w:rsid w:val="00932FAC"/>
    <w:rsid w:val="00940590"/>
    <w:rsid w:val="009408AD"/>
    <w:rsid w:val="009421D6"/>
    <w:rsid w:val="009441FB"/>
    <w:rsid w:val="009445CD"/>
    <w:rsid w:val="00944C10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09EE"/>
    <w:rsid w:val="0098462A"/>
    <w:rsid w:val="00984D60"/>
    <w:rsid w:val="00985F2C"/>
    <w:rsid w:val="009865DC"/>
    <w:rsid w:val="0099360C"/>
    <w:rsid w:val="00994958"/>
    <w:rsid w:val="00995B8F"/>
    <w:rsid w:val="009A14BF"/>
    <w:rsid w:val="009A1B46"/>
    <w:rsid w:val="009A2263"/>
    <w:rsid w:val="009B041F"/>
    <w:rsid w:val="009B4C45"/>
    <w:rsid w:val="009B55BA"/>
    <w:rsid w:val="009B675F"/>
    <w:rsid w:val="009B7904"/>
    <w:rsid w:val="009C0AB2"/>
    <w:rsid w:val="009C0BB6"/>
    <w:rsid w:val="009C0C12"/>
    <w:rsid w:val="009C64D5"/>
    <w:rsid w:val="009C6DE9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9F6EFD"/>
    <w:rsid w:val="00A01231"/>
    <w:rsid w:val="00A014B1"/>
    <w:rsid w:val="00A03180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0E29"/>
    <w:rsid w:val="00A41DA4"/>
    <w:rsid w:val="00A41EDD"/>
    <w:rsid w:val="00A42903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284F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0C1"/>
    <w:rsid w:val="00A90315"/>
    <w:rsid w:val="00A91DCB"/>
    <w:rsid w:val="00A93B36"/>
    <w:rsid w:val="00A9488C"/>
    <w:rsid w:val="00A96BA0"/>
    <w:rsid w:val="00AA16DA"/>
    <w:rsid w:val="00AA1E55"/>
    <w:rsid w:val="00AA56CE"/>
    <w:rsid w:val="00AA748F"/>
    <w:rsid w:val="00AB033C"/>
    <w:rsid w:val="00AB758B"/>
    <w:rsid w:val="00AC037D"/>
    <w:rsid w:val="00AC0728"/>
    <w:rsid w:val="00AC0A2F"/>
    <w:rsid w:val="00AC0C7F"/>
    <w:rsid w:val="00AC200E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B21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30F"/>
    <w:rsid w:val="00B36E45"/>
    <w:rsid w:val="00B41890"/>
    <w:rsid w:val="00B4236B"/>
    <w:rsid w:val="00B42589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DC8"/>
    <w:rsid w:val="00B72212"/>
    <w:rsid w:val="00B74552"/>
    <w:rsid w:val="00B75B41"/>
    <w:rsid w:val="00B816BD"/>
    <w:rsid w:val="00B82CF2"/>
    <w:rsid w:val="00B8339A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A55E2"/>
    <w:rsid w:val="00BB10ED"/>
    <w:rsid w:val="00BB1375"/>
    <w:rsid w:val="00BB14F9"/>
    <w:rsid w:val="00BB3857"/>
    <w:rsid w:val="00BB589D"/>
    <w:rsid w:val="00BB6557"/>
    <w:rsid w:val="00BB6CEF"/>
    <w:rsid w:val="00BB7FFA"/>
    <w:rsid w:val="00BC02D7"/>
    <w:rsid w:val="00BC1813"/>
    <w:rsid w:val="00BC1ED9"/>
    <w:rsid w:val="00BC21EF"/>
    <w:rsid w:val="00BC271C"/>
    <w:rsid w:val="00BC3348"/>
    <w:rsid w:val="00BC3A29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16D"/>
    <w:rsid w:val="00C12F43"/>
    <w:rsid w:val="00C1327A"/>
    <w:rsid w:val="00C135FF"/>
    <w:rsid w:val="00C13AD7"/>
    <w:rsid w:val="00C140BC"/>
    <w:rsid w:val="00C17880"/>
    <w:rsid w:val="00C17D9A"/>
    <w:rsid w:val="00C22F2B"/>
    <w:rsid w:val="00C25D9A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0FA"/>
    <w:rsid w:val="00C54767"/>
    <w:rsid w:val="00C54D87"/>
    <w:rsid w:val="00C5516B"/>
    <w:rsid w:val="00C619AF"/>
    <w:rsid w:val="00C6219B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0B2"/>
    <w:rsid w:val="00CC4BC2"/>
    <w:rsid w:val="00CC6468"/>
    <w:rsid w:val="00CC6BA1"/>
    <w:rsid w:val="00CD02E3"/>
    <w:rsid w:val="00CD118F"/>
    <w:rsid w:val="00CD50F0"/>
    <w:rsid w:val="00CE01B1"/>
    <w:rsid w:val="00CE1D47"/>
    <w:rsid w:val="00CE4108"/>
    <w:rsid w:val="00CE68A1"/>
    <w:rsid w:val="00CF15A6"/>
    <w:rsid w:val="00CF174E"/>
    <w:rsid w:val="00CF18A1"/>
    <w:rsid w:val="00CF3323"/>
    <w:rsid w:val="00CF3F00"/>
    <w:rsid w:val="00CF50A2"/>
    <w:rsid w:val="00CF79D3"/>
    <w:rsid w:val="00CF7C64"/>
    <w:rsid w:val="00D00770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472"/>
    <w:rsid w:val="00D27C83"/>
    <w:rsid w:val="00D326A9"/>
    <w:rsid w:val="00D339FD"/>
    <w:rsid w:val="00D351BF"/>
    <w:rsid w:val="00D359F8"/>
    <w:rsid w:val="00D35AFE"/>
    <w:rsid w:val="00D35C7E"/>
    <w:rsid w:val="00D36672"/>
    <w:rsid w:val="00D36883"/>
    <w:rsid w:val="00D36F0B"/>
    <w:rsid w:val="00D42956"/>
    <w:rsid w:val="00D476E9"/>
    <w:rsid w:val="00D47AB5"/>
    <w:rsid w:val="00D521FD"/>
    <w:rsid w:val="00D5304F"/>
    <w:rsid w:val="00D53A61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668F"/>
    <w:rsid w:val="00D66B10"/>
    <w:rsid w:val="00D671E1"/>
    <w:rsid w:val="00D67691"/>
    <w:rsid w:val="00D67759"/>
    <w:rsid w:val="00D67D26"/>
    <w:rsid w:val="00D7191B"/>
    <w:rsid w:val="00D71F55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08C3"/>
    <w:rsid w:val="00DD2B8C"/>
    <w:rsid w:val="00DD6386"/>
    <w:rsid w:val="00DD6C3F"/>
    <w:rsid w:val="00DE0128"/>
    <w:rsid w:val="00DE1113"/>
    <w:rsid w:val="00DE2C87"/>
    <w:rsid w:val="00DE3854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1DB2"/>
    <w:rsid w:val="00E04765"/>
    <w:rsid w:val="00E12711"/>
    <w:rsid w:val="00E12F50"/>
    <w:rsid w:val="00E12F54"/>
    <w:rsid w:val="00E2020D"/>
    <w:rsid w:val="00E21F6E"/>
    <w:rsid w:val="00E226A8"/>
    <w:rsid w:val="00E22E0E"/>
    <w:rsid w:val="00E250CE"/>
    <w:rsid w:val="00E304B2"/>
    <w:rsid w:val="00E36D34"/>
    <w:rsid w:val="00E41717"/>
    <w:rsid w:val="00E41E5D"/>
    <w:rsid w:val="00E46921"/>
    <w:rsid w:val="00E50610"/>
    <w:rsid w:val="00E50A42"/>
    <w:rsid w:val="00E50EFC"/>
    <w:rsid w:val="00E52C2B"/>
    <w:rsid w:val="00E5309E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0E16"/>
    <w:rsid w:val="00E91A9D"/>
    <w:rsid w:val="00E93850"/>
    <w:rsid w:val="00E9513E"/>
    <w:rsid w:val="00E96DE2"/>
    <w:rsid w:val="00E97B90"/>
    <w:rsid w:val="00E97FE5"/>
    <w:rsid w:val="00EA0868"/>
    <w:rsid w:val="00EA1FBC"/>
    <w:rsid w:val="00EA25D2"/>
    <w:rsid w:val="00EA2601"/>
    <w:rsid w:val="00EA669C"/>
    <w:rsid w:val="00EB2500"/>
    <w:rsid w:val="00EB268B"/>
    <w:rsid w:val="00EB7A36"/>
    <w:rsid w:val="00EC13C6"/>
    <w:rsid w:val="00EC42FB"/>
    <w:rsid w:val="00EC7B17"/>
    <w:rsid w:val="00ED00F9"/>
    <w:rsid w:val="00ED5101"/>
    <w:rsid w:val="00ED79B5"/>
    <w:rsid w:val="00EE4900"/>
    <w:rsid w:val="00EE4B2C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5224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00E7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87E30"/>
    <w:rsid w:val="00F917A4"/>
    <w:rsid w:val="00F919DF"/>
    <w:rsid w:val="00F92892"/>
    <w:rsid w:val="00F928FD"/>
    <w:rsid w:val="00F92DD2"/>
    <w:rsid w:val="00F933A7"/>
    <w:rsid w:val="00FA2F60"/>
    <w:rsid w:val="00FA5066"/>
    <w:rsid w:val="00FB2A7E"/>
    <w:rsid w:val="00FB349B"/>
    <w:rsid w:val="00FB3CE6"/>
    <w:rsid w:val="00FB6357"/>
    <w:rsid w:val="00FB734B"/>
    <w:rsid w:val="00FB7835"/>
    <w:rsid w:val="00FB789B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D339F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3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png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png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5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image" Target="media/image35.png"/><Relationship Id="rId89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image" Target="media/image26.wmf"/><Relationship Id="rId74" Type="http://schemas.openxmlformats.org/officeDocument/2006/relationships/image" Target="media/image30.png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7.bin"/><Relationship Id="rId5" Type="http://schemas.openxmlformats.org/officeDocument/2006/relationships/image" Target="media/image1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4.bin"/><Relationship Id="rId90" Type="http://schemas.openxmlformats.org/officeDocument/2006/relationships/image" Target="media/image38.wmf"/><Relationship Id="rId95" Type="http://schemas.openxmlformats.org/officeDocument/2006/relationships/fontTable" Target="fontTable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3.png"/><Relationship Id="rId85" Type="http://schemas.openxmlformats.org/officeDocument/2006/relationships/oleObject" Target="embeddings/oleObject46.bin"/><Relationship Id="rId93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png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9791</TotalTime>
  <Pages>5</Pages>
  <Words>980</Words>
  <Characters>5589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79</cp:revision>
  <dcterms:created xsi:type="dcterms:W3CDTF">2015-09-07T11:37:00Z</dcterms:created>
  <dcterms:modified xsi:type="dcterms:W3CDTF">2019-12-02T22:19:00Z</dcterms:modified>
</cp:coreProperties>
</file>