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24F" w:rsidRPr="006D1423" w:rsidRDefault="0012224F" w:rsidP="00293504">
      <w:pPr>
        <w:jc w:val="center"/>
        <w:rPr>
          <w:b/>
          <w:sz w:val="28"/>
          <w:szCs w:val="28"/>
          <w:lang w:val="uk-UA"/>
        </w:rPr>
      </w:pPr>
      <w:r w:rsidRPr="00DA254B">
        <w:rPr>
          <w:b/>
          <w:sz w:val="28"/>
          <w:szCs w:val="28"/>
        </w:rPr>
        <w:t>Лекц</w:t>
      </w:r>
      <w:r>
        <w:rPr>
          <w:b/>
          <w:sz w:val="28"/>
          <w:szCs w:val="28"/>
          <w:lang w:val="uk-UA"/>
        </w:rPr>
        <w:t>і</w:t>
      </w:r>
      <w:r w:rsidRPr="00DA254B">
        <w:rPr>
          <w:b/>
          <w:sz w:val="28"/>
          <w:szCs w:val="28"/>
        </w:rPr>
        <w:t>я 3. Б</w:t>
      </w:r>
      <w:r>
        <w:rPr>
          <w:b/>
          <w:sz w:val="28"/>
          <w:szCs w:val="28"/>
          <w:lang w:val="uk-UA"/>
        </w:rPr>
        <w:t>і</w:t>
      </w:r>
      <w:r w:rsidRPr="00DA254B">
        <w:rPr>
          <w:b/>
          <w:sz w:val="28"/>
          <w:szCs w:val="28"/>
        </w:rPr>
        <w:t>нарн</w:t>
      </w:r>
      <w:r>
        <w:rPr>
          <w:b/>
          <w:sz w:val="28"/>
          <w:szCs w:val="28"/>
          <w:lang w:val="uk-UA"/>
        </w:rPr>
        <w:t>і</w:t>
      </w:r>
      <w:r w:rsidRPr="00DA254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відношення</w:t>
      </w:r>
    </w:p>
    <w:p w:rsidR="0012224F" w:rsidRPr="00DA254B" w:rsidRDefault="0012224F" w:rsidP="00293504">
      <w:pPr>
        <w:jc w:val="center"/>
        <w:rPr>
          <w:sz w:val="28"/>
          <w:szCs w:val="28"/>
        </w:rPr>
      </w:pPr>
    </w:p>
    <w:p w:rsidR="0012224F" w:rsidRPr="00DA254B" w:rsidRDefault="0012224F" w:rsidP="00293504">
      <w:pPr>
        <w:jc w:val="center"/>
        <w:rPr>
          <w:b/>
          <w:sz w:val="28"/>
          <w:szCs w:val="28"/>
        </w:rPr>
      </w:pPr>
      <w:r w:rsidRPr="00DA254B">
        <w:rPr>
          <w:b/>
          <w:sz w:val="28"/>
          <w:szCs w:val="28"/>
        </w:rPr>
        <w:t>План</w:t>
      </w:r>
    </w:p>
    <w:p w:rsidR="0012224F" w:rsidRPr="00DA254B" w:rsidRDefault="0012224F" w:rsidP="00293504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DA254B">
        <w:rPr>
          <w:rFonts w:ascii="Times New Roman" w:hAnsi="Times New Roman"/>
          <w:sz w:val="28"/>
          <w:szCs w:val="28"/>
          <w:lang w:val="ru-RU"/>
        </w:rPr>
        <w:t>Б</w:t>
      </w:r>
      <w:r>
        <w:rPr>
          <w:rFonts w:ascii="Times New Roman" w:hAnsi="Times New Roman"/>
          <w:sz w:val="28"/>
          <w:szCs w:val="28"/>
          <w:lang w:val="ru-RU"/>
        </w:rPr>
        <w:t>інарн</w: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е </w:t>
      </w:r>
      <w:r>
        <w:rPr>
          <w:rFonts w:ascii="Times New Roman" w:hAnsi="Times New Roman"/>
          <w:sz w:val="28"/>
          <w:szCs w:val="28"/>
          <w:lang w:val="ru-RU"/>
        </w:rPr>
        <w:t>відношення</w: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6D1423">
        <w:rPr>
          <w:rFonts w:ascii="Times New Roman" w:hAnsi="Times New Roman"/>
          <w:sz w:val="28"/>
          <w:szCs w:val="28"/>
          <w:lang w:val="ru-RU"/>
        </w:rPr>
        <w:t>Область визначення, область значення бінарного відношення</w: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6D1423">
        <w:rPr>
          <w:rFonts w:ascii="Times New Roman" w:hAnsi="Times New Roman"/>
          <w:sz w:val="28"/>
          <w:szCs w:val="28"/>
          <w:lang w:val="ru-RU"/>
        </w:rPr>
        <w:t>Поняття впорядкованої пари</w:t>
      </w:r>
      <w:r w:rsidRPr="00DA254B">
        <w:rPr>
          <w:rFonts w:ascii="Times New Roman" w:hAnsi="Times New Roman"/>
          <w:sz w:val="28"/>
          <w:szCs w:val="28"/>
          <w:lang w:val="ru-RU"/>
        </w:rPr>
        <w:t>.</w:t>
      </w:r>
    </w:p>
    <w:p w:rsidR="0012224F" w:rsidRPr="00DA254B" w:rsidRDefault="0012224F" w:rsidP="00293504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D1423">
        <w:rPr>
          <w:rFonts w:ascii="Times New Roman" w:hAnsi="Times New Roman"/>
          <w:sz w:val="28"/>
          <w:szCs w:val="28"/>
          <w:lang w:val="ru-RU"/>
        </w:rPr>
        <w:t xml:space="preserve">Декартовий добуток </w:t>
      </w:r>
      <w:r w:rsidRPr="00DA254B">
        <w:rPr>
          <w:rFonts w:ascii="Times New Roman" w:hAnsi="Times New Roman"/>
          <w:sz w:val="28"/>
          <w:szCs w:val="28"/>
          <w:lang w:val="ru-RU"/>
        </w:rPr>
        <w:t>множ</w:t>
      </w:r>
      <w:r>
        <w:rPr>
          <w:rFonts w:ascii="Times New Roman" w:hAnsi="Times New Roman"/>
          <w:sz w:val="28"/>
          <w:szCs w:val="28"/>
          <w:lang w:val="ru-RU"/>
        </w:rPr>
        <w:t>ин</w: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6D1423">
        <w:rPr>
          <w:rFonts w:ascii="Times New Roman" w:hAnsi="Times New Roman"/>
          <w:sz w:val="28"/>
          <w:szCs w:val="28"/>
          <w:lang w:val="ru-RU"/>
        </w:rPr>
        <w:t xml:space="preserve">Властивості декартового добутку </w:t>
      </w:r>
      <w:r w:rsidRPr="00DA254B">
        <w:rPr>
          <w:rFonts w:ascii="Times New Roman" w:hAnsi="Times New Roman"/>
          <w:sz w:val="28"/>
          <w:szCs w:val="28"/>
          <w:lang w:val="ru-RU"/>
        </w:rPr>
        <w:t>множ</w:t>
      </w:r>
      <w:r>
        <w:rPr>
          <w:rFonts w:ascii="Times New Roman" w:hAnsi="Times New Roman"/>
          <w:sz w:val="28"/>
          <w:szCs w:val="28"/>
          <w:lang w:val="ru-RU"/>
        </w:rPr>
        <w:t>ин</w:t>
      </w:r>
      <w:r w:rsidRPr="00DA254B">
        <w:rPr>
          <w:rFonts w:ascii="Times New Roman" w:hAnsi="Times New Roman"/>
          <w:sz w:val="28"/>
          <w:szCs w:val="28"/>
          <w:lang w:val="ru-RU"/>
        </w:rPr>
        <w:t>.</w:t>
      </w:r>
    </w:p>
    <w:p w:rsidR="0012224F" w:rsidRPr="00DA254B" w:rsidRDefault="0012224F" w:rsidP="00293504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D1423">
        <w:rPr>
          <w:rFonts w:ascii="Times New Roman" w:hAnsi="Times New Roman"/>
          <w:sz w:val="28"/>
          <w:szCs w:val="28"/>
          <w:lang w:val="ru-RU"/>
        </w:rPr>
        <w:t>Матриця бінарного відношення, заданого на скінченній множині</w:t>
      </w:r>
      <w:r w:rsidRPr="00DA254B">
        <w:rPr>
          <w:rFonts w:ascii="Times New Roman" w:hAnsi="Times New Roman"/>
          <w:sz w:val="28"/>
          <w:szCs w:val="28"/>
          <w:lang w:val="ru-RU"/>
        </w:rPr>
        <w:t>.</w:t>
      </w:r>
    </w:p>
    <w:p w:rsidR="0012224F" w:rsidRDefault="0012224F" w:rsidP="006D1423">
      <w:pPr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4.  </w:t>
      </w:r>
      <w:r w:rsidRPr="006D1423">
        <w:rPr>
          <w:sz w:val="28"/>
          <w:szCs w:val="28"/>
          <w:lang w:eastAsia="en-US"/>
        </w:rPr>
        <w:t>Властивості бінарних відношень</w:t>
      </w:r>
    </w:p>
    <w:p w:rsidR="0012224F" w:rsidRPr="006D1423" w:rsidRDefault="0012224F" w:rsidP="006D1423">
      <w:pPr>
        <w:rPr>
          <w:sz w:val="28"/>
          <w:szCs w:val="28"/>
          <w:lang w:val="uk-UA" w:eastAsia="en-US"/>
        </w:rPr>
      </w:pPr>
    </w:p>
    <w:p w:rsidR="0012224F" w:rsidRPr="00DA254B" w:rsidRDefault="0012224F" w:rsidP="00293504">
      <w:pPr>
        <w:jc w:val="center"/>
        <w:rPr>
          <w:b/>
          <w:sz w:val="28"/>
          <w:szCs w:val="28"/>
        </w:rPr>
      </w:pPr>
      <w:r w:rsidRPr="00DA254B">
        <w:rPr>
          <w:b/>
          <w:sz w:val="28"/>
          <w:szCs w:val="28"/>
        </w:rPr>
        <w:t>1.</w:t>
      </w:r>
      <w:r w:rsidRPr="00DA254B">
        <w:rPr>
          <w:sz w:val="28"/>
          <w:szCs w:val="28"/>
        </w:rPr>
        <w:t xml:space="preserve"> </w:t>
      </w:r>
      <w:r w:rsidRPr="006D1423">
        <w:rPr>
          <w:b/>
          <w:sz w:val="28"/>
          <w:szCs w:val="28"/>
        </w:rPr>
        <w:t>Бінарне відношення. Область визначення, область значення бінарного відношення. Поняття впорядкованої пари</w:t>
      </w:r>
      <w:r w:rsidRPr="00DA254B">
        <w:rPr>
          <w:sz w:val="28"/>
          <w:szCs w:val="28"/>
        </w:rPr>
        <w:t>.</w:t>
      </w:r>
    </w:p>
    <w:p w:rsidR="0012224F" w:rsidRPr="00DA254B" w:rsidRDefault="0012224F" w:rsidP="00293504">
      <w:pPr>
        <w:pStyle w:val="ListParagraph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D1423">
        <w:rPr>
          <w:rFonts w:ascii="Times New Roman" w:hAnsi="Times New Roman"/>
          <w:sz w:val="28"/>
          <w:szCs w:val="28"/>
          <w:lang w:val="ru-RU"/>
        </w:rPr>
        <w:t>Терміном «відношення» у математиці часто користуються для того, щоб позначити який-небудь зв'язок між предметами, зокрема, елементами множини</w:t>
      </w:r>
      <w:r w:rsidRPr="00DA254B">
        <w:rPr>
          <w:rFonts w:ascii="Times New Roman" w:hAnsi="Times New Roman"/>
          <w:sz w:val="28"/>
          <w:szCs w:val="28"/>
          <w:lang w:val="ru-RU"/>
        </w:rPr>
        <w:t>.</w:t>
      </w:r>
    </w:p>
    <w:p w:rsidR="0012224F" w:rsidRPr="00DA254B" w:rsidRDefault="0012224F" w:rsidP="00293504">
      <w:pPr>
        <w:ind w:firstLine="567"/>
        <w:jc w:val="both"/>
        <w:rPr>
          <w:sz w:val="28"/>
          <w:szCs w:val="28"/>
        </w:rPr>
      </w:pPr>
      <w:r w:rsidRPr="006D1423">
        <w:rPr>
          <w:sz w:val="28"/>
          <w:szCs w:val="28"/>
        </w:rPr>
        <w:t>Найчастіше використовуваними є бінарні відношення</w:t>
      </w:r>
      <w:r w:rsidRPr="00DA254B">
        <w:rPr>
          <w:sz w:val="28"/>
          <w:szCs w:val="28"/>
        </w:rPr>
        <w:t xml:space="preserve">. </w:t>
      </w:r>
      <w:r w:rsidRPr="006D1423">
        <w:rPr>
          <w:sz w:val="28"/>
          <w:szCs w:val="28"/>
        </w:rPr>
        <w:t xml:space="preserve">Бінарні (двомісні) відношення використовуються для визначення якихось взаємозв'язків, якими характеризуються пари елементів у множині </w:t>
      </w:r>
      <w:r w:rsidRPr="00DA254B">
        <w:rPr>
          <w:position w:val="-4"/>
          <w:sz w:val="28"/>
          <w:szCs w:val="28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pt;height:14.4pt" o:ole="">
            <v:imagedata r:id="rId5" o:title=""/>
          </v:shape>
          <o:OLEObject Type="Embed" ProgID="Equation.3" ShapeID="_x0000_i1025" DrawAspect="Content" ObjectID="_1755584773" r:id="rId6"/>
        </w:object>
      </w:r>
      <w:r w:rsidRPr="00DA254B">
        <w:rPr>
          <w:sz w:val="28"/>
          <w:szCs w:val="28"/>
        </w:rPr>
        <w:t xml:space="preserve"> </w:t>
      </w:r>
      <w:r w:rsidRPr="006D1423">
        <w:rPr>
          <w:sz w:val="28"/>
          <w:szCs w:val="28"/>
        </w:rPr>
        <w:t>(на множині людей можуть бути задані, наприклад, наступні бінарні відношення: жити в одному будинку, бути старше, бути матір'ю)</w:t>
      </w:r>
      <w:r w:rsidRPr="00DA254B">
        <w:rPr>
          <w:sz w:val="28"/>
          <w:szCs w:val="28"/>
        </w:rPr>
        <w:t xml:space="preserve">. </w:t>
      </w:r>
      <w:r w:rsidRPr="006D1423">
        <w:rPr>
          <w:sz w:val="28"/>
          <w:szCs w:val="28"/>
        </w:rPr>
        <w:t xml:space="preserve">Задати відношення, визначене на скінченній множині, можна простим перерахуванням пар елементів, що </w:t>
      </w:r>
      <w:r>
        <w:rPr>
          <w:sz w:val="28"/>
          <w:szCs w:val="28"/>
          <w:lang w:val="uk-UA"/>
        </w:rPr>
        <w:t>знаходяться</w:t>
      </w:r>
      <w:r w:rsidRPr="006D1423">
        <w:rPr>
          <w:sz w:val="28"/>
          <w:szCs w:val="28"/>
        </w:rPr>
        <w:t xml:space="preserve"> у заданому відношенні</w:t>
      </w:r>
      <w:r w:rsidRPr="00DA254B">
        <w:rPr>
          <w:sz w:val="28"/>
          <w:szCs w:val="28"/>
        </w:rPr>
        <w:t>.</w:t>
      </w:r>
    </w:p>
    <w:p w:rsidR="0012224F" w:rsidRPr="00DA254B" w:rsidRDefault="0012224F" w:rsidP="00293504">
      <w:pPr>
        <w:ind w:firstLine="567"/>
        <w:jc w:val="both"/>
        <w:rPr>
          <w:sz w:val="28"/>
          <w:szCs w:val="28"/>
        </w:rPr>
      </w:pPr>
      <w:r w:rsidRPr="006D1423">
        <w:rPr>
          <w:sz w:val="28"/>
          <w:szCs w:val="28"/>
        </w:rPr>
        <w:t>У загальному випадку при встановленні бінарного відношення для об'єктів важливо, у якому вони беруться порядку</w:t>
      </w:r>
      <w:r w:rsidRPr="00DA254B">
        <w:rPr>
          <w:sz w:val="28"/>
          <w:szCs w:val="28"/>
        </w:rPr>
        <w:t xml:space="preserve">. </w:t>
      </w:r>
      <w:r w:rsidRPr="006D1423">
        <w:rPr>
          <w:sz w:val="28"/>
          <w:szCs w:val="28"/>
        </w:rPr>
        <w:t xml:space="preserve">Для ілюстрації розглянемо наступний приклад. </w:t>
      </w:r>
      <w:r w:rsidRPr="00B34558">
        <w:rPr>
          <w:sz w:val="28"/>
          <w:szCs w:val="28"/>
        </w:rPr>
        <w:t xml:space="preserve">Нехай множина членів однієї родини </w:t>
      </w:r>
      <w:r w:rsidRPr="00DA254B">
        <w:rPr>
          <w:position w:val="-12"/>
          <w:sz w:val="28"/>
          <w:szCs w:val="28"/>
        </w:rPr>
        <w:object w:dxaOrig="2180" w:dyaOrig="360">
          <v:shape id="_x0000_i1026" type="#_x0000_t75" style="width:108pt;height:18pt" o:ole="">
            <v:imagedata r:id="rId7" o:title=""/>
          </v:shape>
          <o:OLEObject Type="Embed" ProgID="Equation.3" ShapeID="_x0000_i1026" DrawAspect="Content" ObjectID="_1755584774" r:id="rId8"/>
        </w:object>
      </w:r>
      <w:r>
        <w:rPr>
          <w:sz w:val="28"/>
          <w:szCs w:val="28"/>
        </w:rPr>
        <w:t xml:space="preserve">, </w:t>
      </w:r>
      <w:r w:rsidRPr="00DA254B">
        <w:rPr>
          <w:sz w:val="28"/>
          <w:szCs w:val="28"/>
        </w:rPr>
        <w:t xml:space="preserve">де </w:t>
      </w:r>
      <w:r w:rsidRPr="00B34558">
        <w:rPr>
          <w:sz w:val="28"/>
          <w:szCs w:val="28"/>
        </w:rPr>
        <w:t>елементи визначаються наступним чином</w:t>
      </w:r>
      <w:r w:rsidRPr="00DA254B">
        <w:rPr>
          <w:sz w:val="28"/>
          <w:szCs w:val="28"/>
        </w:rPr>
        <w:t xml:space="preserve">: </w:t>
      </w:r>
    </w:p>
    <w:p w:rsidR="0012224F" w:rsidRPr="00DA254B" w:rsidRDefault="0012224F" w:rsidP="00293504">
      <w:pPr>
        <w:ind w:firstLine="567"/>
        <w:jc w:val="both"/>
        <w:rPr>
          <w:sz w:val="28"/>
          <w:szCs w:val="28"/>
        </w:rPr>
      </w:pPr>
      <w:r w:rsidRPr="00DA254B">
        <w:rPr>
          <w:position w:val="-4"/>
          <w:sz w:val="28"/>
          <w:szCs w:val="28"/>
        </w:rPr>
        <w:object w:dxaOrig="360" w:dyaOrig="279">
          <v:shape id="_x0000_i1027" type="#_x0000_t75" style="width:18pt;height:14.4pt" o:ole="">
            <v:imagedata r:id="rId9" o:title=""/>
          </v:shape>
          <o:OLEObject Type="Embed" ProgID="Equation.3" ShapeID="_x0000_i1027" DrawAspect="Content" ObjectID="_1755584775" r:id="rId10"/>
        </w:object>
      </w:r>
      <w:r w:rsidRPr="00DA254B">
        <w:rPr>
          <w:sz w:val="28"/>
          <w:szCs w:val="28"/>
        </w:rPr>
        <w:t xml:space="preserve"> - мат</w:t>
      </w:r>
      <w:r>
        <w:rPr>
          <w:sz w:val="28"/>
          <w:szCs w:val="28"/>
          <w:lang w:val="uk-UA"/>
        </w:rPr>
        <w:t>и</w:t>
      </w:r>
      <w:r w:rsidRPr="00DA254B">
        <w:rPr>
          <w:sz w:val="28"/>
          <w:szCs w:val="28"/>
        </w:rPr>
        <w:t xml:space="preserve"> (35 </w:t>
      </w:r>
      <w:r>
        <w:rPr>
          <w:sz w:val="28"/>
          <w:szCs w:val="28"/>
          <w:lang w:val="uk-UA"/>
        </w:rPr>
        <w:t>років</w:t>
      </w:r>
      <w:r w:rsidRPr="00DA254B">
        <w:rPr>
          <w:sz w:val="28"/>
          <w:szCs w:val="28"/>
        </w:rPr>
        <w:t>);</w:t>
      </w:r>
    </w:p>
    <w:p w:rsidR="0012224F" w:rsidRPr="00DA254B" w:rsidRDefault="0012224F" w:rsidP="00293504">
      <w:pPr>
        <w:ind w:firstLine="567"/>
        <w:jc w:val="both"/>
        <w:rPr>
          <w:sz w:val="28"/>
          <w:szCs w:val="28"/>
        </w:rPr>
      </w:pPr>
      <w:r w:rsidRPr="00DA254B">
        <w:rPr>
          <w:position w:val="-6"/>
          <w:sz w:val="28"/>
          <w:szCs w:val="28"/>
        </w:rPr>
        <w:object w:dxaOrig="279" w:dyaOrig="300">
          <v:shape id="_x0000_i1028" type="#_x0000_t75" style="width:14.4pt;height:15pt" o:ole="">
            <v:imagedata r:id="rId11" o:title=""/>
          </v:shape>
          <o:OLEObject Type="Embed" ProgID="Equation.3" ShapeID="_x0000_i1028" DrawAspect="Content" ObjectID="_1755584776" r:id="rId12"/>
        </w:object>
      </w:r>
      <w:r w:rsidRPr="00DA254B">
        <w:rPr>
          <w:sz w:val="28"/>
          <w:szCs w:val="28"/>
        </w:rPr>
        <w:t xml:space="preserve"> - </w:t>
      </w:r>
      <w:r>
        <w:rPr>
          <w:sz w:val="28"/>
          <w:szCs w:val="28"/>
          <w:lang w:val="uk-UA"/>
        </w:rPr>
        <w:t>батько</w:t>
      </w:r>
      <w:r w:rsidRPr="00DA254B">
        <w:rPr>
          <w:sz w:val="28"/>
          <w:szCs w:val="28"/>
        </w:rPr>
        <w:t xml:space="preserve"> (41 </w:t>
      </w:r>
      <w:r>
        <w:rPr>
          <w:sz w:val="28"/>
          <w:szCs w:val="28"/>
          <w:lang w:val="uk-UA"/>
        </w:rPr>
        <w:t>рік</w:t>
      </w:r>
      <w:r w:rsidRPr="00DA254B">
        <w:rPr>
          <w:sz w:val="28"/>
          <w:szCs w:val="28"/>
        </w:rPr>
        <w:t>);</w:t>
      </w:r>
    </w:p>
    <w:p w:rsidR="0012224F" w:rsidRPr="00DA254B" w:rsidRDefault="0012224F" w:rsidP="00293504">
      <w:pPr>
        <w:ind w:firstLine="567"/>
        <w:jc w:val="both"/>
        <w:rPr>
          <w:sz w:val="28"/>
          <w:szCs w:val="28"/>
        </w:rPr>
      </w:pPr>
      <w:r w:rsidRPr="00DA254B">
        <w:rPr>
          <w:position w:val="-6"/>
          <w:sz w:val="28"/>
          <w:szCs w:val="28"/>
        </w:rPr>
        <w:object w:dxaOrig="240" w:dyaOrig="300">
          <v:shape id="_x0000_i1029" type="#_x0000_t75" style="width:12pt;height:15pt" o:ole="">
            <v:imagedata r:id="rId13" o:title=""/>
          </v:shape>
          <o:OLEObject Type="Embed" ProgID="Equation.3" ShapeID="_x0000_i1029" DrawAspect="Content" ObjectID="_1755584777" r:id="rId14"/>
        </w:object>
      </w:r>
      <w:r w:rsidRPr="00DA254B">
        <w:rPr>
          <w:sz w:val="28"/>
          <w:szCs w:val="28"/>
        </w:rPr>
        <w:t xml:space="preserve"> - с</w:t>
      </w:r>
      <w:r>
        <w:rPr>
          <w:sz w:val="28"/>
          <w:szCs w:val="28"/>
          <w:lang w:val="uk-UA"/>
        </w:rPr>
        <w:t>и</w:t>
      </w:r>
      <w:r w:rsidRPr="00DA254B">
        <w:rPr>
          <w:sz w:val="28"/>
          <w:szCs w:val="28"/>
        </w:rPr>
        <w:t xml:space="preserve">н (11 </w:t>
      </w:r>
      <w:r>
        <w:rPr>
          <w:sz w:val="28"/>
          <w:szCs w:val="28"/>
          <w:lang w:val="uk-UA"/>
        </w:rPr>
        <w:t>років</w:t>
      </w:r>
      <w:r w:rsidRPr="00DA254B">
        <w:rPr>
          <w:sz w:val="28"/>
          <w:szCs w:val="28"/>
        </w:rPr>
        <w:t>);</w:t>
      </w:r>
    </w:p>
    <w:p w:rsidR="0012224F" w:rsidRPr="00B34558" w:rsidRDefault="0012224F" w:rsidP="00293504">
      <w:pPr>
        <w:ind w:firstLine="567"/>
        <w:jc w:val="both"/>
        <w:rPr>
          <w:sz w:val="28"/>
          <w:szCs w:val="28"/>
          <w:lang w:val="uk-UA"/>
        </w:rPr>
      </w:pPr>
      <w:r w:rsidRPr="00DA254B">
        <w:rPr>
          <w:position w:val="-4"/>
          <w:sz w:val="28"/>
          <w:szCs w:val="28"/>
        </w:rPr>
        <w:object w:dxaOrig="300" w:dyaOrig="279">
          <v:shape id="_x0000_i1030" type="#_x0000_t75" style="width:15pt;height:14.4pt" o:ole="">
            <v:imagedata r:id="rId15" o:title=""/>
          </v:shape>
          <o:OLEObject Type="Embed" ProgID="Equation.3" ShapeID="_x0000_i1030" DrawAspect="Content" ObjectID="_1755584778" r:id="rId16"/>
        </w:object>
      </w:r>
      <w:r w:rsidRPr="00DA254B">
        <w:rPr>
          <w:sz w:val="28"/>
          <w:szCs w:val="28"/>
        </w:rPr>
        <w:t xml:space="preserve"> - </w:t>
      </w:r>
      <w:r>
        <w:rPr>
          <w:sz w:val="28"/>
          <w:szCs w:val="28"/>
          <w:lang w:val="uk-UA"/>
        </w:rPr>
        <w:t>донька</w:t>
      </w:r>
      <w:r w:rsidRPr="00DA254B">
        <w:rPr>
          <w:sz w:val="28"/>
          <w:szCs w:val="28"/>
        </w:rPr>
        <w:t xml:space="preserve"> (7 </w:t>
      </w:r>
      <w:r>
        <w:rPr>
          <w:sz w:val="28"/>
          <w:szCs w:val="28"/>
          <w:lang w:val="uk-UA"/>
        </w:rPr>
        <w:t>років</w:t>
      </w:r>
      <w:r w:rsidRPr="00DA254B">
        <w:rPr>
          <w:sz w:val="28"/>
          <w:szCs w:val="28"/>
        </w:rPr>
        <w:t>);</w:t>
      </w:r>
      <w:r>
        <w:rPr>
          <w:sz w:val="28"/>
          <w:szCs w:val="28"/>
          <w:lang w:val="uk-UA"/>
        </w:rPr>
        <w:t xml:space="preserve"> </w:t>
      </w:r>
    </w:p>
    <w:p w:rsidR="0012224F" w:rsidRPr="00DA254B" w:rsidRDefault="0012224F" w:rsidP="00293504">
      <w:pPr>
        <w:ind w:firstLine="567"/>
        <w:jc w:val="both"/>
        <w:rPr>
          <w:sz w:val="28"/>
          <w:szCs w:val="28"/>
        </w:rPr>
      </w:pPr>
      <w:r w:rsidRPr="00DA254B">
        <w:rPr>
          <w:position w:val="-4"/>
          <w:sz w:val="28"/>
          <w:szCs w:val="28"/>
        </w:rPr>
        <w:object w:dxaOrig="260" w:dyaOrig="279">
          <v:shape id="_x0000_i1031" type="#_x0000_t75" style="width:12.6pt;height:14.4pt" o:ole="">
            <v:imagedata r:id="rId17" o:title=""/>
          </v:shape>
          <o:OLEObject Type="Embed" ProgID="Equation.3" ShapeID="_x0000_i1031" DrawAspect="Content" ObjectID="_1755584779" r:id="rId18"/>
        </w:object>
      </w:r>
      <w:r w:rsidRPr="00DA254B">
        <w:rPr>
          <w:sz w:val="28"/>
          <w:szCs w:val="28"/>
        </w:rPr>
        <w:t xml:space="preserve"> - </w:t>
      </w:r>
      <w:r w:rsidRPr="00B34558">
        <w:rPr>
          <w:sz w:val="28"/>
          <w:szCs w:val="28"/>
        </w:rPr>
        <w:t xml:space="preserve">бабуся </w:t>
      </w:r>
      <w:r w:rsidRPr="00DA254B">
        <w:rPr>
          <w:sz w:val="28"/>
          <w:szCs w:val="28"/>
        </w:rPr>
        <w:t xml:space="preserve">(60 </w:t>
      </w:r>
      <w:r>
        <w:rPr>
          <w:sz w:val="28"/>
          <w:szCs w:val="28"/>
          <w:lang w:val="uk-UA"/>
        </w:rPr>
        <w:t>років</w:t>
      </w:r>
      <w:r w:rsidRPr="00DA254B">
        <w:rPr>
          <w:sz w:val="28"/>
          <w:szCs w:val="28"/>
        </w:rPr>
        <w:t>).</w:t>
      </w:r>
    </w:p>
    <w:p w:rsidR="0012224F" w:rsidRPr="00DA254B" w:rsidRDefault="0012224F" w:rsidP="00293504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B34558">
        <w:rPr>
          <w:rFonts w:ascii="Times New Roman" w:hAnsi="Times New Roman"/>
          <w:sz w:val="28"/>
          <w:szCs w:val="28"/>
          <w:lang w:val="ru-RU"/>
        </w:rPr>
        <w:t>Між членами родини розглянемо відношення «бути старше»</w:t>
      </w:r>
      <w:r w:rsidRPr="00DA254B">
        <w:rPr>
          <w:rFonts w:ascii="Times New Roman" w:hAnsi="Times New Roman"/>
          <w:sz w:val="28"/>
          <w:szCs w:val="28"/>
          <w:lang w:val="ru-RU"/>
        </w:rPr>
        <w:t>. Будем</w:t>
      </w:r>
      <w:r>
        <w:rPr>
          <w:rFonts w:ascii="Times New Roman" w:hAnsi="Times New Roman"/>
          <w:sz w:val="28"/>
          <w:szCs w:val="28"/>
          <w:lang w:val="ru-RU"/>
        </w:rPr>
        <w:t>о п</w:t>
      </w:r>
      <w:r w:rsidRPr="00DA254B">
        <w:rPr>
          <w:rFonts w:ascii="Times New Roman" w:hAnsi="Times New Roman"/>
          <w:sz w:val="28"/>
          <w:szCs w:val="28"/>
          <w:lang w:val="ru-RU"/>
        </w:rPr>
        <w:t>означат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відношення</w: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A254B">
        <w:rPr>
          <w:rFonts w:ascii="Times New Roman" w:hAnsi="Times New Roman"/>
          <w:position w:val="-10"/>
          <w:sz w:val="28"/>
          <w:szCs w:val="28"/>
          <w:lang w:val="ru-RU"/>
        </w:rPr>
        <w:object w:dxaOrig="220" w:dyaOrig="279">
          <v:shape id="_x0000_i1032" type="#_x0000_t75" style="width:10.2pt;height:14.4pt" o:ole="">
            <v:imagedata r:id="rId19" o:title=""/>
          </v:shape>
          <o:OLEObject Type="Embed" ProgID="Equation.3" ShapeID="_x0000_i1032" DrawAspect="Content" ObjectID="_1755584780" r:id="rId20"/>
        </w:objec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B34558">
        <w:rPr>
          <w:rFonts w:ascii="Times New Roman" w:hAnsi="Times New Roman"/>
          <w:sz w:val="28"/>
          <w:szCs w:val="28"/>
          <w:lang w:val="ru-RU"/>
        </w:rPr>
        <w:t xml:space="preserve">Якщо два члени родини перебувають у такому відношенні </w:t>
      </w:r>
      <w:r>
        <w:rPr>
          <w:rFonts w:ascii="Times New Roman" w:hAnsi="Times New Roman"/>
          <w:sz w:val="28"/>
          <w:szCs w:val="28"/>
          <w:lang w:val="ru-RU"/>
        </w:rPr>
        <w:t>один</w:t>
      </w:r>
      <w:r w:rsidRPr="00B34558">
        <w:rPr>
          <w:rFonts w:ascii="Times New Roman" w:hAnsi="Times New Roman"/>
          <w:sz w:val="28"/>
          <w:szCs w:val="28"/>
          <w:lang w:val="ru-RU"/>
        </w:rPr>
        <w:t xml:space="preserve"> до </w:t>
      </w:r>
      <w:r>
        <w:rPr>
          <w:rFonts w:ascii="Times New Roman" w:hAnsi="Times New Roman"/>
          <w:sz w:val="28"/>
          <w:szCs w:val="28"/>
          <w:lang w:val="ru-RU"/>
        </w:rPr>
        <w:t>іншого</w:t>
      </w:r>
      <w:r w:rsidRPr="00B34558">
        <w:rPr>
          <w:rFonts w:ascii="Times New Roman" w:hAnsi="Times New Roman"/>
          <w:sz w:val="28"/>
          <w:szCs w:val="28"/>
          <w:lang w:val="ru-RU"/>
        </w:rPr>
        <w:t xml:space="preserve">, як, наприклад, </w:t>
      </w:r>
      <w:r w:rsidRPr="00DA254B">
        <w:rPr>
          <w:rFonts w:ascii="Times New Roman" w:hAnsi="Times New Roman"/>
          <w:position w:val="-6"/>
          <w:sz w:val="28"/>
          <w:szCs w:val="28"/>
          <w:lang w:val="ru-RU"/>
        </w:rPr>
        <w:object w:dxaOrig="279" w:dyaOrig="300">
          <v:shape id="_x0000_i1033" type="#_x0000_t75" style="width:14.4pt;height:15pt" o:ole="">
            <v:imagedata r:id="rId11" o:title=""/>
          </v:shape>
          <o:OLEObject Type="Embed" ProgID="Equation.3" ShapeID="_x0000_i1033" DrawAspect="Content" ObjectID="_1755584781" r:id="rId21"/>
        </w:objec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і</w: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A254B">
        <w:rPr>
          <w:rFonts w:ascii="Times New Roman" w:hAnsi="Times New Roman"/>
          <w:position w:val="-4"/>
          <w:sz w:val="28"/>
          <w:szCs w:val="28"/>
          <w:lang w:val="ru-RU"/>
        </w:rPr>
        <w:object w:dxaOrig="360" w:dyaOrig="279">
          <v:shape id="_x0000_i1034" type="#_x0000_t75" style="width:18pt;height:14.4pt" o:ole="">
            <v:imagedata r:id="rId9" o:title=""/>
          </v:shape>
          <o:OLEObject Type="Embed" ProgID="Equation.3" ShapeID="_x0000_i1034" DrawAspect="Content" ObjectID="_1755584782" r:id="rId22"/>
        </w:object>
      </w:r>
      <w:r w:rsidRPr="00DA254B">
        <w:rPr>
          <w:rFonts w:ascii="Times New Roman" w:hAnsi="Times New Roman"/>
          <w:sz w:val="28"/>
          <w:szCs w:val="28"/>
          <w:lang w:val="ru-RU"/>
        </w:rPr>
        <w:t>(</w:t>
      </w:r>
      <w:r w:rsidRPr="00B34558">
        <w:rPr>
          <w:rFonts w:ascii="Times New Roman" w:hAnsi="Times New Roman"/>
          <w:sz w:val="28"/>
          <w:szCs w:val="28"/>
          <w:lang w:val="ru-RU"/>
        </w:rPr>
        <w:t>оскільки батько старше матері</w:t>
      </w:r>
      <w:r w:rsidRPr="00DA254B">
        <w:rPr>
          <w:rFonts w:ascii="Times New Roman" w:hAnsi="Times New Roman"/>
          <w:sz w:val="28"/>
          <w:szCs w:val="28"/>
          <w:lang w:val="ru-RU"/>
        </w:rPr>
        <w:t>), то будем</w:t>
      </w:r>
      <w:r>
        <w:rPr>
          <w:rFonts w:ascii="Times New Roman" w:hAnsi="Times New Roman"/>
          <w:sz w:val="28"/>
          <w:szCs w:val="28"/>
          <w:lang w:val="ru-RU"/>
        </w:rPr>
        <w:t>о</w: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 писат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A254B">
        <w:rPr>
          <w:rFonts w:ascii="Times New Roman" w:hAnsi="Times New Roman"/>
          <w:position w:val="-10"/>
          <w:sz w:val="28"/>
          <w:szCs w:val="28"/>
          <w:lang w:val="ru-RU"/>
        </w:rPr>
        <w:object w:dxaOrig="700" w:dyaOrig="340">
          <v:shape id="_x0000_i1035" type="#_x0000_t75" style="width:34.2pt;height:16.8pt" o:ole="">
            <v:imagedata r:id="rId23" o:title=""/>
          </v:shape>
          <o:OLEObject Type="Embed" ProgID="Equation.3" ShapeID="_x0000_i1035" DrawAspect="Content" ObjectID="_1755584783" r:id="rId24"/>
        </w:objec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Зауважимо</w: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щ</w: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о </w:t>
      </w:r>
      <w:r w:rsidRPr="00DA254B">
        <w:rPr>
          <w:rFonts w:ascii="Times New Roman" w:hAnsi="Times New Roman"/>
          <w:position w:val="-4"/>
          <w:sz w:val="28"/>
          <w:szCs w:val="28"/>
          <w:lang w:val="ru-RU"/>
        </w:rPr>
        <w:object w:dxaOrig="360" w:dyaOrig="279">
          <v:shape id="_x0000_i1036" type="#_x0000_t75" style="width:18pt;height:14.4pt" o:ole="">
            <v:imagedata r:id="rId9" o:title=""/>
          </v:shape>
          <o:OLEObject Type="Embed" ProgID="Equation.3" ShapeID="_x0000_i1036" DrawAspect="Content" ObjectID="_1755584784" r:id="rId25"/>
        </w:objec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і</w: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A254B">
        <w:rPr>
          <w:rFonts w:ascii="Times New Roman" w:hAnsi="Times New Roman"/>
          <w:position w:val="-6"/>
          <w:sz w:val="28"/>
          <w:szCs w:val="28"/>
          <w:lang w:val="ru-RU"/>
        </w:rPr>
        <w:object w:dxaOrig="279" w:dyaOrig="300">
          <v:shape id="_x0000_i1037" type="#_x0000_t75" style="width:14.4pt;height:15pt" o:ole="">
            <v:imagedata r:id="rId11" o:title=""/>
          </v:shape>
          <o:OLEObject Type="Embed" ProgID="Equation.3" ShapeID="_x0000_i1037" DrawAspect="Content" ObjectID="_1755584785" r:id="rId26"/>
        </w:objec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34558">
        <w:rPr>
          <w:rFonts w:ascii="Times New Roman" w:hAnsi="Times New Roman"/>
          <w:sz w:val="28"/>
          <w:szCs w:val="28"/>
          <w:lang w:val="ru-RU"/>
        </w:rPr>
        <w:t>у розглянутому відношенні не знаходяться, тому що не вірно те, що мати старше батька</w: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B34558">
        <w:rPr>
          <w:rFonts w:ascii="Times New Roman" w:hAnsi="Times New Roman"/>
          <w:sz w:val="28"/>
          <w:szCs w:val="28"/>
          <w:lang w:val="ru-RU"/>
        </w:rPr>
        <w:t>А тому у розглянутому бінарному відношенні важливий порядок об'єктів: який з них узятий першим, а який другим</w: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B34558">
        <w:rPr>
          <w:rFonts w:ascii="Times New Roman" w:hAnsi="Times New Roman"/>
          <w:sz w:val="28"/>
          <w:szCs w:val="28"/>
          <w:lang w:val="ru-RU"/>
        </w:rPr>
        <w:t>Для розглянутої множини отримаємо, що, крім</w: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A254B">
        <w:rPr>
          <w:rFonts w:ascii="Times New Roman" w:hAnsi="Times New Roman"/>
          <w:position w:val="-10"/>
          <w:sz w:val="28"/>
          <w:szCs w:val="28"/>
          <w:lang w:val="ru-RU"/>
        </w:rPr>
        <w:object w:dxaOrig="700" w:dyaOrig="340">
          <v:shape id="_x0000_i1038" type="#_x0000_t75" style="width:34.2pt;height:16.8pt" o:ole="">
            <v:imagedata r:id="rId27" o:title=""/>
          </v:shape>
          <o:OLEObject Type="Embed" ProgID="Equation.3" ShapeID="_x0000_i1038" DrawAspect="Content" ObjectID="_1755584786" r:id="rId28"/>
        </w:objec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мають місце</w: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DA254B">
        <w:rPr>
          <w:rFonts w:ascii="Times New Roman" w:hAnsi="Times New Roman"/>
          <w:position w:val="-10"/>
          <w:sz w:val="28"/>
          <w:szCs w:val="28"/>
          <w:lang w:val="ru-RU"/>
        </w:rPr>
        <w:object w:dxaOrig="580" w:dyaOrig="340">
          <v:shape id="_x0000_i1039" type="#_x0000_t75" style="width:28.2pt;height:16.8pt" o:ole="">
            <v:imagedata r:id="rId29" o:title=""/>
          </v:shape>
          <o:OLEObject Type="Embed" ProgID="Equation.3" ShapeID="_x0000_i1039" DrawAspect="Content" ObjectID="_1755584787" r:id="rId30"/>
        </w:objec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DA254B">
        <w:rPr>
          <w:rFonts w:ascii="Times New Roman" w:hAnsi="Times New Roman"/>
          <w:position w:val="-10"/>
          <w:sz w:val="28"/>
          <w:szCs w:val="28"/>
          <w:lang w:val="ru-RU"/>
        </w:rPr>
        <w:object w:dxaOrig="620" w:dyaOrig="340">
          <v:shape id="_x0000_i1040" type="#_x0000_t75" style="width:31.2pt;height:16.8pt" o:ole="">
            <v:imagedata r:id="rId31" o:title=""/>
          </v:shape>
          <o:OLEObject Type="Embed" ProgID="Equation.3" ShapeID="_x0000_i1040" DrawAspect="Content" ObjectID="_1755584788" r:id="rId32"/>
        </w:objec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DA254B">
        <w:rPr>
          <w:rFonts w:ascii="Times New Roman" w:hAnsi="Times New Roman"/>
          <w:position w:val="-10"/>
          <w:sz w:val="28"/>
          <w:szCs w:val="28"/>
          <w:lang w:val="ru-RU"/>
        </w:rPr>
        <w:object w:dxaOrig="620" w:dyaOrig="340">
          <v:shape id="_x0000_i1041" type="#_x0000_t75" style="width:31.2pt;height:16.8pt" o:ole="">
            <v:imagedata r:id="rId33" o:title=""/>
          </v:shape>
          <o:OLEObject Type="Embed" ProgID="Equation.3" ShapeID="_x0000_i1041" DrawAspect="Content" ObjectID="_1755584789" r:id="rId34"/>
        </w:objec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DA254B">
        <w:rPr>
          <w:rFonts w:ascii="Times New Roman" w:hAnsi="Times New Roman"/>
          <w:position w:val="-10"/>
          <w:sz w:val="28"/>
          <w:szCs w:val="28"/>
          <w:lang w:val="ru-RU"/>
        </w:rPr>
        <w:object w:dxaOrig="680" w:dyaOrig="340">
          <v:shape id="_x0000_i1042" type="#_x0000_t75" style="width:33.6pt;height:16.8pt" o:ole="">
            <v:imagedata r:id="rId35" o:title=""/>
          </v:shape>
          <o:OLEObject Type="Embed" ProgID="Equation.3" ShapeID="_x0000_i1042" DrawAspect="Content" ObjectID="_1755584790" r:id="rId36"/>
        </w:objec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DA254B">
        <w:rPr>
          <w:rFonts w:ascii="Times New Roman" w:hAnsi="Times New Roman"/>
          <w:position w:val="-10"/>
          <w:sz w:val="28"/>
          <w:szCs w:val="28"/>
          <w:lang w:val="ru-RU"/>
        </w:rPr>
        <w:object w:dxaOrig="580" w:dyaOrig="340">
          <v:shape id="_x0000_i1043" type="#_x0000_t75" style="width:28.2pt;height:16.8pt" o:ole="">
            <v:imagedata r:id="rId37" o:title=""/>
          </v:shape>
          <o:OLEObject Type="Embed" ProgID="Equation.3" ShapeID="_x0000_i1043" DrawAspect="Content" ObjectID="_1755584791" r:id="rId38"/>
        </w:objec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DA254B">
        <w:rPr>
          <w:rFonts w:ascii="Times New Roman" w:hAnsi="Times New Roman"/>
          <w:position w:val="-10"/>
          <w:sz w:val="28"/>
          <w:szCs w:val="28"/>
          <w:lang w:val="ru-RU"/>
        </w:rPr>
        <w:object w:dxaOrig="680" w:dyaOrig="340">
          <v:shape id="_x0000_i1044" type="#_x0000_t75" style="width:33.6pt;height:16.8pt" o:ole="">
            <v:imagedata r:id="rId39" o:title=""/>
          </v:shape>
          <o:OLEObject Type="Embed" ProgID="Equation.3" ShapeID="_x0000_i1044" DrawAspect="Content" ObjectID="_1755584792" r:id="rId40"/>
        </w:objec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DA254B">
        <w:rPr>
          <w:rFonts w:ascii="Times New Roman" w:hAnsi="Times New Roman"/>
          <w:position w:val="-10"/>
          <w:sz w:val="28"/>
          <w:szCs w:val="28"/>
          <w:lang w:val="ru-RU"/>
        </w:rPr>
        <w:object w:dxaOrig="620" w:dyaOrig="340">
          <v:shape id="_x0000_i1045" type="#_x0000_t75" style="width:31.2pt;height:16.8pt" o:ole="">
            <v:imagedata r:id="rId41" o:title=""/>
          </v:shape>
          <o:OLEObject Type="Embed" ProgID="Equation.3" ShapeID="_x0000_i1045" DrawAspect="Content" ObjectID="_1755584793" r:id="rId42"/>
        </w:objec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DA254B">
        <w:rPr>
          <w:rFonts w:ascii="Times New Roman" w:hAnsi="Times New Roman"/>
          <w:position w:val="-10"/>
          <w:sz w:val="28"/>
          <w:szCs w:val="28"/>
          <w:lang w:val="ru-RU"/>
        </w:rPr>
        <w:object w:dxaOrig="560" w:dyaOrig="340">
          <v:shape id="_x0000_i1046" type="#_x0000_t75" style="width:27.6pt;height:16.8pt" o:ole="">
            <v:imagedata r:id="rId43" o:title=""/>
          </v:shape>
          <o:OLEObject Type="Embed" ProgID="Equation.3" ShapeID="_x0000_i1046" DrawAspect="Content" ObjectID="_1755584794" r:id="rId44"/>
        </w:objec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DA254B">
        <w:rPr>
          <w:rFonts w:ascii="Times New Roman" w:hAnsi="Times New Roman"/>
          <w:position w:val="-10"/>
          <w:sz w:val="28"/>
          <w:szCs w:val="28"/>
          <w:lang w:val="ru-RU"/>
        </w:rPr>
        <w:object w:dxaOrig="620" w:dyaOrig="340">
          <v:shape id="_x0000_i1047" type="#_x0000_t75" style="width:31.2pt;height:16.8pt" o:ole="">
            <v:imagedata r:id="rId45" o:title=""/>
          </v:shape>
          <o:OLEObject Type="Embed" ProgID="Equation.3" ShapeID="_x0000_i1047" DrawAspect="Content" ObjectID="_1755584795" r:id="rId46"/>
        </w:objec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B34558">
        <w:rPr>
          <w:rFonts w:ascii="Times New Roman" w:hAnsi="Times New Roman"/>
          <w:sz w:val="28"/>
          <w:szCs w:val="28"/>
          <w:lang w:val="ru-RU"/>
        </w:rPr>
        <w:t xml:space="preserve">однак, якщо об'єкти в парах поміняти місцями, то в зазначеному відношенні вони вже </w:t>
      </w:r>
      <w:r>
        <w:rPr>
          <w:rFonts w:ascii="Times New Roman" w:hAnsi="Times New Roman"/>
          <w:sz w:val="28"/>
          <w:szCs w:val="28"/>
          <w:lang w:val="ru-RU"/>
        </w:rPr>
        <w:t>перебувати</w:t>
      </w:r>
      <w:r w:rsidRPr="00B34558">
        <w:rPr>
          <w:rFonts w:ascii="Times New Roman" w:hAnsi="Times New Roman"/>
          <w:sz w:val="28"/>
          <w:szCs w:val="28"/>
          <w:lang w:val="ru-RU"/>
        </w:rPr>
        <w:t xml:space="preserve"> не будуть</w: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12224F" w:rsidRPr="00DA254B" w:rsidRDefault="0012224F" w:rsidP="00253054">
      <w:pPr>
        <w:pStyle w:val="ListParagraph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B34558">
        <w:rPr>
          <w:rFonts w:ascii="Times New Roman" w:hAnsi="Times New Roman"/>
          <w:sz w:val="28"/>
          <w:szCs w:val="28"/>
          <w:lang w:val="ru-RU"/>
        </w:rPr>
        <w:t xml:space="preserve">Звичайно бінарне відношення розглядає пари об'єктів, узятих у певному порядку: так звані </w:t>
      </w:r>
      <w:r w:rsidRPr="00B34558">
        <w:rPr>
          <w:rFonts w:ascii="Times New Roman" w:hAnsi="Times New Roman"/>
          <w:i/>
          <w:sz w:val="28"/>
          <w:szCs w:val="28"/>
          <w:lang w:val="ru-RU"/>
        </w:rPr>
        <w:t>впорядковані пари</w:t>
      </w:r>
      <w:r w:rsidRPr="00DA254B">
        <w:rPr>
          <w:rFonts w:ascii="Times New Roman" w:hAnsi="Times New Roman"/>
          <w:sz w:val="28"/>
          <w:szCs w:val="28"/>
          <w:lang w:val="ru-RU"/>
        </w:rPr>
        <w:t>.</w:t>
      </w:r>
    </w:p>
    <w:p w:rsidR="0012224F" w:rsidRPr="00DA254B" w:rsidRDefault="0012224F" w:rsidP="00253054">
      <w:pPr>
        <w:pStyle w:val="ListParagraph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083818"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Впорядкованою парою</w:t>
      </w:r>
      <w:r>
        <w:rPr>
          <w:rFonts w:ascii="Times New Roman" w:hAnsi="Times New Roman"/>
          <w:sz w:val="28"/>
          <w:szCs w:val="28"/>
          <w:lang w:val="ru-RU"/>
        </w:rPr>
        <w:t xml:space="preserve"> е</w:t>
      </w:r>
      <w:r w:rsidRPr="00DA254B">
        <w:rPr>
          <w:rFonts w:ascii="Times New Roman" w:hAnsi="Times New Roman"/>
          <w:sz w:val="28"/>
          <w:szCs w:val="28"/>
          <w:lang w:val="ru-RU"/>
        </w:rPr>
        <w:t>лемент</w:t>
      </w:r>
      <w:r>
        <w:rPr>
          <w:rFonts w:ascii="Times New Roman" w:hAnsi="Times New Roman"/>
          <w:sz w:val="28"/>
          <w:szCs w:val="28"/>
          <w:lang w:val="ru-RU"/>
        </w:rPr>
        <w:t>і</w: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в </w:t>
      </w:r>
      <w:r w:rsidRPr="00DA254B">
        <w:rPr>
          <w:rFonts w:ascii="Times New Roman" w:hAnsi="Times New Roman"/>
          <w:position w:val="-6"/>
          <w:sz w:val="28"/>
          <w:szCs w:val="28"/>
          <w:lang w:val="ru-RU"/>
        </w:rPr>
        <w:object w:dxaOrig="220" w:dyaOrig="240">
          <v:shape id="_x0000_i1048" type="#_x0000_t75" style="width:10.2pt;height:12pt" o:ole="">
            <v:imagedata r:id="rId47" o:title=""/>
          </v:shape>
          <o:OLEObject Type="Embed" ProgID="Equation.3" ShapeID="_x0000_i1048" DrawAspect="Content" ObjectID="_1755584796" r:id="rId48"/>
        </w:objec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і</w: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A254B">
        <w:rPr>
          <w:rFonts w:ascii="Times New Roman" w:hAnsi="Times New Roman"/>
          <w:position w:val="-6"/>
          <w:sz w:val="28"/>
          <w:szCs w:val="28"/>
          <w:lang w:val="ru-RU"/>
        </w:rPr>
        <w:object w:dxaOrig="200" w:dyaOrig="300">
          <v:shape id="_x0000_i1049" type="#_x0000_t75" style="width:10.8pt;height:15pt" o:ole="">
            <v:imagedata r:id="rId49" o:title=""/>
          </v:shape>
          <o:OLEObject Type="Embed" ProgID="Equation.3" ShapeID="_x0000_i1049" DrawAspect="Content" ObjectID="_1755584797" r:id="rId50"/>
        </w:objec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що позначається як</w: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A254B">
        <w:rPr>
          <w:rFonts w:ascii="Times New Roman" w:hAnsi="Times New Roman"/>
          <w:position w:val="-10"/>
          <w:sz w:val="28"/>
          <w:szCs w:val="28"/>
          <w:lang w:val="ru-RU"/>
        </w:rPr>
        <w:object w:dxaOrig="880" w:dyaOrig="340">
          <v:shape id="_x0000_i1050" type="#_x0000_t75" style="width:42.6pt;height:16.8pt" o:ole="">
            <v:imagedata r:id="rId51" o:title=""/>
          </v:shape>
          <o:OLEObject Type="Embed" ProgID="Equation.3" ShapeID="_x0000_i1050" DrawAspect="Content" ObjectID="_1755584798" r:id="rId52"/>
        </w:objec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B34558">
        <w:rPr>
          <w:rFonts w:ascii="Times New Roman" w:hAnsi="Times New Roman"/>
          <w:sz w:val="28"/>
          <w:szCs w:val="28"/>
          <w:lang w:val="ru-RU"/>
        </w:rPr>
        <w:t>називається об'єкт, що має дві властивості</w:t>
      </w:r>
      <w:r w:rsidRPr="00DA254B">
        <w:rPr>
          <w:rFonts w:ascii="Times New Roman" w:hAnsi="Times New Roman"/>
          <w:sz w:val="28"/>
          <w:szCs w:val="28"/>
          <w:lang w:val="ru-RU"/>
        </w:rPr>
        <w:t>:</w:t>
      </w:r>
    </w:p>
    <w:p w:rsidR="0012224F" w:rsidRPr="00DA254B" w:rsidRDefault="0012224F" w:rsidP="00253054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DA254B">
        <w:rPr>
          <w:rFonts w:ascii="Times New Roman" w:hAnsi="Times New Roman"/>
          <w:position w:val="-10"/>
          <w:sz w:val="28"/>
          <w:szCs w:val="28"/>
          <w:lang w:val="ru-RU"/>
        </w:rPr>
        <w:object w:dxaOrig="880" w:dyaOrig="340">
          <v:shape id="_x0000_i1051" type="#_x0000_t75" style="width:42.6pt;height:16.8pt" o:ole="">
            <v:imagedata r:id="rId51" o:title=""/>
          </v:shape>
          <o:OLEObject Type="Embed" ProgID="Equation.3" ShapeID="_x0000_i1051" DrawAspect="Content" ObjectID="_1755584799" r:id="rId53"/>
        </w:objec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34558">
        <w:rPr>
          <w:rFonts w:ascii="Times New Roman" w:hAnsi="Times New Roman"/>
          <w:sz w:val="28"/>
          <w:szCs w:val="28"/>
          <w:lang w:val="ru-RU"/>
        </w:rPr>
        <w:t xml:space="preserve">однозначно визначається елементами </w:t>
      </w:r>
      <w:r w:rsidRPr="00DA254B">
        <w:rPr>
          <w:rFonts w:ascii="Times New Roman" w:hAnsi="Times New Roman"/>
          <w:position w:val="-6"/>
          <w:sz w:val="28"/>
          <w:szCs w:val="28"/>
          <w:lang w:val="ru-RU"/>
        </w:rPr>
        <w:object w:dxaOrig="220" w:dyaOrig="240">
          <v:shape id="_x0000_i1052" type="#_x0000_t75" style="width:10.2pt;height:12pt" o:ole="">
            <v:imagedata r:id="rId47" o:title=""/>
          </v:shape>
          <o:OLEObject Type="Embed" ProgID="Equation.3" ShapeID="_x0000_i1052" DrawAspect="Content" ObjectID="_1755584800" r:id="rId54"/>
        </w:objec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і</w: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A254B">
        <w:rPr>
          <w:rFonts w:ascii="Times New Roman" w:hAnsi="Times New Roman"/>
          <w:position w:val="-6"/>
          <w:sz w:val="28"/>
          <w:szCs w:val="28"/>
          <w:lang w:val="ru-RU"/>
        </w:rPr>
        <w:object w:dxaOrig="200" w:dyaOrig="300">
          <v:shape id="_x0000_i1053" type="#_x0000_t75" style="width:10.8pt;height:15pt" o:ole="">
            <v:imagedata r:id="rId49" o:title=""/>
          </v:shape>
          <o:OLEObject Type="Embed" ProgID="Equation.3" ShapeID="_x0000_i1053" DrawAspect="Content" ObjectID="_1755584801" r:id="rId55"/>
        </w:object>
      </w:r>
      <w:r w:rsidRPr="00DA254B">
        <w:rPr>
          <w:rFonts w:ascii="Times New Roman" w:hAnsi="Times New Roman"/>
          <w:sz w:val="28"/>
          <w:szCs w:val="28"/>
          <w:lang w:val="ru-RU"/>
        </w:rPr>
        <w:t>;</w:t>
      </w:r>
    </w:p>
    <w:p w:rsidR="0012224F" w:rsidRPr="00DA254B" w:rsidRDefault="0012224F" w:rsidP="00253054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34558">
        <w:rPr>
          <w:rFonts w:ascii="Times New Roman" w:hAnsi="Times New Roman"/>
          <w:sz w:val="28"/>
          <w:szCs w:val="28"/>
          <w:lang w:val="ru-RU"/>
        </w:rPr>
        <w:t xml:space="preserve">Якщо існує впорядкована пара </w:t>
      </w:r>
      <w:r w:rsidRPr="00DA254B">
        <w:rPr>
          <w:rFonts w:ascii="Times New Roman" w:hAnsi="Times New Roman"/>
          <w:position w:val="-10"/>
          <w:sz w:val="28"/>
          <w:szCs w:val="28"/>
          <w:lang w:val="ru-RU"/>
        </w:rPr>
        <w:object w:dxaOrig="859" w:dyaOrig="279">
          <v:shape id="_x0000_i1054" type="#_x0000_t75" style="width:42.6pt;height:14.4pt" o:ole="">
            <v:imagedata r:id="rId56" o:title=""/>
          </v:shape>
          <o:OLEObject Type="Embed" ProgID="Equation.3" ShapeID="_x0000_i1054" DrawAspect="Content" ObjectID="_1755584802" r:id="rId57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така</w: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щ</w: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о </w:t>
      </w:r>
    </w:p>
    <w:p w:rsidR="0012224F" w:rsidRPr="00DA254B" w:rsidRDefault="0012224F" w:rsidP="00E46921">
      <w:pPr>
        <w:pStyle w:val="ListParagraph"/>
        <w:spacing w:after="0" w:line="240" w:lineRule="auto"/>
        <w:ind w:left="92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2224F" w:rsidRPr="00DA254B" w:rsidRDefault="0012224F" w:rsidP="00E46921">
      <w:pPr>
        <w:pStyle w:val="ListParagraph"/>
        <w:spacing w:after="0" w:line="240" w:lineRule="auto"/>
        <w:ind w:left="927"/>
        <w:jc w:val="both"/>
        <w:rPr>
          <w:rFonts w:ascii="Times New Roman" w:hAnsi="Times New Roman"/>
          <w:sz w:val="28"/>
          <w:szCs w:val="28"/>
          <w:lang w:val="ru-RU"/>
        </w:rPr>
      </w:pPr>
      <w:r w:rsidRPr="00DA254B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</w:t>
      </w:r>
      <w:r w:rsidRPr="00DA254B">
        <w:rPr>
          <w:rFonts w:ascii="Times New Roman" w:hAnsi="Times New Roman"/>
          <w:position w:val="-10"/>
          <w:sz w:val="28"/>
          <w:szCs w:val="28"/>
          <w:lang w:val="ru-RU"/>
        </w:rPr>
        <w:object w:dxaOrig="1040" w:dyaOrig="340">
          <v:shape id="_x0000_i1055" type="#_x0000_t75" style="width:51pt;height:16.8pt" o:ole="">
            <v:imagedata r:id="rId58" o:title=""/>
          </v:shape>
          <o:OLEObject Type="Embed" ProgID="Equation.3" ShapeID="_x0000_i1055" DrawAspect="Content" ObjectID="_1755584803" r:id="rId59"/>
        </w:object>
      </w:r>
      <w:r w:rsidRPr="00DA254B">
        <w:rPr>
          <w:rFonts w:ascii="Times New Roman" w:hAnsi="Times New Roman"/>
          <w:position w:val="-10"/>
          <w:sz w:val="28"/>
          <w:szCs w:val="28"/>
          <w:lang w:val="ru-RU"/>
        </w:rPr>
        <w:object w:dxaOrig="859" w:dyaOrig="279">
          <v:shape id="_x0000_i1056" type="#_x0000_t75" style="width:42.6pt;height:14.4pt" o:ole="">
            <v:imagedata r:id="rId60" o:title=""/>
          </v:shape>
          <o:OLEObject Type="Embed" ProgID="Equation.3" ShapeID="_x0000_i1056" DrawAspect="Content" ObjectID="_1755584804" r:id="rId61"/>
        </w:object>
      </w:r>
      <w:r w:rsidRPr="00DA254B">
        <w:rPr>
          <w:rFonts w:ascii="Times New Roman" w:hAnsi="Times New Roman"/>
          <w:sz w:val="28"/>
          <w:szCs w:val="28"/>
          <w:lang w:val="ru-RU"/>
        </w:rPr>
        <w:t>,</w:t>
      </w:r>
    </w:p>
    <w:p w:rsidR="0012224F" w:rsidRPr="00DA254B" w:rsidRDefault="0012224F" w:rsidP="00E46921">
      <w:pPr>
        <w:pStyle w:val="ListParagraph"/>
        <w:spacing w:after="0" w:line="240" w:lineRule="auto"/>
        <w:ind w:left="927"/>
        <w:jc w:val="both"/>
        <w:rPr>
          <w:rFonts w:ascii="Times New Roman" w:hAnsi="Times New Roman"/>
          <w:sz w:val="28"/>
          <w:szCs w:val="28"/>
          <w:lang w:val="ru-RU"/>
        </w:rPr>
      </w:pPr>
      <w:r w:rsidRPr="00DA254B">
        <w:rPr>
          <w:rFonts w:ascii="Times New Roman" w:hAnsi="Times New Roman"/>
          <w:sz w:val="28"/>
          <w:szCs w:val="28"/>
          <w:lang w:val="ru-RU"/>
        </w:rPr>
        <w:t xml:space="preserve">то </w:t>
      </w:r>
      <w:r w:rsidRPr="00DA254B">
        <w:rPr>
          <w:rFonts w:ascii="Times New Roman" w:hAnsi="Times New Roman"/>
          <w:position w:val="-6"/>
          <w:sz w:val="28"/>
          <w:szCs w:val="28"/>
          <w:lang w:val="ru-RU"/>
        </w:rPr>
        <w:object w:dxaOrig="639" w:dyaOrig="240">
          <v:shape id="_x0000_i1057" type="#_x0000_t75" style="width:31.2pt;height:12pt" o:ole="">
            <v:imagedata r:id="rId62" o:title=""/>
          </v:shape>
          <o:OLEObject Type="Embed" ProgID="Equation.3" ShapeID="_x0000_i1057" DrawAspect="Content" ObjectID="_1755584805" r:id="rId63"/>
        </w:objec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DA254B">
        <w:rPr>
          <w:rFonts w:ascii="Times New Roman" w:hAnsi="Times New Roman"/>
          <w:position w:val="-6"/>
          <w:sz w:val="28"/>
          <w:szCs w:val="28"/>
          <w:lang w:val="ru-RU"/>
        </w:rPr>
        <w:object w:dxaOrig="620" w:dyaOrig="300">
          <v:shape id="_x0000_i1058" type="#_x0000_t75" style="width:31.2pt;height:15pt" o:ole="">
            <v:imagedata r:id="rId64" o:title=""/>
          </v:shape>
          <o:OLEObject Type="Embed" ProgID="Equation.3" ShapeID="_x0000_i1058" DrawAspect="Content" ObjectID="_1755584806" r:id="rId65"/>
        </w:object>
      </w:r>
      <w:r w:rsidRPr="00DA254B">
        <w:rPr>
          <w:rFonts w:ascii="Times New Roman" w:hAnsi="Times New Roman"/>
          <w:sz w:val="28"/>
          <w:szCs w:val="28"/>
          <w:lang w:val="ru-RU"/>
        </w:rPr>
        <w:t>.</w:t>
      </w:r>
    </w:p>
    <w:p w:rsidR="0012224F" w:rsidRPr="00DA254B" w:rsidRDefault="0012224F" w:rsidP="00E46921">
      <w:pPr>
        <w:ind w:firstLine="567"/>
        <w:jc w:val="both"/>
        <w:rPr>
          <w:sz w:val="28"/>
          <w:szCs w:val="28"/>
        </w:rPr>
      </w:pPr>
    </w:p>
    <w:p w:rsidR="0012224F" w:rsidRPr="00DA254B" w:rsidRDefault="0012224F" w:rsidP="00E46921">
      <w:pPr>
        <w:ind w:firstLine="567"/>
        <w:jc w:val="both"/>
        <w:rPr>
          <w:sz w:val="28"/>
          <w:szCs w:val="28"/>
        </w:rPr>
      </w:pPr>
      <w:r w:rsidRPr="00083818">
        <w:rPr>
          <w:sz w:val="28"/>
          <w:szCs w:val="28"/>
        </w:rPr>
        <w:t xml:space="preserve">Таким </w:t>
      </w:r>
      <w:r w:rsidRPr="00083818">
        <w:rPr>
          <w:sz w:val="28"/>
          <w:szCs w:val="28"/>
          <w:lang w:val="uk-UA"/>
        </w:rPr>
        <w:t>чином</w:t>
      </w:r>
      <w:r w:rsidRPr="00CD7856">
        <w:rPr>
          <w:b/>
          <w:sz w:val="28"/>
          <w:szCs w:val="28"/>
        </w:rPr>
        <w:t xml:space="preserve">, </w:t>
      </w:r>
      <w:r w:rsidRPr="00083818">
        <w:rPr>
          <w:b/>
          <w:i/>
          <w:color w:val="FF0000"/>
          <w:sz w:val="28"/>
          <w:szCs w:val="28"/>
        </w:rPr>
        <w:t>б</w:t>
      </w:r>
      <w:r w:rsidRPr="00083818">
        <w:rPr>
          <w:b/>
          <w:i/>
          <w:color w:val="FF0000"/>
          <w:sz w:val="28"/>
          <w:szCs w:val="28"/>
          <w:lang w:val="uk-UA"/>
        </w:rPr>
        <w:t>і</w:t>
      </w:r>
      <w:r w:rsidRPr="00083818">
        <w:rPr>
          <w:b/>
          <w:i/>
          <w:color w:val="FF0000"/>
          <w:sz w:val="28"/>
          <w:szCs w:val="28"/>
        </w:rPr>
        <w:t xml:space="preserve">нарне </w:t>
      </w:r>
      <w:r w:rsidRPr="00083818">
        <w:rPr>
          <w:b/>
          <w:i/>
          <w:color w:val="FF0000"/>
          <w:sz w:val="28"/>
          <w:szCs w:val="28"/>
          <w:lang w:val="uk-UA"/>
        </w:rPr>
        <w:t>відношення</w:t>
      </w:r>
      <w:r w:rsidRPr="00083818">
        <w:rPr>
          <w:b/>
          <w:color w:val="FF0000"/>
          <w:sz w:val="28"/>
          <w:szCs w:val="28"/>
        </w:rPr>
        <w:t xml:space="preserve"> – </w:t>
      </w:r>
      <w:r w:rsidRPr="00083818">
        <w:rPr>
          <w:b/>
          <w:color w:val="FF0000"/>
          <w:sz w:val="28"/>
          <w:szCs w:val="28"/>
          <w:lang w:val="uk-UA"/>
        </w:rPr>
        <w:t>це</w:t>
      </w:r>
      <w:r w:rsidRPr="00083818">
        <w:rPr>
          <w:b/>
          <w:color w:val="FF0000"/>
          <w:sz w:val="28"/>
          <w:szCs w:val="28"/>
        </w:rPr>
        <w:t xml:space="preserve"> множ</w:t>
      </w:r>
      <w:r w:rsidRPr="00083818">
        <w:rPr>
          <w:b/>
          <w:color w:val="FF0000"/>
          <w:sz w:val="28"/>
          <w:szCs w:val="28"/>
          <w:lang w:val="uk-UA"/>
        </w:rPr>
        <w:t>ина</w:t>
      </w:r>
      <w:r w:rsidRPr="00083818">
        <w:rPr>
          <w:b/>
          <w:color w:val="FF0000"/>
          <w:sz w:val="28"/>
          <w:szCs w:val="28"/>
        </w:rPr>
        <w:t xml:space="preserve"> </w:t>
      </w:r>
      <w:r w:rsidRPr="00083818">
        <w:rPr>
          <w:b/>
          <w:color w:val="FF0000"/>
          <w:sz w:val="28"/>
          <w:szCs w:val="28"/>
          <w:lang w:val="uk-UA"/>
        </w:rPr>
        <w:t>впорядкованих</w:t>
      </w:r>
      <w:r w:rsidRPr="00083818">
        <w:rPr>
          <w:b/>
          <w:color w:val="FF0000"/>
          <w:sz w:val="28"/>
          <w:szCs w:val="28"/>
        </w:rPr>
        <w:t xml:space="preserve"> пар</w:t>
      </w:r>
      <w:r w:rsidRPr="00DA254B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Якщо</w:t>
      </w:r>
      <w:r w:rsidRPr="00DA254B">
        <w:rPr>
          <w:sz w:val="28"/>
          <w:szCs w:val="28"/>
        </w:rPr>
        <w:t xml:space="preserve"> </w:t>
      </w:r>
      <w:r w:rsidRPr="00DA254B">
        <w:rPr>
          <w:position w:val="-10"/>
          <w:sz w:val="28"/>
          <w:szCs w:val="28"/>
        </w:rPr>
        <w:object w:dxaOrig="220" w:dyaOrig="279">
          <v:shape id="_x0000_i1059" type="#_x0000_t75" style="width:10.2pt;height:14.4pt" o:ole="">
            <v:imagedata r:id="rId19" o:title=""/>
          </v:shape>
          <o:OLEObject Type="Embed" ProgID="Equation.3" ShapeID="_x0000_i1059" DrawAspect="Content" ObjectID="_1755584807" r:id="rId66"/>
        </w:object>
      </w:r>
      <w:r w:rsidRPr="00DA254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- це деяке</w:t>
      </w:r>
      <w:r w:rsidRPr="00DA254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відношення</w:t>
      </w:r>
      <w:r w:rsidRPr="00DA254B">
        <w:rPr>
          <w:sz w:val="28"/>
          <w:szCs w:val="28"/>
        </w:rPr>
        <w:t xml:space="preserve">, то запис </w:t>
      </w:r>
      <w:r w:rsidRPr="00DA254B">
        <w:rPr>
          <w:position w:val="-10"/>
          <w:sz w:val="28"/>
          <w:szCs w:val="28"/>
        </w:rPr>
        <w:object w:dxaOrig="1240" w:dyaOrig="279">
          <v:shape id="_x0000_i1060" type="#_x0000_t75" style="width:60.6pt;height:14.4pt" o:ole="">
            <v:imagedata r:id="rId67" o:title=""/>
          </v:shape>
          <o:OLEObject Type="Embed" ProgID="Equation.3" ShapeID="_x0000_i1060" DrawAspect="Content" ObjectID="_1755584808" r:id="rId68"/>
        </w:object>
      </w:r>
      <w:r w:rsidRPr="00DA254B">
        <w:rPr>
          <w:sz w:val="28"/>
          <w:szCs w:val="28"/>
        </w:rPr>
        <w:t xml:space="preserve"> означа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щ</w:t>
      </w:r>
      <w:r w:rsidRPr="00DA254B">
        <w:rPr>
          <w:sz w:val="28"/>
          <w:szCs w:val="28"/>
        </w:rPr>
        <w:t xml:space="preserve">о </w:t>
      </w:r>
      <w:r w:rsidRPr="00DA254B">
        <w:rPr>
          <w:position w:val="-12"/>
          <w:sz w:val="28"/>
          <w:szCs w:val="28"/>
        </w:rPr>
        <w:object w:dxaOrig="620" w:dyaOrig="300">
          <v:shape id="_x0000_i1061" type="#_x0000_t75" style="width:31.2pt;height:15pt" o:ole="">
            <v:imagedata r:id="rId69" o:title=""/>
          </v:shape>
          <o:OLEObject Type="Embed" ProgID="Equation.3" ShapeID="_x0000_i1061" DrawAspect="Content" ObjectID="_1755584809" r:id="rId70"/>
        </w:object>
      </w:r>
      <w:r w:rsidRPr="00DA254B">
        <w:rPr>
          <w:sz w:val="28"/>
          <w:szCs w:val="28"/>
        </w:rPr>
        <w:t>.</w:t>
      </w:r>
    </w:p>
    <w:p w:rsidR="0012224F" w:rsidRDefault="0012224F" w:rsidP="00E46921">
      <w:pPr>
        <w:ind w:firstLine="567"/>
        <w:jc w:val="both"/>
        <w:rPr>
          <w:sz w:val="28"/>
          <w:szCs w:val="28"/>
          <w:lang w:val="uk-UA"/>
        </w:rPr>
      </w:pPr>
      <w:r w:rsidRPr="00DA254B">
        <w:rPr>
          <w:sz w:val="28"/>
          <w:szCs w:val="28"/>
        </w:rPr>
        <w:t xml:space="preserve">Таким </w:t>
      </w:r>
      <w:r>
        <w:rPr>
          <w:sz w:val="28"/>
          <w:szCs w:val="28"/>
          <w:lang w:val="uk-UA"/>
        </w:rPr>
        <w:t>чином</w:t>
      </w:r>
      <w:r w:rsidRPr="00DA254B">
        <w:rPr>
          <w:sz w:val="28"/>
          <w:szCs w:val="28"/>
        </w:rPr>
        <w:t xml:space="preserve">, </w:t>
      </w:r>
      <w:r w:rsidRPr="0038687E">
        <w:rPr>
          <w:sz w:val="28"/>
          <w:szCs w:val="28"/>
        </w:rPr>
        <w:t xml:space="preserve">задати відношення «бути старше» </w:t>
      </w:r>
      <w:r w:rsidRPr="00DA254B">
        <w:rPr>
          <w:sz w:val="28"/>
          <w:szCs w:val="28"/>
        </w:rPr>
        <w:t>на множ</w:t>
      </w:r>
      <w:r>
        <w:rPr>
          <w:sz w:val="28"/>
          <w:szCs w:val="28"/>
          <w:lang w:val="uk-UA"/>
        </w:rPr>
        <w:t>ині</w:t>
      </w:r>
      <w:r w:rsidRPr="00DA254B">
        <w:rPr>
          <w:sz w:val="28"/>
          <w:szCs w:val="28"/>
        </w:rPr>
        <w:t xml:space="preserve"> </w:t>
      </w:r>
      <w:r w:rsidRPr="00DA254B">
        <w:rPr>
          <w:position w:val="-12"/>
          <w:sz w:val="28"/>
          <w:szCs w:val="28"/>
        </w:rPr>
        <w:object w:dxaOrig="2180" w:dyaOrig="360">
          <v:shape id="_x0000_i1062" type="#_x0000_t75" style="width:108pt;height:18pt" o:ole="">
            <v:imagedata r:id="rId7" o:title=""/>
          </v:shape>
          <o:OLEObject Type="Embed" ProgID="Equation.3" ShapeID="_x0000_i1062" DrawAspect="Content" ObjectID="_1755584810" r:id="rId71"/>
        </w:object>
      </w:r>
      <w:r w:rsidRPr="00DA254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 попереднього прикладу</w:t>
      </w:r>
      <w:r w:rsidRPr="00DA254B">
        <w:rPr>
          <w:sz w:val="28"/>
          <w:szCs w:val="28"/>
        </w:rPr>
        <w:t xml:space="preserve"> можн</w:t>
      </w:r>
      <w:r>
        <w:rPr>
          <w:sz w:val="28"/>
          <w:szCs w:val="28"/>
          <w:lang w:val="uk-UA"/>
        </w:rPr>
        <w:t>а</w:t>
      </w:r>
      <w:r w:rsidRPr="00DA254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наступним чином</w:t>
      </w:r>
      <w:r w:rsidRPr="00DA254B">
        <w:rPr>
          <w:sz w:val="28"/>
          <w:szCs w:val="28"/>
        </w:rPr>
        <w:t xml:space="preserve">: </w:t>
      </w:r>
    </w:p>
    <w:p w:rsidR="0012224F" w:rsidRDefault="0012224F" w:rsidP="00E46921">
      <w:pPr>
        <w:ind w:firstLine="567"/>
        <w:jc w:val="both"/>
        <w:rPr>
          <w:sz w:val="28"/>
          <w:szCs w:val="28"/>
          <w:lang w:val="uk-UA"/>
        </w:rPr>
      </w:pPr>
    </w:p>
    <w:p w:rsidR="0012224F" w:rsidRPr="00DA254B" w:rsidRDefault="0012224F" w:rsidP="00E46921">
      <w:pPr>
        <w:ind w:firstLine="567"/>
        <w:jc w:val="both"/>
        <w:rPr>
          <w:sz w:val="28"/>
          <w:szCs w:val="28"/>
        </w:rPr>
      </w:pPr>
      <w:r w:rsidRPr="00DA254B">
        <w:rPr>
          <w:position w:val="-32"/>
          <w:sz w:val="28"/>
          <w:szCs w:val="28"/>
        </w:rPr>
        <w:object w:dxaOrig="8860" w:dyaOrig="780">
          <v:shape id="_x0000_i1063" type="#_x0000_t75" style="width:438.6pt;height:39pt" o:ole="">
            <v:imagedata r:id="rId72" o:title=""/>
          </v:shape>
          <o:OLEObject Type="Embed" ProgID="Equation.3" ShapeID="_x0000_i1063" DrawAspect="Content" ObjectID="_1755584811" r:id="rId73"/>
        </w:object>
      </w:r>
    </w:p>
    <w:p w:rsidR="0012224F" w:rsidRPr="00DA254B" w:rsidRDefault="0012224F" w:rsidP="00E46921">
      <w:pPr>
        <w:ind w:firstLine="567"/>
        <w:jc w:val="both"/>
        <w:rPr>
          <w:sz w:val="28"/>
          <w:szCs w:val="28"/>
        </w:rPr>
      </w:pPr>
    </w:p>
    <w:p w:rsidR="0012224F" w:rsidRPr="00DA254B" w:rsidRDefault="0012224F" w:rsidP="00E46921">
      <w:pPr>
        <w:ind w:firstLine="567"/>
        <w:jc w:val="both"/>
        <w:rPr>
          <w:sz w:val="28"/>
          <w:szCs w:val="28"/>
        </w:rPr>
      </w:pPr>
      <w:r w:rsidRPr="0038687E">
        <w:rPr>
          <w:sz w:val="28"/>
          <w:szCs w:val="28"/>
        </w:rPr>
        <w:t xml:space="preserve">У загальному випадку можна розглядати </w:t>
      </w:r>
      <w:r w:rsidRPr="0038687E">
        <w:rPr>
          <w:i/>
          <w:sz w:val="28"/>
          <w:szCs w:val="28"/>
        </w:rPr>
        <w:t>n</w:t>
      </w:r>
      <w:r w:rsidRPr="0038687E">
        <w:rPr>
          <w:sz w:val="28"/>
          <w:szCs w:val="28"/>
        </w:rPr>
        <w:t xml:space="preserve">-місні відношення, де якоюсь властивістю пов'язані між собою не пари, а </w:t>
      </w:r>
      <w:r w:rsidRPr="0038687E">
        <w:rPr>
          <w:i/>
          <w:sz w:val="28"/>
          <w:szCs w:val="28"/>
        </w:rPr>
        <w:t>n</w:t>
      </w:r>
      <w:r w:rsidRPr="0038687E">
        <w:rPr>
          <w:sz w:val="28"/>
          <w:szCs w:val="28"/>
        </w:rPr>
        <w:t>-ки елементів</w:t>
      </w:r>
      <w:r w:rsidRPr="00DA254B">
        <w:rPr>
          <w:sz w:val="28"/>
          <w:szCs w:val="28"/>
        </w:rPr>
        <w:t>. То</w:t>
      </w:r>
      <w:r>
        <w:rPr>
          <w:sz w:val="28"/>
          <w:szCs w:val="28"/>
          <w:lang w:val="uk-UA"/>
        </w:rPr>
        <w:t>ді</w:t>
      </w:r>
      <w:r w:rsidRPr="00DA254B">
        <w:rPr>
          <w:sz w:val="28"/>
          <w:szCs w:val="28"/>
        </w:rPr>
        <w:t xml:space="preserve"> </w:t>
      </w:r>
      <w:r w:rsidRPr="00DA254B">
        <w:rPr>
          <w:i/>
          <w:sz w:val="28"/>
          <w:szCs w:val="28"/>
        </w:rPr>
        <w:t>n</w:t>
      </w:r>
      <w:r w:rsidRPr="00DA254B">
        <w:rPr>
          <w:sz w:val="28"/>
          <w:szCs w:val="28"/>
        </w:rPr>
        <w:t xml:space="preserve">-арне </w:t>
      </w:r>
      <w:r>
        <w:rPr>
          <w:sz w:val="28"/>
          <w:szCs w:val="28"/>
          <w:lang w:val="uk-UA"/>
        </w:rPr>
        <w:t>відношення</w:t>
      </w:r>
      <w:r w:rsidRPr="00DA254B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це</w:t>
      </w:r>
      <w:r w:rsidRPr="00DA254B">
        <w:rPr>
          <w:sz w:val="28"/>
          <w:szCs w:val="28"/>
        </w:rPr>
        <w:t xml:space="preserve"> множ</w:t>
      </w:r>
      <w:r>
        <w:rPr>
          <w:sz w:val="28"/>
          <w:szCs w:val="28"/>
          <w:lang w:val="uk-UA"/>
        </w:rPr>
        <w:t>ина</w:t>
      </w:r>
      <w:r w:rsidRPr="00DA254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</w:t>
      </w:r>
      <w:r w:rsidRPr="00DA254B">
        <w:rPr>
          <w:sz w:val="28"/>
          <w:szCs w:val="28"/>
        </w:rPr>
        <w:t>поряд</w:t>
      </w:r>
      <w:r>
        <w:rPr>
          <w:sz w:val="28"/>
          <w:szCs w:val="28"/>
          <w:lang w:val="uk-UA"/>
        </w:rPr>
        <w:t>кованих</w:t>
      </w:r>
      <w:r w:rsidRPr="00DA254B">
        <w:rPr>
          <w:sz w:val="28"/>
          <w:szCs w:val="28"/>
        </w:rPr>
        <w:t xml:space="preserve"> </w:t>
      </w:r>
      <w:r w:rsidRPr="00DA254B">
        <w:rPr>
          <w:i/>
          <w:sz w:val="28"/>
          <w:szCs w:val="28"/>
        </w:rPr>
        <w:t>n</w:t>
      </w:r>
      <w:r w:rsidRPr="00DA254B">
        <w:rPr>
          <w:sz w:val="28"/>
          <w:szCs w:val="28"/>
        </w:rPr>
        <w:t xml:space="preserve">-ок </w:t>
      </w:r>
      <w:r>
        <w:rPr>
          <w:sz w:val="28"/>
          <w:szCs w:val="28"/>
          <w:lang w:val="uk-UA"/>
        </w:rPr>
        <w:t>е</w:t>
      </w:r>
      <w:r w:rsidRPr="00DA254B">
        <w:rPr>
          <w:sz w:val="28"/>
          <w:szCs w:val="28"/>
        </w:rPr>
        <w:t>лемент</w:t>
      </w:r>
      <w:r>
        <w:rPr>
          <w:sz w:val="28"/>
          <w:szCs w:val="28"/>
          <w:lang w:val="uk-UA"/>
        </w:rPr>
        <w:t>і</w:t>
      </w:r>
      <w:r w:rsidRPr="00DA254B">
        <w:rPr>
          <w:sz w:val="28"/>
          <w:szCs w:val="28"/>
        </w:rPr>
        <w:t>в. Напри</w:t>
      </w:r>
      <w:r>
        <w:rPr>
          <w:sz w:val="28"/>
          <w:szCs w:val="28"/>
          <w:lang w:val="uk-UA"/>
        </w:rPr>
        <w:t>клад</w:t>
      </w:r>
      <w:r w:rsidRPr="00DA254B">
        <w:rPr>
          <w:sz w:val="28"/>
          <w:szCs w:val="28"/>
        </w:rPr>
        <w:t xml:space="preserve">, для </w:t>
      </w:r>
      <w:r w:rsidRPr="00DA254B">
        <w:rPr>
          <w:i/>
          <w:sz w:val="28"/>
          <w:szCs w:val="28"/>
        </w:rPr>
        <w:t>n</w:t>
      </w:r>
      <w:r w:rsidRPr="00DA254B">
        <w:rPr>
          <w:sz w:val="28"/>
          <w:szCs w:val="28"/>
        </w:rPr>
        <w:t xml:space="preserve">=3 </w:t>
      </w:r>
      <w:r w:rsidRPr="0038687E">
        <w:rPr>
          <w:sz w:val="28"/>
          <w:szCs w:val="28"/>
        </w:rPr>
        <w:t xml:space="preserve">на множині всіх студентів ОНПУ можна задати тримісне відношення </w:t>
      </w:r>
      <w:r w:rsidRPr="00DA254B">
        <w:rPr>
          <w:position w:val="-10"/>
          <w:sz w:val="28"/>
          <w:szCs w:val="28"/>
        </w:rPr>
        <w:object w:dxaOrig="220" w:dyaOrig="279">
          <v:shape id="_x0000_i1064" type="#_x0000_t75" style="width:10.2pt;height:14.4pt" o:ole="">
            <v:imagedata r:id="rId19" o:title=""/>
          </v:shape>
          <o:OLEObject Type="Embed" ProgID="Equation.3" ShapeID="_x0000_i1064" DrawAspect="Content" ObjectID="_1755584812" r:id="rId74"/>
        </w:object>
      </w:r>
      <w:r w:rsidRPr="00DA254B">
        <w:rPr>
          <w:sz w:val="28"/>
          <w:szCs w:val="28"/>
        </w:rPr>
        <w:t xml:space="preserve"> «</w:t>
      </w:r>
      <w:r w:rsidRPr="0038687E">
        <w:rPr>
          <w:sz w:val="28"/>
          <w:szCs w:val="28"/>
        </w:rPr>
        <w:t>жити в одній кімнаті гуртожитку</w:t>
      </w:r>
      <w:r w:rsidRPr="00DA254B">
        <w:rPr>
          <w:sz w:val="28"/>
          <w:szCs w:val="28"/>
        </w:rPr>
        <w:t>». Тод</w:t>
      </w:r>
      <w:r>
        <w:rPr>
          <w:sz w:val="28"/>
          <w:szCs w:val="28"/>
          <w:lang w:val="uk-UA"/>
        </w:rPr>
        <w:t>і</w:t>
      </w:r>
      <w:r w:rsidRPr="00DA254B">
        <w:rPr>
          <w:sz w:val="28"/>
          <w:szCs w:val="28"/>
        </w:rPr>
        <w:t xml:space="preserve"> множ</w:t>
      </w:r>
      <w:r>
        <w:rPr>
          <w:sz w:val="28"/>
          <w:szCs w:val="28"/>
          <w:lang w:val="uk-UA"/>
        </w:rPr>
        <w:t>ина</w:t>
      </w:r>
      <w:r w:rsidRPr="00DA254B">
        <w:rPr>
          <w:sz w:val="28"/>
          <w:szCs w:val="28"/>
        </w:rPr>
        <w:t xml:space="preserve"> </w:t>
      </w:r>
      <w:r w:rsidRPr="00DA254B">
        <w:rPr>
          <w:position w:val="-10"/>
          <w:sz w:val="28"/>
          <w:szCs w:val="28"/>
        </w:rPr>
        <w:object w:dxaOrig="220" w:dyaOrig="279">
          <v:shape id="_x0000_i1065" type="#_x0000_t75" style="width:10.2pt;height:14.4pt" o:ole="">
            <v:imagedata r:id="rId19" o:title=""/>
          </v:shape>
          <o:OLEObject Type="Embed" ProgID="Equation.3" ShapeID="_x0000_i1065" DrawAspect="Content" ObjectID="_1755584813" r:id="rId75"/>
        </w:object>
      </w:r>
      <w:r w:rsidRPr="00DA254B">
        <w:rPr>
          <w:sz w:val="28"/>
          <w:szCs w:val="28"/>
        </w:rPr>
        <w:t xml:space="preserve"> </w:t>
      </w:r>
      <w:r w:rsidRPr="0038687E">
        <w:rPr>
          <w:sz w:val="28"/>
          <w:szCs w:val="28"/>
        </w:rPr>
        <w:t>буде складатися з усіх трійок студентів, кожна з яких проживає в одній кімнаті</w:t>
      </w:r>
      <w:r w:rsidRPr="00DA254B">
        <w:rPr>
          <w:sz w:val="28"/>
          <w:szCs w:val="28"/>
        </w:rPr>
        <w:t>.</w:t>
      </w:r>
    </w:p>
    <w:p w:rsidR="0012224F" w:rsidRPr="00DA254B" w:rsidRDefault="0012224F" w:rsidP="00E46921">
      <w:pPr>
        <w:ind w:firstLine="567"/>
        <w:jc w:val="both"/>
        <w:rPr>
          <w:sz w:val="28"/>
          <w:szCs w:val="28"/>
        </w:rPr>
      </w:pPr>
      <w:r w:rsidRPr="00083818">
        <w:rPr>
          <w:b/>
          <w:i/>
          <w:color w:val="FF0000"/>
          <w:sz w:val="28"/>
          <w:szCs w:val="28"/>
        </w:rPr>
        <w:t>Областю визначення</w:t>
      </w:r>
      <w:r w:rsidRPr="0038687E">
        <w:rPr>
          <w:i/>
          <w:sz w:val="28"/>
          <w:szCs w:val="28"/>
        </w:rPr>
        <w:t xml:space="preserve"> </w:t>
      </w:r>
      <w:r w:rsidRPr="0038687E">
        <w:rPr>
          <w:sz w:val="28"/>
          <w:szCs w:val="28"/>
        </w:rPr>
        <w:t>бінарного відношення</w:t>
      </w:r>
      <w:r w:rsidRPr="0038687E">
        <w:rPr>
          <w:i/>
          <w:sz w:val="28"/>
          <w:szCs w:val="28"/>
        </w:rPr>
        <w:t xml:space="preserve"> </w:t>
      </w:r>
      <w:r w:rsidRPr="00DA254B">
        <w:rPr>
          <w:position w:val="-10"/>
          <w:sz w:val="28"/>
          <w:szCs w:val="28"/>
        </w:rPr>
        <w:object w:dxaOrig="220" w:dyaOrig="279">
          <v:shape id="_x0000_i1066" type="#_x0000_t75" style="width:10.2pt;height:14.4pt" o:ole="">
            <v:imagedata r:id="rId19" o:title=""/>
          </v:shape>
          <o:OLEObject Type="Embed" ProgID="Equation.3" ShapeID="_x0000_i1066" DrawAspect="Content" ObjectID="_1755584814" r:id="rId76"/>
        </w:object>
      </w:r>
      <w:r w:rsidRPr="00DA254B"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>позначається далі</w:t>
      </w:r>
      <w:r w:rsidRPr="00DA254B">
        <w:rPr>
          <w:sz w:val="28"/>
          <w:szCs w:val="28"/>
        </w:rPr>
        <w:t xml:space="preserve"> </w:t>
      </w:r>
      <w:r w:rsidRPr="00DA254B">
        <w:rPr>
          <w:position w:val="-14"/>
          <w:sz w:val="28"/>
          <w:szCs w:val="28"/>
        </w:rPr>
        <w:object w:dxaOrig="360" w:dyaOrig="400">
          <v:shape id="_x0000_i1067" type="#_x0000_t75" style="width:18pt;height:20.4pt" o:ole="">
            <v:imagedata r:id="rId77" o:title=""/>
          </v:shape>
          <o:OLEObject Type="Embed" ProgID="Equation.3" ShapeID="_x0000_i1067" DrawAspect="Content" ObjectID="_1755584815" r:id="rId78"/>
        </w:object>
      </w:r>
      <w:r w:rsidRPr="00DA254B">
        <w:rPr>
          <w:sz w:val="28"/>
          <w:szCs w:val="28"/>
        </w:rPr>
        <w:t>) наз</w:t>
      </w:r>
      <w:r>
        <w:rPr>
          <w:sz w:val="28"/>
          <w:szCs w:val="28"/>
          <w:lang w:val="uk-UA"/>
        </w:rPr>
        <w:t>ивається</w:t>
      </w:r>
      <w:r w:rsidRPr="00DA254B">
        <w:rPr>
          <w:sz w:val="28"/>
          <w:szCs w:val="28"/>
        </w:rPr>
        <w:t xml:space="preserve"> множ</w:t>
      </w:r>
      <w:r>
        <w:rPr>
          <w:sz w:val="28"/>
          <w:szCs w:val="28"/>
          <w:lang w:val="uk-UA"/>
        </w:rPr>
        <w:t>ина</w:t>
      </w:r>
      <w:r w:rsidRPr="00DA254B">
        <w:rPr>
          <w:sz w:val="28"/>
          <w:szCs w:val="28"/>
        </w:rPr>
        <w:t>:</w:t>
      </w:r>
    </w:p>
    <w:p w:rsidR="0012224F" w:rsidRPr="00DA254B" w:rsidRDefault="0012224F" w:rsidP="00EA669C">
      <w:pPr>
        <w:jc w:val="center"/>
        <w:rPr>
          <w:sz w:val="28"/>
          <w:szCs w:val="28"/>
        </w:rPr>
      </w:pPr>
      <w:r w:rsidRPr="00DA254B">
        <w:rPr>
          <w:position w:val="-14"/>
          <w:sz w:val="28"/>
          <w:szCs w:val="28"/>
        </w:rPr>
        <w:object w:dxaOrig="3060" w:dyaOrig="420">
          <v:shape id="_x0000_i1068" type="#_x0000_t75" style="width:151.2pt;height:21pt" o:ole="">
            <v:imagedata r:id="rId79" o:title=""/>
          </v:shape>
          <o:OLEObject Type="Embed" ProgID="Equation.3" ShapeID="_x0000_i1068" DrawAspect="Content" ObjectID="_1755584816" r:id="rId80"/>
        </w:object>
      </w:r>
      <w:r w:rsidRPr="00DA254B">
        <w:rPr>
          <w:sz w:val="28"/>
          <w:szCs w:val="28"/>
        </w:rPr>
        <w:t>.</w:t>
      </w:r>
    </w:p>
    <w:p w:rsidR="0012224F" w:rsidRPr="00DA254B" w:rsidRDefault="0012224F" w:rsidP="00EA669C">
      <w:pPr>
        <w:jc w:val="center"/>
        <w:rPr>
          <w:sz w:val="28"/>
          <w:szCs w:val="28"/>
        </w:rPr>
      </w:pPr>
    </w:p>
    <w:p w:rsidR="0012224F" w:rsidRPr="00DA254B" w:rsidRDefault="0012224F" w:rsidP="00EA669C">
      <w:pPr>
        <w:ind w:firstLine="567"/>
        <w:jc w:val="both"/>
        <w:rPr>
          <w:sz w:val="28"/>
          <w:szCs w:val="28"/>
        </w:rPr>
      </w:pPr>
      <w:r w:rsidRPr="00083818">
        <w:rPr>
          <w:b/>
          <w:i/>
          <w:color w:val="FF0000"/>
          <w:sz w:val="28"/>
          <w:szCs w:val="28"/>
        </w:rPr>
        <w:t>Областю значен</w:t>
      </w:r>
      <w:r w:rsidRPr="00083818">
        <w:rPr>
          <w:b/>
          <w:i/>
          <w:color w:val="FF0000"/>
          <w:sz w:val="28"/>
          <w:szCs w:val="28"/>
          <w:lang w:val="uk-UA"/>
        </w:rPr>
        <w:t>ь</w:t>
      </w:r>
      <w:r w:rsidRPr="00DA254B">
        <w:rPr>
          <w:sz w:val="28"/>
          <w:szCs w:val="28"/>
        </w:rPr>
        <w:t xml:space="preserve"> </w:t>
      </w:r>
      <w:r w:rsidRPr="0038687E">
        <w:rPr>
          <w:sz w:val="28"/>
          <w:szCs w:val="28"/>
        </w:rPr>
        <w:t>бінарного відношення</w:t>
      </w:r>
      <w:r w:rsidRPr="0038687E">
        <w:rPr>
          <w:i/>
          <w:sz w:val="28"/>
          <w:szCs w:val="28"/>
        </w:rPr>
        <w:t xml:space="preserve"> </w:t>
      </w:r>
      <w:r w:rsidRPr="00DA254B">
        <w:rPr>
          <w:position w:val="-10"/>
          <w:sz w:val="28"/>
          <w:szCs w:val="28"/>
        </w:rPr>
        <w:object w:dxaOrig="220" w:dyaOrig="279">
          <v:shape id="_x0000_i1069" type="#_x0000_t75" style="width:10.2pt;height:14.4pt" o:ole="">
            <v:imagedata r:id="rId19" o:title=""/>
          </v:shape>
          <o:OLEObject Type="Embed" ProgID="Equation.3" ShapeID="_x0000_i1069" DrawAspect="Content" ObjectID="_1755584817" r:id="rId81"/>
        </w:object>
      </w:r>
      <w:r w:rsidRPr="00DA254B"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>позначається далі</w:t>
      </w:r>
      <w:r w:rsidRPr="00DA254B">
        <w:rPr>
          <w:sz w:val="28"/>
          <w:szCs w:val="28"/>
        </w:rPr>
        <w:t xml:space="preserve"> </w:t>
      </w:r>
      <w:r w:rsidRPr="00DA254B">
        <w:rPr>
          <w:position w:val="-14"/>
          <w:sz w:val="28"/>
          <w:szCs w:val="28"/>
        </w:rPr>
        <w:object w:dxaOrig="320" w:dyaOrig="400">
          <v:shape id="_x0000_i1070" type="#_x0000_t75" style="width:15.6pt;height:20.4pt" o:ole="">
            <v:imagedata r:id="rId82" o:title=""/>
          </v:shape>
          <o:OLEObject Type="Embed" ProgID="Equation.3" ShapeID="_x0000_i1070" DrawAspect="Content" ObjectID="_1755584818" r:id="rId83"/>
        </w:object>
      </w:r>
      <w:r w:rsidRPr="00DA254B">
        <w:rPr>
          <w:sz w:val="28"/>
          <w:szCs w:val="28"/>
        </w:rPr>
        <w:t>) наз</w:t>
      </w:r>
      <w:r>
        <w:rPr>
          <w:sz w:val="28"/>
          <w:szCs w:val="28"/>
          <w:lang w:val="uk-UA"/>
        </w:rPr>
        <w:t>ивається</w:t>
      </w:r>
      <w:r w:rsidRPr="00DA254B">
        <w:rPr>
          <w:sz w:val="28"/>
          <w:szCs w:val="28"/>
        </w:rPr>
        <w:t xml:space="preserve"> множ</w:t>
      </w:r>
      <w:r>
        <w:rPr>
          <w:sz w:val="28"/>
          <w:szCs w:val="28"/>
          <w:lang w:val="uk-UA"/>
        </w:rPr>
        <w:t>ина</w:t>
      </w:r>
      <w:r w:rsidRPr="00DA254B">
        <w:rPr>
          <w:sz w:val="28"/>
          <w:szCs w:val="28"/>
        </w:rPr>
        <w:t>:</w:t>
      </w:r>
    </w:p>
    <w:p w:rsidR="0012224F" w:rsidRPr="0064482A" w:rsidRDefault="0012224F" w:rsidP="00EA669C">
      <w:pPr>
        <w:jc w:val="center"/>
        <w:rPr>
          <w:sz w:val="28"/>
          <w:szCs w:val="28"/>
        </w:rPr>
      </w:pPr>
      <w:r w:rsidRPr="00DA254B">
        <w:rPr>
          <w:position w:val="-14"/>
          <w:sz w:val="28"/>
          <w:szCs w:val="28"/>
        </w:rPr>
        <w:object w:dxaOrig="3019" w:dyaOrig="420">
          <v:shape id="_x0000_i1071" type="#_x0000_t75" style="width:141.6pt;height:21pt" o:ole="">
            <v:imagedata r:id="rId84" o:title=""/>
          </v:shape>
          <o:OLEObject Type="Embed" ProgID="Equation.3" ShapeID="_x0000_i1071" DrawAspect="Content" ObjectID="_1755584819" r:id="rId85"/>
        </w:object>
      </w:r>
      <w:r w:rsidRPr="00DA254B">
        <w:rPr>
          <w:sz w:val="28"/>
          <w:szCs w:val="28"/>
        </w:rPr>
        <w:t>.</w:t>
      </w:r>
    </w:p>
    <w:p w:rsidR="0012224F" w:rsidRPr="00DA254B" w:rsidRDefault="0012224F" w:rsidP="00EA669C">
      <w:pPr>
        <w:jc w:val="center"/>
        <w:rPr>
          <w:sz w:val="28"/>
          <w:szCs w:val="28"/>
        </w:rPr>
      </w:pPr>
    </w:p>
    <w:p w:rsidR="0012224F" w:rsidRPr="00DA254B" w:rsidRDefault="0012224F" w:rsidP="00D94DE1">
      <w:pPr>
        <w:jc w:val="center"/>
        <w:rPr>
          <w:b/>
          <w:sz w:val="28"/>
          <w:szCs w:val="28"/>
        </w:rPr>
      </w:pPr>
      <w:r w:rsidRPr="00DA254B">
        <w:rPr>
          <w:b/>
          <w:sz w:val="28"/>
          <w:szCs w:val="28"/>
        </w:rPr>
        <w:t>2.</w:t>
      </w:r>
      <w:r w:rsidRPr="006D1423">
        <w:rPr>
          <w:sz w:val="28"/>
          <w:szCs w:val="28"/>
        </w:rPr>
        <w:t xml:space="preserve"> </w:t>
      </w:r>
      <w:r w:rsidRPr="006D1423">
        <w:rPr>
          <w:b/>
          <w:sz w:val="28"/>
          <w:szCs w:val="28"/>
        </w:rPr>
        <w:t>Декартовий добуток множин. Властивості декартового добутку множин</w:t>
      </w:r>
    </w:p>
    <w:p w:rsidR="0012224F" w:rsidRDefault="0012224F" w:rsidP="00EA669C">
      <w:pPr>
        <w:ind w:firstLine="567"/>
        <w:jc w:val="both"/>
        <w:rPr>
          <w:sz w:val="28"/>
          <w:szCs w:val="28"/>
          <w:lang w:val="uk-UA"/>
        </w:rPr>
      </w:pPr>
      <w:r w:rsidRPr="00083818">
        <w:rPr>
          <w:b/>
          <w:i/>
          <w:color w:val="FF0000"/>
          <w:sz w:val="28"/>
          <w:szCs w:val="28"/>
        </w:rPr>
        <w:t>Прям</w:t>
      </w:r>
      <w:r w:rsidRPr="00083818">
        <w:rPr>
          <w:b/>
          <w:i/>
          <w:color w:val="FF0000"/>
          <w:sz w:val="28"/>
          <w:szCs w:val="28"/>
          <w:lang w:val="uk-UA"/>
        </w:rPr>
        <w:t>и</w:t>
      </w:r>
      <w:r w:rsidRPr="00083818">
        <w:rPr>
          <w:b/>
          <w:i/>
          <w:color w:val="FF0000"/>
          <w:sz w:val="28"/>
          <w:szCs w:val="28"/>
        </w:rPr>
        <w:t>м (</w:t>
      </w:r>
      <w:r w:rsidRPr="00083818">
        <w:rPr>
          <w:b/>
          <w:i/>
          <w:color w:val="FF0000"/>
          <w:sz w:val="28"/>
          <w:szCs w:val="28"/>
          <w:lang w:val="uk-UA"/>
        </w:rPr>
        <w:t>чи</w:t>
      </w:r>
      <w:r w:rsidRPr="00083818">
        <w:rPr>
          <w:b/>
          <w:i/>
          <w:color w:val="FF0000"/>
          <w:sz w:val="28"/>
          <w:szCs w:val="28"/>
        </w:rPr>
        <w:t xml:space="preserve"> декартов</w:t>
      </w:r>
      <w:r w:rsidRPr="00083818">
        <w:rPr>
          <w:b/>
          <w:i/>
          <w:color w:val="FF0000"/>
          <w:sz w:val="28"/>
          <w:szCs w:val="28"/>
          <w:lang w:val="uk-UA"/>
        </w:rPr>
        <w:t>и</w:t>
      </w:r>
      <w:r w:rsidRPr="00083818">
        <w:rPr>
          <w:b/>
          <w:i/>
          <w:color w:val="FF0000"/>
          <w:sz w:val="28"/>
          <w:szCs w:val="28"/>
        </w:rPr>
        <w:t xml:space="preserve">м) </w:t>
      </w:r>
      <w:r w:rsidRPr="00083818">
        <w:rPr>
          <w:b/>
          <w:i/>
          <w:color w:val="FF0000"/>
          <w:sz w:val="28"/>
          <w:szCs w:val="28"/>
          <w:lang w:val="uk-UA"/>
        </w:rPr>
        <w:t>добутком</w:t>
      </w:r>
      <w:r w:rsidRPr="00DA254B">
        <w:rPr>
          <w:sz w:val="28"/>
          <w:szCs w:val="28"/>
        </w:rPr>
        <w:t xml:space="preserve"> множ</w:t>
      </w:r>
      <w:r>
        <w:rPr>
          <w:sz w:val="28"/>
          <w:szCs w:val="28"/>
          <w:lang w:val="uk-UA"/>
        </w:rPr>
        <w:t>ин</w:t>
      </w:r>
      <w:r w:rsidRPr="00DA254B">
        <w:rPr>
          <w:sz w:val="28"/>
          <w:szCs w:val="28"/>
        </w:rPr>
        <w:t xml:space="preserve"> наз</w:t>
      </w:r>
      <w:r>
        <w:rPr>
          <w:sz w:val="28"/>
          <w:szCs w:val="28"/>
          <w:lang w:val="uk-UA"/>
        </w:rPr>
        <w:t>и</w:t>
      </w:r>
      <w:r w:rsidRPr="00DA254B">
        <w:rPr>
          <w:sz w:val="28"/>
          <w:szCs w:val="28"/>
        </w:rPr>
        <w:t>ва</w:t>
      </w:r>
      <w:r>
        <w:rPr>
          <w:sz w:val="28"/>
          <w:szCs w:val="28"/>
          <w:lang w:val="uk-UA"/>
        </w:rPr>
        <w:t>є</w:t>
      </w:r>
      <w:r w:rsidRPr="00DA254B">
        <w:rPr>
          <w:sz w:val="28"/>
          <w:szCs w:val="28"/>
        </w:rPr>
        <w:t>т</w:t>
      </w:r>
      <w:r>
        <w:rPr>
          <w:sz w:val="28"/>
          <w:szCs w:val="28"/>
          <w:lang w:val="uk-UA"/>
        </w:rPr>
        <w:t>ь</w:t>
      </w:r>
      <w:r w:rsidRPr="00DA254B">
        <w:rPr>
          <w:sz w:val="28"/>
          <w:szCs w:val="28"/>
        </w:rPr>
        <w:t>ся множ</w:t>
      </w:r>
      <w:r>
        <w:rPr>
          <w:sz w:val="28"/>
          <w:szCs w:val="28"/>
          <w:lang w:val="uk-UA"/>
        </w:rPr>
        <w:t>ина</w:t>
      </w:r>
      <w:r w:rsidRPr="00DA254B">
        <w:rPr>
          <w:sz w:val="28"/>
          <w:szCs w:val="28"/>
        </w:rPr>
        <w:t>:</w:t>
      </w:r>
    </w:p>
    <w:p w:rsidR="0012224F" w:rsidRPr="0038687E" w:rsidRDefault="0012224F" w:rsidP="00EA669C">
      <w:pPr>
        <w:ind w:firstLine="567"/>
        <w:jc w:val="both"/>
        <w:rPr>
          <w:sz w:val="28"/>
          <w:szCs w:val="28"/>
          <w:lang w:val="uk-UA"/>
        </w:rPr>
      </w:pPr>
    </w:p>
    <w:p w:rsidR="0012224F" w:rsidRPr="00DA254B" w:rsidRDefault="0012224F" w:rsidP="00EA669C">
      <w:pPr>
        <w:jc w:val="center"/>
        <w:rPr>
          <w:sz w:val="28"/>
          <w:szCs w:val="28"/>
        </w:rPr>
      </w:pPr>
      <w:r w:rsidRPr="00DA254B">
        <w:rPr>
          <w:position w:val="-14"/>
          <w:sz w:val="28"/>
          <w:szCs w:val="28"/>
        </w:rPr>
        <w:object w:dxaOrig="3739" w:dyaOrig="420">
          <v:shape id="_x0000_i1072" type="#_x0000_t75" style="width:184.8pt;height:21pt" o:ole="">
            <v:imagedata r:id="rId86" o:title=""/>
          </v:shape>
          <o:OLEObject Type="Embed" ProgID="Equation.3" ShapeID="_x0000_i1072" DrawAspect="Content" ObjectID="_1755584820" r:id="rId87"/>
        </w:object>
      </w:r>
      <w:r w:rsidRPr="00DA254B">
        <w:rPr>
          <w:sz w:val="28"/>
          <w:szCs w:val="28"/>
        </w:rPr>
        <w:t>.</w:t>
      </w:r>
    </w:p>
    <w:p w:rsidR="0012224F" w:rsidRDefault="0012224F" w:rsidP="00EA669C">
      <w:pPr>
        <w:jc w:val="center"/>
        <w:rPr>
          <w:sz w:val="28"/>
          <w:szCs w:val="28"/>
        </w:rPr>
      </w:pPr>
    </w:p>
    <w:p w:rsidR="0012224F" w:rsidRPr="00DA254B" w:rsidRDefault="0012224F" w:rsidP="00560FD0">
      <w:pPr>
        <w:ind w:firstLine="567"/>
        <w:jc w:val="both"/>
        <w:rPr>
          <w:sz w:val="28"/>
          <w:szCs w:val="28"/>
        </w:rPr>
      </w:pPr>
      <w:r w:rsidRPr="0038687E">
        <w:rPr>
          <w:sz w:val="28"/>
          <w:szCs w:val="28"/>
        </w:rPr>
        <w:t>Деякі властивості декартового добутку аналогічні властивостям добутку чисел</w:t>
      </w:r>
      <w:r w:rsidRPr="00DA254B">
        <w:rPr>
          <w:sz w:val="28"/>
          <w:szCs w:val="28"/>
        </w:rPr>
        <w:t>:</w:t>
      </w:r>
    </w:p>
    <w:p w:rsidR="0012224F" w:rsidRPr="00DA254B" w:rsidRDefault="0012224F" w:rsidP="00560FD0">
      <w:pPr>
        <w:jc w:val="center"/>
        <w:rPr>
          <w:sz w:val="28"/>
          <w:szCs w:val="28"/>
        </w:rPr>
      </w:pPr>
      <w:r w:rsidRPr="00DA254B">
        <w:rPr>
          <w:position w:val="-12"/>
          <w:sz w:val="28"/>
          <w:szCs w:val="28"/>
        </w:rPr>
        <w:object w:dxaOrig="3860" w:dyaOrig="380">
          <v:shape id="_x0000_i1073" type="#_x0000_t75" style="width:190.8pt;height:18.6pt" o:ole="">
            <v:imagedata r:id="rId88" o:title=""/>
          </v:shape>
          <o:OLEObject Type="Embed" ProgID="Equation.3" ShapeID="_x0000_i1073" DrawAspect="Content" ObjectID="_1755584821" r:id="rId89"/>
        </w:object>
      </w:r>
      <w:r w:rsidRPr="00DA254B">
        <w:rPr>
          <w:sz w:val="28"/>
          <w:szCs w:val="28"/>
        </w:rPr>
        <w:t>;</w:t>
      </w:r>
    </w:p>
    <w:p w:rsidR="0012224F" w:rsidRPr="00DA254B" w:rsidRDefault="0012224F" w:rsidP="00560FD0">
      <w:pPr>
        <w:jc w:val="center"/>
        <w:rPr>
          <w:sz w:val="28"/>
          <w:szCs w:val="28"/>
        </w:rPr>
      </w:pPr>
    </w:p>
    <w:p w:rsidR="0012224F" w:rsidRPr="00DA254B" w:rsidRDefault="0012224F" w:rsidP="00560FD0">
      <w:pPr>
        <w:jc w:val="center"/>
        <w:rPr>
          <w:sz w:val="28"/>
          <w:szCs w:val="28"/>
        </w:rPr>
      </w:pPr>
      <w:r w:rsidRPr="00DA254B">
        <w:rPr>
          <w:position w:val="-12"/>
          <w:sz w:val="28"/>
          <w:szCs w:val="28"/>
        </w:rPr>
        <w:object w:dxaOrig="3860" w:dyaOrig="380">
          <v:shape id="_x0000_i1074" type="#_x0000_t75" style="width:190.8pt;height:18.6pt" o:ole="">
            <v:imagedata r:id="rId90" o:title=""/>
          </v:shape>
          <o:OLEObject Type="Embed" ProgID="Equation.3" ShapeID="_x0000_i1074" DrawAspect="Content" ObjectID="_1755584822" r:id="rId91"/>
        </w:object>
      </w:r>
      <w:r w:rsidRPr="00DA254B">
        <w:rPr>
          <w:sz w:val="28"/>
          <w:szCs w:val="28"/>
        </w:rPr>
        <w:t>;</w:t>
      </w:r>
    </w:p>
    <w:p w:rsidR="0012224F" w:rsidRPr="00DA254B" w:rsidRDefault="0012224F" w:rsidP="00560FD0">
      <w:pPr>
        <w:jc w:val="center"/>
        <w:rPr>
          <w:sz w:val="28"/>
          <w:szCs w:val="28"/>
        </w:rPr>
      </w:pPr>
    </w:p>
    <w:p w:rsidR="0012224F" w:rsidRPr="00DA254B" w:rsidRDefault="0012224F" w:rsidP="00560FD0">
      <w:pPr>
        <w:jc w:val="center"/>
        <w:rPr>
          <w:sz w:val="28"/>
          <w:szCs w:val="28"/>
        </w:rPr>
      </w:pPr>
      <w:r w:rsidRPr="00DA254B">
        <w:rPr>
          <w:position w:val="-12"/>
          <w:sz w:val="28"/>
          <w:szCs w:val="28"/>
        </w:rPr>
        <w:object w:dxaOrig="3820" w:dyaOrig="380">
          <v:shape id="_x0000_i1075" type="#_x0000_t75" style="width:189pt;height:18.6pt" o:ole="">
            <v:imagedata r:id="rId92" o:title=""/>
          </v:shape>
          <o:OLEObject Type="Embed" ProgID="Equation.3" ShapeID="_x0000_i1075" DrawAspect="Content" ObjectID="_1755584823" r:id="rId93"/>
        </w:object>
      </w:r>
      <w:r w:rsidRPr="00DA254B">
        <w:rPr>
          <w:sz w:val="28"/>
          <w:szCs w:val="28"/>
        </w:rPr>
        <w:t>;</w:t>
      </w:r>
    </w:p>
    <w:p w:rsidR="0012224F" w:rsidRPr="00DA254B" w:rsidRDefault="0012224F" w:rsidP="00560FD0">
      <w:pPr>
        <w:jc w:val="center"/>
        <w:rPr>
          <w:sz w:val="28"/>
          <w:szCs w:val="28"/>
        </w:rPr>
      </w:pPr>
    </w:p>
    <w:p w:rsidR="0012224F" w:rsidRPr="00DA254B" w:rsidRDefault="0012224F" w:rsidP="00560FD0">
      <w:pPr>
        <w:jc w:val="center"/>
        <w:rPr>
          <w:sz w:val="28"/>
          <w:szCs w:val="28"/>
        </w:rPr>
      </w:pPr>
      <w:r w:rsidRPr="00DA254B">
        <w:rPr>
          <w:position w:val="-12"/>
          <w:sz w:val="28"/>
          <w:szCs w:val="28"/>
        </w:rPr>
        <w:object w:dxaOrig="3820" w:dyaOrig="380">
          <v:shape id="_x0000_i1076" type="#_x0000_t75" style="width:189pt;height:18.6pt" o:ole="">
            <v:imagedata r:id="rId94" o:title=""/>
          </v:shape>
          <o:OLEObject Type="Embed" ProgID="Equation.3" ShapeID="_x0000_i1076" DrawAspect="Content" ObjectID="_1755584824" r:id="rId95"/>
        </w:object>
      </w:r>
      <w:r w:rsidRPr="00DA254B">
        <w:rPr>
          <w:sz w:val="28"/>
          <w:szCs w:val="28"/>
        </w:rPr>
        <w:t>;</w:t>
      </w:r>
    </w:p>
    <w:p w:rsidR="0012224F" w:rsidRPr="00DA254B" w:rsidRDefault="0012224F" w:rsidP="00560FD0">
      <w:pPr>
        <w:jc w:val="center"/>
        <w:rPr>
          <w:sz w:val="28"/>
          <w:szCs w:val="28"/>
        </w:rPr>
      </w:pPr>
    </w:p>
    <w:p w:rsidR="0012224F" w:rsidRPr="00DA254B" w:rsidRDefault="0012224F" w:rsidP="00560FD0">
      <w:pPr>
        <w:jc w:val="center"/>
        <w:rPr>
          <w:sz w:val="28"/>
          <w:szCs w:val="28"/>
        </w:rPr>
      </w:pPr>
      <w:r w:rsidRPr="00DA254B">
        <w:rPr>
          <w:position w:val="-12"/>
          <w:sz w:val="28"/>
          <w:szCs w:val="28"/>
        </w:rPr>
        <w:object w:dxaOrig="3860" w:dyaOrig="380">
          <v:shape id="_x0000_i1077" type="#_x0000_t75" style="width:190.8pt;height:18.6pt" o:ole="">
            <v:imagedata r:id="rId96" o:title=""/>
          </v:shape>
          <o:OLEObject Type="Embed" ProgID="Equation.3" ShapeID="_x0000_i1077" DrawAspect="Content" ObjectID="_1755584825" r:id="rId97"/>
        </w:object>
      </w:r>
      <w:r w:rsidRPr="00DA254B">
        <w:rPr>
          <w:sz w:val="28"/>
          <w:szCs w:val="28"/>
        </w:rPr>
        <w:t>;</w:t>
      </w:r>
    </w:p>
    <w:p w:rsidR="0012224F" w:rsidRPr="00DA254B" w:rsidRDefault="0012224F" w:rsidP="00560FD0">
      <w:pPr>
        <w:jc w:val="center"/>
        <w:rPr>
          <w:sz w:val="28"/>
          <w:szCs w:val="28"/>
        </w:rPr>
      </w:pPr>
    </w:p>
    <w:p w:rsidR="0012224F" w:rsidRPr="00DA254B" w:rsidRDefault="0012224F" w:rsidP="00560FD0">
      <w:pPr>
        <w:jc w:val="center"/>
        <w:rPr>
          <w:sz w:val="28"/>
          <w:szCs w:val="28"/>
        </w:rPr>
      </w:pPr>
      <w:r w:rsidRPr="00DA254B">
        <w:rPr>
          <w:position w:val="-12"/>
          <w:sz w:val="28"/>
          <w:szCs w:val="28"/>
        </w:rPr>
        <w:object w:dxaOrig="3860" w:dyaOrig="380">
          <v:shape id="_x0000_i1078" type="#_x0000_t75" style="width:190.8pt;height:18.6pt" o:ole="">
            <v:imagedata r:id="rId98" o:title=""/>
          </v:shape>
          <o:OLEObject Type="Embed" ProgID="Equation.3" ShapeID="_x0000_i1078" DrawAspect="Content" ObjectID="_1755584826" r:id="rId99"/>
        </w:object>
      </w:r>
      <w:r w:rsidRPr="00DA254B">
        <w:rPr>
          <w:sz w:val="28"/>
          <w:szCs w:val="28"/>
        </w:rPr>
        <w:t>.</w:t>
      </w:r>
    </w:p>
    <w:p w:rsidR="0012224F" w:rsidRPr="00F176E4" w:rsidRDefault="0012224F" w:rsidP="00560FD0">
      <w:pPr>
        <w:ind w:firstLine="567"/>
        <w:jc w:val="both"/>
        <w:rPr>
          <w:sz w:val="28"/>
          <w:szCs w:val="28"/>
        </w:rPr>
      </w:pPr>
    </w:p>
    <w:p w:rsidR="0012224F" w:rsidRPr="00DA254B" w:rsidRDefault="0012224F" w:rsidP="00560FD0">
      <w:pPr>
        <w:ind w:firstLine="567"/>
        <w:jc w:val="both"/>
        <w:rPr>
          <w:sz w:val="28"/>
          <w:szCs w:val="28"/>
        </w:rPr>
      </w:pPr>
      <w:r w:rsidRPr="0038687E">
        <w:rPr>
          <w:sz w:val="28"/>
          <w:szCs w:val="28"/>
        </w:rPr>
        <w:t>Доведемо першу властивість</w:t>
      </w:r>
      <w:r w:rsidRPr="00DA254B">
        <w:rPr>
          <w:sz w:val="28"/>
          <w:szCs w:val="28"/>
        </w:rPr>
        <w:t xml:space="preserve">. </w:t>
      </w:r>
      <w:r w:rsidRPr="0038687E">
        <w:rPr>
          <w:sz w:val="28"/>
          <w:szCs w:val="28"/>
        </w:rPr>
        <w:t xml:space="preserve">Для цього треба показати: будь-який елемент </w:t>
      </w:r>
      <w:r w:rsidRPr="00DA254B">
        <w:rPr>
          <w:sz w:val="28"/>
          <w:szCs w:val="28"/>
        </w:rPr>
        <w:t>множ</w:t>
      </w:r>
      <w:r>
        <w:rPr>
          <w:sz w:val="28"/>
          <w:szCs w:val="28"/>
          <w:lang w:val="uk-UA"/>
        </w:rPr>
        <w:t>ини</w:t>
      </w:r>
      <w:r w:rsidRPr="00DA254B">
        <w:rPr>
          <w:sz w:val="28"/>
          <w:szCs w:val="28"/>
        </w:rPr>
        <w:t xml:space="preserve"> </w:t>
      </w:r>
      <w:r w:rsidRPr="00DA254B">
        <w:rPr>
          <w:position w:val="-12"/>
          <w:sz w:val="28"/>
          <w:szCs w:val="28"/>
        </w:rPr>
        <w:object w:dxaOrig="1540" w:dyaOrig="380">
          <v:shape id="_x0000_i1079" type="#_x0000_t75" style="width:76.2pt;height:18.6pt" o:ole="">
            <v:imagedata r:id="rId100" o:title=""/>
          </v:shape>
          <o:OLEObject Type="Embed" ProgID="Equation.3" ShapeID="_x0000_i1079" DrawAspect="Content" ObjectID="_1755584827" r:id="rId101"/>
        </w:object>
      </w:r>
      <w:r w:rsidRPr="00DA254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е</w:t>
      </w:r>
      <w:r w:rsidRPr="00DA254B">
        <w:rPr>
          <w:sz w:val="28"/>
          <w:szCs w:val="28"/>
        </w:rPr>
        <w:t>лементом множ</w:t>
      </w:r>
      <w:r>
        <w:rPr>
          <w:sz w:val="28"/>
          <w:szCs w:val="28"/>
          <w:lang w:val="uk-UA"/>
        </w:rPr>
        <w:t>ини</w:t>
      </w:r>
      <w:r w:rsidRPr="00DA254B">
        <w:rPr>
          <w:sz w:val="28"/>
          <w:szCs w:val="28"/>
        </w:rPr>
        <w:t xml:space="preserve"> </w:t>
      </w:r>
      <w:r w:rsidRPr="00DA254B">
        <w:rPr>
          <w:position w:val="-12"/>
          <w:sz w:val="28"/>
          <w:szCs w:val="28"/>
        </w:rPr>
        <w:object w:dxaOrig="2120" w:dyaOrig="380">
          <v:shape id="_x0000_i1080" type="#_x0000_t75" style="width:105pt;height:18.6pt" o:ole="">
            <v:imagedata r:id="rId102" o:title=""/>
          </v:shape>
          <o:OLEObject Type="Embed" ProgID="Equation.3" ShapeID="_x0000_i1080" DrawAspect="Content" ObjectID="_1755584828" r:id="rId103"/>
        </w:object>
      </w:r>
      <w:r w:rsidRPr="00DA254B">
        <w:rPr>
          <w:sz w:val="28"/>
          <w:szCs w:val="28"/>
        </w:rPr>
        <w:t xml:space="preserve">; </w:t>
      </w:r>
      <w:r w:rsidRPr="0038687E">
        <w:rPr>
          <w:sz w:val="28"/>
          <w:szCs w:val="28"/>
        </w:rPr>
        <w:t xml:space="preserve">будь-який елемент </w:t>
      </w:r>
      <w:r w:rsidRPr="00DA254B">
        <w:rPr>
          <w:sz w:val="28"/>
          <w:szCs w:val="28"/>
        </w:rPr>
        <w:t>множ</w:t>
      </w:r>
      <w:r>
        <w:rPr>
          <w:sz w:val="28"/>
          <w:szCs w:val="28"/>
          <w:lang w:val="uk-UA"/>
        </w:rPr>
        <w:t xml:space="preserve">ини </w:t>
      </w:r>
      <w:r w:rsidRPr="00DA254B">
        <w:rPr>
          <w:position w:val="-12"/>
          <w:sz w:val="28"/>
          <w:szCs w:val="28"/>
        </w:rPr>
        <w:object w:dxaOrig="2120" w:dyaOrig="380">
          <v:shape id="_x0000_i1081" type="#_x0000_t75" style="width:105pt;height:18.6pt" o:ole="">
            <v:imagedata r:id="rId104" o:title=""/>
          </v:shape>
          <o:OLEObject Type="Embed" ProgID="Equation.3" ShapeID="_x0000_i1081" DrawAspect="Content" ObjectID="_1755584829" r:id="rId105"/>
        </w:object>
      </w:r>
      <w:r w:rsidRPr="00DA254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е</w:t>
      </w:r>
      <w:r w:rsidRPr="00DA254B">
        <w:rPr>
          <w:sz w:val="28"/>
          <w:szCs w:val="28"/>
        </w:rPr>
        <w:t>лементом множ</w:t>
      </w:r>
      <w:r>
        <w:rPr>
          <w:sz w:val="28"/>
          <w:szCs w:val="28"/>
          <w:lang w:val="uk-UA"/>
        </w:rPr>
        <w:t>ини</w:t>
      </w:r>
      <w:r w:rsidRPr="00DA254B">
        <w:rPr>
          <w:sz w:val="28"/>
          <w:szCs w:val="28"/>
        </w:rPr>
        <w:t xml:space="preserve"> </w:t>
      </w:r>
      <w:r w:rsidRPr="00DA254B">
        <w:rPr>
          <w:position w:val="-12"/>
          <w:sz w:val="28"/>
          <w:szCs w:val="28"/>
        </w:rPr>
        <w:object w:dxaOrig="1540" w:dyaOrig="380">
          <v:shape id="_x0000_i1082" type="#_x0000_t75" style="width:76.2pt;height:18.6pt" o:ole="">
            <v:imagedata r:id="rId106" o:title=""/>
          </v:shape>
          <o:OLEObject Type="Embed" ProgID="Equation.3" ShapeID="_x0000_i1082" DrawAspect="Content" ObjectID="_1755584830" r:id="rId107"/>
        </w:object>
      </w:r>
      <w:r w:rsidRPr="00DA254B">
        <w:rPr>
          <w:sz w:val="28"/>
          <w:szCs w:val="28"/>
        </w:rPr>
        <w:t xml:space="preserve">. </w:t>
      </w:r>
      <w:r w:rsidRPr="0038687E">
        <w:rPr>
          <w:sz w:val="28"/>
          <w:szCs w:val="28"/>
        </w:rPr>
        <w:t xml:space="preserve">Дві умови можна об'єднати в одну: якщо елемент належить множині </w:t>
      </w:r>
      <w:r w:rsidRPr="00DA254B">
        <w:rPr>
          <w:position w:val="-12"/>
          <w:sz w:val="28"/>
          <w:szCs w:val="28"/>
        </w:rPr>
        <w:object w:dxaOrig="1540" w:dyaOrig="380">
          <v:shape id="_x0000_i1083" type="#_x0000_t75" style="width:76.2pt;height:18.6pt" o:ole="">
            <v:imagedata r:id="rId100" o:title=""/>
          </v:shape>
          <o:OLEObject Type="Embed" ProgID="Equation.3" ShapeID="_x0000_i1083" DrawAspect="Content" ObjectID="_1755584831" r:id="rId108"/>
        </w:object>
      </w:r>
      <w:r w:rsidRPr="00DA254B">
        <w:rPr>
          <w:sz w:val="28"/>
          <w:szCs w:val="28"/>
        </w:rPr>
        <w:t xml:space="preserve">, </w:t>
      </w:r>
      <w:r w:rsidRPr="0038687E">
        <w:rPr>
          <w:sz w:val="28"/>
          <w:szCs w:val="28"/>
        </w:rPr>
        <w:t xml:space="preserve">то це рівносильне тому, що він належить </w:t>
      </w:r>
      <w:r w:rsidRPr="00DA254B">
        <w:rPr>
          <w:sz w:val="28"/>
          <w:szCs w:val="28"/>
        </w:rPr>
        <w:t>множ</w:t>
      </w:r>
      <w:r>
        <w:rPr>
          <w:sz w:val="28"/>
          <w:szCs w:val="28"/>
          <w:lang w:val="uk-UA"/>
        </w:rPr>
        <w:t>ині</w:t>
      </w:r>
      <w:r w:rsidRPr="00DA254B">
        <w:rPr>
          <w:sz w:val="28"/>
          <w:szCs w:val="28"/>
        </w:rPr>
        <w:t xml:space="preserve"> </w:t>
      </w:r>
      <w:r w:rsidRPr="00DA254B">
        <w:rPr>
          <w:position w:val="-12"/>
          <w:sz w:val="28"/>
          <w:szCs w:val="28"/>
        </w:rPr>
        <w:object w:dxaOrig="2120" w:dyaOrig="380">
          <v:shape id="_x0000_i1084" type="#_x0000_t75" style="width:105pt;height:18.6pt" o:ole="">
            <v:imagedata r:id="rId104" o:title=""/>
          </v:shape>
          <o:OLEObject Type="Embed" ProgID="Equation.3" ShapeID="_x0000_i1084" DrawAspect="Content" ObjectID="_1755584832" r:id="rId109"/>
        </w:object>
      </w:r>
      <w:r w:rsidRPr="00DA254B">
        <w:rPr>
          <w:sz w:val="28"/>
          <w:szCs w:val="28"/>
        </w:rPr>
        <w:t xml:space="preserve">. </w:t>
      </w:r>
      <w:r w:rsidRPr="00577151">
        <w:rPr>
          <w:sz w:val="28"/>
          <w:szCs w:val="28"/>
        </w:rPr>
        <w:t>Для першої властивості маємо</w:t>
      </w:r>
      <w:r w:rsidRPr="00DA254B">
        <w:rPr>
          <w:sz w:val="28"/>
          <w:szCs w:val="28"/>
        </w:rPr>
        <w:t>:</w:t>
      </w:r>
    </w:p>
    <w:p w:rsidR="0012224F" w:rsidRPr="00DA254B" w:rsidRDefault="0012224F" w:rsidP="00560FD0">
      <w:pPr>
        <w:ind w:firstLine="567"/>
        <w:jc w:val="both"/>
        <w:rPr>
          <w:sz w:val="28"/>
          <w:szCs w:val="28"/>
        </w:rPr>
      </w:pPr>
    </w:p>
    <w:p w:rsidR="0012224F" w:rsidRPr="00DA254B" w:rsidRDefault="0012224F" w:rsidP="00577151">
      <w:pPr>
        <w:jc w:val="center"/>
        <w:rPr>
          <w:sz w:val="28"/>
          <w:szCs w:val="28"/>
        </w:rPr>
      </w:pPr>
      <w:r w:rsidRPr="00577151">
        <w:rPr>
          <w:position w:val="-156"/>
          <w:sz w:val="28"/>
          <w:szCs w:val="28"/>
        </w:rPr>
        <w:object w:dxaOrig="6940" w:dyaOrig="3240">
          <v:shape id="_x0000_i1085" type="#_x0000_t75" style="width:343.8pt;height:162pt" o:ole="">
            <v:imagedata r:id="rId110" o:title=""/>
          </v:shape>
          <o:OLEObject Type="Embed" ProgID="Equation.3" ShapeID="_x0000_i1085" DrawAspect="Content" ObjectID="_1755584833" r:id="rId111"/>
        </w:object>
      </w:r>
    </w:p>
    <w:p w:rsidR="0012224F" w:rsidRPr="00DA254B" w:rsidRDefault="0012224F" w:rsidP="00D73BAA">
      <w:pPr>
        <w:jc w:val="both"/>
        <w:rPr>
          <w:sz w:val="28"/>
          <w:szCs w:val="28"/>
        </w:rPr>
      </w:pPr>
    </w:p>
    <w:p w:rsidR="0012224F" w:rsidRPr="00DA254B" w:rsidRDefault="0012224F" w:rsidP="00D73BAA">
      <w:pPr>
        <w:jc w:val="both"/>
        <w:rPr>
          <w:sz w:val="28"/>
          <w:szCs w:val="28"/>
        </w:rPr>
      </w:pPr>
      <w:r w:rsidRPr="00577151">
        <w:rPr>
          <w:sz w:val="28"/>
          <w:szCs w:val="28"/>
        </w:rPr>
        <w:t>що й було потрібно довести</w:t>
      </w:r>
      <w:r w:rsidRPr="00DA254B">
        <w:rPr>
          <w:sz w:val="28"/>
          <w:szCs w:val="28"/>
        </w:rPr>
        <w:t>.</w:t>
      </w:r>
    </w:p>
    <w:p w:rsidR="0012224F" w:rsidRPr="00DA254B" w:rsidRDefault="0012224F" w:rsidP="00560FD0">
      <w:pPr>
        <w:ind w:firstLine="567"/>
        <w:jc w:val="both"/>
        <w:rPr>
          <w:sz w:val="28"/>
          <w:szCs w:val="28"/>
        </w:rPr>
      </w:pPr>
      <w:r w:rsidRPr="00577151">
        <w:rPr>
          <w:sz w:val="28"/>
          <w:szCs w:val="28"/>
        </w:rPr>
        <w:t xml:space="preserve">Будь-яке бінарне відношення </w:t>
      </w:r>
      <w:r w:rsidRPr="00DA254B">
        <w:rPr>
          <w:position w:val="-10"/>
          <w:sz w:val="28"/>
          <w:szCs w:val="28"/>
        </w:rPr>
        <w:object w:dxaOrig="220" w:dyaOrig="279">
          <v:shape id="_x0000_i1086" type="#_x0000_t75" style="width:10.2pt;height:14.4pt" o:ole="">
            <v:imagedata r:id="rId112" o:title=""/>
          </v:shape>
          <o:OLEObject Type="Embed" ProgID="Equation.3" ShapeID="_x0000_i1086" DrawAspect="Content" ObjectID="_1755584834" r:id="rId113"/>
        </w:object>
      </w:r>
      <w:r w:rsidRPr="00DA254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є</w:t>
      </w:r>
      <w:r w:rsidRPr="00DA254B">
        <w:rPr>
          <w:sz w:val="28"/>
          <w:szCs w:val="28"/>
        </w:rPr>
        <w:t xml:space="preserve"> п</w:t>
      </w:r>
      <w:r>
        <w:rPr>
          <w:sz w:val="28"/>
          <w:szCs w:val="28"/>
          <w:lang w:val="uk-UA"/>
        </w:rPr>
        <w:t>і</w:t>
      </w:r>
      <w:r w:rsidRPr="00DA254B">
        <w:rPr>
          <w:sz w:val="28"/>
          <w:szCs w:val="28"/>
        </w:rPr>
        <w:t>дмнож</w:t>
      </w:r>
      <w:r>
        <w:rPr>
          <w:sz w:val="28"/>
          <w:szCs w:val="28"/>
          <w:lang w:val="uk-UA"/>
        </w:rPr>
        <w:t>иною</w:t>
      </w:r>
      <w:r w:rsidRPr="00DA254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деякого</w:t>
      </w:r>
      <w:r w:rsidRPr="00DA254B">
        <w:rPr>
          <w:sz w:val="28"/>
          <w:szCs w:val="28"/>
        </w:rPr>
        <w:t xml:space="preserve"> декартового </w:t>
      </w:r>
      <w:r>
        <w:rPr>
          <w:sz w:val="28"/>
          <w:szCs w:val="28"/>
          <w:lang w:val="uk-UA"/>
        </w:rPr>
        <w:t>добутку</w:t>
      </w:r>
      <w:r w:rsidRPr="00DA254B">
        <w:rPr>
          <w:sz w:val="28"/>
          <w:szCs w:val="28"/>
        </w:rPr>
        <w:t xml:space="preserve"> </w:t>
      </w:r>
      <w:r w:rsidRPr="00DA254B">
        <w:rPr>
          <w:position w:val="-4"/>
          <w:sz w:val="28"/>
          <w:szCs w:val="28"/>
        </w:rPr>
        <w:object w:dxaOrig="720" w:dyaOrig="279">
          <v:shape id="_x0000_i1087" type="#_x0000_t75" style="width:34.2pt;height:14.4pt" o:ole="">
            <v:imagedata r:id="rId114" o:title=""/>
          </v:shape>
          <o:OLEObject Type="Embed" ProgID="Equation.3" ShapeID="_x0000_i1087" DrawAspect="Content" ObjectID="_1755584835" r:id="rId115"/>
        </w:object>
      </w:r>
      <w:r>
        <w:rPr>
          <w:sz w:val="28"/>
          <w:szCs w:val="28"/>
        </w:rPr>
        <w:t xml:space="preserve">, такого, </w:t>
      </w:r>
      <w:r>
        <w:rPr>
          <w:sz w:val="28"/>
          <w:szCs w:val="28"/>
          <w:lang w:val="uk-UA"/>
        </w:rPr>
        <w:t>щ</w:t>
      </w:r>
      <w:r w:rsidRPr="00DA254B">
        <w:rPr>
          <w:sz w:val="28"/>
          <w:szCs w:val="28"/>
        </w:rPr>
        <w:t xml:space="preserve">о </w:t>
      </w:r>
      <w:r w:rsidRPr="00DA254B">
        <w:rPr>
          <w:position w:val="-14"/>
          <w:sz w:val="28"/>
          <w:szCs w:val="28"/>
        </w:rPr>
        <w:object w:dxaOrig="940" w:dyaOrig="400">
          <v:shape id="_x0000_i1088" type="#_x0000_t75" style="width:45.6pt;height:20.4pt" o:ole="">
            <v:imagedata r:id="rId116" o:title=""/>
          </v:shape>
          <o:OLEObject Type="Embed" ProgID="Equation.3" ShapeID="_x0000_i1088" DrawAspect="Content" ObjectID="_1755584836" r:id="rId117"/>
        </w:object>
      </w:r>
      <w:r w:rsidRPr="00DA254B">
        <w:rPr>
          <w:sz w:val="28"/>
          <w:szCs w:val="28"/>
        </w:rPr>
        <w:t xml:space="preserve">, </w:t>
      </w:r>
      <w:r w:rsidRPr="00DA254B">
        <w:rPr>
          <w:position w:val="-14"/>
          <w:sz w:val="28"/>
          <w:szCs w:val="28"/>
        </w:rPr>
        <w:object w:dxaOrig="840" w:dyaOrig="400">
          <v:shape id="_x0000_i1089" type="#_x0000_t75" style="width:41.4pt;height:20.4pt" o:ole="">
            <v:imagedata r:id="rId118" o:title=""/>
          </v:shape>
          <o:OLEObject Type="Embed" ProgID="Equation.3" ShapeID="_x0000_i1089" DrawAspect="Content" ObjectID="_1755584837" r:id="rId119"/>
        </w:object>
      </w:r>
      <w:r w:rsidRPr="00DA254B">
        <w:rPr>
          <w:sz w:val="28"/>
          <w:szCs w:val="28"/>
        </w:rPr>
        <w:t>.</w:t>
      </w:r>
    </w:p>
    <w:p w:rsidR="0012224F" w:rsidRDefault="0012224F" w:rsidP="00D94DE1">
      <w:pPr>
        <w:jc w:val="both"/>
        <w:rPr>
          <w:sz w:val="28"/>
          <w:szCs w:val="28"/>
        </w:rPr>
      </w:pPr>
    </w:p>
    <w:p w:rsidR="0012224F" w:rsidRPr="00DA254B" w:rsidRDefault="0012224F" w:rsidP="00D94DE1">
      <w:pPr>
        <w:jc w:val="center"/>
        <w:rPr>
          <w:b/>
          <w:sz w:val="28"/>
          <w:szCs w:val="28"/>
        </w:rPr>
      </w:pPr>
      <w:r w:rsidRPr="00DA254B">
        <w:rPr>
          <w:b/>
          <w:sz w:val="28"/>
          <w:szCs w:val="28"/>
        </w:rPr>
        <w:t>3.</w:t>
      </w:r>
      <w:r w:rsidRPr="006D1423">
        <w:rPr>
          <w:sz w:val="28"/>
          <w:szCs w:val="28"/>
        </w:rPr>
        <w:t xml:space="preserve"> </w:t>
      </w:r>
      <w:r w:rsidRPr="006D1423">
        <w:rPr>
          <w:b/>
          <w:sz w:val="28"/>
          <w:szCs w:val="28"/>
        </w:rPr>
        <w:t>Матриця бінарного відношення, заданого на скінченній множині</w:t>
      </w:r>
    </w:p>
    <w:p w:rsidR="0012224F" w:rsidRPr="00DA254B" w:rsidRDefault="0012224F" w:rsidP="00A459CF">
      <w:pPr>
        <w:ind w:firstLine="567"/>
        <w:jc w:val="both"/>
        <w:rPr>
          <w:sz w:val="28"/>
          <w:szCs w:val="28"/>
        </w:rPr>
      </w:pPr>
      <w:r w:rsidRPr="00312A95">
        <w:rPr>
          <w:sz w:val="28"/>
          <w:szCs w:val="28"/>
        </w:rPr>
        <w:t>Задати бінарне відношення на скінченній множині можна не тільки за допомогою перерахування впорядкованих пар, які цьому бінарному відношенню нале</w:t>
      </w:r>
      <w:r>
        <w:rPr>
          <w:sz w:val="28"/>
          <w:szCs w:val="28"/>
        </w:rPr>
        <w:t>жать, але й за допомогою матриц</w:t>
      </w:r>
      <w:r>
        <w:rPr>
          <w:sz w:val="28"/>
          <w:szCs w:val="28"/>
          <w:lang w:val="uk-UA"/>
        </w:rPr>
        <w:t>і</w:t>
      </w:r>
      <w:r w:rsidRPr="00DA254B">
        <w:rPr>
          <w:sz w:val="28"/>
          <w:szCs w:val="28"/>
        </w:rPr>
        <w:t>. Так б</w:t>
      </w:r>
      <w:r>
        <w:rPr>
          <w:sz w:val="28"/>
          <w:szCs w:val="28"/>
          <w:lang w:val="uk-UA"/>
        </w:rPr>
        <w:t>і</w:t>
      </w:r>
      <w:r w:rsidRPr="00DA254B">
        <w:rPr>
          <w:sz w:val="28"/>
          <w:szCs w:val="28"/>
        </w:rPr>
        <w:t xml:space="preserve">нарному </w:t>
      </w:r>
      <w:r>
        <w:rPr>
          <w:sz w:val="28"/>
          <w:szCs w:val="28"/>
          <w:lang w:val="uk-UA"/>
        </w:rPr>
        <w:t>відношенню</w:t>
      </w:r>
      <w:r w:rsidRPr="00DA254B">
        <w:rPr>
          <w:sz w:val="28"/>
          <w:szCs w:val="28"/>
        </w:rPr>
        <w:t xml:space="preserve"> </w:t>
      </w:r>
      <w:r w:rsidRPr="00DA254B">
        <w:rPr>
          <w:position w:val="-10"/>
          <w:sz w:val="28"/>
          <w:szCs w:val="28"/>
        </w:rPr>
        <w:object w:dxaOrig="1219" w:dyaOrig="340">
          <v:shape id="_x0000_i1090" type="#_x0000_t75" style="width:60pt;height:16.8pt" o:ole="">
            <v:imagedata r:id="rId120" o:title=""/>
          </v:shape>
          <o:OLEObject Type="Embed" ProgID="Equation.3" ShapeID="_x0000_i1090" DrawAspect="Content" ObjectID="_1755584838" r:id="rId121"/>
        </w:object>
      </w:r>
      <w:r>
        <w:rPr>
          <w:sz w:val="28"/>
          <w:szCs w:val="28"/>
        </w:rPr>
        <w:t xml:space="preserve">, </w:t>
      </w:r>
      <w:r w:rsidRPr="00DA254B">
        <w:rPr>
          <w:sz w:val="28"/>
          <w:szCs w:val="28"/>
        </w:rPr>
        <w:t xml:space="preserve">де </w:t>
      </w:r>
      <w:r w:rsidRPr="00DA254B">
        <w:rPr>
          <w:position w:val="-12"/>
          <w:sz w:val="28"/>
          <w:szCs w:val="28"/>
        </w:rPr>
        <w:object w:dxaOrig="1939" w:dyaOrig="400">
          <v:shape id="_x0000_i1091" type="#_x0000_t75" style="width:96pt;height:20.4pt" o:ole="">
            <v:imagedata r:id="rId122" o:title=""/>
          </v:shape>
          <o:OLEObject Type="Embed" ProgID="Equation.3" ShapeID="_x0000_i1091" DrawAspect="Content" ObjectID="_1755584839" r:id="rId123"/>
        </w:object>
      </w:r>
      <w:r w:rsidRPr="00DA254B">
        <w:rPr>
          <w:sz w:val="28"/>
          <w:szCs w:val="28"/>
        </w:rPr>
        <w:t xml:space="preserve">, </w:t>
      </w:r>
      <w:r w:rsidRPr="00DA254B">
        <w:rPr>
          <w:position w:val="-12"/>
          <w:sz w:val="28"/>
          <w:szCs w:val="28"/>
        </w:rPr>
        <w:object w:dxaOrig="1939" w:dyaOrig="400">
          <v:shape id="_x0000_i1092" type="#_x0000_t75" style="width:96pt;height:20.4pt" o:ole="">
            <v:imagedata r:id="rId124" o:title=""/>
          </v:shape>
          <o:OLEObject Type="Embed" ProgID="Equation.3" ShapeID="_x0000_i1092" DrawAspect="Content" ObjectID="_1755584840" r:id="rId125"/>
        </w:object>
      </w:r>
      <w:r w:rsidRPr="00DA254B">
        <w:rPr>
          <w:sz w:val="28"/>
          <w:szCs w:val="28"/>
        </w:rPr>
        <w:t xml:space="preserve"> </w:t>
      </w:r>
      <w:r w:rsidRPr="00312A95">
        <w:rPr>
          <w:sz w:val="28"/>
          <w:szCs w:val="28"/>
        </w:rPr>
        <w:t>ставиться у відповідність прямокутна</w:t>
      </w:r>
      <w:r w:rsidRPr="00DA254B">
        <w:rPr>
          <w:sz w:val="28"/>
          <w:szCs w:val="28"/>
        </w:rPr>
        <w:t xml:space="preserve"> </w:t>
      </w:r>
      <w:r w:rsidRPr="00DA254B">
        <w:rPr>
          <w:position w:val="-6"/>
          <w:sz w:val="28"/>
          <w:szCs w:val="28"/>
        </w:rPr>
        <w:object w:dxaOrig="859" w:dyaOrig="240">
          <v:shape id="_x0000_i1093" type="#_x0000_t75" style="width:42.6pt;height:12pt" o:ole="">
            <v:imagedata r:id="rId126" o:title=""/>
          </v:shape>
          <o:OLEObject Type="Embed" ProgID="Equation.3" ShapeID="_x0000_i1093" DrawAspect="Content" ObjectID="_1755584841" r:id="rId127"/>
        </w:object>
      </w:r>
      <w:r w:rsidRPr="00DA254B">
        <w:rPr>
          <w:sz w:val="28"/>
          <w:szCs w:val="28"/>
        </w:rPr>
        <w:t>матриц</w:t>
      </w:r>
      <w:r>
        <w:rPr>
          <w:sz w:val="28"/>
          <w:szCs w:val="28"/>
          <w:lang w:val="uk-UA"/>
        </w:rPr>
        <w:t>я</w:t>
      </w:r>
      <w:r w:rsidRPr="00DA254B">
        <w:rPr>
          <w:sz w:val="28"/>
          <w:szCs w:val="28"/>
        </w:rPr>
        <w:t xml:space="preserve"> </w:t>
      </w:r>
      <w:r w:rsidRPr="00DA254B">
        <w:rPr>
          <w:position w:val="-6"/>
          <w:sz w:val="28"/>
          <w:szCs w:val="28"/>
        </w:rPr>
        <w:object w:dxaOrig="260" w:dyaOrig="300">
          <v:shape id="_x0000_i1094" type="#_x0000_t75" style="width:12.6pt;height:15pt" o:ole="">
            <v:imagedata r:id="rId128" o:title=""/>
          </v:shape>
          <o:OLEObject Type="Embed" ProgID="Equation.3" ShapeID="_x0000_i1094" DrawAspect="Content" ObjectID="_1755584842" r:id="rId129"/>
        </w:object>
      </w:r>
      <w:r w:rsidRPr="00DA254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</w:t>
      </w:r>
      <w:r w:rsidRPr="00DA254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е</w:t>
      </w:r>
      <w:r w:rsidRPr="00DA254B">
        <w:rPr>
          <w:sz w:val="28"/>
          <w:szCs w:val="28"/>
        </w:rPr>
        <w:t xml:space="preserve">лементами </w:t>
      </w:r>
      <w:r w:rsidRPr="00DA254B">
        <w:rPr>
          <w:position w:val="-16"/>
          <w:sz w:val="28"/>
          <w:szCs w:val="28"/>
        </w:rPr>
        <w:object w:dxaOrig="3100" w:dyaOrig="420">
          <v:shape id="_x0000_i1095" type="#_x0000_t75" style="width:153.6pt;height:21pt" o:ole="">
            <v:imagedata r:id="rId130" o:title=""/>
          </v:shape>
          <o:OLEObject Type="Embed" ProgID="Equation.3" ShapeID="_x0000_i1095" DrawAspect="Content" ObjectID="_1755584843" r:id="rId131"/>
        </w:object>
      </w:r>
      <w:r w:rsidRPr="00DA254B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Е</w:t>
      </w:r>
      <w:r w:rsidRPr="00DA254B">
        <w:rPr>
          <w:sz w:val="28"/>
          <w:szCs w:val="28"/>
        </w:rPr>
        <w:t>лемент</w:t>
      </w:r>
      <w:r>
        <w:rPr>
          <w:sz w:val="28"/>
          <w:szCs w:val="28"/>
          <w:lang w:val="uk-UA"/>
        </w:rPr>
        <w:t>и</w:t>
      </w:r>
      <w:r w:rsidRPr="00DA254B">
        <w:rPr>
          <w:sz w:val="28"/>
          <w:szCs w:val="28"/>
        </w:rPr>
        <w:t xml:space="preserve"> </w:t>
      </w:r>
      <w:r w:rsidRPr="00DA254B">
        <w:rPr>
          <w:position w:val="-14"/>
          <w:sz w:val="28"/>
          <w:szCs w:val="28"/>
        </w:rPr>
        <w:object w:dxaOrig="279" w:dyaOrig="400">
          <v:shape id="_x0000_i1096" type="#_x0000_t75" style="width:14.4pt;height:20.4pt" o:ole="">
            <v:imagedata r:id="rId132" o:title=""/>
          </v:shape>
          <o:OLEObject Type="Embed" ProgID="Equation.3" ShapeID="_x0000_i1096" DrawAspect="Content" ObjectID="_1755584844" r:id="rId133"/>
        </w:object>
      </w:r>
      <w:r w:rsidRPr="00DA254B">
        <w:rPr>
          <w:sz w:val="28"/>
          <w:szCs w:val="28"/>
        </w:rPr>
        <w:t xml:space="preserve"> </w:t>
      </w:r>
      <w:r w:rsidRPr="00312A95">
        <w:rPr>
          <w:sz w:val="28"/>
          <w:szCs w:val="28"/>
        </w:rPr>
        <w:t>визначаються відповідно до формули</w:t>
      </w:r>
      <w:r w:rsidRPr="00DA254B">
        <w:rPr>
          <w:sz w:val="28"/>
          <w:szCs w:val="28"/>
        </w:rPr>
        <w:t>:</w:t>
      </w:r>
    </w:p>
    <w:p w:rsidR="0012224F" w:rsidRPr="00DA254B" w:rsidRDefault="0012224F" w:rsidP="00A459CF">
      <w:pPr>
        <w:jc w:val="center"/>
        <w:rPr>
          <w:sz w:val="28"/>
          <w:szCs w:val="28"/>
        </w:rPr>
      </w:pPr>
      <w:r w:rsidRPr="00312A95">
        <w:rPr>
          <w:position w:val="-32"/>
          <w:sz w:val="28"/>
          <w:szCs w:val="28"/>
        </w:rPr>
        <w:object w:dxaOrig="2420" w:dyaOrig="760">
          <v:shape id="_x0000_i1097" type="#_x0000_t75" style="width:120pt;height:37.2pt" o:ole="">
            <v:imagedata r:id="rId134" o:title=""/>
          </v:shape>
          <o:OLEObject Type="Embed" ProgID="Equation.3" ShapeID="_x0000_i1097" DrawAspect="Content" ObjectID="_1755584845" r:id="rId135"/>
        </w:object>
      </w:r>
    </w:p>
    <w:p w:rsidR="0012224F" w:rsidRPr="00DA254B" w:rsidRDefault="0012224F" w:rsidP="00A459CF">
      <w:pPr>
        <w:jc w:val="center"/>
        <w:rPr>
          <w:sz w:val="28"/>
          <w:szCs w:val="28"/>
        </w:rPr>
      </w:pPr>
    </w:p>
    <w:p w:rsidR="0012224F" w:rsidRPr="00DA254B" w:rsidRDefault="0012224F" w:rsidP="00A459CF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тобто</w:t>
      </w:r>
      <w:r w:rsidRPr="00DA254B">
        <w:rPr>
          <w:sz w:val="28"/>
          <w:szCs w:val="28"/>
        </w:rPr>
        <w:t xml:space="preserve"> </w:t>
      </w:r>
      <w:r w:rsidRPr="00DA254B">
        <w:rPr>
          <w:position w:val="-16"/>
          <w:sz w:val="28"/>
          <w:szCs w:val="28"/>
        </w:rPr>
        <w:object w:dxaOrig="660" w:dyaOrig="420">
          <v:shape id="_x0000_i1098" type="#_x0000_t75" style="width:31.8pt;height:21pt" o:ole="">
            <v:imagedata r:id="rId136" o:title=""/>
          </v:shape>
          <o:OLEObject Type="Embed" ProgID="Equation.3" ShapeID="_x0000_i1098" DrawAspect="Content" ObjectID="_1755584846" r:id="rId137"/>
        </w:object>
      </w:r>
      <w:r w:rsidRPr="00DA254B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якщо</w:t>
      </w:r>
      <w:r w:rsidRPr="00DA254B">
        <w:rPr>
          <w:sz w:val="28"/>
          <w:szCs w:val="28"/>
        </w:rPr>
        <w:t xml:space="preserve"> м</w:t>
      </w:r>
      <w:r>
        <w:rPr>
          <w:sz w:val="28"/>
          <w:szCs w:val="28"/>
          <w:lang w:val="uk-UA"/>
        </w:rPr>
        <w:t>іж</w:t>
      </w:r>
      <w:r w:rsidRPr="00DA254B">
        <w:rPr>
          <w:sz w:val="28"/>
          <w:szCs w:val="28"/>
        </w:rPr>
        <w:t xml:space="preserve"> </w:t>
      </w:r>
      <w:r w:rsidRPr="00DA254B">
        <w:rPr>
          <w:position w:val="-12"/>
          <w:sz w:val="28"/>
          <w:szCs w:val="28"/>
        </w:rPr>
        <w:object w:dxaOrig="260" w:dyaOrig="380">
          <v:shape id="_x0000_i1099" type="#_x0000_t75" style="width:12.6pt;height:18.6pt" o:ole="">
            <v:imagedata r:id="rId138" o:title=""/>
          </v:shape>
          <o:OLEObject Type="Embed" ProgID="Equation.3" ShapeID="_x0000_i1099" DrawAspect="Content" ObjectID="_1755584847" r:id="rId139"/>
        </w:object>
      </w:r>
      <w:r w:rsidRPr="00DA254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 w:rsidRPr="00DA254B">
        <w:rPr>
          <w:sz w:val="28"/>
          <w:szCs w:val="28"/>
        </w:rPr>
        <w:t xml:space="preserve"> </w:t>
      </w:r>
      <w:r w:rsidRPr="00DA254B">
        <w:rPr>
          <w:position w:val="-16"/>
          <w:sz w:val="28"/>
          <w:szCs w:val="28"/>
        </w:rPr>
        <w:object w:dxaOrig="300" w:dyaOrig="420">
          <v:shape id="_x0000_i1100" type="#_x0000_t75" style="width:15pt;height:21pt" o:ole="">
            <v:imagedata r:id="rId140" o:title=""/>
          </v:shape>
          <o:OLEObject Type="Embed" ProgID="Equation.3" ShapeID="_x0000_i1100" DrawAspect="Content" ObjectID="_1755584848" r:id="rId141"/>
        </w:object>
      </w:r>
      <w:r w:rsidRPr="00DA254B">
        <w:rPr>
          <w:sz w:val="28"/>
          <w:szCs w:val="28"/>
        </w:rPr>
        <w:t xml:space="preserve"> </w:t>
      </w:r>
      <w:r w:rsidRPr="00312A95">
        <w:rPr>
          <w:sz w:val="28"/>
          <w:szCs w:val="28"/>
        </w:rPr>
        <w:t xml:space="preserve">має місце відношення </w:t>
      </w:r>
      <w:r w:rsidRPr="00DA254B">
        <w:rPr>
          <w:position w:val="-10"/>
          <w:sz w:val="28"/>
          <w:szCs w:val="28"/>
        </w:rPr>
        <w:object w:dxaOrig="220" w:dyaOrig="279">
          <v:shape id="_x0000_i1101" type="#_x0000_t75" style="width:10.2pt;height:14.4pt" o:ole="">
            <v:imagedata r:id="rId112" o:title=""/>
          </v:shape>
          <o:OLEObject Type="Embed" ProgID="Equation.3" ShapeID="_x0000_i1101" DrawAspect="Content" ObjectID="_1755584849" r:id="rId142"/>
        </w:object>
      </w:r>
      <w:r w:rsidRPr="00DA254B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ч</w:t>
      </w:r>
      <w:r w:rsidRPr="00DA254B">
        <w:rPr>
          <w:sz w:val="28"/>
          <w:szCs w:val="28"/>
        </w:rPr>
        <w:t xml:space="preserve">и </w:t>
      </w:r>
      <w:r w:rsidRPr="00DA254B">
        <w:rPr>
          <w:position w:val="-16"/>
          <w:sz w:val="28"/>
          <w:szCs w:val="28"/>
        </w:rPr>
        <w:object w:dxaOrig="720" w:dyaOrig="420">
          <v:shape id="_x0000_i1102" type="#_x0000_t75" style="width:34.2pt;height:21pt" o:ole="">
            <v:imagedata r:id="rId143" o:title=""/>
          </v:shape>
          <o:OLEObject Type="Embed" ProgID="Equation.3" ShapeID="_x0000_i1102" DrawAspect="Content" ObjectID="_1755584850" r:id="rId144"/>
        </w:object>
      </w:r>
      <w:r w:rsidRPr="00DA254B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якщо</w:t>
      </w:r>
      <w:r w:rsidRPr="00DA254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воно</w:t>
      </w:r>
      <w:r w:rsidRPr="00DA254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відсутнє</w:t>
      </w:r>
      <w:r w:rsidRPr="00DA254B">
        <w:rPr>
          <w:sz w:val="28"/>
          <w:szCs w:val="28"/>
        </w:rPr>
        <w:t>.</w:t>
      </w:r>
    </w:p>
    <w:p w:rsidR="0012224F" w:rsidRDefault="0012224F" w:rsidP="00A459CF">
      <w:pPr>
        <w:ind w:firstLine="567"/>
        <w:jc w:val="both"/>
        <w:rPr>
          <w:sz w:val="28"/>
          <w:szCs w:val="28"/>
          <w:lang w:val="uk-UA"/>
        </w:rPr>
      </w:pPr>
      <w:r w:rsidRPr="00312A95">
        <w:rPr>
          <w:sz w:val="28"/>
          <w:szCs w:val="28"/>
        </w:rPr>
        <w:t xml:space="preserve">Для прикладу, розглянутого вище, де відношення </w:t>
      </w:r>
      <w:r w:rsidRPr="00DA254B">
        <w:rPr>
          <w:position w:val="-10"/>
          <w:sz w:val="28"/>
          <w:szCs w:val="28"/>
        </w:rPr>
        <w:object w:dxaOrig="220" w:dyaOrig="279">
          <v:shape id="_x0000_i1103" type="#_x0000_t75" style="width:10.2pt;height:14.4pt" o:ole="">
            <v:imagedata r:id="rId112" o:title=""/>
          </v:shape>
          <o:OLEObject Type="Embed" ProgID="Equation.3" ShapeID="_x0000_i1103" DrawAspect="Content" ObjectID="_1755584851" r:id="rId145"/>
        </w:object>
      </w:r>
      <w:r w:rsidRPr="00DA254B">
        <w:rPr>
          <w:sz w:val="28"/>
          <w:szCs w:val="28"/>
        </w:rPr>
        <w:t xml:space="preserve"> </w:t>
      </w:r>
      <w:r w:rsidRPr="00312A95">
        <w:rPr>
          <w:sz w:val="28"/>
          <w:szCs w:val="28"/>
        </w:rPr>
        <w:t>визначалося як відношення «бути старше» на</w:t>
      </w:r>
      <w:r w:rsidRPr="00DA254B">
        <w:rPr>
          <w:sz w:val="28"/>
          <w:szCs w:val="28"/>
        </w:rPr>
        <w:t xml:space="preserve"> множ</w:t>
      </w:r>
      <w:r>
        <w:rPr>
          <w:sz w:val="28"/>
          <w:szCs w:val="28"/>
          <w:lang w:val="uk-UA"/>
        </w:rPr>
        <w:t>ині</w:t>
      </w:r>
      <w:r w:rsidRPr="00DA254B">
        <w:rPr>
          <w:sz w:val="28"/>
          <w:szCs w:val="28"/>
        </w:rPr>
        <w:t xml:space="preserve"> </w:t>
      </w:r>
      <w:r w:rsidRPr="00DA254B">
        <w:rPr>
          <w:position w:val="-12"/>
          <w:sz w:val="28"/>
          <w:szCs w:val="28"/>
        </w:rPr>
        <w:object w:dxaOrig="2180" w:dyaOrig="360">
          <v:shape id="_x0000_i1104" type="#_x0000_t75" style="width:108pt;height:18pt" o:ole="">
            <v:imagedata r:id="rId7" o:title=""/>
          </v:shape>
          <o:OLEObject Type="Embed" ProgID="Equation.3" ShapeID="_x0000_i1104" DrawAspect="Content" ObjectID="_1755584852" r:id="rId146"/>
        </w:object>
      </w:r>
      <w:r w:rsidRPr="00DA254B">
        <w:rPr>
          <w:sz w:val="28"/>
          <w:szCs w:val="28"/>
        </w:rPr>
        <w:t xml:space="preserve">, </w:t>
      </w:r>
      <w:r w:rsidRPr="00312A95">
        <w:rPr>
          <w:sz w:val="28"/>
          <w:szCs w:val="28"/>
        </w:rPr>
        <w:t>відповідна матриця буде мати вигляд</w:t>
      </w:r>
      <w:r w:rsidRPr="00DA254B">
        <w:rPr>
          <w:sz w:val="28"/>
          <w:szCs w:val="28"/>
        </w:rPr>
        <w:t>:</w:t>
      </w:r>
    </w:p>
    <w:p w:rsidR="0012224F" w:rsidRPr="00312A95" w:rsidRDefault="0012224F" w:rsidP="00A459CF">
      <w:pPr>
        <w:ind w:firstLine="567"/>
        <w:jc w:val="both"/>
        <w:rPr>
          <w:sz w:val="28"/>
          <w:szCs w:val="28"/>
          <w:lang w:val="uk-UA"/>
        </w:rPr>
      </w:pPr>
    </w:p>
    <w:p w:rsidR="0012224F" w:rsidRPr="00DA254B" w:rsidRDefault="0012224F" w:rsidP="00D94DE1">
      <w:pPr>
        <w:jc w:val="center"/>
        <w:rPr>
          <w:sz w:val="28"/>
          <w:szCs w:val="28"/>
        </w:rPr>
      </w:pPr>
      <w:r w:rsidRPr="0065264C">
        <w:rPr>
          <w:noProof/>
          <w:sz w:val="28"/>
          <w:szCs w:val="28"/>
          <w:lang w:val="en-US" w:eastAsia="en-US"/>
        </w:rPr>
        <w:pict>
          <v:shape id="Рисунок 701" o:spid="_x0000_i1105" type="#_x0000_t75" style="width:204.6pt;height:186.6pt;visibility:visible">
            <v:imagedata r:id="rId147" o:title=""/>
          </v:shape>
        </w:pict>
      </w:r>
    </w:p>
    <w:p w:rsidR="0012224F" w:rsidRPr="00DA254B" w:rsidRDefault="0012224F" w:rsidP="00D94DE1">
      <w:pPr>
        <w:jc w:val="center"/>
        <w:rPr>
          <w:sz w:val="28"/>
          <w:szCs w:val="28"/>
        </w:rPr>
      </w:pPr>
    </w:p>
    <w:p w:rsidR="0012224F" w:rsidRPr="00DA254B" w:rsidRDefault="0012224F" w:rsidP="00DA254B">
      <w:pPr>
        <w:jc w:val="center"/>
        <w:rPr>
          <w:b/>
          <w:sz w:val="28"/>
          <w:szCs w:val="28"/>
        </w:rPr>
      </w:pPr>
      <w:r w:rsidRPr="00DA254B">
        <w:rPr>
          <w:b/>
          <w:sz w:val="28"/>
          <w:szCs w:val="28"/>
        </w:rPr>
        <w:t>4.</w:t>
      </w:r>
      <w:r w:rsidRPr="006D1423">
        <w:rPr>
          <w:sz w:val="28"/>
          <w:szCs w:val="28"/>
          <w:lang w:eastAsia="en-US"/>
        </w:rPr>
        <w:t xml:space="preserve"> </w:t>
      </w:r>
      <w:r w:rsidRPr="006D1423">
        <w:rPr>
          <w:b/>
          <w:sz w:val="28"/>
          <w:szCs w:val="28"/>
          <w:lang w:eastAsia="en-US"/>
        </w:rPr>
        <w:t>Властивості бінарних відношень</w:t>
      </w:r>
    </w:p>
    <w:p w:rsidR="0012224F" w:rsidRPr="00DA254B" w:rsidRDefault="0012224F" w:rsidP="00DA254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Нехай</w:t>
      </w:r>
      <w:r w:rsidRPr="00DA254B">
        <w:rPr>
          <w:sz w:val="28"/>
          <w:szCs w:val="28"/>
        </w:rPr>
        <w:t xml:space="preserve"> </w:t>
      </w:r>
      <w:r w:rsidRPr="00DA254B">
        <w:rPr>
          <w:position w:val="-10"/>
          <w:sz w:val="28"/>
          <w:szCs w:val="28"/>
        </w:rPr>
        <w:object w:dxaOrig="1260" w:dyaOrig="340">
          <v:shape id="_x0000_i1106" type="#_x0000_t75" style="width:60.6pt;height:16.8pt" o:ole="">
            <v:imagedata r:id="rId148" o:title=""/>
          </v:shape>
          <o:OLEObject Type="Embed" ProgID="Equation.3" ShapeID="_x0000_i1106" DrawAspect="Content" ObjectID="_1755584853" r:id="rId149"/>
        </w:object>
      </w:r>
      <w:r w:rsidRPr="00DA254B">
        <w:rPr>
          <w:sz w:val="28"/>
          <w:szCs w:val="28"/>
        </w:rPr>
        <w:t xml:space="preserve">. </w:t>
      </w:r>
      <w:r w:rsidRPr="00312A95">
        <w:rPr>
          <w:sz w:val="28"/>
          <w:szCs w:val="28"/>
        </w:rPr>
        <w:t>Це відношення називається</w:t>
      </w:r>
      <w:r w:rsidRPr="00DA254B">
        <w:rPr>
          <w:sz w:val="28"/>
          <w:szCs w:val="28"/>
        </w:rPr>
        <w:t>:</w:t>
      </w:r>
    </w:p>
    <w:p w:rsidR="0012224F" w:rsidRDefault="0012224F" w:rsidP="00DA254B">
      <w:pPr>
        <w:pStyle w:val="ListParagraph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083818"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Рефлексивним</w: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якщо</w:t>
      </w:r>
      <w:r w:rsidRPr="00DA254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для </w:t>
      </w:r>
      <w:r w:rsidRPr="00DA254B">
        <w:rPr>
          <w:rFonts w:ascii="Times New Roman" w:hAnsi="Times New Roman"/>
          <w:position w:val="-6"/>
          <w:sz w:val="28"/>
          <w:szCs w:val="28"/>
        </w:rPr>
        <w:object w:dxaOrig="900" w:dyaOrig="300">
          <v:shape id="_x0000_i1107" type="#_x0000_t75" style="width:44.4pt;height:15pt" o:ole="">
            <v:imagedata r:id="rId150" o:title=""/>
          </v:shape>
          <o:OLEObject Type="Embed" ProgID="Equation.3" ShapeID="_x0000_i1107" DrawAspect="Content" ObjectID="_1755584854" r:id="rId151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DA254B">
        <w:rPr>
          <w:rFonts w:ascii="Times New Roman" w:hAnsi="Times New Roman"/>
          <w:position w:val="-10"/>
          <w:sz w:val="28"/>
          <w:szCs w:val="28"/>
        </w:rPr>
        <w:object w:dxaOrig="499" w:dyaOrig="279">
          <v:shape id="_x0000_i1108" type="#_x0000_t75" style="width:24.6pt;height:14.4pt" o:ole="">
            <v:imagedata r:id="rId152" o:title=""/>
          </v:shape>
          <o:OLEObject Type="Embed" ProgID="Equation.3" ShapeID="_x0000_i1108" DrawAspect="Content" ObjectID="_1755584855" r:id="rId153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, тобто кожний елемент множини </w:t>
      </w:r>
      <w:r w:rsidRPr="00DA254B">
        <w:rPr>
          <w:rFonts w:ascii="Times New Roman" w:hAnsi="Times New Roman"/>
          <w:position w:val="-4"/>
          <w:sz w:val="28"/>
          <w:szCs w:val="28"/>
        </w:rPr>
        <w:object w:dxaOrig="320" w:dyaOrig="279">
          <v:shape id="_x0000_i1109" type="#_x0000_t75" style="width:15.6pt;height:14.4pt" o:ole="">
            <v:imagedata r:id="rId154" o:title=""/>
          </v:shape>
          <o:OLEObject Type="Embed" ProgID="Equation.3" ShapeID="_x0000_i1109" DrawAspect="Content" ObjectID="_1755584856" r:id="rId155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12A95">
        <w:rPr>
          <w:rFonts w:ascii="Times New Roman" w:hAnsi="Times New Roman"/>
          <w:sz w:val="28"/>
          <w:szCs w:val="28"/>
          <w:lang w:val="ru-RU"/>
        </w:rPr>
        <w:t xml:space="preserve">пов'язаний відношенням </w:t>
      </w:r>
      <w:r w:rsidRPr="00DA254B">
        <w:rPr>
          <w:position w:val="-10"/>
          <w:sz w:val="28"/>
          <w:szCs w:val="28"/>
        </w:rPr>
        <w:object w:dxaOrig="220" w:dyaOrig="279">
          <v:shape id="_x0000_i1110" type="#_x0000_t75" style="width:10.2pt;height:14.4pt" o:ole="">
            <v:imagedata r:id="rId156" o:title=""/>
          </v:shape>
          <o:OLEObject Type="Embed" ProgID="Equation.3" ShapeID="_x0000_i1110" DrawAspect="Content" ObjectID="_1755584857" r:id="rId157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з</w:t>
      </w:r>
      <w:r w:rsidRPr="00312A95">
        <w:rPr>
          <w:rFonts w:ascii="Times New Roman" w:hAnsi="Times New Roman"/>
          <w:sz w:val="28"/>
          <w:szCs w:val="28"/>
          <w:lang w:val="ru-RU"/>
        </w:rPr>
        <w:t xml:space="preserve"> самим собою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312A95">
        <w:rPr>
          <w:rFonts w:ascii="Times New Roman" w:hAnsi="Times New Roman"/>
          <w:sz w:val="28"/>
          <w:szCs w:val="28"/>
          <w:lang w:val="ru-RU"/>
        </w:rPr>
        <w:t>Наприклад, відношення паралельності для прямих на площині є рефлексивним, оскільки кожна пряма паралельна самій собі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12224F" w:rsidRDefault="0012224F" w:rsidP="00DA254B">
      <w:pPr>
        <w:pStyle w:val="ListParagraph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083818"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Антирефлексивним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12A95">
        <w:rPr>
          <w:rFonts w:ascii="Times New Roman" w:hAnsi="Times New Roman"/>
          <w:sz w:val="28"/>
          <w:szCs w:val="28"/>
          <w:lang w:val="ru-RU"/>
        </w:rPr>
        <w:t>якщо не існує елемента</w:t>
      </w:r>
      <w:r>
        <w:rPr>
          <w:rFonts w:ascii="Times New Roman" w:hAnsi="Times New Roman"/>
          <w:sz w:val="28"/>
          <w:szCs w:val="28"/>
          <w:lang w:val="ru-RU"/>
        </w:rPr>
        <w:t xml:space="preserve"> множини </w:t>
      </w:r>
      <w:r w:rsidRPr="00DA254B">
        <w:rPr>
          <w:rFonts w:ascii="Times New Roman" w:hAnsi="Times New Roman"/>
          <w:position w:val="-4"/>
          <w:sz w:val="28"/>
          <w:szCs w:val="28"/>
        </w:rPr>
        <w:object w:dxaOrig="320" w:dyaOrig="279">
          <v:shape id="_x0000_i1111" type="#_x0000_t75" style="width:15.6pt;height:14.4pt" o:ole="">
            <v:imagedata r:id="rId154" o:title=""/>
          </v:shape>
          <o:OLEObject Type="Embed" ProgID="Equation.3" ShapeID="_x0000_i1111" DrawAspect="Content" ObjectID="_1755584858" r:id="rId158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312A95">
        <w:rPr>
          <w:rFonts w:ascii="Times New Roman" w:hAnsi="Times New Roman"/>
          <w:sz w:val="28"/>
          <w:szCs w:val="28"/>
          <w:lang w:val="ru-RU"/>
        </w:rPr>
        <w:t>пов'язан</w:t>
      </w:r>
      <w:r>
        <w:rPr>
          <w:rFonts w:ascii="Times New Roman" w:hAnsi="Times New Roman"/>
          <w:sz w:val="28"/>
          <w:szCs w:val="28"/>
          <w:lang w:val="ru-RU"/>
        </w:rPr>
        <w:t>ого</w:t>
      </w:r>
      <w:r w:rsidRPr="00312A95">
        <w:rPr>
          <w:rFonts w:ascii="Times New Roman" w:hAnsi="Times New Roman"/>
          <w:sz w:val="28"/>
          <w:szCs w:val="28"/>
          <w:lang w:val="ru-RU"/>
        </w:rPr>
        <w:t xml:space="preserve"> відношенням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A254B">
        <w:rPr>
          <w:position w:val="-10"/>
          <w:sz w:val="28"/>
          <w:szCs w:val="28"/>
        </w:rPr>
        <w:object w:dxaOrig="220" w:dyaOrig="279">
          <v:shape id="_x0000_i1112" type="#_x0000_t75" style="width:10.2pt;height:14.4pt" o:ole="">
            <v:imagedata r:id="rId156" o:title=""/>
          </v:shape>
          <o:OLEObject Type="Embed" ProgID="Equation.3" ShapeID="_x0000_i1112" DrawAspect="Content" ObjectID="_1755584859" r:id="rId159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з</w:t>
      </w:r>
      <w:r w:rsidRPr="00312A95">
        <w:rPr>
          <w:rFonts w:ascii="Times New Roman" w:hAnsi="Times New Roman"/>
          <w:sz w:val="28"/>
          <w:szCs w:val="28"/>
          <w:lang w:val="ru-RU"/>
        </w:rPr>
        <w:t xml:space="preserve"> самим собою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797679">
        <w:rPr>
          <w:rFonts w:ascii="Times New Roman" w:hAnsi="Times New Roman"/>
          <w:sz w:val="28"/>
          <w:szCs w:val="28"/>
          <w:lang w:val="ru-RU"/>
        </w:rPr>
        <w:t>Наприклад, відношення «бути матір'ю», задане на множині людей, є антирефлексивним, оскільки ніяка людина не може бути матір'ю для себе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12224F" w:rsidRDefault="0012224F" w:rsidP="00DA254B">
      <w:pPr>
        <w:pStyle w:val="ListParagraph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083818"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Симетричним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якщо з того, що </w:t>
      </w:r>
      <w:r w:rsidRPr="00F164A9">
        <w:rPr>
          <w:rFonts w:ascii="Times New Roman" w:hAnsi="Times New Roman"/>
          <w:position w:val="-12"/>
          <w:sz w:val="28"/>
          <w:szCs w:val="28"/>
        </w:rPr>
        <w:object w:dxaOrig="499" w:dyaOrig="300">
          <v:shape id="_x0000_i1113" type="#_x0000_t75" style="width:24.6pt;height:15pt" o:ole="">
            <v:imagedata r:id="rId160" o:title=""/>
          </v:shape>
          <o:OLEObject Type="Embed" ProgID="Equation.3" ShapeID="_x0000_i1113" DrawAspect="Content" ObjectID="_1755584860" r:id="rId161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випливає, що </w:t>
      </w:r>
      <w:r w:rsidRPr="00F164A9">
        <w:rPr>
          <w:rFonts w:ascii="Times New Roman" w:hAnsi="Times New Roman"/>
          <w:position w:val="-12"/>
          <w:sz w:val="28"/>
          <w:szCs w:val="28"/>
        </w:rPr>
        <w:object w:dxaOrig="499" w:dyaOrig="300">
          <v:shape id="_x0000_i1114" type="#_x0000_t75" style="width:24.6pt;height:15pt" o:ole="">
            <v:imagedata r:id="rId162" o:title=""/>
          </v:shape>
          <o:OLEObject Type="Embed" ProgID="Equation.3" ShapeID="_x0000_i1114" DrawAspect="Content" ObjectID="_1755584861" r:id="rId163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, тобто якщо </w:t>
      </w:r>
      <w:r w:rsidRPr="00F164A9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115" type="#_x0000_t75" style="width:10.2pt;height:12pt" o:ole="">
            <v:imagedata r:id="rId164" o:title=""/>
          </v:shape>
          <o:OLEObject Type="Embed" ProgID="Equation.3" ShapeID="_x0000_i1115" DrawAspect="Content" ObjectID="_1755584862" r:id="rId165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знаходиться в відношенні </w:t>
      </w:r>
      <w:r w:rsidRPr="00DA254B">
        <w:rPr>
          <w:position w:val="-10"/>
          <w:sz w:val="28"/>
          <w:szCs w:val="28"/>
        </w:rPr>
        <w:object w:dxaOrig="220" w:dyaOrig="279">
          <v:shape id="_x0000_i1116" type="#_x0000_t75" style="width:10.2pt;height:14.4pt" o:ole="">
            <v:imagedata r:id="rId156" o:title=""/>
          </v:shape>
          <o:OLEObject Type="Embed" ProgID="Equation.3" ShapeID="_x0000_i1116" DrawAspect="Content" ObjectID="_1755584863" r:id="rId166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до </w:t>
      </w:r>
      <w:r w:rsidRPr="00F164A9">
        <w:rPr>
          <w:rFonts w:ascii="Times New Roman" w:hAnsi="Times New Roman"/>
          <w:position w:val="-12"/>
          <w:sz w:val="28"/>
          <w:szCs w:val="28"/>
        </w:rPr>
        <w:object w:dxaOrig="240" w:dyaOrig="300">
          <v:shape id="_x0000_i1117" type="#_x0000_t75" style="width:12pt;height:15pt" o:ole="">
            <v:imagedata r:id="rId167" o:title=""/>
          </v:shape>
          <o:OLEObject Type="Embed" ProgID="Equation.3" ShapeID="_x0000_i1117" DrawAspect="Content" ObjectID="_1755584864" r:id="rId168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, то і </w:t>
      </w:r>
      <w:r w:rsidRPr="00F164A9">
        <w:rPr>
          <w:rFonts w:ascii="Times New Roman" w:hAnsi="Times New Roman"/>
          <w:position w:val="-12"/>
          <w:sz w:val="28"/>
          <w:szCs w:val="28"/>
        </w:rPr>
        <w:object w:dxaOrig="240" w:dyaOrig="300">
          <v:shape id="_x0000_i1118" type="#_x0000_t75" style="width:12pt;height:15pt" o:ole="">
            <v:imagedata r:id="rId169" o:title=""/>
          </v:shape>
          <o:OLEObject Type="Embed" ProgID="Equation.3" ShapeID="_x0000_i1118" DrawAspect="Content" ObjectID="_1755584865" r:id="rId170"/>
        </w:object>
      </w:r>
      <w:r w:rsidRPr="00F164A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знаходиться в відношенні </w:t>
      </w:r>
      <w:r w:rsidRPr="00DA254B">
        <w:rPr>
          <w:position w:val="-10"/>
          <w:sz w:val="28"/>
          <w:szCs w:val="28"/>
        </w:rPr>
        <w:object w:dxaOrig="220" w:dyaOrig="279">
          <v:shape id="_x0000_i1119" type="#_x0000_t75" style="width:10.2pt;height:14.4pt" o:ole="">
            <v:imagedata r:id="rId156" o:title=""/>
          </v:shape>
          <o:OLEObject Type="Embed" ProgID="Equation.3" ShapeID="_x0000_i1119" DrawAspect="Content" ObjectID="_1755584866" r:id="rId171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до </w:t>
      </w:r>
      <w:r w:rsidRPr="00F164A9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120" type="#_x0000_t75" style="width:10.2pt;height:12pt" o:ole="">
            <v:imagedata r:id="rId164" o:title=""/>
          </v:shape>
          <o:OLEObject Type="Embed" ProgID="Equation.3" ShapeID="_x0000_i1120" DrawAspect="Content" ObjectID="_1755584867" r:id="rId172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797679">
        <w:rPr>
          <w:rFonts w:ascii="Times New Roman" w:hAnsi="Times New Roman"/>
          <w:sz w:val="28"/>
          <w:szCs w:val="28"/>
          <w:lang w:val="ru-RU"/>
        </w:rPr>
        <w:t>Наприклад, відношення «вчитися в одному університеті» є симетричним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12224F" w:rsidRDefault="0012224F" w:rsidP="00DA254B">
      <w:pPr>
        <w:pStyle w:val="ListParagraph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083818"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Антисиметричним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якщо для </w:t>
      </w:r>
      <w:r w:rsidRPr="00F164A9">
        <w:rPr>
          <w:rFonts w:ascii="Times New Roman" w:hAnsi="Times New Roman"/>
          <w:position w:val="-12"/>
          <w:sz w:val="28"/>
          <w:szCs w:val="28"/>
        </w:rPr>
        <w:object w:dxaOrig="1160" w:dyaOrig="360">
          <v:shape id="_x0000_i1121" type="#_x0000_t75" style="width:57.6pt;height:18pt" o:ole="">
            <v:imagedata r:id="rId173" o:title=""/>
          </v:shape>
          <o:OLEObject Type="Embed" ProgID="Equation.3" ShapeID="_x0000_i1121" DrawAspect="Content" ObjectID="_1755584868" r:id="rId174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7679">
        <w:rPr>
          <w:rFonts w:ascii="Times New Roman" w:hAnsi="Times New Roman"/>
          <w:sz w:val="28"/>
          <w:szCs w:val="28"/>
          <w:lang w:val="ru-RU"/>
        </w:rPr>
        <w:t xml:space="preserve">з одночасної істинності </w:t>
      </w:r>
      <w:r w:rsidRPr="00F164A9">
        <w:rPr>
          <w:rFonts w:ascii="Times New Roman" w:hAnsi="Times New Roman"/>
          <w:position w:val="-12"/>
          <w:sz w:val="28"/>
          <w:szCs w:val="28"/>
        </w:rPr>
        <w:object w:dxaOrig="499" w:dyaOrig="300">
          <v:shape id="_x0000_i1122" type="#_x0000_t75" style="width:24.6pt;height:15pt" o:ole="">
            <v:imagedata r:id="rId160" o:title=""/>
          </v:shape>
          <o:OLEObject Type="Embed" ProgID="Equation.3" ShapeID="_x0000_i1122" DrawAspect="Content" ObjectID="_1755584869" r:id="rId175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і </w:t>
      </w:r>
      <w:r w:rsidRPr="00F164A9">
        <w:rPr>
          <w:rFonts w:ascii="Times New Roman" w:hAnsi="Times New Roman"/>
          <w:position w:val="-12"/>
          <w:sz w:val="28"/>
          <w:szCs w:val="28"/>
        </w:rPr>
        <w:object w:dxaOrig="499" w:dyaOrig="300">
          <v:shape id="_x0000_i1123" type="#_x0000_t75" style="width:24.6pt;height:15pt" o:ole="">
            <v:imagedata r:id="rId162" o:title=""/>
          </v:shape>
          <o:OLEObject Type="Embed" ProgID="Equation.3" ShapeID="_x0000_i1123" DrawAspect="Content" ObjectID="_1755584870" r:id="rId176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7679">
        <w:rPr>
          <w:rFonts w:ascii="Times New Roman" w:hAnsi="Times New Roman"/>
          <w:sz w:val="28"/>
          <w:szCs w:val="28"/>
          <w:lang w:val="ru-RU"/>
        </w:rPr>
        <w:t>буде випливати</w:t>
      </w:r>
      <w:r>
        <w:rPr>
          <w:rFonts w:ascii="Times New Roman" w:hAnsi="Times New Roman"/>
          <w:sz w:val="28"/>
          <w:szCs w:val="28"/>
          <w:lang w:val="ru-RU"/>
        </w:rPr>
        <w:t xml:space="preserve">, що </w:t>
      </w:r>
      <w:r w:rsidRPr="00F164A9">
        <w:rPr>
          <w:rFonts w:ascii="Times New Roman" w:hAnsi="Times New Roman"/>
          <w:position w:val="-12"/>
          <w:sz w:val="28"/>
          <w:szCs w:val="28"/>
        </w:rPr>
        <w:object w:dxaOrig="660" w:dyaOrig="300">
          <v:shape id="_x0000_i1124" type="#_x0000_t75" style="width:31.8pt;height:15pt" o:ole="">
            <v:imagedata r:id="rId177" o:title=""/>
          </v:shape>
          <o:OLEObject Type="Embed" ProgID="Equation.3" ShapeID="_x0000_i1124" DrawAspect="Content" ObjectID="_1755584871" r:id="rId178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, тобто </w:t>
      </w:r>
      <w:r w:rsidRPr="00797679">
        <w:rPr>
          <w:rFonts w:ascii="Times New Roman" w:hAnsi="Times New Roman"/>
          <w:sz w:val="28"/>
          <w:szCs w:val="28"/>
          <w:lang w:val="ru-RU"/>
        </w:rPr>
        <w:t>ні для яких елементів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164A9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125" type="#_x0000_t75" style="width:10.2pt;height:12pt" o:ole="">
            <v:imagedata r:id="rId179" o:title=""/>
          </v:shape>
          <o:OLEObject Type="Embed" ProgID="Equation.3" ShapeID="_x0000_i1125" DrawAspect="Content" ObjectID="_1755584872" r:id="rId180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і </w:t>
      </w:r>
      <w:r w:rsidRPr="00F164A9">
        <w:rPr>
          <w:rFonts w:ascii="Times New Roman" w:hAnsi="Times New Roman"/>
          <w:position w:val="-12"/>
          <w:sz w:val="28"/>
          <w:szCs w:val="28"/>
        </w:rPr>
        <w:object w:dxaOrig="240" w:dyaOrig="300">
          <v:shape id="_x0000_i1126" type="#_x0000_t75" style="width:12pt;height:15pt" o:ole="">
            <v:imagedata r:id="rId181" o:title=""/>
          </v:shape>
          <o:OLEObject Type="Embed" ProgID="Equation.3" ShapeID="_x0000_i1126" DrawAspect="Content" ObjectID="_1755584873" r:id="rId182"/>
        </w:object>
      </w:r>
      <w:r w:rsidRPr="00797679">
        <w:rPr>
          <w:rFonts w:ascii="Times New Roman" w:hAnsi="Times New Roman"/>
          <w:sz w:val="28"/>
          <w:szCs w:val="28"/>
          <w:lang w:val="ru-RU"/>
        </w:rPr>
        <w:t>, що різняться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Pr="00797679">
        <w:rPr>
          <w:rFonts w:ascii="Times New Roman" w:hAnsi="Times New Roman"/>
          <w:sz w:val="28"/>
          <w:szCs w:val="28"/>
          <w:lang w:val="ru-RU"/>
        </w:rPr>
        <w:t xml:space="preserve"> не виконуються одночасно </w:t>
      </w:r>
      <w:r w:rsidRPr="00F164A9">
        <w:rPr>
          <w:rFonts w:ascii="Times New Roman" w:hAnsi="Times New Roman"/>
          <w:position w:val="-12"/>
          <w:sz w:val="28"/>
          <w:szCs w:val="28"/>
        </w:rPr>
        <w:object w:dxaOrig="499" w:dyaOrig="300">
          <v:shape id="_x0000_i1127" type="#_x0000_t75" style="width:24.6pt;height:15pt" o:ole="">
            <v:imagedata r:id="rId160" o:title=""/>
          </v:shape>
          <o:OLEObject Type="Embed" ProgID="Equation.3" ShapeID="_x0000_i1127" DrawAspect="Content" ObjectID="_1755584874" r:id="rId183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і </w:t>
      </w:r>
      <w:r w:rsidRPr="00F164A9">
        <w:rPr>
          <w:rFonts w:ascii="Times New Roman" w:hAnsi="Times New Roman"/>
          <w:position w:val="-12"/>
          <w:sz w:val="28"/>
          <w:szCs w:val="28"/>
        </w:rPr>
        <w:object w:dxaOrig="499" w:dyaOrig="300">
          <v:shape id="_x0000_i1128" type="#_x0000_t75" style="width:24.6pt;height:15pt" o:ole="">
            <v:imagedata r:id="rId162" o:title=""/>
          </v:shape>
          <o:OLEObject Type="Embed" ProgID="Equation.3" ShapeID="_x0000_i1128" DrawAspect="Content" ObjectID="_1755584875" r:id="rId184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797679">
        <w:rPr>
          <w:rFonts w:ascii="Times New Roman" w:hAnsi="Times New Roman"/>
          <w:sz w:val="28"/>
          <w:szCs w:val="28"/>
          <w:lang w:val="ru-RU"/>
        </w:rPr>
        <w:t>Наприклад, відношення «бути вище» на множині студентів групи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12224F" w:rsidRDefault="0012224F" w:rsidP="00DA254B">
      <w:pPr>
        <w:pStyle w:val="ListParagraph"/>
        <w:numPr>
          <w:ilvl w:val="0"/>
          <w:numId w:val="25"/>
        </w:numPr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083818"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Транзитивним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якщо з того, що </w:t>
      </w:r>
      <w:r w:rsidRPr="00F164A9">
        <w:rPr>
          <w:rFonts w:ascii="Times New Roman" w:hAnsi="Times New Roman"/>
          <w:position w:val="-12"/>
          <w:sz w:val="28"/>
          <w:szCs w:val="28"/>
        </w:rPr>
        <w:object w:dxaOrig="499" w:dyaOrig="300">
          <v:shape id="_x0000_i1129" type="#_x0000_t75" style="width:24.6pt;height:15pt" o:ole="">
            <v:imagedata r:id="rId160" o:title=""/>
          </v:shape>
          <o:OLEObject Type="Embed" ProgID="Equation.3" ShapeID="_x0000_i1129" DrawAspect="Content" ObjectID="_1755584876" r:id="rId185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і </w:t>
      </w:r>
      <w:r w:rsidRPr="00F164A9">
        <w:rPr>
          <w:rFonts w:ascii="Times New Roman" w:hAnsi="Times New Roman"/>
          <w:position w:val="-12"/>
          <w:sz w:val="28"/>
          <w:szCs w:val="28"/>
        </w:rPr>
        <w:object w:dxaOrig="499" w:dyaOrig="300">
          <v:shape id="_x0000_i1130" type="#_x0000_t75" style="width:24.6pt;height:15pt" o:ole="">
            <v:imagedata r:id="rId186" o:title=""/>
          </v:shape>
          <o:OLEObject Type="Embed" ProgID="Equation.3" ShapeID="_x0000_i1130" DrawAspect="Content" ObjectID="_1755584877" r:id="rId187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випливає, що </w:t>
      </w:r>
      <w:r w:rsidRPr="007E0B04">
        <w:rPr>
          <w:rFonts w:ascii="Times New Roman" w:hAnsi="Times New Roman"/>
          <w:position w:val="-10"/>
          <w:sz w:val="28"/>
          <w:szCs w:val="28"/>
        </w:rPr>
        <w:object w:dxaOrig="480" w:dyaOrig="279">
          <v:shape id="_x0000_i1131" type="#_x0000_t75" style="width:24pt;height:14.4pt" o:ole="">
            <v:imagedata r:id="rId188" o:title=""/>
          </v:shape>
          <o:OLEObject Type="Embed" ProgID="Equation.3" ShapeID="_x0000_i1131" DrawAspect="Content" ObjectID="_1755584878" r:id="rId189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797679">
        <w:rPr>
          <w:rFonts w:ascii="Times New Roman" w:hAnsi="Times New Roman"/>
          <w:sz w:val="28"/>
          <w:szCs w:val="28"/>
          <w:lang w:val="ru-RU"/>
        </w:rPr>
        <w:t>Наприклад, відношення «бути молодше» на множині людей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12224F" w:rsidRDefault="0012224F" w:rsidP="007E0B04">
      <w:pPr>
        <w:ind w:firstLine="567"/>
        <w:jc w:val="both"/>
        <w:rPr>
          <w:sz w:val="28"/>
          <w:szCs w:val="28"/>
        </w:rPr>
      </w:pPr>
      <w:r w:rsidRPr="00797679">
        <w:rPr>
          <w:sz w:val="28"/>
          <w:szCs w:val="28"/>
        </w:rPr>
        <w:t>Для бінарного відношення, що має певні властивості, його матриця також має характерні ознаки</w:t>
      </w:r>
      <w:r>
        <w:rPr>
          <w:sz w:val="28"/>
          <w:szCs w:val="28"/>
        </w:rPr>
        <w:t>:</w:t>
      </w:r>
    </w:p>
    <w:p w:rsidR="0012224F" w:rsidRPr="007E0B04" w:rsidRDefault="0012224F" w:rsidP="007E0B04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ru-RU"/>
        </w:rPr>
      </w:pPr>
      <w:r w:rsidRPr="007E0B04">
        <w:rPr>
          <w:rFonts w:ascii="Times New Roman" w:hAnsi="Times New Roman"/>
          <w:sz w:val="28"/>
          <w:szCs w:val="28"/>
          <w:lang w:val="ru-RU"/>
        </w:rPr>
        <w:t xml:space="preserve">Для рефлексивного </w:t>
      </w:r>
      <w:r>
        <w:rPr>
          <w:rFonts w:ascii="Times New Roman" w:hAnsi="Times New Roman"/>
          <w:sz w:val="28"/>
          <w:szCs w:val="28"/>
          <w:lang w:val="ru-RU"/>
        </w:rPr>
        <w:t>відношення</w:t>
      </w:r>
      <w:r w:rsidRPr="007E0B0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E0B04">
        <w:rPr>
          <w:rFonts w:ascii="Times New Roman" w:hAnsi="Times New Roman"/>
          <w:position w:val="-10"/>
          <w:sz w:val="28"/>
          <w:szCs w:val="28"/>
        </w:rPr>
        <w:object w:dxaOrig="1260" w:dyaOrig="340">
          <v:shape id="_x0000_i1132" type="#_x0000_t75" style="width:60.6pt;height:16.8pt" o:ole="">
            <v:imagedata r:id="rId148" o:title=""/>
          </v:shape>
          <o:OLEObject Type="Embed" ProgID="Equation.3" ShapeID="_x0000_i1132" DrawAspect="Content" ObjectID="_1755584879" r:id="rId190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7679">
        <w:rPr>
          <w:rFonts w:ascii="Times New Roman" w:hAnsi="Times New Roman"/>
          <w:sz w:val="28"/>
          <w:szCs w:val="28"/>
          <w:lang w:val="ru-RU"/>
        </w:rPr>
        <w:t>головна діагональ його матриці буде містити тільки одиниці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12224F" w:rsidRPr="007E0B04" w:rsidRDefault="0012224F" w:rsidP="007E0B04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ru-RU"/>
        </w:rPr>
      </w:pPr>
      <w:r w:rsidRPr="007E0B04">
        <w:rPr>
          <w:rFonts w:ascii="Times New Roman" w:hAnsi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/>
          <w:sz w:val="28"/>
          <w:szCs w:val="28"/>
          <w:lang w:val="ru-RU"/>
        </w:rPr>
        <w:t>анти</w:t>
      </w:r>
      <w:r w:rsidRPr="007E0B04">
        <w:rPr>
          <w:rFonts w:ascii="Times New Roman" w:hAnsi="Times New Roman"/>
          <w:sz w:val="28"/>
          <w:szCs w:val="28"/>
          <w:lang w:val="ru-RU"/>
        </w:rPr>
        <w:t xml:space="preserve">рефлексивного </w:t>
      </w:r>
      <w:r>
        <w:rPr>
          <w:rFonts w:ascii="Times New Roman" w:hAnsi="Times New Roman"/>
          <w:sz w:val="28"/>
          <w:szCs w:val="28"/>
          <w:lang w:val="ru-RU"/>
        </w:rPr>
        <w:t>відношення</w:t>
      </w:r>
      <w:r w:rsidRPr="007E0B0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E0B04">
        <w:rPr>
          <w:rFonts w:ascii="Times New Roman" w:hAnsi="Times New Roman"/>
          <w:position w:val="-10"/>
          <w:sz w:val="28"/>
          <w:szCs w:val="28"/>
        </w:rPr>
        <w:object w:dxaOrig="1260" w:dyaOrig="340">
          <v:shape id="_x0000_i1133" type="#_x0000_t75" style="width:60.6pt;height:16.8pt" o:ole="">
            <v:imagedata r:id="rId148" o:title=""/>
          </v:shape>
          <o:OLEObject Type="Embed" ProgID="Equation.3" ShapeID="_x0000_i1133" DrawAspect="Content" ObjectID="_1755584880" r:id="rId191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7679">
        <w:rPr>
          <w:rFonts w:ascii="Times New Roman" w:hAnsi="Times New Roman"/>
          <w:sz w:val="28"/>
          <w:szCs w:val="28"/>
          <w:lang w:val="ru-RU"/>
        </w:rPr>
        <w:t xml:space="preserve">головна діагональ його матриці буде містити тільки </w:t>
      </w:r>
      <w:r>
        <w:rPr>
          <w:rFonts w:ascii="Times New Roman" w:hAnsi="Times New Roman"/>
          <w:sz w:val="28"/>
          <w:szCs w:val="28"/>
          <w:lang w:val="ru-RU"/>
        </w:rPr>
        <w:t>нулі;</w:t>
      </w:r>
    </w:p>
    <w:p w:rsidR="0012224F" w:rsidRPr="007E0B04" w:rsidRDefault="0012224F" w:rsidP="007E0B04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E0B04">
        <w:rPr>
          <w:rFonts w:ascii="Times New Roman" w:hAnsi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/>
          <w:sz w:val="28"/>
          <w:szCs w:val="28"/>
          <w:lang w:val="ru-RU"/>
        </w:rPr>
        <w:t>симетричного</w:t>
      </w:r>
      <w:r w:rsidRPr="007E0B0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відношення</w:t>
      </w:r>
      <w:r w:rsidRPr="007E0B0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E0B04">
        <w:rPr>
          <w:rFonts w:ascii="Times New Roman" w:hAnsi="Times New Roman"/>
          <w:position w:val="-10"/>
          <w:sz w:val="28"/>
          <w:szCs w:val="28"/>
        </w:rPr>
        <w:object w:dxaOrig="1260" w:dyaOrig="340">
          <v:shape id="_x0000_i1134" type="#_x0000_t75" style="width:60.6pt;height:16.8pt" o:ole="">
            <v:imagedata r:id="rId148" o:title=""/>
          </v:shape>
          <o:OLEObject Type="Embed" ProgID="Equation.3" ShapeID="_x0000_i1134" DrawAspect="Content" ObjectID="_1755584881" r:id="rId192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7679">
        <w:rPr>
          <w:rFonts w:ascii="Times New Roman" w:hAnsi="Times New Roman"/>
          <w:sz w:val="28"/>
          <w:szCs w:val="28"/>
          <w:lang w:val="ru-RU"/>
        </w:rPr>
        <w:t>його матриця буде симетрична щодо головної діагоналі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12224F" w:rsidRPr="00A81DCE" w:rsidRDefault="0012224F" w:rsidP="007E0B04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ru-RU"/>
        </w:rPr>
      </w:pPr>
      <w:r w:rsidRPr="007E0B04">
        <w:rPr>
          <w:rFonts w:ascii="Times New Roman" w:hAnsi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/>
          <w:sz w:val="28"/>
          <w:szCs w:val="28"/>
          <w:lang w:val="ru-RU"/>
        </w:rPr>
        <w:t>антисиметричного</w:t>
      </w:r>
      <w:r w:rsidRPr="007E0B0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відношення</w:t>
      </w:r>
      <w:r w:rsidRPr="007E0B0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E0B04">
        <w:rPr>
          <w:rFonts w:ascii="Times New Roman" w:hAnsi="Times New Roman"/>
          <w:position w:val="-10"/>
          <w:sz w:val="28"/>
          <w:szCs w:val="28"/>
        </w:rPr>
        <w:object w:dxaOrig="1260" w:dyaOrig="340">
          <v:shape id="_x0000_i1135" type="#_x0000_t75" style="width:60.6pt;height:16.8pt" o:ole="">
            <v:imagedata r:id="rId148" o:title=""/>
          </v:shape>
          <o:OLEObject Type="Embed" ProgID="Equation.3" ShapeID="_x0000_i1135" DrawAspect="Content" ObjectID="_1755584882" r:id="rId193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7679">
        <w:rPr>
          <w:rFonts w:ascii="Times New Roman" w:hAnsi="Times New Roman"/>
          <w:sz w:val="28"/>
          <w:szCs w:val="28"/>
          <w:lang w:val="ru-RU"/>
        </w:rPr>
        <w:t>у його матриці будуть відсутні одиниці, симетричні щодо головної діагоналі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12224F" w:rsidRPr="00797679" w:rsidRDefault="0012224F" w:rsidP="00967D6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Питання</w:t>
      </w:r>
    </w:p>
    <w:p w:rsidR="0012224F" w:rsidRDefault="0012224F" w:rsidP="00967D64">
      <w:pPr>
        <w:pStyle w:val="ListParagraph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967D6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Що називається бінарним відношенням? </w:t>
      </w:r>
      <w:r w:rsidRPr="005A3711">
        <w:rPr>
          <w:rFonts w:ascii="Times New Roman" w:hAnsi="Times New Roman"/>
          <w:sz w:val="28"/>
          <w:szCs w:val="28"/>
          <w:lang w:val="ru-RU"/>
        </w:rPr>
        <w:t>Навести приклади бінарних відношень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12224F" w:rsidRDefault="0012224F" w:rsidP="00967D64">
      <w:pPr>
        <w:pStyle w:val="ListParagraph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5A3711">
        <w:rPr>
          <w:rFonts w:ascii="Times New Roman" w:hAnsi="Times New Roman"/>
          <w:sz w:val="28"/>
          <w:szCs w:val="28"/>
          <w:lang w:val="ru-RU"/>
        </w:rPr>
        <w:t>Що таке область визначення, область значення бінарного відношення</w:t>
      </w:r>
      <w:r>
        <w:rPr>
          <w:rFonts w:ascii="Times New Roman" w:hAnsi="Times New Roman"/>
          <w:sz w:val="28"/>
          <w:szCs w:val="28"/>
          <w:lang w:val="ru-RU"/>
        </w:rPr>
        <w:t xml:space="preserve">? </w:t>
      </w:r>
      <w:r w:rsidRPr="005A3711">
        <w:rPr>
          <w:rFonts w:ascii="Times New Roman" w:hAnsi="Times New Roman"/>
          <w:sz w:val="28"/>
          <w:szCs w:val="28"/>
          <w:lang w:val="ru-RU"/>
        </w:rPr>
        <w:t>Навести приклади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12224F" w:rsidRDefault="0012224F" w:rsidP="00967D64">
      <w:pPr>
        <w:pStyle w:val="ListParagraph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45411A">
        <w:rPr>
          <w:rFonts w:ascii="Times New Roman" w:hAnsi="Times New Roman"/>
          <w:sz w:val="28"/>
          <w:szCs w:val="28"/>
          <w:lang w:val="ru-RU"/>
        </w:rPr>
        <w:t>Що таке впорядкована пара елементів</w:t>
      </w:r>
      <w:r>
        <w:rPr>
          <w:rFonts w:ascii="Times New Roman" w:hAnsi="Times New Roman"/>
          <w:sz w:val="28"/>
          <w:szCs w:val="28"/>
          <w:lang w:val="ru-RU"/>
        </w:rPr>
        <w:t>?</w:t>
      </w:r>
    </w:p>
    <w:p w:rsidR="0012224F" w:rsidRDefault="0012224F" w:rsidP="00967D64">
      <w:pPr>
        <w:pStyle w:val="ListParagraph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45411A">
        <w:rPr>
          <w:rFonts w:ascii="Times New Roman" w:hAnsi="Times New Roman"/>
          <w:sz w:val="28"/>
          <w:szCs w:val="28"/>
          <w:lang w:val="ru-RU"/>
        </w:rPr>
        <w:t xml:space="preserve">Як визначається декартовий добуток </w:t>
      </w:r>
      <w:r>
        <w:rPr>
          <w:rFonts w:ascii="Times New Roman" w:hAnsi="Times New Roman"/>
          <w:sz w:val="28"/>
          <w:szCs w:val="28"/>
          <w:lang w:val="ru-RU"/>
        </w:rPr>
        <w:t>множин?</w:t>
      </w:r>
    </w:p>
    <w:p w:rsidR="0012224F" w:rsidRDefault="0012224F" w:rsidP="00967D64">
      <w:pPr>
        <w:pStyle w:val="ListParagraph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Властивості декартового добутку множин. Довести.</w:t>
      </w:r>
    </w:p>
    <w:p w:rsidR="0012224F" w:rsidRDefault="0012224F" w:rsidP="00967D64">
      <w:pPr>
        <w:pStyle w:val="ListParagraph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45411A">
        <w:rPr>
          <w:rFonts w:ascii="Times New Roman" w:hAnsi="Times New Roman"/>
          <w:sz w:val="28"/>
          <w:szCs w:val="28"/>
          <w:lang w:val="ru-RU"/>
        </w:rPr>
        <w:t>Способи завдання бінарного відношення на скінченній множині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12224F" w:rsidRDefault="0012224F" w:rsidP="00967D64">
      <w:pPr>
        <w:pStyle w:val="ListParagraph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45411A">
        <w:rPr>
          <w:rFonts w:ascii="Times New Roman" w:hAnsi="Times New Roman"/>
          <w:sz w:val="28"/>
          <w:szCs w:val="28"/>
          <w:lang w:val="ru-RU"/>
        </w:rPr>
        <w:t>Як визначається матриця бінарного відношення</w:t>
      </w:r>
      <w:r>
        <w:rPr>
          <w:rFonts w:ascii="Times New Roman" w:hAnsi="Times New Roman"/>
          <w:sz w:val="28"/>
          <w:szCs w:val="28"/>
          <w:lang w:val="ru-RU"/>
        </w:rPr>
        <w:t>?</w:t>
      </w:r>
    </w:p>
    <w:p w:rsidR="0012224F" w:rsidRDefault="0012224F" w:rsidP="00967D64">
      <w:pPr>
        <w:pStyle w:val="ListParagraph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45411A">
        <w:rPr>
          <w:rFonts w:ascii="Times New Roman" w:hAnsi="Times New Roman"/>
          <w:sz w:val="28"/>
          <w:szCs w:val="28"/>
          <w:lang w:val="ru-RU"/>
        </w:rPr>
        <w:t>Яке бінарне відношення називається рефлексивним/антирефлексивним</w:t>
      </w:r>
      <w:r>
        <w:rPr>
          <w:rFonts w:ascii="Times New Roman" w:hAnsi="Times New Roman"/>
          <w:sz w:val="28"/>
          <w:szCs w:val="28"/>
          <w:lang w:val="ru-RU"/>
        </w:rPr>
        <w:t xml:space="preserve">? </w:t>
      </w:r>
      <w:r w:rsidRPr="0045411A">
        <w:rPr>
          <w:rFonts w:ascii="Times New Roman" w:hAnsi="Times New Roman"/>
          <w:sz w:val="28"/>
          <w:szCs w:val="28"/>
          <w:lang w:val="ru-RU"/>
        </w:rPr>
        <w:t>Які особливості мають матриці таких відношень</w:t>
      </w:r>
      <w:r>
        <w:rPr>
          <w:rFonts w:ascii="Times New Roman" w:hAnsi="Times New Roman"/>
          <w:sz w:val="28"/>
          <w:szCs w:val="28"/>
          <w:lang w:val="ru-RU"/>
        </w:rPr>
        <w:t xml:space="preserve">? </w:t>
      </w:r>
      <w:r w:rsidRPr="005A3711">
        <w:rPr>
          <w:rFonts w:ascii="Times New Roman" w:hAnsi="Times New Roman"/>
          <w:sz w:val="28"/>
          <w:szCs w:val="28"/>
          <w:lang w:val="ru-RU"/>
        </w:rPr>
        <w:t>Навести приклади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12224F" w:rsidRPr="00D41308" w:rsidRDefault="0012224F" w:rsidP="00D41308">
      <w:pPr>
        <w:pStyle w:val="ListParagraph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45411A">
        <w:rPr>
          <w:rFonts w:ascii="Times New Roman" w:hAnsi="Times New Roman"/>
          <w:sz w:val="28"/>
          <w:szCs w:val="28"/>
          <w:lang w:val="ru-RU"/>
        </w:rPr>
        <w:t>Яке бінарне відношення називається симетричним/антисиметричним</w:t>
      </w:r>
      <w:r>
        <w:rPr>
          <w:rFonts w:ascii="Times New Roman" w:hAnsi="Times New Roman"/>
          <w:sz w:val="28"/>
          <w:szCs w:val="28"/>
          <w:lang w:val="ru-RU"/>
        </w:rPr>
        <w:t xml:space="preserve">? </w:t>
      </w:r>
      <w:r w:rsidRPr="0045411A">
        <w:rPr>
          <w:rFonts w:ascii="Times New Roman" w:hAnsi="Times New Roman"/>
          <w:sz w:val="28"/>
          <w:szCs w:val="28"/>
          <w:lang w:val="ru-RU"/>
        </w:rPr>
        <w:t>Які особливості мають матриці таких відношень</w:t>
      </w:r>
      <w:r>
        <w:rPr>
          <w:rFonts w:ascii="Times New Roman" w:hAnsi="Times New Roman"/>
          <w:sz w:val="28"/>
          <w:szCs w:val="28"/>
          <w:lang w:val="ru-RU"/>
        </w:rPr>
        <w:t xml:space="preserve">? </w:t>
      </w:r>
      <w:r w:rsidRPr="005A3711">
        <w:rPr>
          <w:rFonts w:ascii="Times New Roman" w:hAnsi="Times New Roman"/>
          <w:sz w:val="28"/>
          <w:szCs w:val="28"/>
          <w:lang w:val="ru-RU"/>
        </w:rPr>
        <w:t>Навести приклади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12224F" w:rsidRPr="00D41308" w:rsidRDefault="0012224F" w:rsidP="00D41308">
      <w:pPr>
        <w:pStyle w:val="ListParagraph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45411A">
        <w:rPr>
          <w:rFonts w:ascii="Times New Roman" w:hAnsi="Times New Roman"/>
          <w:sz w:val="28"/>
          <w:szCs w:val="28"/>
          <w:lang w:val="ru-RU"/>
        </w:rPr>
        <w:t>Яке бінарне відношення називається транзитивним</w:t>
      </w:r>
      <w:r w:rsidRPr="00D41308">
        <w:rPr>
          <w:rFonts w:ascii="Times New Roman" w:hAnsi="Times New Roman"/>
          <w:sz w:val="28"/>
          <w:szCs w:val="28"/>
          <w:lang w:val="ru-RU"/>
        </w:rPr>
        <w:t xml:space="preserve">? </w:t>
      </w:r>
      <w:r w:rsidRPr="005A3711">
        <w:rPr>
          <w:rFonts w:ascii="Times New Roman" w:hAnsi="Times New Roman"/>
          <w:sz w:val="28"/>
          <w:szCs w:val="28"/>
          <w:lang w:val="ru-RU"/>
        </w:rPr>
        <w:t>Навести приклади</w:t>
      </w:r>
      <w:r w:rsidRPr="00D41308">
        <w:rPr>
          <w:rFonts w:ascii="Times New Roman" w:hAnsi="Times New Roman"/>
          <w:sz w:val="28"/>
          <w:szCs w:val="28"/>
          <w:lang w:val="ru-RU"/>
        </w:rPr>
        <w:t>.</w:t>
      </w:r>
    </w:p>
    <w:p w:rsidR="0012224F" w:rsidRPr="00DA254B" w:rsidRDefault="0012224F" w:rsidP="00E46921">
      <w:pPr>
        <w:ind w:firstLine="567"/>
        <w:jc w:val="both"/>
        <w:rPr>
          <w:sz w:val="28"/>
          <w:szCs w:val="28"/>
        </w:rPr>
      </w:pPr>
    </w:p>
    <w:p w:rsidR="0012224F" w:rsidRPr="00DA254B" w:rsidRDefault="0012224F" w:rsidP="00E46921">
      <w:pPr>
        <w:ind w:firstLine="567"/>
        <w:jc w:val="both"/>
        <w:rPr>
          <w:sz w:val="28"/>
          <w:szCs w:val="28"/>
        </w:rPr>
      </w:pPr>
    </w:p>
    <w:p w:rsidR="0012224F" w:rsidRPr="00DA254B" w:rsidRDefault="0012224F" w:rsidP="00293504">
      <w:pPr>
        <w:pStyle w:val="ListParagraph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2224F" w:rsidRPr="00DA254B" w:rsidRDefault="0012224F" w:rsidP="00465B3F">
      <w:pPr>
        <w:pStyle w:val="ListParagraph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2224F" w:rsidRPr="00DA254B" w:rsidRDefault="0012224F" w:rsidP="00465B3F">
      <w:pPr>
        <w:pStyle w:val="ListParagraph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12224F" w:rsidRPr="00DA254B" w:rsidSect="00B11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 Unicode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MS Mincho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2233145"/>
    <w:multiLevelType w:val="hybridMultilevel"/>
    <w:tmpl w:val="E9E8EA7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09BA43DE"/>
    <w:multiLevelType w:val="hybridMultilevel"/>
    <w:tmpl w:val="E97251CE"/>
    <w:lvl w:ilvl="0" w:tplc="BD2E33E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">
    <w:nsid w:val="1B78106D"/>
    <w:multiLevelType w:val="hybridMultilevel"/>
    <w:tmpl w:val="9C6206E8"/>
    <w:lvl w:ilvl="0" w:tplc="1F0EA2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CFE7BAA"/>
    <w:multiLevelType w:val="hybridMultilevel"/>
    <w:tmpl w:val="05526B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4807FEE"/>
    <w:multiLevelType w:val="hybridMultilevel"/>
    <w:tmpl w:val="B37AF474"/>
    <w:lvl w:ilvl="0" w:tplc="7CE4C36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6">
    <w:nsid w:val="37352DE4"/>
    <w:multiLevelType w:val="hybridMultilevel"/>
    <w:tmpl w:val="AD0EA5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A37128D"/>
    <w:multiLevelType w:val="hybridMultilevel"/>
    <w:tmpl w:val="922C18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B600D47"/>
    <w:multiLevelType w:val="hybridMultilevel"/>
    <w:tmpl w:val="D36EAF4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C9E4915"/>
    <w:multiLevelType w:val="hybridMultilevel"/>
    <w:tmpl w:val="97BA2E8C"/>
    <w:lvl w:ilvl="0" w:tplc="1F0EA2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093787A"/>
    <w:multiLevelType w:val="hybridMultilevel"/>
    <w:tmpl w:val="BE0C7124"/>
    <w:lvl w:ilvl="0" w:tplc="F85A4D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4966AE9"/>
    <w:multiLevelType w:val="hybridMultilevel"/>
    <w:tmpl w:val="53E4B77A"/>
    <w:lvl w:ilvl="0" w:tplc="0419000F">
      <w:start w:val="1"/>
      <w:numFmt w:val="decimal"/>
      <w:lvlText w:val="%1."/>
      <w:lvlJc w:val="left"/>
      <w:pPr>
        <w:ind w:left="50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12">
    <w:nsid w:val="52BC31A0"/>
    <w:multiLevelType w:val="hybridMultilevel"/>
    <w:tmpl w:val="A1024DA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4B558FC"/>
    <w:multiLevelType w:val="hybridMultilevel"/>
    <w:tmpl w:val="0A0CB7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4F32380"/>
    <w:multiLevelType w:val="hybridMultilevel"/>
    <w:tmpl w:val="1D72FF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8FC608C"/>
    <w:multiLevelType w:val="hybridMultilevel"/>
    <w:tmpl w:val="4BCE87EE"/>
    <w:lvl w:ilvl="0" w:tplc="7E94663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6">
    <w:nsid w:val="6A756B90"/>
    <w:multiLevelType w:val="hybridMultilevel"/>
    <w:tmpl w:val="58D42138"/>
    <w:lvl w:ilvl="0" w:tplc="12F221A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7">
    <w:nsid w:val="6E631B55"/>
    <w:multiLevelType w:val="hybridMultilevel"/>
    <w:tmpl w:val="8104E2CA"/>
    <w:lvl w:ilvl="0" w:tplc="F85A4D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79BA1918"/>
    <w:multiLevelType w:val="hybridMultilevel"/>
    <w:tmpl w:val="56661D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  <w:num w:numId="12">
    <w:abstractNumId w:val="16"/>
  </w:num>
  <w:num w:numId="13">
    <w:abstractNumId w:val="7"/>
  </w:num>
  <w:num w:numId="14">
    <w:abstractNumId w:val="18"/>
  </w:num>
  <w:num w:numId="15">
    <w:abstractNumId w:val="11"/>
  </w:num>
  <w:num w:numId="16">
    <w:abstractNumId w:val="6"/>
  </w:num>
  <w:num w:numId="17">
    <w:abstractNumId w:val="4"/>
  </w:num>
  <w:num w:numId="18">
    <w:abstractNumId w:val="5"/>
  </w:num>
  <w:num w:numId="19">
    <w:abstractNumId w:val="13"/>
  </w:num>
  <w:num w:numId="20">
    <w:abstractNumId w:val="12"/>
  </w:num>
  <w:num w:numId="21">
    <w:abstractNumId w:val="8"/>
  </w:num>
  <w:num w:numId="22">
    <w:abstractNumId w:val="9"/>
  </w:num>
  <w:num w:numId="23">
    <w:abstractNumId w:val="3"/>
  </w:num>
  <w:num w:numId="24">
    <w:abstractNumId w:val="15"/>
  </w:num>
  <w:num w:numId="25">
    <w:abstractNumId w:val="10"/>
  </w:num>
  <w:num w:numId="26">
    <w:abstractNumId w:val="14"/>
  </w:num>
  <w:num w:numId="2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5B15"/>
    <w:rsid w:val="00001DA5"/>
    <w:rsid w:val="00001DFD"/>
    <w:rsid w:val="00003245"/>
    <w:rsid w:val="0000590E"/>
    <w:rsid w:val="000060CA"/>
    <w:rsid w:val="00007B88"/>
    <w:rsid w:val="00011951"/>
    <w:rsid w:val="00011A4D"/>
    <w:rsid w:val="0001397D"/>
    <w:rsid w:val="00014632"/>
    <w:rsid w:val="000154DF"/>
    <w:rsid w:val="00016233"/>
    <w:rsid w:val="00022309"/>
    <w:rsid w:val="00022F46"/>
    <w:rsid w:val="0002571B"/>
    <w:rsid w:val="00025F02"/>
    <w:rsid w:val="0002635D"/>
    <w:rsid w:val="000310C8"/>
    <w:rsid w:val="00031F05"/>
    <w:rsid w:val="00033045"/>
    <w:rsid w:val="00033165"/>
    <w:rsid w:val="000343AC"/>
    <w:rsid w:val="00035E47"/>
    <w:rsid w:val="000362DE"/>
    <w:rsid w:val="00040636"/>
    <w:rsid w:val="00041B2C"/>
    <w:rsid w:val="00042EAD"/>
    <w:rsid w:val="000443F8"/>
    <w:rsid w:val="000460FE"/>
    <w:rsid w:val="00052FB4"/>
    <w:rsid w:val="000557E0"/>
    <w:rsid w:val="000565AD"/>
    <w:rsid w:val="00061CFE"/>
    <w:rsid w:val="0006248E"/>
    <w:rsid w:val="000627F5"/>
    <w:rsid w:val="000677B1"/>
    <w:rsid w:val="00070022"/>
    <w:rsid w:val="00074B68"/>
    <w:rsid w:val="0007556E"/>
    <w:rsid w:val="000756CB"/>
    <w:rsid w:val="00075D8E"/>
    <w:rsid w:val="00083818"/>
    <w:rsid w:val="00086268"/>
    <w:rsid w:val="00086E38"/>
    <w:rsid w:val="000947EE"/>
    <w:rsid w:val="00097469"/>
    <w:rsid w:val="000975EF"/>
    <w:rsid w:val="000A0CB0"/>
    <w:rsid w:val="000A3A4A"/>
    <w:rsid w:val="000A770A"/>
    <w:rsid w:val="000B1812"/>
    <w:rsid w:val="000B2C7A"/>
    <w:rsid w:val="000B32CF"/>
    <w:rsid w:val="000C070C"/>
    <w:rsid w:val="000C0F7F"/>
    <w:rsid w:val="000C465C"/>
    <w:rsid w:val="000C5E7E"/>
    <w:rsid w:val="000C7031"/>
    <w:rsid w:val="000D1640"/>
    <w:rsid w:val="000D1A6E"/>
    <w:rsid w:val="000D3145"/>
    <w:rsid w:val="000D6EC6"/>
    <w:rsid w:val="000E050D"/>
    <w:rsid w:val="000E113F"/>
    <w:rsid w:val="000E27F5"/>
    <w:rsid w:val="000E3B5F"/>
    <w:rsid w:val="000E3ECC"/>
    <w:rsid w:val="000E49A9"/>
    <w:rsid w:val="000E52B1"/>
    <w:rsid w:val="000F0731"/>
    <w:rsid w:val="000F689F"/>
    <w:rsid w:val="000F7CBD"/>
    <w:rsid w:val="0010173A"/>
    <w:rsid w:val="00101F5A"/>
    <w:rsid w:val="001023FB"/>
    <w:rsid w:val="00102936"/>
    <w:rsid w:val="00102E4F"/>
    <w:rsid w:val="00106710"/>
    <w:rsid w:val="001102D4"/>
    <w:rsid w:val="001200D6"/>
    <w:rsid w:val="0012224F"/>
    <w:rsid w:val="001226E2"/>
    <w:rsid w:val="00125019"/>
    <w:rsid w:val="00125E68"/>
    <w:rsid w:val="00127310"/>
    <w:rsid w:val="00131073"/>
    <w:rsid w:val="00133805"/>
    <w:rsid w:val="00133D6F"/>
    <w:rsid w:val="00134764"/>
    <w:rsid w:val="001348AD"/>
    <w:rsid w:val="00135837"/>
    <w:rsid w:val="00136064"/>
    <w:rsid w:val="00140755"/>
    <w:rsid w:val="0014674D"/>
    <w:rsid w:val="00150DC6"/>
    <w:rsid w:val="00151FB1"/>
    <w:rsid w:val="001576F5"/>
    <w:rsid w:val="00162483"/>
    <w:rsid w:val="001747D9"/>
    <w:rsid w:val="00175B60"/>
    <w:rsid w:val="00175B61"/>
    <w:rsid w:val="001764E3"/>
    <w:rsid w:val="00176686"/>
    <w:rsid w:val="00176CE1"/>
    <w:rsid w:val="00182487"/>
    <w:rsid w:val="001832F3"/>
    <w:rsid w:val="00184FDD"/>
    <w:rsid w:val="00186643"/>
    <w:rsid w:val="001910C3"/>
    <w:rsid w:val="00192303"/>
    <w:rsid w:val="00194294"/>
    <w:rsid w:val="0019468B"/>
    <w:rsid w:val="00195FDE"/>
    <w:rsid w:val="00196B68"/>
    <w:rsid w:val="00196F01"/>
    <w:rsid w:val="001A0332"/>
    <w:rsid w:val="001A0C0D"/>
    <w:rsid w:val="001A5792"/>
    <w:rsid w:val="001A6AAB"/>
    <w:rsid w:val="001A793D"/>
    <w:rsid w:val="001A7E00"/>
    <w:rsid w:val="001B01FA"/>
    <w:rsid w:val="001B1BE6"/>
    <w:rsid w:val="001B43E3"/>
    <w:rsid w:val="001B7D5E"/>
    <w:rsid w:val="001C10AD"/>
    <w:rsid w:val="001C2E1D"/>
    <w:rsid w:val="001C62E6"/>
    <w:rsid w:val="001C6CA1"/>
    <w:rsid w:val="001D0B6B"/>
    <w:rsid w:val="001D33CE"/>
    <w:rsid w:val="001D57DE"/>
    <w:rsid w:val="001E0968"/>
    <w:rsid w:val="001E1FBC"/>
    <w:rsid w:val="001E2BD9"/>
    <w:rsid w:val="001E571E"/>
    <w:rsid w:val="001E7BFB"/>
    <w:rsid w:val="001F22A0"/>
    <w:rsid w:val="001F4DFD"/>
    <w:rsid w:val="001F669E"/>
    <w:rsid w:val="001F7394"/>
    <w:rsid w:val="0020021E"/>
    <w:rsid w:val="00202A1C"/>
    <w:rsid w:val="00205303"/>
    <w:rsid w:val="00205BAA"/>
    <w:rsid w:val="0021291A"/>
    <w:rsid w:val="00215265"/>
    <w:rsid w:val="00217429"/>
    <w:rsid w:val="00217D07"/>
    <w:rsid w:val="00223BBB"/>
    <w:rsid w:val="002241EF"/>
    <w:rsid w:val="0022480F"/>
    <w:rsid w:val="00224A2A"/>
    <w:rsid w:val="002306EA"/>
    <w:rsid w:val="00230DF9"/>
    <w:rsid w:val="00231634"/>
    <w:rsid w:val="002318B6"/>
    <w:rsid w:val="00232B2B"/>
    <w:rsid w:val="002334CE"/>
    <w:rsid w:val="002370C8"/>
    <w:rsid w:val="002373CF"/>
    <w:rsid w:val="00242B07"/>
    <w:rsid w:val="00243623"/>
    <w:rsid w:val="00243778"/>
    <w:rsid w:val="00246A15"/>
    <w:rsid w:val="002501AF"/>
    <w:rsid w:val="002517A9"/>
    <w:rsid w:val="00252C47"/>
    <w:rsid w:val="00253054"/>
    <w:rsid w:val="00253B65"/>
    <w:rsid w:val="00256967"/>
    <w:rsid w:val="00261C2E"/>
    <w:rsid w:val="00262A6C"/>
    <w:rsid w:val="00263FB1"/>
    <w:rsid w:val="0026411D"/>
    <w:rsid w:val="00265345"/>
    <w:rsid w:val="00266C84"/>
    <w:rsid w:val="00267F55"/>
    <w:rsid w:val="00270CB0"/>
    <w:rsid w:val="00274174"/>
    <w:rsid w:val="00274FF8"/>
    <w:rsid w:val="00275560"/>
    <w:rsid w:val="002758C5"/>
    <w:rsid w:val="00276906"/>
    <w:rsid w:val="002829C9"/>
    <w:rsid w:val="0028458D"/>
    <w:rsid w:val="00286448"/>
    <w:rsid w:val="002901E5"/>
    <w:rsid w:val="00290A56"/>
    <w:rsid w:val="00293504"/>
    <w:rsid w:val="002A0729"/>
    <w:rsid w:val="002B2166"/>
    <w:rsid w:val="002B6768"/>
    <w:rsid w:val="002C1F93"/>
    <w:rsid w:val="002C229A"/>
    <w:rsid w:val="002C5A92"/>
    <w:rsid w:val="002C7293"/>
    <w:rsid w:val="002D0E3A"/>
    <w:rsid w:val="002D0F24"/>
    <w:rsid w:val="002D3EAB"/>
    <w:rsid w:val="002E0F05"/>
    <w:rsid w:val="002E1189"/>
    <w:rsid w:val="002E2EAF"/>
    <w:rsid w:val="002E4F7D"/>
    <w:rsid w:val="002E6ED6"/>
    <w:rsid w:val="002E752E"/>
    <w:rsid w:val="002F1509"/>
    <w:rsid w:val="002F287C"/>
    <w:rsid w:val="002F3B47"/>
    <w:rsid w:val="002F3F84"/>
    <w:rsid w:val="002F48E8"/>
    <w:rsid w:val="002F4AA4"/>
    <w:rsid w:val="002F60D6"/>
    <w:rsid w:val="0030225D"/>
    <w:rsid w:val="00302EB8"/>
    <w:rsid w:val="00302F79"/>
    <w:rsid w:val="00304189"/>
    <w:rsid w:val="0030606F"/>
    <w:rsid w:val="00307321"/>
    <w:rsid w:val="00307937"/>
    <w:rsid w:val="00312A95"/>
    <w:rsid w:val="00313FD4"/>
    <w:rsid w:val="003158AC"/>
    <w:rsid w:val="00315EC9"/>
    <w:rsid w:val="003167E3"/>
    <w:rsid w:val="00317692"/>
    <w:rsid w:val="00321A1B"/>
    <w:rsid w:val="0032347C"/>
    <w:rsid w:val="003246EC"/>
    <w:rsid w:val="00324E8A"/>
    <w:rsid w:val="00325A25"/>
    <w:rsid w:val="00325F98"/>
    <w:rsid w:val="00330EC5"/>
    <w:rsid w:val="003325FE"/>
    <w:rsid w:val="00333E8B"/>
    <w:rsid w:val="0033797A"/>
    <w:rsid w:val="00340C88"/>
    <w:rsid w:val="00340D7C"/>
    <w:rsid w:val="003414B9"/>
    <w:rsid w:val="00341A1D"/>
    <w:rsid w:val="00341DBE"/>
    <w:rsid w:val="0034404B"/>
    <w:rsid w:val="0034404E"/>
    <w:rsid w:val="003454D5"/>
    <w:rsid w:val="00347ED3"/>
    <w:rsid w:val="003609EC"/>
    <w:rsid w:val="00360FD4"/>
    <w:rsid w:val="00363190"/>
    <w:rsid w:val="003672BA"/>
    <w:rsid w:val="00372F5A"/>
    <w:rsid w:val="00373C52"/>
    <w:rsid w:val="00377CB5"/>
    <w:rsid w:val="00381CBC"/>
    <w:rsid w:val="00381D12"/>
    <w:rsid w:val="00382877"/>
    <w:rsid w:val="003843BF"/>
    <w:rsid w:val="0038687E"/>
    <w:rsid w:val="00390E01"/>
    <w:rsid w:val="00391689"/>
    <w:rsid w:val="00393BD9"/>
    <w:rsid w:val="0039428C"/>
    <w:rsid w:val="00395082"/>
    <w:rsid w:val="003954E9"/>
    <w:rsid w:val="003958CA"/>
    <w:rsid w:val="003A5B15"/>
    <w:rsid w:val="003A6EA5"/>
    <w:rsid w:val="003B0613"/>
    <w:rsid w:val="003B0B7F"/>
    <w:rsid w:val="003B149A"/>
    <w:rsid w:val="003B3765"/>
    <w:rsid w:val="003B3785"/>
    <w:rsid w:val="003B3B67"/>
    <w:rsid w:val="003B6ACE"/>
    <w:rsid w:val="003B6D73"/>
    <w:rsid w:val="003C381F"/>
    <w:rsid w:val="003C58D7"/>
    <w:rsid w:val="003C6D6C"/>
    <w:rsid w:val="003D27AD"/>
    <w:rsid w:val="003D651D"/>
    <w:rsid w:val="003E0A54"/>
    <w:rsid w:val="003E5F68"/>
    <w:rsid w:val="003E604D"/>
    <w:rsid w:val="003E7178"/>
    <w:rsid w:val="003E7812"/>
    <w:rsid w:val="003E7DE3"/>
    <w:rsid w:val="003F37D0"/>
    <w:rsid w:val="003F41F1"/>
    <w:rsid w:val="003F4768"/>
    <w:rsid w:val="003F47FB"/>
    <w:rsid w:val="003F6645"/>
    <w:rsid w:val="003F77E5"/>
    <w:rsid w:val="0040018D"/>
    <w:rsid w:val="00400C92"/>
    <w:rsid w:val="00410552"/>
    <w:rsid w:val="00411272"/>
    <w:rsid w:val="00412410"/>
    <w:rsid w:val="00412D15"/>
    <w:rsid w:val="0041401A"/>
    <w:rsid w:val="00415B80"/>
    <w:rsid w:val="0042197B"/>
    <w:rsid w:val="00422E2C"/>
    <w:rsid w:val="00423BD4"/>
    <w:rsid w:val="0042565F"/>
    <w:rsid w:val="0043074D"/>
    <w:rsid w:val="0043368B"/>
    <w:rsid w:val="00436BF1"/>
    <w:rsid w:val="004412BD"/>
    <w:rsid w:val="0044372E"/>
    <w:rsid w:val="00446864"/>
    <w:rsid w:val="00447396"/>
    <w:rsid w:val="00447535"/>
    <w:rsid w:val="004506BA"/>
    <w:rsid w:val="004510A5"/>
    <w:rsid w:val="00451929"/>
    <w:rsid w:val="0045411A"/>
    <w:rsid w:val="004544D6"/>
    <w:rsid w:val="00455C34"/>
    <w:rsid w:val="00456240"/>
    <w:rsid w:val="004562C2"/>
    <w:rsid w:val="00457345"/>
    <w:rsid w:val="00463487"/>
    <w:rsid w:val="00464BF4"/>
    <w:rsid w:val="00465B3F"/>
    <w:rsid w:val="00466C2D"/>
    <w:rsid w:val="00466F40"/>
    <w:rsid w:val="004719EA"/>
    <w:rsid w:val="00473BC3"/>
    <w:rsid w:val="00473F79"/>
    <w:rsid w:val="00474F89"/>
    <w:rsid w:val="0047684E"/>
    <w:rsid w:val="004849B8"/>
    <w:rsid w:val="00485AED"/>
    <w:rsid w:val="00492EC7"/>
    <w:rsid w:val="00493167"/>
    <w:rsid w:val="004932FF"/>
    <w:rsid w:val="00494CCF"/>
    <w:rsid w:val="004955EA"/>
    <w:rsid w:val="004978A4"/>
    <w:rsid w:val="004A1839"/>
    <w:rsid w:val="004A3316"/>
    <w:rsid w:val="004A428B"/>
    <w:rsid w:val="004A43BA"/>
    <w:rsid w:val="004A4539"/>
    <w:rsid w:val="004A6DFE"/>
    <w:rsid w:val="004B094F"/>
    <w:rsid w:val="004B10AE"/>
    <w:rsid w:val="004B1977"/>
    <w:rsid w:val="004C0212"/>
    <w:rsid w:val="004C2490"/>
    <w:rsid w:val="004C7739"/>
    <w:rsid w:val="004D22EA"/>
    <w:rsid w:val="004D3874"/>
    <w:rsid w:val="004D66A9"/>
    <w:rsid w:val="004D7F81"/>
    <w:rsid w:val="004E302E"/>
    <w:rsid w:val="004E43BA"/>
    <w:rsid w:val="004E5308"/>
    <w:rsid w:val="004F33C7"/>
    <w:rsid w:val="004F476E"/>
    <w:rsid w:val="004F7D20"/>
    <w:rsid w:val="005030B8"/>
    <w:rsid w:val="00503D1F"/>
    <w:rsid w:val="005106CE"/>
    <w:rsid w:val="00511E3E"/>
    <w:rsid w:val="00513005"/>
    <w:rsid w:val="00516A2D"/>
    <w:rsid w:val="0051791C"/>
    <w:rsid w:val="0052222B"/>
    <w:rsid w:val="00526CC4"/>
    <w:rsid w:val="00527B95"/>
    <w:rsid w:val="00531E07"/>
    <w:rsid w:val="00533D9F"/>
    <w:rsid w:val="005349A2"/>
    <w:rsid w:val="005359BA"/>
    <w:rsid w:val="00536F8F"/>
    <w:rsid w:val="00545C9C"/>
    <w:rsid w:val="0054673F"/>
    <w:rsid w:val="0055191A"/>
    <w:rsid w:val="0055475B"/>
    <w:rsid w:val="00554D4A"/>
    <w:rsid w:val="00554F49"/>
    <w:rsid w:val="005561B1"/>
    <w:rsid w:val="005602F0"/>
    <w:rsid w:val="005603DE"/>
    <w:rsid w:val="00560985"/>
    <w:rsid w:val="00560DC7"/>
    <w:rsid w:val="00560FD0"/>
    <w:rsid w:val="00561CCA"/>
    <w:rsid w:val="00562C80"/>
    <w:rsid w:val="005634F6"/>
    <w:rsid w:val="005635D9"/>
    <w:rsid w:val="00564722"/>
    <w:rsid w:val="00566CC6"/>
    <w:rsid w:val="00567BAA"/>
    <w:rsid w:val="00576FD1"/>
    <w:rsid w:val="00577151"/>
    <w:rsid w:val="0058454B"/>
    <w:rsid w:val="0058569B"/>
    <w:rsid w:val="00591128"/>
    <w:rsid w:val="00591CE2"/>
    <w:rsid w:val="005920C5"/>
    <w:rsid w:val="00592959"/>
    <w:rsid w:val="00593415"/>
    <w:rsid w:val="00595D8B"/>
    <w:rsid w:val="005963AD"/>
    <w:rsid w:val="005A10A9"/>
    <w:rsid w:val="005A31F3"/>
    <w:rsid w:val="005A3711"/>
    <w:rsid w:val="005B01E3"/>
    <w:rsid w:val="005B3DAB"/>
    <w:rsid w:val="005B40D4"/>
    <w:rsid w:val="005B5CD3"/>
    <w:rsid w:val="005B5DD2"/>
    <w:rsid w:val="005C17C9"/>
    <w:rsid w:val="005C1FD3"/>
    <w:rsid w:val="005C4FAF"/>
    <w:rsid w:val="005C53F8"/>
    <w:rsid w:val="005D068D"/>
    <w:rsid w:val="005D0A0D"/>
    <w:rsid w:val="005D3B10"/>
    <w:rsid w:val="005D3DD2"/>
    <w:rsid w:val="005D4A66"/>
    <w:rsid w:val="005E02F7"/>
    <w:rsid w:val="005F49F5"/>
    <w:rsid w:val="005F6FC6"/>
    <w:rsid w:val="00603694"/>
    <w:rsid w:val="00604302"/>
    <w:rsid w:val="00604718"/>
    <w:rsid w:val="00610B9F"/>
    <w:rsid w:val="00610EAE"/>
    <w:rsid w:val="0061214B"/>
    <w:rsid w:val="00614DE2"/>
    <w:rsid w:val="00617B04"/>
    <w:rsid w:val="00620205"/>
    <w:rsid w:val="00621A32"/>
    <w:rsid w:val="00622078"/>
    <w:rsid w:val="00622C12"/>
    <w:rsid w:val="006275F5"/>
    <w:rsid w:val="0063055C"/>
    <w:rsid w:val="0063287B"/>
    <w:rsid w:val="00632B58"/>
    <w:rsid w:val="006346F4"/>
    <w:rsid w:val="00636442"/>
    <w:rsid w:val="0064258F"/>
    <w:rsid w:val="0064374A"/>
    <w:rsid w:val="00643B74"/>
    <w:rsid w:val="0064482A"/>
    <w:rsid w:val="006514DE"/>
    <w:rsid w:val="00651868"/>
    <w:rsid w:val="0065264C"/>
    <w:rsid w:val="00652ED2"/>
    <w:rsid w:val="0065600B"/>
    <w:rsid w:val="00657462"/>
    <w:rsid w:val="0066002D"/>
    <w:rsid w:val="00663147"/>
    <w:rsid w:val="00664141"/>
    <w:rsid w:val="00664D58"/>
    <w:rsid w:val="00667050"/>
    <w:rsid w:val="00667448"/>
    <w:rsid w:val="0067281B"/>
    <w:rsid w:val="0067515B"/>
    <w:rsid w:val="006760A7"/>
    <w:rsid w:val="006814FC"/>
    <w:rsid w:val="00681925"/>
    <w:rsid w:val="00684128"/>
    <w:rsid w:val="0068485E"/>
    <w:rsid w:val="0068524C"/>
    <w:rsid w:val="006852DF"/>
    <w:rsid w:val="006857DA"/>
    <w:rsid w:val="0069053D"/>
    <w:rsid w:val="00690BB6"/>
    <w:rsid w:val="00691043"/>
    <w:rsid w:val="00691D48"/>
    <w:rsid w:val="00691D64"/>
    <w:rsid w:val="00691F58"/>
    <w:rsid w:val="00693AF5"/>
    <w:rsid w:val="00694FFD"/>
    <w:rsid w:val="00695693"/>
    <w:rsid w:val="00696112"/>
    <w:rsid w:val="006969E6"/>
    <w:rsid w:val="00696C49"/>
    <w:rsid w:val="00696CA2"/>
    <w:rsid w:val="00697CA8"/>
    <w:rsid w:val="006A0BFF"/>
    <w:rsid w:val="006A1BA1"/>
    <w:rsid w:val="006A389D"/>
    <w:rsid w:val="006A3A4B"/>
    <w:rsid w:val="006A64B4"/>
    <w:rsid w:val="006B1E13"/>
    <w:rsid w:val="006B33CA"/>
    <w:rsid w:val="006C02A0"/>
    <w:rsid w:val="006C06BA"/>
    <w:rsid w:val="006C16FC"/>
    <w:rsid w:val="006D1423"/>
    <w:rsid w:val="006D4DFF"/>
    <w:rsid w:val="006E2ACA"/>
    <w:rsid w:val="006E35C6"/>
    <w:rsid w:val="006E785F"/>
    <w:rsid w:val="006F3F92"/>
    <w:rsid w:val="006F4025"/>
    <w:rsid w:val="006F50E3"/>
    <w:rsid w:val="006F5867"/>
    <w:rsid w:val="006F7D88"/>
    <w:rsid w:val="006F7D94"/>
    <w:rsid w:val="0070795E"/>
    <w:rsid w:val="007079B6"/>
    <w:rsid w:val="007114B6"/>
    <w:rsid w:val="007116CE"/>
    <w:rsid w:val="00711884"/>
    <w:rsid w:val="00711916"/>
    <w:rsid w:val="00713252"/>
    <w:rsid w:val="007132F3"/>
    <w:rsid w:val="00713F47"/>
    <w:rsid w:val="00715833"/>
    <w:rsid w:val="007220CE"/>
    <w:rsid w:val="007229F9"/>
    <w:rsid w:val="007265E7"/>
    <w:rsid w:val="00742AE3"/>
    <w:rsid w:val="0074401C"/>
    <w:rsid w:val="00745E56"/>
    <w:rsid w:val="00745FEC"/>
    <w:rsid w:val="007464F1"/>
    <w:rsid w:val="00747B8C"/>
    <w:rsid w:val="00750EBF"/>
    <w:rsid w:val="007533AA"/>
    <w:rsid w:val="007537CE"/>
    <w:rsid w:val="00753CC6"/>
    <w:rsid w:val="00757229"/>
    <w:rsid w:val="00762043"/>
    <w:rsid w:val="00765BAC"/>
    <w:rsid w:val="0077296A"/>
    <w:rsid w:val="00772A4B"/>
    <w:rsid w:val="00773215"/>
    <w:rsid w:val="00782580"/>
    <w:rsid w:val="00782F24"/>
    <w:rsid w:val="007851AB"/>
    <w:rsid w:val="00790BCD"/>
    <w:rsid w:val="0079178B"/>
    <w:rsid w:val="007928B9"/>
    <w:rsid w:val="00792B0C"/>
    <w:rsid w:val="00792F7E"/>
    <w:rsid w:val="00795FF8"/>
    <w:rsid w:val="00796B5A"/>
    <w:rsid w:val="00797679"/>
    <w:rsid w:val="00797F9F"/>
    <w:rsid w:val="007A23FA"/>
    <w:rsid w:val="007A28EC"/>
    <w:rsid w:val="007A59A8"/>
    <w:rsid w:val="007A5E98"/>
    <w:rsid w:val="007A63E9"/>
    <w:rsid w:val="007B41FA"/>
    <w:rsid w:val="007B67F0"/>
    <w:rsid w:val="007B7FD4"/>
    <w:rsid w:val="007C22F5"/>
    <w:rsid w:val="007C38DB"/>
    <w:rsid w:val="007C4985"/>
    <w:rsid w:val="007C5B58"/>
    <w:rsid w:val="007D5751"/>
    <w:rsid w:val="007D7DC7"/>
    <w:rsid w:val="007E08EE"/>
    <w:rsid w:val="007E0B04"/>
    <w:rsid w:val="007E1E75"/>
    <w:rsid w:val="007E4C67"/>
    <w:rsid w:val="007E686D"/>
    <w:rsid w:val="007F63D8"/>
    <w:rsid w:val="007F7CAA"/>
    <w:rsid w:val="007F7FE0"/>
    <w:rsid w:val="0080018B"/>
    <w:rsid w:val="008025BF"/>
    <w:rsid w:val="00802DCA"/>
    <w:rsid w:val="00807449"/>
    <w:rsid w:val="008105F2"/>
    <w:rsid w:val="008109A6"/>
    <w:rsid w:val="00812A7C"/>
    <w:rsid w:val="008141E3"/>
    <w:rsid w:val="008144D1"/>
    <w:rsid w:val="00815A49"/>
    <w:rsid w:val="00816C16"/>
    <w:rsid w:val="008202CE"/>
    <w:rsid w:val="0082089C"/>
    <w:rsid w:val="00821830"/>
    <w:rsid w:val="00822965"/>
    <w:rsid w:val="00822CA4"/>
    <w:rsid w:val="0082335E"/>
    <w:rsid w:val="00823FEF"/>
    <w:rsid w:val="00824E5A"/>
    <w:rsid w:val="00831135"/>
    <w:rsid w:val="00831881"/>
    <w:rsid w:val="0083467C"/>
    <w:rsid w:val="00834F3A"/>
    <w:rsid w:val="00837FF5"/>
    <w:rsid w:val="00840B56"/>
    <w:rsid w:val="00841E9C"/>
    <w:rsid w:val="0084511D"/>
    <w:rsid w:val="00846B0C"/>
    <w:rsid w:val="00850951"/>
    <w:rsid w:val="008545A9"/>
    <w:rsid w:val="00856C57"/>
    <w:rsid w:val="0086079C"/>
    <w:rsid w:val="00860A58"/>
    <w:rsid w:val="00864223"/>
    <w:rsid w:val="00866F95"/>
    <w:rsid w:val="008744C1"/>
    <w:rsid w:val="00877B76"/>
    <w:rsid w:val="00886270"/>
    <w:rsid w:val="00886FB4"/>
    <w:rsid w:val="0088753C"/>
    <w:rsid w:val="00892541"/>
    <w:rsid w:val="00893018"/>
    <w:rsid w:val="008A00D2"/>
    <w:rsid w:val="008A4EC8"/>
    <w:rsid w:val="008A522E"/>
    <w:rsid w:val="008A7BF9"/>
    <w:rsid w:val="008B11BD"/>
    <w:rsid w:val="008B5DAC"/>
    <w:rsid w:val="008B7940"/>
    <w:rsid w:val="008C060A"/>
    <w:rsid w:val="008C2F60"/>
    <w:rsid w:val="008C55D9"/>
    <w:rsid w:val="008D1301"/>
    <w:rsid w:val="008D32B2"/>
    <w:rsid w:val="008D34B9"/>
    <w:rsid w:val="008D4856"/>
    <w:rsid w:val="008D4C15"/>
    <w:rsid w:val="008D5121"/>
    <w:rsid w:val="008D5A1F"/>
    <w:rsid w:val="008D7660"/>
    <w:rsid w:val="008E0A92"/>
    <w:rsid w:val="008E0D41"/>
    <w:rsid w:val="008E1B9D"/>
    <w:rsid w:val="008F04AB"/>
    <w:rsid w:val="008F3343"/>
    <w:rsid w:val="008F6717"/>
    <w:rsid w:val="008F6FC8"/>
    <w:rsid w:val="00903472"/>
    <w:rsid w:val="00905CA3"/>
    <w:rsid w:val="00914FD7"/>
    <w:rsid w:val="00915AD5"/>
    <w:rsid w:val="00916C47"/>
    <w:rsid w:val="009202BA"/>
    <w:rsid w:val="00920E12"/>
    <w:rsid w:val="00921655"/>
    <w:rsid w:val="00921682"/>
    <w:rsid w:val="00921843"/>
    <w:rsid w:val="00922268"/>
    <w:rsid w:val="00923CB0"/>
    <w:rsid w:val="009245D3"/>
    <w:rsid w:val="0092670E"/>
    <w:rsid w:val="00927B64"/>
    <w:rsid w:val="00932FAC"/>
    <w:rsid w:val="00940590"/>
    <w:rsid w:val="009408AD"/>
    <w:rsid w:val="009421D6"/>
    <w:rsid w:val="009441FB"/>
    <w:rsid w:val="009461CC"/>
    <w:rsid w:val="009471EC"/>
    <w:rsid w:val="00947A42"/>
    <w:rsid w:val="00955AA9"/>
    <w:rsid w:val="00956235"/>
    <w:rsid w:val="00957E86"/>
    <w:rsid w:val="00960731"/>
    <w:rsid w:val="00962DE6"/>
    <w:rsid w:val="00964EE1"/>
    <w:rsid w:val="00965306"/>
    <w:rsid w:val="009677EE"/>
    <w:rsid w:val="00967D64"/>
    <w:rsid w:val="00970BFF"/>
    <w:rsid w:val="00975B4F"/>
    <w:rsid w:val="009779E6"/>
    <w:rsid w:val="0098462A"/>
    <w:rsid w:val="00984D60"/>
    <w:rsid w:val="009854E2"/>
    <w:rsid w:val="009865DC"/>
    <w:rsid w:val="0099360C"/>
    <w:rsid w:val="00994958"/>
    <w:rsid w:val="009A14BF"/>
    <w:rsid w:val="009A1B46"/>
    <w:rsid w:val="009A2263"/>
    <w:rsid w:val="009B041F"/>
    <w:rsid w:val="009B4C45"/>
    <w:rsid w:val="009B55BA"/>
    <w:rsid w:val="009B7904"/>
    <w:rsid w:val="009C0AB2"/>
    <w:rsid w:val="009C0BB6"/>
    <w:rsid w:val="009C0C12"/>
    <w:rsid w:val="009C1630"/>
    <w:rsid w:val="009C64D5"/>
    <w:rsid w:val="009C6DE9"/>
    <w:rsid w:val="009D13A1"/>
    <w:rsid w:val="009D18F6"/>
    <w:rsid w:val="009D3E8F"/>
    <w:rsid w:val="009D56C9"/>
    <w:rsid w:val="009D6BFC"/>
    <w:rsid w:val="009D7205"/>
    <w:rsid w:val="009E244F"/>
    <w:rsid w:val="009E342D"/>
    <w:rsid w:val="009E576B"/>
    <w:rsid w:val="009E6831"/>
    <w:rsid w:val="009E73A8"/>
    <w:rsid w:val="009F63B2"/>
    <w:rsid w:val="00A014B1"/>
    <w:rsid w:val="00A0321F"/>
    <w:rsid w:val="00A04EA7"/>
    <w:rsid w:val="00A15296"/>
    <w:rsid w:val="00A1529A"/>
    <w:rsid w:val="00A15A38"/>
    <w:rsid w:val="00A15E66"/>
    <w:rsid w:val="00A16256"/>
    <w:rsid w:val="00A17E75"/>
    <w:rsid w:val="00A205ED"/>
    <w:rsid w:val="00A21288"/>
    <w:rsid w:val="00A23824"/>
    <w:rsid w:val="00A24151"/>
    <w:rsid w:val="00A2666B"/>
    <w:rsid w:val="00A31D8A"/>
    <w:rsid w:val="00A325EB"/>
    <w:rsid w:val="00A36A4D"/>
    <w:rsid w:val="00A41DA4"/>
    <w:rsid w:val="00A41EDD"/>
    <w:rsid w:val="00A4498E"/>
    <w:rsid w:val="00A44CBE"/>
    <w:rsid w:val="00A459CF"/>
    <w:rsid w:val="00A47933"/>
    <w:rsid w:val="00A50BEC"/>
    <w:rsid w:val="00A528A9"/>
    <w:rsid w:val="00A54453"/>
    <w:rsid w:val="00A5746D"/>
    <w:rsid w:val="00A60C45"/>
    <w:rsid w:val="00A6189A"/>
    <w:rsid w:val="00A62BCA"/>
    <w:rsid w:val="00A64354"/>
    <w:rsid w:val="00A64F3D"/>
    <w:rsid w:val="00A66792"/>
    <w:rsid w:val="00A668A5"/>
    <w:rsid w:val="00A67AA1"/>
    <w:rsid w:val="00A7213D"/>
    <w:rsid w:val="00A73A14"/>
    <w:rsid w:val="00A75E1F"/>
    <w:rsid w:val="00A8031E"/>
    <w:rsid w:val="00A80BAA"/>
    <w:rsid w:val="00A81DCE"/>
    <w:rsid w:val="00A82ADF"/>
    <w:rsid w:val="00A83E69"/>
    <w:rsid w:val="00A8448F"/>
    <w:rsid w:val="00A85046"/>
    <w:rsid w:val="00A8552D"/>
    <w:rsid w:val="00A859C9"/>
    <w:rsid w:val="00A86EF5"/>
    <w:rsid w:val="00A90315"/>
    <w:rsid w:val="00A91DCB"/>
    <w:rsid w:val="00A93B36"/>
    <w:rsid w:val="00A9488C"/>
    <w:rsid w:val="00A96BA0"/>
    <w:rsid w:val="00AA56CE"/>
    <w:rsid w:val="00AB033C"/>
    <w:rsid w:val="00AB758B"/>
    <w:rsid w:val="00AC0728"/>
    <w:rsid w:val="00AC45DE"/>
    <w:rsid w:val="00AC578A"/>
    <w:rsid w:val="00AC7859"/>
    <w:rsid w:val="00AD241A"/>
    <w:rsid w:val="00AD35AE"/>
    <w:rsid w:val="00AD4398"/>
    <w:rsid w:val="00AD4B39"/>
    <w:rsid w:val="00AE1F53"/>
    <w:rsid w:val="00AE40B0"/>
    <w:rsid w:val="00AE4B6E"/>
    <w:rsid w:val="00AE6127"/>
    <w:rsid w:val="00AE7A2B"/>
    <w:rsid w:val="00AF0938"/>
    <w:rsid w:val="00AF195C"/>
    <w:rsid w:val="00AF409E"/>
    <w:rsid w:val="00AF4E42"/>
    <w:rsid w:val="00AF4F5A"/>
    <w:rsid w:val="00AF5F41"/>
    <w:rsid w:val="00B00ADB"/>
    <w:rsid w:val="00B023DC"/>
    <w:rsid w:val="00B032F5"/>
    <w:rsid w:val="00B0650C"/>
    <w:rsid w:val="00B11E7A"/>
    <w:rsid w:val="00B14154"/>
    <w:rsid w:val="00B144E5"/>
    <w:rsid w:val="00B148BB"/>
    <w:rsid w:val="00B14DFF"/>
    <w:rsid w:val="00B22B52"/>
    <w:rsid w:val="00B22CD5"/>
    <w:rsid w:val="00B24B72"/>
    <w:rsid w:val="00B27175"/>
    <w:rsid w:val="00B32682"/>
    <w:rsid w:val="00B329FA"/>
    <w:rsid w:val="00B33DB2"/>
    <w:rsid w:val="00B34558"/>
    <w:rsid w:val="00B35560"/>
    <w:rsid w:val="00B356C8"/>
    <w:rsid w:val="00B36E45"/>
    <w:rsid w:val="00B41890"/>
    <w:rsid w:val="00B4236B"/>
    <w:rsid w:val="00B45C4D"/>
    <w:rsid w:val="00B46023"/>
    <w:rsid w:val="00B47E60"/>
    <w:rsid w:val="00B5376D"/>
    <w:rsid w:val="00B5611B"/>
    <w:rsid w:val="00B56724"/>
    <w:rsid w:val="00B56AF9"/>
    <w:rsid w:val="00B630C0"/>
    <w:rsid w:val="00B646D9"/>
    <w:rsid w:val="00B65714"/>
    <w:rsid w:val="00B658AB"/>
    <w:rsid w:val="00B71DC8"/>
    <w:rsid w:val="00B74552"/>
    <w:rsid w:val="00B75B41"/>
    <w:rsid w:val="00B75C5B"/>
    <w:rsid w:val="00B816BD"/>
    <w:rsid w:val="00B82CF2"/>
    <w:rsid w:val="00B84339"/>
    <w:rsid w:val="00B852D7"/>
    <w:rsid w:val="00B86813"/>
    <w:rsid w:val="00B86B5F"/>
    <w:rsid w:val="00B87183"/>
    <w:rsid w:val="00B916BA"/>
    <w:rsid w:val="00B91E02"/>
    <w:rsid w:val="00B91E1E"/>
    <w:rsid w:val="00B93B06"/>
    <w:rsid w:val="00B9507D"/>
    <w:rsid w:val="00B9566C"/>
    <w:rsid w:val="00BA262F"/>
    <w:rsid w:val="00BB10ED"/>
    <w:rsid w:val="00BB1375"/>
    <w:rsid w:val="00BB14F9"/>
    <w:rsid w:val="00BB3857"/>
    <w:rsid w:val="00BB589D"/>
    <w:rsid w:val="00BB6557"/>
    <w:rsid w:val="00BC02D7"/>
    <w:rsid w:val="00BC1813"/>
    <w:rsid w:val="00BC1ED9"/>
    <w:rsid w:val="00BC21EF"/>
    <w:rsid w:val="00BC271C"/>
    <w:rsid w:val="00BC3348"/>
    <w:rsid w:val="00BC5597"/>
    <w:rsid w:val="00BC6A28"/>
    <w:rsid w:val="00BD16CF"/>
    <w:rsid w:val="00BD1892"/>
    <w:rsid w:val="00BD287A"/>
    <w:rsid w:val="00BD3A56"/>
    <w:rsid w:val="00BD4BA2"/>
    <w:rsid w:val="00BD6572"/>
    <w:rsid w:val="00BE7360"/>
    <w:rsid w:val="00BF0739"/>
    <w:rsid w:val="00BF08A1"/>
    <w:rsid w:val="00BF5B50"/>
    <w:rsid w:val="00BF5D9F"/>
    <w:rsid w:val="00C015D3"/>
    <w:rsid w:val="00C01CAB"/>
    <w:rsid w:val="00C046B3"/>
    <w:rsid w:val="00C04ED5"/>
    <w:rsid w:val="00C07238"/>
    <w:rsid w:val="00C11197"/>
    <w:rsid w:val="00C12F43"/>
    <w:rsid w:val="00C1327A"/>
    <w:rsid w:val="00C135FF"/>
    <w:rsid w:val="00C13AD7"/>
    <w:rsid w:val="00C140BC"/>
    <w:rsid w:val="00C17D9A"/>
    <w:rsid w:val="00C22F2B"/>
    <w:rsid w:val="00C306B4"/>
    <w:rsid w:val="00C32D3B"/>
    <w:rsid w:val="00C34D0E"/>
    <w:rsid w:val="00C36184"/>
    <w:rsid w:val="00C377F7"/>
    <w:rsid w:val="00C411C9"/>
    <w:rsid w:val="00C434D1"/>
    <w:rsid w:val="00C45C1B"/>
    <w:rsid w:val="00C46E36"/>
    <w:rsid w:val="00C477CE"/>
    <w:rsid w:val="00C5000E"/>
    <w:rsid w:val="00C514B6"/>
    <w:rsid w:val="00C51AD2"/>
    <w:rsid w:val="00C5224D"/>
    <w:rsid w:val="00C52BF5"/>
    <w:rsid w:val="00C54767"/>
    <w:rsid w:val="00C54D87"/>
    <w:rsid w:val="00C5516B"/>
    <w:rsid w:val="00C619AF"/>
    <w:rsid w:val="00C62706"/>
    <w:rsid w:val="00C647AB"/>
    <w:rsid w:val="00C649D6"/>
    <w:rsid w:val="00C660BC"/>
    <w:rsid w:val="00C70D01"/>
    <w:rsid w:val="00C7102F"/>
    <w:rsid w:val="00C71141"/>
    <w:rsid w:val="00C7246F"/>
    <w:rsid w:val="00C72C34"/>
    <w:rsid w:val="00C733FE"/>
    <w:rsid w:val="00C7455F"/>
    <w:rsid w:val="00C74A25"/>
    <w:rsid w:val="00C74B60"/>
    <w:rsid w:val="00C74BF7"/>
    <w:rsid w:val="00C74E37"/>
    <w:rsid w:val="00C75E91"/>
    <w:rsid w:val="00C76131"/>
    <w:rsid w:val="00C76C02"/>
    <w:rsid w:val="00C76DFE"/>
    <w:rsid w:val="00C826A5"/>
    <w:rsid w:val="00C84C65"/>
    <w:rsid w:val="00C91A11"/>
    <w:rsid w:val="00C93C1D"/>
    <w:rsid w:val="00C94055"/>
    <w:rsid w:val="00C94CD8"/>
    <w:rsid w:val="00CA25E2"/>
    <w:rsid w:val="00CA363D"/>
    <w:rsid w:val="00CA3F34"/>
    <w:rsid w:val="00CA4938"/>
    <w:rsid w:val="00CA513B"/>
    <w:rsid w:val="00CA5151"/>
    <w:rsid w:val="00CB308C"/>
    <w:rsid w:val="00CB449C"/>
    <w:rsid w:val="00CB6776"/>
    <w:rsid w:val="00CB6D32"/>
    <w:rsid w:val="00CB7676"/>
    <w:rsid w:val="00CB7920"/>
    <w:rsid w:val="00CC1C12"/>
    <w:rsid w:val="00CC4BC2"/>
    <w:rsid w:val="00CC6468"/>
    <w:rsid w:val="00CD02E3"/>
    <w:rsid w:val="00CD7856"/>
    <w:rsid w:val="00CE01B1"/>
    <w:rsid w:val="00CE1D47"/>
    <w:rsid w:val="00CE4108"/>
    <w:rsid w:val="00CE68A1"/>
    <w:rsid w:val="00CF15A6"/>
    <w:rsid w:val="00CF18A1"/>
    <w:rsid w:val="00CF3323"/>
    <w:rsid w:val="00CF3F00"/>
    <w:rsid w:val="00CF50A2"/>
    <w:rsid w:val="00CF79D3"/>
    <w:rsid w:val="00CF7C64"/>
    <w:rsid w:val="00D017D0"/>
    <w:rsid w:val="00D05215"/>
    <w:rsid w:val="00D06536"/>
    <w:rsid w:val="00D07E8F"/>
    <w:rsid w:val="00D1219C"/>
    <w:rsid w:val="00D16442"/>
    <w:rsid w:val="00D17870"/>
    <w:rsid w:val="00D23CF8"/>
    <w:rsid w:val="00D24207"/>
    <w:rsid w:val="00D25712"/>
    <w:rsid w:val="00D2771E"/>
    <w:rsid w:val="00D27C83"/>
    <w:rsid w:val="00D326A9"/>
    <w:rsid w:val="00D35AFE"/>
    <w:rsid w:val="00D35C7E"/>
    <w:rsid w:val="00D36883"/>
    <w:rsid w:val="00D36F0B"/>
    <w:rsid w:val="00D41308"/>
    <w:rsid w:val="00D42956"/>
    <w:rsid w:val="00D521FD"/>
    <w:rsid w:val="00D5304F"/>
    <w:rsid w:val="00D545B2"/>
    <w:rsid w:val="00D54CE9"/>
    <w:rsid w:val="00D55560"/>
    <w:rsid w:val="00D555CB"/>
    <w:rsid w:val="00D55A48"/>
    <w:rsid w:val="00D563E1"/>
    <w:rsid w:val="00D56860"/>
    <w:rsid w:val="00D61E6D"/>
    <w:rsid w:val="00D632A0"/>
    <w:rsid w:val="00D641FA"/>
    <w:rsid w:val="00D656C9"/>
    <w:rsid w:val="00D656F2"/>
    <w:rsid w:val="00D65CE1"/>
    <w:rsid w:val="00D671E1"/>
    <w:rsid w:val="00D67691"/>
    <w:rsid w:val="00D67759"/>
    <w:rsid w:val="00D67D26"/>
    <w:rsid w:val="00D7191B"/>
    <w:rsid w:val="00D73BAA"/>
    <w:rsid w:val="00D73C11"/>
    <w:rsid w:val="00D74881"/>
    <w:rsid w:val="00D76C07"/>
    <w:rsid w:val="00D80ABA"/>
    <w:rsid w:val="00D816CD"/>
    <w:rsid w:val="00D83190"/>
    <w:rsid w:val="00D835D0"/>
    <w:rsid w:val="00D84C29"/>
    <w:rsid w:val="00D84F05"/>
    <w:rsid w:val="00D87CDC"/>
    <w:rsid w:val="00D87FBA"/>
    <w:rsid w:val="00D90FA1"/>
    <w:rsid w:val="00D94DE1"/>
    <w:rsid w:val="00D95F5B"/>
    <w:rsid w:val="00D96396"/>
    <w:rsid w:val="00D96B14"/>
    <w:rsid w:val="00D97177"/>
    <w:rsid w:val="00DA1BAE"/>
    <w:rsid w:val="00DA254B"/>
    <w:rsid w:val="00DA2851"/>
    <w:rsid w:val="00DA4A32"/>
    <w:rsid w:val="00DA62C1"/>
    <w:rsid w:val="00DA62CE"/>
    <w:rsid w:val="00DA7B9E"/>
    <w:rsid w:val="00DB34C7"/>
    <w:rsid w:val="00DB5330"/>
    <w:rsid w:val="00DB67EB"/>
    <w:rsid w:val="00DC0CA3"/>
    <w:rsid w:val="00DC1562"/>
    <w:rsid w:val="00DC4848"/>
    <w:rsid w:val="00DD6386"/>
    <w:rsid w:val="00DD6C3F"/>
    <w:rsid w:val="00DE0128"/>
    <w:rsid w:val="00DE1113"/>
    <w:rsid w:val="00DE2C87"/>
    <w:rsid w:val="00DE46E6"/>
    <w:rsid w:val="00DE5656"/>
    <w:rsid w:val="00DE690E"/>
    <w:rsid w:val="00DF12FD"/>
    <w:rsid w:val="00DF3466"/>
    <w:rsid w:val="00DF42C5"/>
    <w:rsid w:val="00DF66D2"/>
    <w:rsid w:val="00DF6E01"/>
    <w:rsid w:val="00E04765"/>
    <w:rsid w:val="00E12711"/>
    <w:rsid w:val="00E12F50"/>
    <w:rsid w:val="00E21F6E"/>
    <w:rsid w:val="00E226A8"/>
    <w:rsid w:val="00E250CE"/>
    <w:rsid w:val="00E304B2"/>
    <w:rsid w:val="00E36D34"/>
    <w:rsid w:val="00E41717"/>
    <w:rsid w:val="00E41E5D"/>
    <w:rsid w:val="00E46921"/>
    <w:rsid w:val="00E50610"/>
    <w:rsid w:val="00E50A42"/>
    <w:rsid w:val="00E5309E"/>
    <w:rsid w:val="00E56E3F"/>
    <w:rsid w:val="00E5727C"/>
    <w:rsid w:val="00E619F3"/>
    <w:rsid w:val="00E61E35"/>
    <w:rsid w:val="00E665F4"/>
    <w:rsid w:val="00E70AD7"/>
    <w:rsid w:val="00E70D3F"/>
    <w:rsid w:val="00E84AF8"/>
    <w:rsid w:val="00E84D9A"/>
    <w:rsid w:val="00E86B57"/>
    <w:rsid w:val="00E87D8A"/>
    <w:rsid w:val="00E908ED"/>
    <w:rsid w:val="00E93850"/>
    <w:rsid w:val="00E9513E"/>
    <w:rsid w:val="00E96DE2"/>
    <w:rsid w:val="00E97B90"/>
    <w:rsid w:val="00E97FE5"/>
    <w:rsid w:val="00EA1FBC"/>
    <w:rsid w:val="00EA25D2"/>
    <w:rsid w:val="00EA2601"/>
    <w:rsid w:val="00EA669C"/>
    <w:rsid w:val="00EB7A36"/>
    <w:rsid w:val="00EC13C6"/>
    <w:rsid w:val="00EC17A2"/>
    <w:rsid w:val="00EC7B17"/>
    <w:rsid w:val="00ED5101"/>
    <w:rsid w:val="00ED79B5"/>
    <w:rsid w:val="00EE4900"/>
    <w:rsid w:val="00EF1185"/>
    <w:rsid w:val="00EF1D19"/>
    <w:rsid w:val="00EF45AA"/>
    <w:rsid w:val="00F00E2E"/>
    <w:rsid w:val="00F02D0A"/>
    <w:rsid w:val="00F02F60"/>
    <w:rsid w:val="00F041D2"/>
    <w:rsid w:val="00F07F95"/>
    <w:rsid w:val="00F11359"/>
    <w:rsid w:val="00F121A9"/>
    <w:rsid w:val="00F12939"/>
    <w:rsid w:val="00F14763"/>
    <w:rsid w:val="00F164A9"/>
    <w:rsid w:val="00F176DF"/>
    <w:rsid w:val="00F176E4"/>
    <w:rsid w:val="00F219AD"/>
    <w:rsid w:val="00F23505"/>
    <w:rsid w:val="00F23AFE"/>
    <w:rsid w:val="00F264FC"/>
    <w:rsid w:val="00F27907"/>
    <w:rsid w:val="00F35203"/>
    <w:rsid w:val="00F35B1D"/>
    <w:rsid w:val="00F43D88"/>
    <w:rsid w:val="00F4464E"/>
    <w:rsid w:val="00F45893"/>
    <w:rsid w:val="00F50C4C"/>
    <w:rsid w:val="00F52D92"/>
    <w:rsid w:val="00F52E38"/>
    <w:rsid w:val="00F54FC0"/>
    <w:rsid w:val="00F605C4"/>
    <w:rsid w:val="00F6146F"/>
    <w:rsid w:val="00F67B11"/>
    <w:rsid w:val="00F67EA6"/>
    <w:rsid w:val="00F70116"/>
    <w:rsid w:val="00F7267B"/>
    <w:rsid w:val="00F759A8"/>
    <w:rsid w:val="00F80392"/>
    <w:rsid w:val="00F83D60"/>
    <w:rsid w:val="00F919DF"/>
    <w:rsid w:val="00F92892"/>
    <w:rsid w:val="00F928FD"/>
    <w:rsid w:val="00F92DD2"/>
    <w:rsid w:val="00F933A7"/>
    <w:rsid w:val="00FB2A7E"/>
    <w:rsid w:val="00FB349B"/>
    <w:rsid w:val="00FB3CE6"/>
    <w:rsid w:val="00FB6357"/>
    <w:rsid w:val="00FB734B"/>
    <w:rsid w:val="00FB7835"/>
    <w:rsid w:val="00FC35E0"/>
    <w:rsid w:val="00FC43D2"/>
    <w:rsid w:val="00FC46D4"/>
    <w:rsid w:val="00FC63B9"/>
    <w:rsid w:val="00FC66BE"/>
    <w:rsid w:val="00FD051C"/>
    <w:rsid w:val="00FD3A20"/>
    <w:rsid w:val="00FD4FD0"/>
    <w:rsid w:val="00FE001A"/>
    <w:rsid w:val="00FE13BA"/>
    <w:rsid w:val="00FE7A0F"/>
    <w:rsid w:val="00FF2FE8"/>
    <w:rsid w:val="00FF3448"/>
    <w:rsid w:val="00FF3F06"/>
    <w:rsid w:val="00FF653C"/>
    <w:rsid w:val="00FF67C4"/>
    <w:rsid w:val="00FF7BDD"/>
    <w:rsid w:val="00FF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A10A9"/>
    <w:pPr>
      <w:suppressAutoHyphens/>
    </w:pPr>
    <w:rPr>
      <w:sz w:val="24"/>
      <w:szCs w:val="24"/>
      <w:lang w:val="ru-RU"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10A9"/>
    <w:pPr>
      <w:keepNext/>
      <w:autoSpaceDE w:val="0"/>
      <w:jc w:val="center"/>
      <w:outlineLvl w:val="0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10A9"/>
    <w:pPr>
      <w:keepNext/>
      <w:autoSpaceDE w:val="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5A10A9"/>
    <w:pPr>
      <w:keepNext/>
      <w:autoSpaceDE w:val="0"/>
      <w:jc w:val="center"/>
      <w:outlineLvl w:val="2"/>
    </w:pPr>
    <w:rPr>
      <w:lang w:val="uk-U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10A9"/>
    <w:pPr>
      <w:keepNext/>
      <w:autoSpaceDE w:val="0"/>
      <w:outlineLvl w:val="3"/>
    </w:pPr>
    <w:rPr>
      <w:lang w:val="uk-UA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A10A9"/>
    <w:pPr>
      <w:keepNext/>
      <w:autoSpaceDE w:val="0"/>
      <w:outlineLvl w:val="4"/>
    </w:pPr>
    <w:rPr>
      <w:lang w:val="uk-UA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A10A9"/>
    <w:pPr>
      <w:keepNext/>
      <w:autoSpaceDE w:val="0"/>
      <w:jc w:val="center"/>
      <w:outlineLvl w:val="5"/>
    </w:pPr>
    <w:rPr>
      <w:b/>
      <w:bCs/>
      <w:sz w:val="28"/>
      <w:szCs w:val="28"/>
      <w:lang w:val="uk-UA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A10A9"/>
    <w:pPr>
      <w:keepNext/>
      <w:autoSpaceDE w:val="0"/>
      <w:jc w:val="center"/>
      <w:outlineLvl w:val="6"/>
    </w:pPr>
    <w:rPr>
      <w:rFonts w:ascii="Arial" w:hAnsi="Arial" w:cs="Arial"/>
      <w:sz w:val="28"/>
      <w:szCs w:val="28"/>
      <w:lang w:val="uk-UA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A10A9"/>
    <w:pPr>
      <w:keepNext/>
      <w:autoSpaceDE w:val="0"/>
      <w:jc w:val="both"/>
      <w:outlineLvl w:val="7"/>
    </w:pPr>
    <w:rPr>
      <w:u w:val="single"/>
      <w:lang w:val="uk-UA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A10A9"/>
    <w:pPr>
      <w:keepNext/>
      <w:autoSpaceDE w:val="0"/>
      <w:outlineLvl w:val="8"/>
    </w:pPr>
    <w:rPr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10A9"/>
    <w:rPr>
      <w:rFonts w:cs="Times New Roman"/>
      <w:sz w:val="24"/>
      <w:szCs w:val="24"/>
      <w:lang w:val="en-US" w:eastAsia="ar-SA" w:bidi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A10A9"/>
    <w:rPr>
      <w:rFonts w:cs="Times New Roman"/>
      <w:sz w:val="24"/>
      <w:szCs w:val="24"/>
      <w:lang w:eastAsia="ar-SA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5A10A9"/>
    <w:rPr>
      <w:rFonts w:cs="Times New Roman"/>
      <w:b/>
      <w:bCs/>
      <w:sz w:val="28"/>
      <w:szCs w:val="28"/>
      <w:lang w:val="uk-UA" w:eastAsia="ar-SA" w:bidi="ar-SA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5A10A9"/>
    <w:rPr>
      <w:rFonts w:ascii="Arial" w:hAnsi="Arial" w:cs="Arial"/>
      <w:sz w:val="28"/>
      <w:szCs w:val="28"/>
      <w:lang w:val="uk-UA" w:eastAsia="ar-SA" w:bidi="ar-SA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5A10A9"/>
    <w:rPr>
      <w:rFonts w:cs="Times New Roman"/>
      <w:sz w:val="24"/>
      <w:szCs w:val="24"/>
      <w:u w:val="single"/>
      <w:lang w:val="uk-UA" w:eastAsia="ar-SA" w:bidi="ar-SA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5A10A9"/>
    <w:rPr>
      <w:rFonts w:cs="Times New Roman"/>
      <w:sz w:val="24"/>
      <w:szCs w:val="24"/>
      <w:u w:val="single"/>
      <w:lang w:eastAsia="ar-SA" w:bidi="ar-SA"/>
    </w:rPr>
  </w:style>
  <w:style w:type="paragraph" w:styleId="Title">
    <w:name w:val="Title"/>
    <w:basedOn w:val="Normal"/>
    <w:next w:val="Normal"/>
    <w:link w:val="TitleChar"/>
    <w:uiPriority w:val="99"/>
    <w:qFormat/>
    <w:rsid w:val="005A10A9"/>
    <w:pPr>
      <w:autoSpaceDE w:val="0"/>
      <w:jc w:val="center"/>
    </w:pPr>
    <w:rPr>
      <w:lang w:val="uk-UA"/>
    </w:rPr>
  </w:style>
  <w:style w:type="character" w:customStyle="1" w:styleId="TitleChar">
    <w:name w:val="Title Char"/>
    <w:basedOn w:val="DefaultParagraphFont"/>
    <w:link w:val="Title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paragraph" w:styleId="Subtitle">
    <w:name w:val="Subtitle"/>
    <w:basedOn w:val="Normal"/>
    <w:next w:val="Normal"/>
    <w:link w:val="SubtitleChar"/>
    <w:uiPriority w:val="99"/>
    <w:qFormat/>
    <w:rsid w:val="005A10A9"/>
    <w:pPr>
      <w:keepNext/>
      <w:spacing w:before="240" w:after="120"/>
      <w:jc w:val="center"/>
    </w:pPr>
    <w:rPr>
      <w:rFonts w:ascii="Liberation Sans" w:cs="DejaVu Sans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5A10A9"/>
    <w:rPr>
      <w:rFonts w:ascii="Liberation Sans" w:eastAsia="Times New Roman" w:cs="DejaVu Sans"/>
      <w:i/>
      <w:iCs/>
      <w:sz w:val="28"/>
      <w:szCs w:val="28"/>
      <w:lang w:eastAsia="ar-SA" w:bidi="ar-SA"/>
    </w:rPr>
  </w:style>
  <w:style w:type="paragraph" w:styleId="BodyText">
    <w:name w:val="Body Text"/>
    <w:basedOn w:val="Normal"/>
    <w:link w:val="BodyTextChar"/>
    <w:uiPriority w:val="99"/>
    <w:semiHidden/>
    <w:rsid w:val="005A10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10A9"/>
    <w:rPr>
      <w:rFonts w:cs="Times New Roman"/>
      <w:sz w:val="24"/>
      <w:szCs w:val="24"/>
      <w:lang w:eastAsia="ar-SA" w:bidi="ar-SA"/>
    </w:rPr>
  </w:style>
  <w:style w:type="paragraph" w:styleId="ListParagraph">
    <w:name w:val="List Paragraph"/>
    <w:basedOn w:val="Normal"/>
    <w:uiPriority w:val="99"/>
    <w:qFormat/>
    <w:rsid w:val="005A10A9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E68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68A1"/>
    <w:rPr>
      <w:rFonts w:ascii="Tahoma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4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1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6.bin"/><Relationship Id="rId84" Type="http://schemas.openxmlformats.org/officeDocument/2006/relationships/image" Target="media/image34.wmf"/><Relationship Id="rId89" Type="http://schemas.openxmlformats.org/officeDocument/2006/relationships/oleObject" Target="embeddings/oleObject49.bin"/><Relationship Id="rId112" Type="http://schemas.openxmlformats.org/officeDocument/2006/relationships/image" Target="media/image47.wmf"/><Relationship Id="rId133" Type="http://schemas.openxmlformats.org/officeDocument/2006/relationships/oleObject" Target="embeddings/oleObject72.bin"/><Relationship Id="rId138" Type="http://schemas.openxmlformats.org/officeDocument/2006/relationships/image" Target="media/image60.wmf"/><Relationship Id="rId154" Type="http://schemas.openxmlformats.org/officeDocument/2006/relationships/image" Target="media/image67.wmf"/><Relationship Id="rId159" Type="http://schemas.openxmlformats.org/officeDocument/2006/relationships/oleObject" Target="embeddings/oleObject87.bin"/><Relationship Id="rId175" Type="http://schemas.openxmlformats.org/officeDocument/2006/relationships/oleObject" Target="embeddings/oleObject97.bin"/><Relationship Id="rId170" Type="http://schemas.openxmlformats.org/officeDocument/2006/relationships/oleObject" Target="embeddings/oleObject93.bin"/><Relationship Id="rId191" Type="http://schemas.openxmlformats.org/officeDocument/2006/relationships/oleObject" Target="embeddings/oleObject108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8.bin"/><Relationship Id="rId11" Type="http://schemas.openxmlformats.org/officeDocument/2006/relationships/image" Target="media/image4.wmf"/><Relationship Id="rId32" Type="http://schemas.openxmlformats.org/officeDocument/2006/relationships/oleObject" Target="embeddings/oleObject16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7.bin"/><Relationship Id="rId58" Type="http://schemas.openxmlformats.org/officeDocument/2006/relationships/image" Target="media/image24.wmf"/><Relationship Id="rId74" Type="http://schemas.openxmlformats.org/officeDocument/2006/relationships/oleObject" Target="embeddings/oleObject40.bin"/><Relationship Id="rId79" Type="http://schemas.openxmlformats.org/officeDocument/2006/relationships/image" Target="media/image32.wmf"/><Relationship Id="rId102" Type="http://schemas.openxmlformats.org/officeDocument/2006/relationships/image" Target="media/image43.wmf"/><Relationship Id="rId123" Type="http://schemas.openxmlformats.org/officeDocument/2006/relationships/oleObject" Target="embeddings/oleObject67.bin"/><Relationship Id="rId128" Type="http://schemas.openxmlformats.org/officeDocument/2006/relationships/image" Target="media/image55.wmf"/><Relationship Id="rId144" Type="http://schemas.openxmlformats.org/officeDocument/2006/relationships/oleObject" Target="embeddings/oleObject78.bin"/><Relationship Id="rId149" Type="http://schemas.openxmlformats.org/officeDocument/2006/relationships/oleObject" Target="embeddings/oleObject81.bin"/><Relationship Id="rId5" Type="http://schemas.openxmlformats.org/officeDocument/2006/relationships/image" Target="media/image1.wmf"/><Relationship Id="rId90" Type="http://schemas.openxmlformats.org/officeDocument/2006/relationships/image" Target="media/image37.wmf"/><Relationship Id="rId95" Type="http://schemas.openxmlformats.org/officeDocument/2006/relationships/oleObject" Target="embeddings/oleObject52.bin"/><Relationship Id="rId160" Type="http://schemas.openxmlformats.org/officeDocument/2006/relationships/image" Target="media/image69.wmf"/><Relationship Id="rId165" Type="http://schemas.openxmlformats.org/officeDocument/2006/relationships/oleObject" Target="embeddings/oleObject90.bin"/><Relationship Id="rId181" Type="http://schemas.openxmlformats.org/officeDocument/2006/relationships/image" Target="media/image77.wmf"/><Relationship Id="rId186" Type="http://schemas.openxmlformats.org/officeDocument/2006/relationships/image" Target="media/image78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64" Type="http://schemas.openxmlformats.org/officeDocument/2006/relationships/image" Target="media/image27.wmf"/><Relationship Id="rId69" Type="http://schemas.openxmlformats.org/officeDocument/2006/relationships/image" Target="media/image29.wmf"/><Relationship Id="rId113" Type="http://schemas.openxmlformats.org/officeDocument/2006/relationships/oleObject" Target="embeddings/oleObject62.bin"/><Relationship Id="rId118" Type="http://schemas.openxmlformats.org/officeDocument/2006/relationships/image" Target="media/image50.wmf"/><Relationship Id="rId134" Type="http://schemas.openxmlformats.org/officeDocument/2006/relationships/image" Target="media/image58.wmf"/><Relationship Id="rId139" Type="http://schemas.openxmlformats.org/officeDocument/2006/relationships/oleObject" Target="embeddings/oleObject75.bin"/><Relationship Id="rId80" Type="http://schemas.openxmlformats.org/officeDocument/2006/relationships/oleObject" Target="embeddings/oleObject44.bin"/><Relationship Id="rId85" Type="http://schemas.openxmlformats.org/officeDocument/2006/relationships/oleObject" Target="embeddings/oleObject47.bin"/><Relationship Id="rId150" Type="http://schemas.openxmlformats.org/officeDocument/2006/relationships/image" Target="media/image65.wmf"/><Relationship Id="rId155" Type="http://schemas.openxmlformats.org/officeDocument/2006/relationships/oleObject" Target="embeddings/oleObject84.bin"/><Relationship Id="rId171" Type="http://schemas.openxmlformats.org/officeDocument/2006/relationships/oleObject" Target="embeddings/oleObject94.bin"/><Relationship Id="rId176" Type="http://schemas.openxmlformats.org/officeDocument/2006/relationships/oleObject" Target="embeddings/oleObject98.bin"/><Relationship Id="rId192" Type="http://schemas.openxmlformats.org/officeDocument/2006/relationships/oleObject" Target="embeddings/oleObject109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9.bin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56.bin"/><Relationship Id="rId108" Type="http://schemas.openxmlformats.org/officeDocument/2006/relationships/oleObject" Target="embeddings/oleObject59.bin"/><Relationship Id="rId124" Type="http://schemas.openxmlformats.org/officeDocument/2006/relationships/image" Target="media/image53.wmf"/><Relationship Id="rId129" Type="http://schemas.openxmlformats.org/officeDocument/2006/relationships/oleObject" Target="embeddings/oleObject70.bin"/><Relationship Id="rId54" Type="http://schemas.openxmlformats.org/officeDocument/2006/relationships/oleObject" Target="embeddings/oleObject28.bin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1.bin"/><Relationship Id="rId91" Type="http://schemas.openxmlformats.org/officeDocument/2006/relationships/oleObject" Target="embeddings/oleObject50.bin"/><Relationship Id="rId96" Type="http://schemas.openxmlformats.org/officeDocument/2006/relationships/image" Target="media/image40.wmf"/><Relationship Id="rId140" Type="http://schemas.openxmlformats.org/officeDocument/2006/relationships/image" Target="media/image61.wmf"/><Relationship Id="rId145" Type="http://schemas.openxmlformats.org/officeDocument/2006/relationships/oleObject" Target="embeddings/oleObject79.bin"/><Relationship Id="rId161" Type="http://schemas.openxmlformats.org/officeDocument/2006/relationships/oleObject" Target="embeddings/oleObject88.bin"/><Relationship Id="rId166" Type="http://schemas.openxmlformats.org/officeDocument/2006/relationships/oleObject" Target="embeddings/oleObject91.bin"/><Relationship Id="rId182" Type="http://schemas.openxmlformats.org/officeDocument/2006/relationships/oleObject" Target="embeddings/oleObject101.bin"/><Relationship Id="rId187" Type="http://schemas.openxmlformats.org/officeDocument/2006/relationships/oleObject" Target="embeddings/oleObject10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9.wmf"/><Relationship Id="rId28" Type="http://schemas.openxmlformats.org/officeDocument/2006/relationships/oleObject" Target="embeddings/oleObject14.bin"/><Relationship Id="rId49" Type="http://schemas.openxmlformats.org/officeDocument/2006/relationships/image" Target="media/image21.wmf"/><Relationship Id="rId114" Type="http://schemas.openxmlformats.org/officeDocument/2006/relationships/image" Target="media/image48.wmf"/><Relationship Id="rId119" Type="http://schemas.openxmlformats.org/officeDocument/2006/relationships/oleObject" Target="embeddings/oleObject65.bin"/><Relationship Id="rId44" Type="http://schemas.openxmlformats.org/officeDocument/2006/relationships/oleObject" Target="embeddings/oleObject22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4.bin"/><Relationship Id="rId81" Type="http://schemas.openxmlformats.org/officeDocument/2006/relationships/oleObject" Target="embeddings/oleObject45.bin"/><Relationship Id="rId86" Type="http://schemas.openxmlformats.org/officeDocument/2006/relationships/image" Target="media/image35.wmf"/><Relationship Id="rId130" Type="http://schemas.openxmlformats.org/officeDocument/2006/relationships/image" Target="media/image56.wmf"/><Relationship Id="rId135" Type="http://schemas.openxmlformats.org/officeDocument/2006/relationships/oleObject" Target="embeddings/oleObject73.bin"/><Relationship Id="rId151" Type="http://schemas.openxmlformats.org/officeDocument/2006/relationships/oleObject" Target="embeddings/oleObject82.bin"/><Relationship Id="rId156" Type="http://schemas.openxmlformats.org/officeDocument/2006/relationships/image" Target="media/image68.wmf"/><Relationship Id="rId177" Type="http://schemas.openxmlformats.org/officeDocument/2006/relationships/image" Target="media/image75.wmf"/><Relationship Id="rId172" Type="http://schemas.openxmlformats.org/officeDocument/2006/relationships/oleObject" Target="embeddings/oleObject95.bin"/><Relationship Id="rId193" Type="http://schemas.openxmlformats.org/officeDocument/2006/relationships/oleObject" Target="embeddings/oleObject110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60.bin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9.bin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3.bin"/><Relationship Id="rId104" Type="http://schemas.openxmlformats.org/officeDocument/2006/relationships/image" Target="media/image44.wmf"/><Relationship Id="rId120" Type="http://schemas.openxmlformats.org/officeDocument/2006/relationships/image" Target="media/image51.wmf"/><Relationship Id="rId125" Type="http://schemas.openxmlformats.org/officeDocument/2006/relationships/oleObject" Target="embeddings/oleObject68.bin"/><Relationship Id="rId141" Type="http://schemas.openxmlformats.org/officeDocument/2006/relationships/oleObject" Target="embeddings/oleObject76.bin"/><Relationship Id="rId146" Type="http://schemas.openxmlformats.org/officeDocument/2006/relationships/oleObject" Target="embeddings/oleObject80.bin"/><Relationship Id="rId167" Type="http://schemas.openxmlformats.org/officeDocument/2006/relationships/image" Target="media/image72.wmf"/><Relationship Id="rId188" Type="http://schemas.openxmlformats.org/officeDocument/2006/relationships/image" Target="media/image79.wmf"/><Relationship Id="rId7" Type="http://schemas.openxmlformats.org/officeDocument/2006/relationships/image" Target="media/image2.wmf"/><Relationship Id="rId71" Type="http://schemas.openxmlformats.org/officeDocument/2006/relationships/oleObject" Target="embeddings/oleObject38.bin"/><Relationship Id="rId92" Type="http://schemas.openxmlformats.org/officeDocument/2006/relationships/image" Target="media/image38.wmf"/><Relationship Id="rId162" Type="http://schemas.openxmlformats.org/officeDocument/2006/relationships/image" Target="media/image70.wmf"/><Relationship Id="rId183" Type="http://schemas.openxmlformats.org/officeDocument/2006/relationships/oleObject" Target="embeddings/oleObject102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5.bin"/><Relationship Id="rId87" Type="http://schemas.openxmlformats.org/officeDocument/2006/relationships/oleObject" Target="embeddings/oleObject48.bin"/><Relationship Id="rId110" Type="http://schemas.openxmlformats.org/officeDocument/2006/relationships/image" Target="media/image46.wmf"/><Relationship Id="rId115" Type="http://schemas.openxmlformats.org/officeDocument/2006/relationships/oleObject" Target="embeddings/oleObject63.bin"/><Relationship Id="rId131" Type="http://schemas.openxmlformats.org/officeDocument/2006/relationships/oleObject" Target="embeddings/oleObject71.bin"/><Relationship Id="rId136" Type="http://schemas.openxmlformats.org/officeDocument/2006/relationships/image" Target="media/image59.wmf"/><Relationship Id="rId157" Type="http://schemas.openxmlformats.org/officeDocument/2006/relationships/oleObject" Target="embeddings/oleObject85.bin"/><Relationship Id="rId178" Type="http://schemas.openxmlformats.org/officeDocument/2006/relationships/oleObject" Target="embeddings/oleObject99.bin"/><Relationship Id="rId61" Type="http://schemas.openxmlformats.org/officeDocument/2006/relationships/oleObject" Target="embeddings/oleObject32.bin"/><Relationship Id="rId82" Type="http://schemas.openxmlformats.org/officeDocument/2006/relationships/image" Target="media/image33.wmf"/><Relationship Id="rId152" Type="http://schemas.openxmlformats.org/officeDocument/2006/relationships/image" Target="media/image66.wmf"/><Relationship Id="rId173" Type="http://schemas.openxmlformats.org/officeDocument/2006/relationships/image" Target="media/image74.wmf"/><Relationship Id="rId194" Type="http://schemas.openxmlformats.org/officeDocument/2006/relationships/fontTable" Target="fontTable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4.wmf"/><Relationship Id="rId56" Type="http://schemas.openxmlformats.org/officeDocument/2006/relationships/image" Target="media/image23.wmf"/><Relationship Id="rId77" Type="http://schemas.openxmlformats.org/officeDocument/2006/relationships/image" Target="media/image31.wmf"/><Relationship Id="rId100" Type="http://schemas.openxmlformats.org/officeDocument/2006/relationships/image" Target="media/image42.wmf"/><Relationship Id="rId105" Type="http://schemas.openxmlformats.org/officeDocument/2006/relationships/oleObject" Target="embeddings/oleObject57.bin"/><Relationship Id="rId126" Type="http://schemas.openxmlformats.org/officeDocument/2006/relationships/image" Target="media/image54.wmf"/><Relationship Id="rId147" Type="http://schemas.openxmlformats.org/officeDocument/2006/relationships/image" Target="media/image63.png"/><Relationship Id="rId168" Type="http://schemas.openxmlformats.org/officeDocument/2006/relationships/oleObject" Target="embeddings/oleObject92.bin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image" Target="media/image30.wmf"/><Relationship Id="rId93" Type="http://schemas.openxmlformats.org/officeDocument/2006/relationships/oleObject" Target="embeddings/oleObject51.bin"/><Relationship Id="rId98" Type="http://schemas.openxmlformats.org/officeDocument/2006/relationships/image" Target="media/image41.wmf"/><Relationship Id="rId121" Type="http://schemas.openxmlformats.org/officeDocument/2006/relationships/oleObject" Target="embeddings/oleObject66.bin"/><Relationship Id="rId142" Type="http://schemas.openxmlformats.org/officeDocument/2006/relationships/oleObject" Target="embeddings/oleObject77.bin"/><Relationship Id="rId163" Type="http://schemas.openxmlformats.org/officeDocument/2006/relationships/oleObject" Target="embeddings/oleObject89.bin"/><Relationship Id="rId184" Type="http://schemas.openxmlformats.org/officeDocument/2006/relationships/oleObject" Target="embeddings/oleObject103.bin"/><Relationship Id="rId189" Type="http://schemas.openxmlformats.org/officeDocument/2006/relationships/oleObject" Target="embeddings/oleObject106.bin"/><Relationship Id="rId3" Type="http://schemas.openxmlformats.org/officeDocument/2006/relationships/settings" Target="settings.xml"/><Relationship Id="rId25" Type="http://schemas.openxmlformats.org/officeDocument/2006/relationships/oleObject" Target="embeddings/oleObject12.bin"/><Relationship Id="rId46" Type="http://schemas.openxmlformats.org/officeDocument/2006/relationships/oleObject" Target="embeddings/oleObject23.bin"/><Relationship Id="rId67" Type="http://schemas.openxmlformats.org/officeDocument/2006/relationships/image" Target="media/image28.wmf"/><Relationship Id="rId116" Type="http://schemas.openxmlformats.org/officeDocument/2006/relationships/image" Target="media/image49.wmf"/><Relationship Id="rId137" Type="http://schemas.openxmlformats.org/officeDocument/2006/relationships/oleObject" Target="embeddings/oleObject74.bin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image" Target="media/image26.wmf"/><Relationship Id="rId83" Type="http://schemas.openxmlformats.org/officeDocument/2006/relationships/oleObject" Target="embeddings/oleObject46.bin"/><Relationship Id="rId88" Type="http://schemas.openxmlformats.org/officeDocument/2006/relationships/image" Target="media/image36.wmf"/><Relationship Id="rId111" Type="http://schemas.openxmlformats.org/officeDocument/2006/relationships/oleObject" Target="embeddings/oleObject61.bin"/><Relationship Id="rId132" Type="http://schemas.openxmlformats.org/officeDocument/2006/relationships/image" Target="media/image57.wmf"/><Relationship Id="rId153" Type="http://schemas.openxmlformats.org/officeDocument/2006/relationships/oleObject" Target="embeddings/oleObject83.bin"/><Relationship Id="rId174" Type="http://schemas.openxmlformats.org/officeDocument/2006/relationships/oleObject" Target="embeddings/oleObject96.bin"/><Relationship Id="rId179" Type="http://schemas.openxmlformats.org/officeDocument/2006/relationships/image" Target="media/image76.wmf"/><Relationship Id="rId195" Type="http://schemas.openxmlformats.org/officeDocument/2006/relationships/theme" Target="theme/theme1.xml"/><Relationship Id="rId190" Type="http://schemas.openxmlformats.org/officeDocument/2006/relationships/oleObject" Target="embeddings/oleObject107.bin"/><Relationship Id="rId15" Type="http://schemas.openxmlformats.org/officeDocument/2006/relationships/image" Target="media/image6.wmf"/><Relationship Id="rId36" Type="http://schemas.openxmlformats.org/officeDocument/2006/relationships/oleObject" Target="embeddings/oleObject18.bin"/><Relationship Id="rId57" Type="http://schemas.openxmlformats.org/officeDocument/2006/relationships/oleObject" Target="embeddings/oleObject30.bin"/><Relationship Id="rId106" Type="http://schemas.openxmlformats.org/officeDocument/2006/relationships/image" Target="media/image45.wmf"/><Relationship Id="rId127" Type="http://schemas.openxmlformats.org/officeDocument/2006/relationships/oleObject" Target="embeddings/oleObject69.bin"/><Relationship Id="rId10" Type="http://schemas.openxmlformats.org/officeDocument/2006/relationships/oleObject" Target="embeddings/oleObject3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3.bin"/><Relationship Id="rId94" Type="http://schemas.openxmlformats.org/officeDocument/2006/relationships/image" Target="media/image39.wmf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122" Type="http://schemas.openxmlformats.org/officeDocument/2006/relationships/image" Target="media/image52.wmf"/><Relationship Id="rId143" Type="http://schemas.openxmlformats.org/officeDocument/2006/relationships/image" Target="media/image62.wmf"/><Relationship Id="rId148" Type="http://schemas.openxmlformats.org/officeDocument/2006/relationships/image" Target="media/image64.wmf"/><Relationship Id="rId164" Type="http://schemas.openxmlformats.org/officeDocument/2006/relationships/image" Target="media/image71.wmf"/><Relationship Id="rId169" Type="http://schemas.openxmlformats.org/officeDocument/2006/relationships/image" Target="media/image73.wmf"/><Relationship Id="rId185" Type="http://schemas.openxmlformats.org/officeDocument/2006/relationships/oleObject" Target="embeddings/oleObject10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100.bin"/><Relationship Id="rId26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5080</TotalTime>
  <Pages>5</Pages>
  <Words>1312</Words>
  <Characters>7479</Characters>
  <Application>Microsoft Office Outlook</Application>
  <DocSecurity>0</DocSecurity>
  <Lines>0</Lines>
  <Paragraphs>0</Paragraphs>
  <ScaleCrop>false</ScaleCrop>
  <Company>RePack by SPecialiST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</dc:creator>
  <cp:keywords/>
  <dc:description/>
  <cp:lastModifiedBy>Пользователь Windows</cp:lastModifiedBy>
  <cp:revision>30</cp:revision>
  <dcterms:created xsi:type="dcterms:W3CDTF">2015-09-07T11:37:00Z</dcterms:created>
  <dcterms:modified xsi:type="dcterms:W3CDTF">2023-09-07T06:38:00Z</dcterms:modified>
</cp:coreProperties>
</file>