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B128D">
      <w:pPr>
        <w:spacing w:line="360" w:lineRule="auto"/>
        <w:rPr>
          <w:rFonts w:hint="eastAsia" w:ascii="宋体" w:hAnsi="宋体"/>
          <w:szCs w:val="21"/>
        </w:rPr>
      </w:pPr>
      <w:bookmarkStart w:id="0" w:name="_GoBack"/>
      <w:bookmarkEnd w:id="0"/>
    </w:p>
    <w:p w14:paraId="6CBB5A18">
      <w:pPr>
        <w:adjustRightInd w:val="0"/>
        <w:snapToGrid w:val="0"/>
        <w:spacing w:line="360" w:lineRule="auto"/>
        <w:jc w:val="center"/>
        <w:rPr>
          <w:rFonts w:hint="default" w:ascii="Arial" w:hAnsi="Arial" w:eastAsia="宋体" w:cs="Arial"/>
          <w:kern w:val="0"/>
          <w:sz w:val="32"/>
          <w:szCs w:val="32"/>
          <w:lang w:val="en-US" w:eastAsia="zh-CN"/>
        </w:rPr>
      </w:pPr>
      <w:r>
        <w:rPr>
          <w:rFonts w:hint="eastAsia" w:ascii="Arial" w:hAnsi="Arial" w:cs="Arial"/>
          <w:kern w:val="0"/>
          <w:sz w:val="32"/>
          <w:szCs w:val="32"/>
        </w:rPr>
        <w:t>【实验</w:t>
      </w:r>
      <w:r>
        <w:rPr>
          <w:rFonts w:hint="eastAsia" w:ascii="Arial" w:hAnsi="Arial" w:cs="Arial"/>
          <w:kern w:val="0"/>
          <w:sz w:val="32"/>
          <w:szCs w:val="32"/>
          <w:lang w:val="en-US" w:eastAsia="zh-CN"/>
        </w:rPr>
        <w:t>2</w:t>
      </w:r>
      <w:r>
        <w:rPr>
          <w:rFonts w:hint="eastAsia" w:ascii="Arial" w:hAnsi="Arial" w:cs="Arial"/>
          <w:kern w:val="0"/>
          <w:sz w:val="32"/>
          <w:szCs w:val="32"/>
        </w:rPr>
        <w:t>】</w:t>
      </w:r>
      <w:r>
        <w:rPr>
          <w:rFonts w:hint="eastAsia" w:ascii="Arial" w:hAnsi="Arial" w:cs="Arial"/>
          <w:kern w:val="0"/>
          <w:sz w:val="32"/>
          <w:szCs w:val="32"/>
        </w:rPr>
        <w:tab/>
      </w:r>
      <w:r>
        <w:rPr>
          <w:rFonts w:hint="eastAsia" w:ascii="Arial" w:hAnsi="Arial" w:eastAsia="宋体" w:cs="Arial"/>
          <w:kern w:val="0"/>
          <w:sz w:val="32"/>
          <w:szCs w:val="32"/>
          <w:lang w:val="en-US" w:eastAsia="zh-CN"/>
        </w:rPr>
        <w:t>规划设计数据库应用系统</w:t>
      </w:r>
    </w:p>
    <w:p w14:paraId="61AD9D97">
      <w:pPr>
        <w:spacing w:line="360" w:lineRule="auto"/>
        <w:rPr>
          <w:rFonts w:hint="eastAsia" w:ascii="宋体" w:hAnsi="宋体"/>
          <w:szCs w:val="21"/>
        </w:rPr>
      </w:pPr>
    </w:p>
    <w:p w14:paraId="13ACF8E9">
      <w:pPr>
        <w:spacing w:line="360" w:lineRule="auto"/>
        <w:rPr>
          <w:rFonts w:hint="eastAsia" w:ascii="宋体" w:cs="宋体"/>
          <w:b/>
          <w:kern w:val="0"/>
          <w:sz w:val="28"/>
          <w:szCs w:val="28"/>
        </w:rPr>
      </w:pPr>
      <w:r>
        <w:rPr>
          <w:rFonts w:hint="eastAsia" w:ascii="宋体" w:hAnsi="Times New Roman" w:eastAsia="宋体" w:cs="宋体"/>
          <w:b/>
          <w:kern w:val="0"/>
          <w:sz w:val="28"/>
          <w:szCs w:val="28"/>
        </w:rPr>
        <w:t>【实验目的】</w:t>
      </w:r>
    </w:p>
    <w:p w14:paraId="7C850FBD">
      <w:pPr>
        <w:spacing w:line="360" w:lineRule="auto"/>
        <w:ind w:firstLine="420" w:firstLineChars="0"/>
        <w:rPr>
          <w:rFonts w:hint="default" w:ascii="宋体" w:eastAsia="宋体" w:cs="宋体"/>
          <w:b/>
          <w:kern w:val="0"/>
          <w:sz w:val="28"/>
          <w:szCs w:val="28"/>
          <w:lang w:val="en-US" w:eastAsia="zh-CN"/>
        </w:rPr>
      </w:pPr>
      <w:r>
        <w:rPr>
          <w:rFonts w:hint="eastAsia" w:ascii="Arial" w:hAnsi="Arial" w:eastAsia="宋体" w:cs="Arial"/>
          <w:kern w:val="0"/>
          <w:szCs w:val="21"/>
          <w:lang w:val="en-US" w:eastAsia="zh-CN"/>
        </w:rPr>
        <w:t>理解数据库应用系统规划设计生命周期与基本步骤，掌握规划设计的基本原理与方法，分组协作规划设计一个小型数据库应用系统，参考数据库设计阶段的文档规范，实现小系统数据流图、数据字典、E-R图等技术文档。</w:t>
      </w:r>
    </w:p>
    <w:p w14:paraId="5C070706">
      <w:pPr>
        <w:spacing w:line="360" w:lineRule="auto"/>
        <w:rPr>
          <w:rFonts w:hint="eastAsia" w:ascii="宋体" w:hAnsi="Times New Roman" w:eastAsia="宋体" w:cs="宋体"/>
          <w:b/>
          <w:kern w:val="0"/>
          <w:sz w:val="28"/>
          <w:szCs w:val="28"/>
        </w:rPr>
      </w:pPr>
    </w:p>
    <w:p w14:paraId="293C8353">
      <w:pPr>
        <w:spacing w:line="360" w:lineRule="auto"/>
        <w:rPr>
          <w:rFonts w:hint="eastAsia" w:ascii="Arial" w:hAnsi="Arial" w:eastAsia="宋体" w:cs="Arial"/>
          <w:kern w:val="0"/>
          <w:szCs w:val="21"/>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工程规范</w:t>
      </w:r>
      <w:r>
        <w:rPr>
          <w:rFonts w:hint="eastAsia" w:ascii="宋体" w:hAnsi="Times New Roman" w:eastAsia="宋体" w:cs="宋体"/>
          <w:b/>
          <w:kern w:val="0"/>
          <w:sz w:val="28"/>
          <w:szCs w:val="28"/>
        </w:rPr>
        <w:t>】</w:t>
      </w:r>
    </w:p>
    <w:p w14:paraId="25C49F8B">
      <w:pPr>
        <w:spacing w:line="360" w:lineRule="auto"/>
        <w:rPr>
          <w:rFonts w:hint="eastAsia" w:ascii="Arial" w:hAnsi="Arial" w:eastAsia="宋体" w:cs="Arial"/>
          <w:kern w:val="0"/>
          <w:szCs w:val="21"/>
          <w:lang w:val="en-US" w:eastAsia="zh-CN"/>
        </w:rPr>
      </w:pPr>
    </w:p>
    <w:p w14:paraId="74E0A4F9">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1、参考实验一的案例，每个同学设计一个数据库应用小系统，可以多人一组，但是，每个同学至少需要设计两个基本表和一个联系表。</w:t>
      </w:r>
    </w:p>
    <w:p w14:paraId="24B930EF">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2、提交系统需求与设计目标、系统功能设计、数据模型、数据流图、数据字典、E-R图。</w:t>
      </w:r>
    </w:p>
    <w:p w14:paraId="3F6396DA">
      <w:pPr>
        <w:spacing w:line="360" w:lineRule="auto"/>
        <w:rPr>
          <w:rFonts w:hint="eastAsia" w:ascii="宋体" w:hAnsi="Times New Roman" w:eastAsia="宋体" w:cs="宋体"/>
          <w:b/>
          <w:kern w:val="0"/>
          <w:sz w:val="28"/>
          <w:szCs w:val="28"/>
        </w:rPr>
      </w:pPr>
    </w:p>
    <w:p w14:paraId="1341C9A4">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w:t>
      </w:r>
      <w:r>
        <w:rPr>
          <w:rFonts w:hint="eastAsia" w:ascii="宋体" w:cs="宋体"/>
          <w:b/>
          <w:kern w:val="0"/>
          <w:sz w:val="28"/>
          <w:szCs w:val="28"/>
        </w:rPr>
        <w:t>准备</w:t>
      </w:r>
      <w:r>
        <w:rPr>
          <w:rFonts w:hint="eastAsia" w:ascii="宋体" w:hAnsi="Times New Roman" w:eastAsia="宋体" w:cs="宋体"/>
          <w:b/>
          <w:kern w:val="0"/>
          <w:sz w:val="28"/>
          <w:szCs w:val="28"/>
        </w:rPr>
        <w:t>】</w:t>
      </w:r>
    </w:p>
    <w:p w14:paraId="1A9D844F">
      <w:pPr>
        <w:spacing w:line="360" w:lineRule="auto"/>
        <w:ind w:firstLine="420"/>
        <w:rPr>
          <w:rFonts w:hint="eastAsia" w:ascii="Arial" w:hAnsi="Arial" w:cs="Arial"/>
          <w:kern w:val="0"/>
          <w:szCs w:val="21"/>
        </w:rPr>
      </w:pPr>
      <w:r>
        <w:rPr>
          <w:rFonts w:hint="eastAsia" w:ascii="Arial" w:hAnsi="Arial" w:cs="Arial"/>
          <w:kern w:val="0"/>
          <w:szCs w:val="21"/>
        </w:rPr>
        <w:t>硬件：PC机一台；</w:t>
      </w:r>
    </w:p>
    <w:p w14:paraId="28F85492">
      <w:pPr>
        <w:spacing w:line="360" w:lineRule="auto"/>
        <w:ind w:firstLine="420"/>
        <w:rPr>
          <w:rFonts w:hint="eastAsia" w:ascii="Arial" w:hAnsi="Arial" w:cs="Arial"/>
          <w:kern w:val="0"/>
          <w:szCs w:val="21"/>
        </w:rPr>
      </w:pPr>
      <w:r>
        <w:rPr>
          <w:rFonts w:hint="eastAsia" w:ascii="Arial" w:hAnsi="Arial" w:cs="Arial"/>
          <w:kern w:val="0"/>
          <w:szCs w:val="21"/>
        </w:rPr>
        <w:t>软件：Windows 或linux操作系统，安装</w:t>
      </w:r>
      <w:r>
        <w:rPr>
          <w:rFonts w:hint="eastAsia" w:ascii="Arial" w:hAnsi="Arial" w:cs="Arial"/>
          <w:kern w:val="0"/>
          <w:szCs w:val="21"/>
          <w:lang w:val="en-US" w:eastAsia="zh-CN"/>
        </w:rPr>
        <w:t>MSSQL，或者Oracle，或者Mysql</w:t>
      </w:r>
      <w:r>
        <w:rPr>
          <w:rFonts w:hint="eastAsia" w:ascii="Arial" w:hAnsi="Arial" w:cs="Arial"/>
          <w:kern w:val="0"/>
          <w:szCs w:val="21"/>
        </w:rPr>
        <w:t>。</w:t>
      </w:r>
    </w:p>
    <w:p w14:paraId="4C6CC7F0">
      <w:pPr>
        <w:spacing w:line="360" w:lineRule="auto"/>
        <w:rPr>
          <w:rFonts w:hint="eastAsia" w:ascii="宋体" w:hAnsi="Times New Roman" w:eastAsia="宋体" w:cs="宋体"/>
          <w:b/>
          <w:kern w:val="0"/>
          <w:sz w:val="28"/>
          <w:szCs w:val="28"/>
          <w:lang w:val="en-US" w:eastAsia="zh-CN"/>
        </w:rPr>
      </w:pPr>
    </w:p>
    <w:p w14:paraId="034B2244">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工程知识</w:t>
      </w:r>
      <w:r>
        <w:rPr>
          <w:rFonts w:hint="eastAsia" w:ascii="宋体" w:hAnsi="Times New Roman" w:eastAsia="宋体" w:cs="宋体"/>
          <w:b/>
          <w:kern w:val="0"/>
          <w:sz w:val="28"/>
          <w:szCs w:val="28"/>
        </w:rPr>
        <w:t>】</w:t>
      </w:r>
    </w:p>
    <w:p w14:paraId="79857111">
      <w:pPr>
        <w:rPr>
          <w:rFonts w:hint="default"/>
          <w:lang w:val="en-US" w:eastAsia="zh-CN"/>
        </w:rPr>
      </w:pPr>
      <w:r>
        <w:rPr>
          <w:rFonts w:hint="eastAsia" w:ascii="Arial" w:hAnsi="Arial" w:eastAsia="宋体" w:cs="Arial"/>
          <w:kern w:val="0"/>
          <w:szCs w:val="21"/>
          <w:lang w:val="en-US" w:eastAsia="zh-CN"/>
        </w:rPr>
        <w:t>1、数据库应用系统设计基本概念</w:t>
      </w:r>
    </w:p>
    <w:p w14:paraId="2D9DA527">
      <w:pPr>
        <w:rPr>
          <w:rFonts w:hint="eastAsia"/>
          <w:lang w:val="en-US" w:eastAsia="zh-CN"/>
        </w:rPr>
      </w:pPr>
    </w:p>
    <w:p w14:paraId="5DD9E36C">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（1）数据库应用系统设计问题的特点</w:t>
      </w:r>
    </w:p>
    <w:p w14:paraId="630AC224">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 xml:space="preserve">（a）一个数据库应用系统首先是一个应用软件系统，所以其设计过程总体上应遵循问题定义、可行性研究、需求分析、总体设计、详细设计、编码与单元测试、综合测试、软件维护的软件生命周期的阶段划分原则。 </w:t>
      </w:r>
    </w:p>
    <w:p w14:paraId="09A7AC39">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（b）数据库应用系统的设计涉及到数据库的逻辑组织、物理组织、查询策略与控制机制等专门知识。所以也需要一定的数据库设计知识和设计方法：</w:t>
      </w:r>
    </w:p>
    <w:p w14:paraId="451FD8F7">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（c）数据库应用系统的设计，还要求设计人员应具有一定的关于该组织的业务知识或实践经验。</w:t>
      </w:r>
    </w:p>
    <w:p w14:paraId="4B66B8DA">
      <w:pPr>
        <w:rPr>
          <w:rFonts w:hint="eastAsia"/>
          <w:lang w:val="en-US" w:eastAsia="zh-CN"/>
        </w:rPr>
      </w:pPr>
    </w:p>
    <w:p w14:paraId="5F78CEE6">
      <w:pPr>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（2）数据库应用系统的生命周期</w:t>
      </w:r>
    </w:p>
    <w:p w14:paraId="3B15FDDD">
      <w:pPr>
        <w:rPr>
          <w:rFonts w:hint="eastAsia"/>
          <w:lang w:val="en-US" w:eastAsia="zh-CN"/>
        </w:rPr>
      </w:pPr>
    </w:p>
    <w:p w14:paraId="3E13CF99">
      <w:pPr>
        <w:bidi w:val="0"/>
        <w:jc w:val="left"/>
        <w:rPr>
          <w:rFonts w:hint="eastAsia"/>
          <w:kern w:val="2"/>
          <w:sz w:val="21"/>
          <w:szCs w:val="24"/>
          <w:lang w:val="en-US" w:eastAsia="zh-CN" w:bidi="ar-SA"/>
        </w:rPr>
      </w:pPr>
    </w:p>
    <w:p w14:paraId="63C1D7A4">
      <w:pPr>
        <w:spacing w:line="360" w:lineRule="auto"/>
        <w:rPr>
          <w:rFonts w:hint="eastAsia" w:ascii="Arial" w:hAnsi="Arial" w:eastAsia="宋体" w:cs="Arial"/>
          <w:kern w:val="0"/>
          <w:szCs w:val="21"/>
          <w:lang w:val="en-US" w:eastAsia="zh-CN"/>
        </w:rPr>
      </w:pPr>
      <w:r>
        <w:drawing>
          <wp:inline distT="0" distB="0" distL="114300" distR="114300">
            <wp:extent cx="3667760" cy="2639695"/>
            <wp:effectExtent l="0" t="0" r="2540" b="19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stretch>
                      <a:fillRect/>
                    </a:stretch>
                  </pic:blipFill>
                  <pic:spPr>
                    <a:xfrm>
                      <a:off x="0" y="0"/>
                      <a:ext cx="3667760" cy="2639695"/>
                    </a:xfrm>
                    <a:prstGeom prst="rect">
                      <a:avLst/>
                    </a:prstGeom>
                    <a:noFill/>
                    <a:ln>
                      <a:noFill/>
                    </a:ln>
                  </pic:spPr>
                </pic:pic>
              </a:graphicData>
            </a:graphic>
          </wp:inline>
        </w:drawing>
      </w:r>
    </w:p>
    <w:p w14:paraId="66288433">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2、数据库应用系统设计方法</w:t>
      </w:r>
    </w:p>
    <w:p w14:paraId="53C459C0">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（1）用户需求分析时期</w:t>
      </w:r>
    </w:p>
    <w:p w14:paraId="0B3A29AE">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 xml:space="preserve">用户需求分析是指分析用户对数据管理的功能需求和应用需求，是进行数据库应用系统设计的基础。 </w:t>
      </w:r>
    </w:p>
    <w:p w14:paraId="3ADB1221">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（2）数据库设计时期</w:t>
      </w:r>
    </w:p>
    <w:p w14:paraId="3BE2A07F">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数据库设计是指设计数据库的结构特性，也即为某一用户组织的数据管理应用需求构造出最优的数据库逻辑结构和物理结构。</w:t>
      </w:r>
    </w:p>
    <w:p w14:paraId="3145739E">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 xml:space="preserve">数据库设计主要包括数据库的概念结构设计、逻辑结构设计和物理结构设计三个阶段。 </w:t>
      </w:r>
    </w:p>
    <w:p w14:paraId="748431FB">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（3）数据库实现时期</w:t>
      </w:r>
    </w:p>
    <w:p w14:paraId="2E0C891E">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数据库实现是指，依据数据库物理结构设计阶段设计好的数据库物理模型，创建数据库的物理存储结构，编程设计实现能够满足该用户组织中各种用户对数据库应用需求的功能模型和行为特性。</w:t>
      </w:r>
    </w:p>
    <w:p w14:paraId="1F24873F">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 xml:space="preserve">数据库实现主要包括数据库物理存储结构创建、数据库的子模式设计、数据库应用需求功能模块和行为特性的编程设计及实现、装入实际数据进行系统试验性运行等。 </w:t>
      </w:r>
    </w:p>
    <w:p w14:paraId="137239B9">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（4）数据库运行维护时期</w:t>
      </w:r>
    </w:p>
    <w:p w14:paraId="6421AED1">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 xml:space="preserve">数据库应用系统运行与维护时期的主要工作包括：必要的改正性维护、适应性维护、完善性维护；数据库转储备份与恢复及故障维护；数据库运行性能的检测与改善等。 </w:t>
      </w:r>
    </w:p>
    <w:p w14:paraId="64C20D6C">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3、数据流图</w:t>
      </w:r>
    </w:p>
    <w:p w14:paraId="32933F63">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数据流图是一种用于描绘系统逻辑模型的图形工具，是逻辑系统的图形表示。</w:t>
      </w:r>
    </w:p>
    <w:p w14:paraId="7AB08245">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数据流图只关心系统需要完成的基本逻辑功能，而无须考虑这些逻辑功能的实现问题。</w:t>
      </w:r>
    </w:p>
    <w:p w14:paraId="3C9CD352">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数据流图中没有任何具体的物理元素，只从数据传递和处理的角度反映信息在系统中的流动情况。</w:t>
      </w:r>
    </w:p>
    <w:p w14:paraId="255FF9B8">
      <w:pPr>
        <w:spacing w:line="360" w:lineRule="auto"/>
        <w:rPr>
          <w:rFonts w:hint="eastAsia" w:ascii="Arial" w:hAnsi="Arial" w:eastAsia="宋体" w:cs="Arial"/>
          <w:kern w:val="0"/>
          <w:szCs w:val="21"/>
          <w:lang w:val="en-US" w:eastAsia="zh-CN"/>
        </w:rPr>
      </w:pPr>
    </w:p>
    <w:p w14:paraId="7E899075">
      <w:pPr>
        <w:spacing w:line="360" w:lineRule="auto"/>
        <w:rPr>
          <w:rFonts w:hint="eastAsia" w:ascii="Arial" w:hAnsi="Arial" w:eastAsia="宋体" w:cs="Arial"/>
          <w:kern w:val="0"/>
          <w:szCs w:val="21"/>
          <w:lang w:val="en-US" w:eastAsia="zh-CN"/>
        </w:rPr>
      </w:pPr>
    </w:p>
    <w:p w14:paraId="6649D98B">
      <w:pPr>
        <w:spacing w:line="360" w:lineRule="auto"/>
        <w:rPr>
          <w:rFonts w:hint="eastAsia" w:ascii="Arial" w:hAnsi="Arial" w:eastAsia="宋体" w:cs="Arial"/>
          <w:kern w:val="0"/>
          <w:szCs w:val="21"/>
          <w:lang w:val="en-US" w:eastAsia="zh-CN"/>
        </w:rPr>
      </w:pPr>
      <w:r>
        <w:drawing>
          <wp:inline distT="0" distB="0" distL="114300" distR="114300">
            <wp:extent cx="4540885" cy="1646555"/>
            <wp:effectExtent l="0" t="0" r="5715" b="444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5"/>
                    <a:stretch>
                      <a:fillRect/>
                    </a:stretch>
                  </pic:blipFill>
                  <pic:spPr>
                    <a:xfrm>
                      <a:off x="0" y="0"/>
                      <a:ext cx="4540885" cy="1646555"/>
                    </a:xfrm>
                    <a:prstGeom prst="rect">
                      <a:avLst/>
                    </a:prstGeom>
                    <a:noFill/>
                    <a:ln>
                      <a:noFill/>
                    </a:ln>
                  </pic:spPr>
                </pic:pic>
              </a:graphicData>
            </a:graphic>
          </wp:inline>
        </w:drawing>
      </w:r>
    </w:p>
    <w:p w14:paraId="35A31765">
      <w:pPr>
        <w:spacing w:line="360" w:lineRule="auto"/>
        <w:rPr>
          <w:rFonts w:hint="eastAsia" w:ascii="Arial" w:hAnsi="Arial" w:eastAsia="宋体" w:cs="Arial"/>
          <w:kern w:val="0"/>
          <w:szCs w:val="21"/>
          <w:lang w:val="en-US" w:eastAsia="zh-CN"/>
        </w:rPr>
      </w:pPr>
    </w:p>
    <w:p w14:paraId="6E1DF8B1">
      <w:pPr>
        <w:spacing w:line="360" w:lineRule="auto"/>
        <w:rPr>
          <w:rFonts w:hint="eastAsia" w:ascii="Arial" w:hAnsi="Arial" w:eastAsia="宋体" w:cs="Arial"/>
          <w:kern w:val="0"/>
          <w:szCs w:val="21"/>
          <w:lang w:val="en-US" w:eastAsia="zh-CN"/>
        </w:rPr>
      </w:pPr>
    </w:p>
    <w:p w14:paraId="01B12254">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4、数据字典</w:t>
      </w:r>
    </w:p>
    <w:p w14:paraId="136F6D97">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（1）数据字典的引入</w:t>
      </w:r>
    </w:p>
    <w:p w14:paraId="28E99C6D">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数据流图表示了数据与处理的关系，但在数据流图中无法表达出每个数据和处理的具体含义和详细描述信息，于是引入数据字典来弥补数据流图的不足，并和数据流图一起构成了用户需求信息的描述手段和工具</w:t>
      </w:r>
    </w:p>
    <w:p w14:paraId="1D6EC239">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（2）数据字典的概念</w:t>
      </w:r>
    </w:p>
    <w:p w14:paraId="1D1488A7">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 xml:space="preserve">数据字典是描述和定义数据流图中所有数据的集合，用于给出数据流图中所有数据的定义和描述信息。 </w:t>
      </w:r>
    </w:p>
    <w:p w14:paraId="2B0A0EB4">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（3）数据字典定义和描述信息的方法</w:t>
      </w:r>
    </w:p>
    <w:p w14:paraId="1A58DC87">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（a）数据项</w:t>
      </w:r>
    </w:p>
    <w:p w14:paraId="14A9306C">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数据项是最小的数据单位，是组成数据流的基本元素。</w:t>
      </w:r>
    </w:p>
    <w:p w14:paraId="3450E70B">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对数据项的定义和描述信息主要包括：</w:t>
      </w:r>
    </w:p>
    <w:p w14:paraId="5AA08EAD">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数据项名、别名、含义、类型、长度、取值范围、使用频率、使用方式，及与其它数据项的关系等。</w:t>
      </w:r>
    </w:p>
    <w:p w14:paraId="4406A63A">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（b）数据流</w:t>
      </w:r>
    </w:p>
    <w:p w14:paraId="02CC33B9">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数据流表示数据处理过程中的输入或输出数据，可以是数据项，也可以是由数据项组成的某种数据结构的数据单位。</w:t>
      </w:r>
    </w:p>
    <w:p w14:paraId="45C0667B">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对数据流的定义和描述信息主要包括：</w:t>
      </w:r>
    </w:p>
    <w:p w14:paraId="57FFD9AC">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数据流名、含义、组成数据流的数据项或数据结构、数据流的来源或去向、数据流的流量等。</w:t>
      </w:r>
    </w:p>
    <w:p w14:paraId="2BAEC69E">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（c）数据表</w:t>
      </w:r>
    </w:p>
    <w:p w14:paraId="28F67CDB">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 xml:space="preserve">数据表是信息管理中最长见的数据格式，许多数据表与数据库逻辑设计后的关系模式有一定的对应关系。 </w:t>
      </w:r>
    </w:p>
    <w:p w14:paraId="00457D91">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 xml:space="preserve">对数据表的描述信息主要有： </w:t>
      </w:r>
    </w:p>
    <w:p w14:paraId="6AE5DE14">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 xml:space="preserve">    数据表名、数据表中各个属性（字段）的编号、名称、数据类型、数据长度、取值范围、数据表的所有者等。 </w:t>
      </w:r>
    </w:p>
    <w:p w14:paraId="72D27A72">
      <w:pPr>
        <w:spacing w:line="360" w:lineRule="auto"/>
        <w:rPr>
          <w:rFonts w:hint="eastAsia" w:ascii="Arial" w:hAnsi="Arial" w:eastAsia="宋体" w:cs="Arial"/>
          <w:kern w:val="0"/>
          <w:szCs w:val="21"/>
          <w:lang w:val="en-US" w:eastAsia="zh-CN"/>
        </w:rPr>
      </w:pPr>
    </w:p>
    <w:p w14:paraId="3804ECB1">
      <w:pPr>
        <w:spacing w:line="360" w:lineRule="auto"/>
        <w:rPr>
          <w:rFonts w:hint="eastAsia" w:ascii="Arial" w:hAnsi="Arial" w:eastAsia="宋体" w:cs="Arial"/>
          <w:kern w:val="0"/>
          <w:szCs w:val="21"/>
          <w:lang w:val="en-US" w:eastAsia="zh-CN"/>
        </w:rPr>
      </w:pPr>
    </w:p>
    <w:p w14:paraId="4E8D5FB4">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5、E-R图</w:t>
      </w:r>
    </w:p>
    <w:p w14:paraId="3F3DE592">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（1）E-R模型（E-R Model</w:t>
      </w:r>
      <w:r>
        <w:rPr>
          <w:rFonts w:hint="default" w:ascii="Arial" w:hAnsi="Arial" w:eastAsia="宋体" w:cs="Arial"/>
          <w:kern w:val="0"/>
          <w:szCs w:val="21"/>
          <w:lang w:val="en-US" w:eastAsia="zh-CN"/>
        </w:rPr>
        <w:t xml:space="preserve">的基本要素 </w:t>
      </w:r>
      <w:r>
        <w:rPr>
          <w:rFonts w:hint="eastAsia" w:ascii="Arial" w:hAnsi="Arial" w:eastAsia="宋体" w:cs="Arial"/>
          <w:kern w:val="0"/>
          <w:szCs w:val="21"/>
          <w:lang w:val="en-US" w:eastAsia="zh-CN"/>
        </w:rPr>
        <w:t>）</w:t>
      </w:r>
    </w:p>
    <w:p w14:paraId="4E2350BB">
      <w:pPr>
        <w:spacing w:line="360" w:lineRule="auto"/>
        <w:rPr>
          <w:rFonts w:hint="default" w:ascii="Arial" w:hAnsi="Arial" w:eastAsia="宋体" w:cs="Arial"/>
          <w:kern w:val="0"/>
          <w:szCs w:val="21"/>
          <w:lang w:val="en-US" w:eastAsia="zh-CN"/>
        </w:rPr>
      </w:pPr>
      <w:r>
        <w:rPr>
          <w:rFonts w:hint="default" w:ascii="Arial" w:hAnsi="Arial" w:eastAsia="宋体" w:cs="Arial"/>
          <w:kern w:val="0"/>
          <w:szCs w:val="21"/>
          <w:lang w:val="en-US" w:eastAsia="zh-CN"/>
        </w:rPr>
        <w:t>（</w:t>
      </w:r>
      <w:r>
        <w:rPr>
          <w:rFonts w:hint="eastAsia" w:ascii="Arial" w:hAnsi="Arial" w:eastAsia="宋体" w:cs="Arial"/>
          <w:kern w:val="0"/>
          <w:szCs w:val="21"/>
          <w:lang w:val="en-US" w:eastAsia="zh-CN"/>
        </w:rPr>
        <w:t>a</w:t>
      </w:r>
      <w:r>
        <w:rPr>
          <w:rFonts w:hint="default" w:ascii="Arial" w:hAnsi="Arial" w:eastAsia="宋体" w:cs="Arial"/>
          <w:kern w:val="0"/>
          <w:szCs w:val="21"/>
          <w:lang w:val="en-US" w:eastAsia="zh-CN"/>
        </w:rPr>
        <w:t>）实体集</w:t>
      </w:r>
    </w:p>
    <w:p w14:paraId="6D1F8AFC">
      <w:pPr>
        <w:spacing w:line="360" w:lineRule="auto"/>
        <w:rPr>
          <w:rFonts w:hint="default" w:ascii="Arial" w:hAnsi="Arial" w:eastAsia="宋体" w:cs="Arial"/>
          <w:kern w:val="0"/>
          <w:szCs w:val="21"/>
          <w:lang w:val="en-US" w:eastAsia="zh-CN"/>
        </w:rPr>
      </w:pPr>
      <w:r>
        <w:rPr>
          <w:rFonts w:hint="default" w:ascii="Arial" w:hAnsi="Arial" w:eastAsia="宋体" w:cs="Arial"/>
          <w:kern w:val="0"/>
          <w:szCs w:val="21"/>
          <w:lang w:val="en-US" w:eastAsia="zh-CN"/>
        </w:rPr>
        <w:t>（</w:t>
      </w:r>
      <w:r>
        <w:rPr>
          <w:rFonts w:hint="eastAsia" w:ascii="Arial" w:hAnsi="Arial" w:eastAsia="宋体" w:cs="Arial"/>
          <w:kern w:val="0"/>
          <w:szCs w:val="21"/>
          <w:lang w:val="en-US" w:eastAsia="zh-CN"/>
        </w:rPr>
        <w:t>b</w:t>
      </w:r>
      <w:r>
        <w:rPr>
          <w:rFonts w:hint="default" w:ascii="Arial" w:hAnsi="Arial" w:eastAsia="宋体" w:cs="Arial"/>
          <w:kern w:val="0"/>
          <w:szCs w:val="21"/>
          <w:lang w:val="en-US" w:eastAsia="zh-CN"/>
        </w:rPr>
        <w:t>）联系集</w:t>
      </w:r>
    </w:p>
    <w:p w14:paraId="5C4036C0">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（c）</w:t>
      </w:r>
      <w:r>
        <w:rPr>
          <w:rFonts w:hint="default" w:ascii="Arial" w:hAnsi="Arial" w:eastAsia="宋体" w:cs="Arial"/>
          <w:kern w:val="0"/>
          <w:szCs w:val="21"/>
          <w:lang w:val="en-US" w:eastAsia="zh-CN"/>
        </w:rPr>
        <w:t>属性集</w:t>
      </w:r>
    </w:p>
    <w:p w14:paraId="26B0083F">
      <w:pPr>
        <w:widowControl w:val="0"/>
        <w:numPr>
          <w:ilvl w:val="0"/>
          <w:numId w:val="0"/>
        </w:numPr>
        <w:jc w:val="both"/>
        <w:rPr>
          <w:rFonts w:hint="default"/>
          <w:lang w:val="en-US" w:eastAsia="zh-CN"/>
        </w:rPr>
      </w:pPr>
    </w:p>
    <w:p w14:paraId="3696A8C8">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（2）参考示例：</w:t>
      </w:r>
      <w:r>
        <w:rPr>
          <w:rFonts w:hint="default" w:ascii="Arial" w:hAnsi="Arial" w:eastAsia="宋体" w:cs="Arial"/>
          <w:kern w:val="0"/>
          <w:szCs w:val="21"/>
          <w:lang w:val="en-US" w:eastAsia="zh-CN"/>
        </w:rPr>
        <w:t>大学教学情况的实体-联系模型(E-R图)</w:t>
      </w:r>
    </w:p>
    <w:p w14:paraId="3A8356E8">
      <w:pPr>
        <w:widowControl w:val="0"/>
        <w:numPr>
          <w:ilvl w:val="0"/>
          <w:numId w:val="0"/>
        </w:numPr>
        <w:jc w:val="both"/>
        <w:rPr>
          <w:rFonts w:hint="default"/>
          <w:lang w:val="en-US" w:eastAsia="zh-CN"/>
        </w:rPr>
      </w:pPr>
    </w:p>
    <w:p w14:paraId="4FAC4547">
      <w:pPr>
        <w:widowControl w:val="0"/>
        <w:numPr>
          <w:ilvl w:val="0"/>
          <w:numId w:val="0"/>
        </w:numPr>
        <w:jc w:val="both"/>
        <w:rPr>
          <w:rFonts w:hint="default"/>
          <w:lang w:val="en-US" w:eastAsia="zh-CN"/>
        </w:rPr>
      </w:pPr>
    </w:p>
    <w:p w14:paraId="2629F6DC">
      <w:pPr>
        <w:spacing w:line="360" w:lineRule="auto"/>
        <w:rPr>
          <w:rFonts w:hint="eastAsia" w:ascii="Arial" w:hAnsi="Arial" w:eastAsia="宋体" w:cs="Arial"/>
          <w:kern w:val="0"/>
          <w:szCs w:val="21"/>
          <w:lang w:val="en-US" w:eastAsia="zh-CN"/>
        </w:rPr>
      </w:pPr>
      <w:r>
        <w:drawing>
          <wp:inline distT="0" distB="0" distL="114300" distR="114300">
            <wp:extent cx="5271770" cy="3091815"/>
            <wp:effectExtent l="0" t="0" r="1143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1770" cy="3091815"/>
                    </a:xfrm>
                    <a:prstGeom prst="rect">
                      <a:avLst/>
                    </a:prstGeom>
                    <a:noFill/>
                    <a:ln>
                      <a:noFill/>
                    </a:ln>
                  </pic:spPr>
                </pic:pic>
              </a:graphicData>
            </a:graphic>
          </wp:inline>
        </w:drawing>
      </w:r>
    </w:p>
    <w:p w14:paraId="0C597FD7">
      <w:pPr>
        <w:spacing w:line="360" w:lineRule="auto"/>
        <w:rPr>
          <w:rFonts w:hint="eastAsia" w:ascii="宋体" w:hAnsi="Times New Roman" w:eastAsia="宋体" w:cs="宋体"/>
          <w:b/>
          <w:kern w:val="0"/>
          <w:sz w:val="28"/>
          <w:szCs w:val="28"/>
        </w:rPr>
      </w:pPr>
    </w:p>
    <w:p w14:paraId="0860D264">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cs="宋体"/>
          <w:b/>
          <w:kern w:val="0"/>
          <w:sz w:val="28"/>
          <w:szCs w:val="28"/>
        </w:rPr>
        <w:t>实验</w:t>
      </w:r>
      <w:r>
        <w:rPr>
          <w:rFonts w:hint="eastAsia" w:ascii="宋体" w:cs="宋体"/>
          <w:b/>
          <w:kern w:val="0"/>
          <w:sz w:val="28"/>
          <w:szCs w:val="28"/>
          <w:lang w:val="en-US" w:eastAsia="zh-CN"/>
        </w:rPr>
        <w:t>内容</w:t>
      </w:r>
      <w:r>
        <w:rPr>
          <w:rFonts w:hint="eastAsia" w:ascii="宋体" w:hAnsi="Times New Roman" w:eastAsia="宋体" w:cs="宋体"/>
          <w:b/>
          <w:kern w:val="0"/>
          <w:sz w:val="28"/>
          <w:szCs w:val="28"/>
        </w:rPr>
        <w:t>】</w:t>
      </w:r>
    </w:p>
    <w:p w14:paraId="254DAB17">
      <w:pPr>
        <w:spacing w:line="360" w:lineRule="auto"/>
        <w:rPr>
          <w:rFonts w:hint="eastAsia" w:ascii="宋体" w:hAnsi="Times New Roman" w:eastAsia="宋体" w:cs="宋体"/>
          <w:b/>
          <w:kern w:val="0"/>
          <w:sz w:val="28"/>
          <w:szCs w:val="28"/>
          <w:lang w:val="en-US" w:eastAsia="zh-CN"/>
        </w:rPr>
      </w:pPr>
    </w:p>
    <w:p w14:paraId="7EEED530">
      <w:pPr>
        <w:spacing w:line="360" w:lineRule="auto"/>
        <w:rPr>
          <w:rFonts w:hint="default" w:ascii="宋体" w:hAnsi="Times New Roman" w:eastAsia="宋体" w:cs="宋体"/>
          <w:b/>
          <w:kern w:val="0"/>
          <w:sz w:val="28"/>
          <w:szCs w:val="28"/>
          <w:lang w:val="en-US" w:eastAsia="zh-CN"/>
        </w:rPr>
      </w:pPr>
      <w:r>
        <w:rPr>
          <w:rFonts w:hint="eastAsia" w:ascii="宋体" w:hAnsi="Times New Roman" w:eastAsia="宋体" w:cs="宋体"/>
          <w:b/>
          <w:kern w:val="0"/>
          <w:sz w:val="28"/>
          <w:szCs w:val="28"/>
          <w:lang w:val="en-US" w:eastAsia="zh-CN"/>
        </w:rPr>
        <w:t>〖第一项〗</w:t>
      </w:r>
      <w:r>
        <w:rPr>
          <w:rFonts w:hint="default" w:ascii="宋体" w:hAnsi="Times New Roman" w:eastAsia="宋体" w:cs="宋体"/>
          <w:b/>
          <w:kern w:val="0"/>
          <w:sz w:val="28"/>
          <w:szCs w:val="28"/>
          <w:lang w:val="en-US" w:eastAsia="zh-CN"/>
        </w:rPr>
        <w:t>需求分析</w:t>
      </w:r>
    </w:p>
    <w:p w14:paraId="1EBF04AC">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（1）</w:t>
      </w:r>
      <w:r>
        <w:rPr>
          <w:rFonts w:hint="default" w:ascii="Arial" w:hAnsi="Arial" w:eastAsia="宋体" w:cs="Arial"/>
          <w:kern w:val="0"/>
          <w:szCs w:val="21"/>
          <w:lang w:val="en-US" w:eastAsia="zh-CN"/>
        </w:rPr>
        <w:t>分析用户的业务活动，建立用户业务</w:t>
      </w:r>
      <w:r>
        <w:rPr>
          <w:rFonts w:hint="default" w:ascii="Arial" w:hAnsi="Arial" w:eastAsia="宋体" w:cs="Arial"/>
          <w:b/>
          <w:bCs/>
          <w:color w:val="0000FF"/>
          <w:kern w:val="0"/>
          <w:szCs w:val="21"/>
          <w:lang w:val="en-US" w:eastAsia="zh-CN"/>
        </w:rPr>
        <w:t>数据流图</w:t>
      </w:r>
      <w:r>
        <w:rPr>
          <w:rFonts w:hint="eastAsia" w:ascii="Arial" w:hAnsi="Arial" w:eastAsia="宋体" w:cs="Arial"/>
          <w:b/>
          <w:bCs/>
          <w:color w:val="0000FF"/>
          <w:kern w:val="0"/>
          <w:szCs w:val="21"/>
          <w:lang w:val="en-US" w:eastAsia="zh-CN"/>
        </w:rPr>
        <w:t>。</w:t>
      </w:r>
      <w:r>
        <w:rPr>
          <w:rFonts w:hint="default" w:ascii="Arial" w:hAnsi="Arial" w:eastAsia="宋体" w:cs="Arial"/>
          <w:color w:val="0000FF"/>
          <w:kern w:val="0"/>
          <w:szCs w:val="21"/>
          <w:lang w:val="en-US" w:eastAsia="zh-CN"/>
        </w:rPr>
        <w:t xml:space="preserve"> </w:t>
      </w:r>
    </w:p>
    <w:p w14:paraId="6D47520D">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w:t>
      </w:r>
      <w:r>
        <w:rPr>
          <w:rFonts w:hint="default" w:ascii="Arial" w:hAnsi="Arial" w:eastAsia="宋体" w:cs="Arial"/>
          <w:kern w:val="0"/>
          <w:szCs w:val="21"/>
          <w:lang w:val="en-US" w:eastAsia="zh-CN"/>
        </w:rPr>
        <w:t>整理用户业务信息流动和处理的数据信息，建立描述数据信息的</w:t>
      </w:r>
      <w:r>
        <w:rPr>
          <w:rFonts w:hint="default" w:ascii="Arial" w:hAnsi="Arial" w:eastAsia="宋体" w:cs="Arial"/>
          <w:b/>
          <w:bCs/>
          <w:color w:val="0000FF"/>
          <w:kern w:val="0"/>
          <w:szCs w:val="21"/>
          <w:lang w:val="en-US" w:eastAsia="zh-CN"/>
        </w:rPr>
        <w:t>数据字典</w:t>
      </w:r>
      <w:r>
        <w:rPr>
          <w:rFonts w:hint="eastAsia" w:ascii="Arial" w:hAnsi="Arial" w:eastAsia="宋体" w:cs="Arial"/>
          <w:b/>
          <w:bCs/>
          <w:color w:val="0000FF"/>
          <w:kern w:val="0"/>
          <w:szCs w:val="21"/>
          <w:lang w:val="en-US" w:eastAsia="zh-CN"/>
        </w:rPr>
        <w:t>。</w:t>
      </w:r>
      <w:r>
        <w:rPr>
          <w:rFonts w:hint="default" w:ascii="Arial" w:hAnsi="Arial" w:eastAsia="宋体" w:cs="Arial"/>
          <w:b/>
          <w:bCs/>
          <w:color w:val="0000FF"/>
          <w:kern w:val="0"/>
          <w:szCs w:val="21"/>
          <w:lang w:val="en-US" w:eastAsia="zh-CN"/>
        </w:rPr>
        <w:t xml:space="preserve"> </w:t>
      </w:r>
    </w:p>
    <w:p w14:paraId="6F347FFA">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（3）</w:t>
      </w:r>
      <w:r>
        <w:rPr>
          <w:rFonts w:hint="default" w:ascii="Arial" w:hAnsi="Arial" w:eastAsia="宋体" w:cs="Arial"/>
          <w:kern w:val="0"/>
          <w:szCs w:val="21"/>
          <w:lang w:val="en-US" w:eastAsia="zh-CN"/>
        </w:rPr>
        <w:t>分析用户的信息处理要求，确定系统的信息管理和系统处理功能数据流图及用户业务处理</w:t>
      </w:r>
      <w:r>
        <w:rPr>
          <w:rFonts w:hint="default" w:ascii="Arial" w:hAnsi="Arial" w:eastAsia="宋体" w:cs="Arial"/>
          <w:b/>
          <w:bCs/>
          <w:color w:val="0000FF"/>
          <w:kern w:val="0"/>
          <w:szCs w:val="21"/>
          <w:lang w:val="en-US" w:eastAsia="zh-CN"/>
        </w:rPr>
        <w:t>逻辑描述</w:t>
      </w:r>
      <w:r>
        <w:rPr>
          <w:rFonts w:hint="eastAsia" w:ascii="Arial" w:hAnsi="Arial" w:eastAsia="宋体" w:cs="Arial"/>
          <w:kern w:val="0"/>
          <w:szCs w:val="21"/>
          <w:lang w:val="en-US" w:eastAsia="zh-CN"/>
        </w:rPr>
        <w:t>。</w:t>
      </w:r>
      <w:r>
        <w:rPr>
          <w:rFonts w:hint="default" w:ascii="Arial" w:hAnsi="Arial" w:eastAsia="宋体" w:cs="Arial"/>
          <w:kern w:val="0"/>
          <w:szCs w:val="21"/>
          <w:lang w:val="en-US" w:eastAsia="zh-CN"/>
        </w:rPr>
        <w:t xml:space="preserve"> </w:t>
      </w:r>
    </w:p>
    <w:p w14:paraId="69D63996">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（4）</w:t>
      </w:r>
      <w:r>
        <w:rPr>
          <w:rFonts w:hint="default" w:ascii="Arial" w:hAnsi="Arial" w:eastAsia="宋体" w:cs="Arial"/>
          <w:kern w:val="0"/>
          <w:szCs w:val="21"/>
          <w:lang w:val="en-US" w:eastAsia="zh-CN"/>
        </w:rPr>
        <w:t>调研用户组织的机构组成和地理分布，初步确定系统的软硬环境配置方案</w:t>
      </w:r>
      <w:r>
        <w:rPr>
          <w:rFonts w:hint="eastAsia" w:ascii="Arial" w:hAnsi="Arial" w:eastAsia="宋体" w:cs="Arial"/>
          <w:kern w:val="0"/>
          <w:szCs w:val="21"/>
          <w:lang w:val="en-US" w:eastAsia="zh-CN"/>
        </w:rPr>
        <w:t>。</w:t>
      </w:r>
    </w:p>
    <w:p w14:paraId="3146B63B">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（5）</w:t>
      </w:r>
      <w:r>
        <w:rPr>
          <w:rFonts w:hint="default" w:ascii="Arial" w:hAnsi="Arial" w:eastAsia="宋体" w:cs="Arial"/>
          <w:kern w:val="0"/>
          <w:szCs w:val="21"/>
          <w:lang w:val="en-US" w:eastAsia="zh-CN"/>
        </w:rPr>
        <w:t>收集、整理需要进行管理的</w:t>
      </w:r>
      <w:r>
        <w:rPr>
          <w:rFonts w:hint="default" w:ascii="Arial" w:hAnsi="Arial" w:eastAsia="宋体" w:cs="Arial"/>
          <w:b/>
          <w:bCs/>
          <w:color w:val="0000FF"/>
          <w:kern w:val="0"/>
          <w:szCs w:val="21"/>
          <w:lang w:val="en-US" w:eastAsia="zh-CN"/>
        </w:rPr>
        <w:t>具体数据</w:t>
      </w:r>
      <w:r>
        <w:rPr>
          <w:rFonts w:hint="eastAsia" w:ascii="Arial" w:hAnsi="Arial" w:eastAsia="宋体" w:cs="Arial"/>
          <w:kern w:val="0"/>
          <w:szCs w:val="21"/>
          <w:lang w:val="en-US" w:eastAsia="zh-CN"/>
        </w:rPr>
        <w:t>。</w:t>
      </w:r>
    </w:p>
    <w:p w14:paraId="1E14CC35">
      <w:pPr>
        <w:spacing w:line="360" w:lineRule="auto"/>
        <w:rPr>
          <w:rFonts w:hint="default" w:ascii="Arial" w:hAnsi="Arial" w:eastAsia="宋体" w:cs="Arial"/>
          <w:kern w:val="0"/>
          <w:szCs w:val="21"/>
          <w:lang w:val="en-US" w:eastAsia="zh-CN"/>
        </w:rPr>
      </w:pPr>
      <w:r>
        <w:rPr>
          <w:rFonts w:hint="default" w:ascii="Arial" w:hAnsi="Arial" w:eastAsia="宋体" w:cs="Arial"/>
          <w:kern w:val="0"/>
          <w:szCs w:val="21"/>
          <w:lang w:val="en-US" w:eastAsia="zh-CN"/>
        </w:rPr>
        <w:t xml:space="preserve"> </w:t>
      </w:r>
    </w:p>
    <w:p w14:paraId="4BF81DF6">
      <w:pPr>
        <w:spacing w:line="360" w:lineRule="auto"/>
        <w:rPr>
          <w:rFonts w:hint="default" w:ascii="Arial" w:hAnsi="Arial" w:eastAsia="宋体" w:cs="Arial"/>
          <w:kern w:val="0"/>
          <w:szCs w:val="21"/>
          <w:lang w:val="en-US" w:eastAsia="zh-CN"/>
        </w:rPr>
      </w:pPr>
      <w:r>
        <w:rPr>
          <w:rFonts w:hint="eastAsia" w:ascii="宋体" w:hAnsi="Times New Roman" w:eastAsia="宋体" w:cs="宋体"/>
          <w:b/>
          <w:kern w:val="0"/>
          <w:sz w:val="28"/>
          <w:szCs w:val="28"/>
          <w:lang w:val="en-US" w:eastAsia="zh-CN"/>
        </w:rPr>
        <w:t>〖第二项〗</w:t>
      </w:r>
      <w:r>
        <w:rPr>
          <w:rFonts w:hint="default" w:ascii="宋体" w:hAnsi="Times New Roman" w:eastAsia="宋体" w:cs="宋体"/>
          <w:b/>
          <w:kern w:val="0"/>
          <w:sz w:val="28"/>
          <w:szCs w:val="28"/>
          <w:lang w:val="en-US" w:eastAsia="zh-CN"/>
        </w:rPr>
        <w:t>功能需求</w:t>
      </w:r>
    </w:p>
    <w:p w14:paraId="2C616EBF">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分组协商，确定</w:t>
      </w:r>
      <w:r>
        <w:rPr>
          <w:rFonts w:hint="default" w:ascii="Arial" w:hAnsi="Arial" w:eastAsia="宋体" w:cs="Arial"/>
          <w:kern w:val="0"/>
          <w:szCs w:val="21"/>
          <w:lang w:val="en-US" w:eastAsia="zh-CN"/>
        </w:rPr>
        <w:t>数据库应用系统的功能需求</w:t>
      </w:r>
    </w:p>
    <w:p w14:paraId="14EC87C0">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（1）</w:t>
      </w:r>
      <w:r>
        <w:rPr>
          <w:rFonts w:hint="default" w:ascii="Arial" w:hAnsi="Arial" w:eastAsia="宋体" w:cs="Arial"/>
          <w:kern w:val="0"/>
          <w:szCs w:val="21"/>
          <w:lang w:val="en-US" w:eastAsia="zh-CN"/>
        </w:rPr>
        <w:t>建立的数据库应用系统的信息</w:t>
      </w:r>
      <w:r>
        <w:rPr>
          <w:rFonts w:hint="default" w:ascii="Arial" w:hAnsi="Arial" w:eastAsia="宋体" w:cs="Arial"/>
          <w:b/>
          <w:bCs/>
          <w:color w:val="0000FF"/>
          <w:kern w:val="0"/>
          <w:szCs w:val="21"/>
          <w:lang w:val="en-US" w:eastAsia="zh-CN"/>
        </w:rPr>
        <w:t>管理功能</w:t>
      </w:r>
      <w:r>
        <w:rPr>
          <w:rFonts w:hint="default" w:ascii="Arial" w:hAnsi="Arial" w:eastAsia="宋体" w:cs="Arial"/>
          <w:kern w:val="0"/>
          <w:szCs w:val="21"/>
          <w:lang w:val="en-US" w:eastAsia="zh-CN"/>
        </w:rPr>
        <w:t>；</w:t>
      </w:r>
    </w:p>
    <w:p w14:paraId="1731AB0D">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w:t>
      </w:r>
      <w:r>
        <w:rPr>
          <w:rFonts w:hint="default" w:ascii="Arial" w:hAnsi="Arial" w:eastAsia="宋体" w:cs="Arial"/>
          <w:kern w:val="0"/>
          <w:szCs w:val="21"/>
          <w:lang w:val="en-US" w:eastAsia="zh-CN"/>
        </w:rPr>
        <w:t>基于该数据库应用系统的</w:t>
      </w:r>
      <w:r>
        <w:rPr>
          <w:rFonts w:hint="default" w:ascii="Arial" w:hAnsi="Arial" w:eastAsia="宋体" w:cs="Arial"/>
          <w:b/>
          <w:bCs/>
          <w:color w:val="0000FF"/>
          <w:kern w:val="0"/>
          <w:szCs w:val="21"/>
          <w:lang w:val="en-US" w:eastAsia="zh-CN"/>
        </w:rPr>
        <w:t>信息处理</w:t>
      </w:r>
      <w:r>
        <w:rPr>
          <w:rFonts w:hint="default" w:ascii="Arial" w:hAnsi="Arial" w:eastAsia="宋体" w:cs="Arial"/>
          <w:kern w:val="0"/>
          <w:szCs w:val="21"/>
          <w:lang w:val="en-US" w:eastAsia="zh-CN"/>
        </w:rPr>
        <w:t>功能和</w:t>
      </w:r>
      <w:r>
        <w:rPr>
          <w:rFonts w:hint="default" w:ascii="Arial" w:hAnsi="Arial" w:eastAsia="宋体" w:cs="Arial"/>
          <w:b/>
          <w:bCs/>
          <w:color w:val="0000FF"/>
          <w:kern w:val="0"/>
          <w:szCs w:val="21"/>
          <w:lang w:val="en-US" w:eastAsia="zh-CN"/>
        </w:rPr>
        <w:t>辅助决策</w:t>
      </w:r>
      <w:r>
        <w:rPr>
          <w:rFonts w:hint="default" w:ascii="Arial" w:hAnsi="Arial" w:eastAsia="宋体" w:cs="Arial"/>
          <w:kern w:val="0"/>
          <w:szCs w:val="21"/>
          <w:lang w:val="en-US" w:eastAsia="zh-CN"/>
        </w:rPr>
        <w:t xml:space="preserve">功能。 </w:t>
      </w:r>
    </w:p>
    <w:p w14:paraId="7393D705">
      <w:pPr>
        <w:spacing w:line="360" w:lineRule="auto"/>
        <w:rPr>
          <w:rFonts w:hint="default" w:ascii="Arial" w:hAnsi="Arial" w:eastAsia="宋体" w:cs="Arial"/>
          <w:kern w:val="0"/>
          <w:szCs w:val="21"/>
          <w:lang w:val="en-US" w:eastAsia="zh-CN"/>
        </w:rPr>
      </w:pPr>
    </w:p>
    <w:p w14:paraId="31624A98">
      <w:pPr>
        <w:spacing w:line="360" w:lineRule="auto"/>
        <w:rPr>
          <w:rFonts w:hint="default" w:ascii="宋体" w:hAnsi="Times New Roman" w:eastAsia="宋体" w:cs="宋体"/>
          <w:b/>
          <w:kern w:val="0"/>
          <w:sz w:val="28"/>
          <w:szCs w:val="28"/>
          <w:lang w:val="en-US" w:eastAsia="zh-CN"/>
        </w:rPr>
      </w:pPr>
      <w:r>
        <w:rPr>
          <w:rFonts w:hint="eastAsia" w:ascii="宋体" w:hAnsi="Times New Roman" w:eastAsia="宋体" w:cs="宋体"/>
          <w:b/>
          <w:kern w:val="0"/>
          <w:sz w:val="28"/>
          <w:szCs w:val="28"/>
          <w:lang w:val="en-US" w:eastAsia="zh-CN"/>
        </w:rPr>
        <w:t>〖第三项〗</w:t>
      </w:r>
      <w:r>
        <w:rPr>
          <w:rFonts w:hint="default" w:ascii="宋体" w:hAnsi="Times New Roman" w:eastAsia="宋体" w:cs="宋体"/>
          <w:b/>
          <w:kern w:val="0"/>
          <w:sz w:val="28"/>
          <w:szCs w:val="28"/>
          <w:lang w:val="en-US" w:eastAsia="zh-CN"/>
        </w:rPr>
        <w:t>环境配置与安全性需求</w:t>
      </w:r>
      <w:r>
        <w:rPr>
          <w:rFonts w:hint="eastAsia" w:ascii="宋体" w:hAnsi="Times New Roman" w:eastAsia="宋体" w:cs="宋体"/>
          <w:b/>
          <w:kern w:val="0"/>
          <w:sz w:val="28"/>
          <w:szCs w:val="28"/>
          <w:lang w:val="en-US" w:eastAsia="zh-CN"/>
        </w:rPr>
        <w:t>（选做）</w:t>
      </w:r>
      <w:r>
        <w:rPr>
          <w:rFonts w:hint="default" w:ascii="宋体" w:hAnsi="Times New Roman" w:eastAsia="宋体" w:cs="宋体"/>
          <w:b/>
          <w:kern w:val="0"/>
          <w:sz w:val="28"/>
          <w:szCs w:val="28"/>
          <w:lang w:val="en-US" w:eastAsia="zh-CN"/>
        </w:rPr>
        <w:t xml:space="preserve"> </w:t>
      </w:r>
    </w:p>
    <w:p w14:paraId="3F5C0190">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（1）</w:t>
      </w:r>
      <w:r>
        <w:rPr>
          <w:rFonts w:hint="default" w:ascii="Arial" w:hAnsi="Arial" w:eastAsia="宋体" w:cs="Arial"/>
          <w:kern w:val="0"/>
          <w:szCs w:val="21"/>
          <w:lang w:val="en-US" w:eastAsia="zh-CN"/>
        </w:rPr>
        <w:t xml:space="preserve">数据库应用系统的环境配置    </w:t>
      </w:r>
    </w:p>
    <w:p w14:paraId="01B68B9E">
      <w:pPr>
        <w:spacing w:line="360" w:lineRule="auto"/>
        <w:rPr>
          <w:rFonts w:hint="default" w:ascii="Arial" w:hAnsi="Arial" w:eastAsia="宋体" w:cs="Arial"/>
          <w:kern w:val="0"/>
          <w:szCs w:val="21"/>
          <w:lang w:val="en-US" w:eastAsia="zh-CN"/>
        </w:rPr>
      </w:pPr>
      <w:r>
        <w:rPr>
          <w:rFonts w:hint="default" w:ascii="Arial" w:hAnsi="Arial" w:eastAsia="宋体" w:cs="Arial"/>
          <w:kern w:val="0"/>
          <w:szCs w:val="21"/>
          <w:lang w:val="en-US" w:eastAsia="zh-CN"/>
        </w:rPr>
        <w:t xml:space="preserve">依据用户需求分析获知的建立系统的复杂程度；用户组织的规模、管理层次及其相互间的业务关系；用户组织各分机构的地理分布（一个办公室，一个建筑物内，一个大院内，一个城市的不同街区，位于不同的城市等），确定要建的数据库应用系统的环境配置。 </w:t>
      </w:r>
    </w:p>
    <w:p w14:paraId="062EBFC2">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w:t>
      </w:r>
      <w:r>
        <w:rPr>
          <w:rFonts w:hint="default" w:ascii="Arial" w:hAnsi="Arial" w:eastAsia="宋体" w:cs="Arial"/>
          <w:kern w:val="0"/>
          <w:szCs w:val="21"/>
          <w:lang w:val="en-US" w:eastAsia="zh-CN"/>
        </w:rPr>
        <w:t xml:space="preserve">系统的安全性需求 </w:t>
      </w:r>
    </w:p>
    <w:p w14:paraId="76B5F9E8">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default" w:ascii="Arial" w:hAnsi="Arial" w:eastAsia="宋体" w:cs="Arial"/>
          <w:kern w:val="0"/>
          <w:szCs w:val="21"/>
          <w:lang w:val="en-US" w:eastAsia="zh-CN"/>
        </w:rPr>
        <w:t>数据库数据的备份策略；用户操作权限的授权和控制；数据库加密方式，网络防火墙的配置，信息传输中的安全措施等。</w:t>
      </w:r>
    </w:p>
    <w:p w14:paraId="6DBA1BEF">
      <w:pPr>
        <w:spacing w:line="360" w:lineRule="auto"/>
        <w:rPr>
          <w:rFonts w:hint="default" w:ascii="宋体" w:hAnsi="Times New Roman" w:eastAsia="宋体" w:cs="宋体"/>
          <w:b/>
          <w:kern w:val="0"/>
          <w:sz w:val="28"/>
          <w:szCs w:val="28"/>
          <w:lang w:val="en-US" w:eastAsia="zh-CN"/>
        </w:rPr>
      </w:pPr>
      <w:r>
        <w:rPr>
          <w:rFonts w:hint="eastAsia" w:ascii="宋体" w:hAnsi="Times New Roman" w:eastAsia="宋体" w:cs="宋体"/>
          <w:b/>
          <w:kern w:val="0"/>
          <w:sz w:val="28"/>
          <w:szCs w:val="28"/>
          <w:lang w:val="en-US" w:eastAsia="zh-CN"/>
        </w:rPr>
        <w:t>〖第四项〗E-R图</w:t>
      </w:r>
    </w:p>
    <w:p w14:paraId="3D461F47">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分组分工绘制小系统的E-R图，每个同学必须实现三个关系表，其中独立完成一个“联系集”，其他两个“实体集”可以分组合作，但是需要提供每个同学承担的工作量。</w:t>
      </w:r>
    </w:p>
    <w:p w14:paraId="37E82583">
      <w:pPr>
        <w:spacing w:line="360" w:lineRule="auto"/>
        <w:rPr>
          <w:rFonts w:hint="eastAsia" w:ascii="Arial" w:hAnsi="Arial" w:cs="Arial"/>
          <w:kern w:val="0"/>
          <w:sz w:val="24"/>
        </w:rPr>
      </w:pPr>
    </w:p>
    <w:p w14:paraId="3F48C57C">
      <w:pPr>
        <w:rPr>
          <w:rFonts w:hint="eastAsia" w:eastAsia="宋体" w:cs="Times New Roman"/>
          <w:sz w:val="28"/>
          <w:szCs w:val="28"/>
        </w:rPr>
      </w:pPr>
    </w:p>
    <w:p w14:paraId="06955FB1">
      <w:pPr>
        <w:spacing w:line="360" w:lineRule="auto"/>
        <w:rPr>
          <w:rFonts w:hint="eastAsia" w:ascii="宋体" w:hAnsi="Times New Roman" w:eastAsia="宋体" w:cs="宋体"/>
          <w:b/>
          <w:kern w:val="0"/>
          <w:sz w:val="28"/>
          <w:szCs w:val="28"/>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实验报告要求</w:t>
      </w:r>
      <w:r>
        <w:rPr>
          <w:rFonts w:hint="eastAsia" w:ascii="宋体" w:hAnsi="Times New Roman" w:eastAsia="宋体" w:cs="宋体"/>
          <w:b/>
          <w:kern w:val="0"/>
          <w:sz w:val="28"/>
          <w:szCs w:val="28"/>
        </w:rPr>
        <w:t>】</w:t>
      </w:r>
    </w:p>
    <w:p w14:paraId="205A7B6D">
      <w:pPr>
        <w:spacing w:line="360" w:lineRule="auto"/>
        <w:ind w:firstLine="42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1、实现实验内容。</w:t>
      </w:r>
    </w:p>
    <w:p w14:paraId="048265EB">
      <w:pPr>
        <w:spacing w:line="360" w:lineRule="auto"/>
        <w:ind w:firstLine="42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2、记录实验过程、实验结果。</w:t>
      </w:r>
    </w:p>
    <w:p w14:paraId="7F84BFBE">
      <w:pPr>
        <w:spacing w:line="360" w:lineRule="auto"/>
        <w:ind w:firstLine="42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3、撰写电子文档的实验报告。</w:t>
      </w:r>
    </w:p>
    <w:p w14:paraId="01387283">
      <w:pPr>
        <w:rPr>
          <w:rFonts w:hint="eastAsia" w:eastAsia="宋体" w:cs="Times New Roman"/>
          <w:sz w:val="28"/>
          <w:szCs w:val="28"/>
        </w:rPr>
      </w:pPr>
    </w:p>
    <w:p w14:paraId="3BC9FAD8">
      <w:pPr>
        <w:spacing w:line="360" w:lineRule="auto"/>
        <w:ind w:firstLine="420"/>
        <w:rPr>
          <w:rFonts w:hint="eastAsia" w:ascii="Arial" w:hAnsi="Arial" w:cs="Arial"/>
          <w:kern w:val="0"/>
          <w:szCs w:val="21"/>
        </w:rPr>
      </w:pPr>
    </w:p>
    <w:sectPr>
      <w:pgSz w:w="11907" w:h="16840"/>
      <w:pgMar w:top="1440" w:right="1797" w:bottom="1440" w:left="1797" w:header="720" w:footer="72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4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6D8A"/>
    <w:rsid w:val="000A2194"/>
    <w:rsid w:val="000B02C2"/>
    <w:rsid w:val="000D1E74"/>
    <w:rsid w:val="000F452B"/>
    <w:rsid w:val="00197986"/>
    <w:rsid w:val="001A051D"/>
    <w:rsid w:val="0031212B"/>
    <w:rsid w:val="003C7C0F"/>
    <w:rsid w:val="004615C1"/>
    <w:rsid w:val="00473EE7"/>
    <w:rsid w:val="005C0545"/>
    <w:rsid w:val="0062794A"/>
    <w:rsid w:val="0067717D"/>
    <w:rsid w:val="006A36C7"/>
    <w:rsid w:val="006D5727"/>
    <w:rsid w:val="007129A7"/>
    <w:rsid w:val="007B4EED"/>
    <w:rsid w:val="007F6D8A"/>
    <w:rsid w:val="009032F1"/>
    <w:rsid w:val="009160D6"/>
    <w:rsid w:val="00980897"/>
    <w:rsid w:val="009B7DEB"/>
    <w:rsid w:val="009D44F0"/>
    <w:rsid w:val="00A1412C"/>
    <w:rsid w:val="00A230C0"/>
    <w:rsid w:val="00A37BA2"/>
    <w:rsid w:val="00A62578"/>
    <w:rsid w:val="00A911A7"/>
    <w:rsid w:val="00AF7FD1"/>
    <w:rsid w:val="00BA6762"/>
    <w:rsid w:val="00BD6A6B"/>
    <w:rsid w:val="00BF2CD3"/>
    <w:rsid w:val="00C01EF4"/>
    <w:rsid w:val="00C16224"/>
    <w:rsid w:val="00CF0136"/>
    <w:rsid w:val="00CF4980"/>
    <w:rsid w:val="00D45A55"/>
    <w:rsid w:val="00D7339B"/>
    <w:rsid w:val="00DF37A1"/>
    <w:rsid w:val="00EF2D2B"/>
    <w:rsid w:val="00F13621"/>
    <w:rsid w:val="00F65348"/>
    <w:rsid w:val="05975917"/>
    <w:rsid w:val="09C81D51"/>
    <w:rsid w:val="0C2F4A91"/>
    <w:rsid w:val="0E233442"/>
    <w:rsid w:val="147D3CFB"/>
    <w:rsid w:val="175D77A4"/>
    <w:rsid w:val="17881D4E"/>
    <w:rsid w:val="1B8C353F"/>
    <w:rsid w:val="1E163700"/>
    <w:rsid w:val="1F456EFC"/>
    <w:rsid w:val="203F00EC"/>
    <w:rsid w:val="23950490"/>
    <w:rsid w:val="25F22EE3"/>
    <w:rsid w:val="283634D7"/>
    <w:rsid w:val="289D4284"/>
    <w:rsid w:val="2E0351A0"/>
    <w:rsid w:val="30CA292A"/>
    <w:rsid w:val="38B30FED"/>
    <w:rsid w:val="3DFC020F"/>
    <w:rsid w:val="4D285407"/>
    <w:rsid w:val="539841D9"/>
    <w:rsid w:val="5A3544AA"/>
    <w:rsid w:val="5C851677"/>
    <w:rsid w:val="65242413"/>
    <w:rsid w:val="68DB60FE"/>
    <w:rsid w:val="6B0D23D1"/>
    <w:rsid w:val="732658A5"/>
    <w:rsid w:val="73EF505A"/>
    <w:rsid w:val="75672068"/>
    <w:rsid w:val="75FE6D74"/>
    <w:rsid w:val="7D3230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9"/>
    <w:pPr>
      <w:spacing w:before="100" w:beforeAutospacing="1" w:after="100" w:afterAutospacing="1"/>
      <w:jc w:val="left"/>
      <w:outlineLvl w:val="1"/>
    </w:pPr>
    <w:rPr>
      <w:rFonts w:hint="eastAsia" w:ascii="宋体" w:hAnsi="宋体" w:eastAsia="宋体" w:cs="宋体"/>
      <w:b/>
      <w:kern w:val="0"/>
      <w:sz w:val="36"/>
      <w:szCs w:val="36"/>
      <w:lang w:val="en-US" w:eastAsia="zh-CN" w:bidi="ar"/>
    </w:rPr>
  </w:style>
  <w:style w:type="paragraph" w:styleId="3">
    <w:name w:val="heading 3"/>
    <w:basedOn w:val="1"/>
    <w:next w:val="1"/>
    <w:qFormat/>
    <w:uiPriority w:val="9"/>
    <w:pPr>
      <w:spacing w:before="100" w:beforeAutospacing="1" w:after="100" w:afterAutospacing="1"/>
      <w:jc w:val="left"/>
      <w:outlineLvl w:val="2"/>
    </w:pPr>
    <w:rPr>
      <w:rFonts w:hint="eastAsia" w:ascii="宋体" w:hAnsi="宋体" w:eastAsia="宋体" w:cs="宋体"/>
      <w:b/>
      <w:kern w:val="0"/>
      <w:sz w:val="27"/>
      <w:szCs w:val="27"/>
      <w:lang w:val="en-US" w:eastAsia="zh-CN" w:bidi="ar"/>
    </w:rPr>
  </w:style>
  <w:style w:type="character" w:default="1" w:styleId="10">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4">
    <w:name w:val="Plain Text"/>
    <w:basedOn w:val="1"/>
    <w:qFormat/>
    <w:uiPriority w:val="0"/>
    <w:rPr>
      <w:rFonts w:ascii="宋体" w:hAnsi="Courier New"/>
      <w:szCs w:val="21"/>
    </w:r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uiPriority w:val="0"/>
    <w:rPr>
      <w:color w:val="0000FF"/>
      <w:u w:val="single"/>
    </w:rPr>
  </w:style>
  <w:style w:type="character" w:customStyle="1" w:styleId="12">
    <w:name w:val="页脚 字符"/>
    <w:link w:val="5"/>
    <w:semiHidden/>
    <w:uiPriority w:val="99"/>
    <w:rPr>
      <w:kern w:val="2"/>
      <w:sz w:val="18"/>
      <w:szCs w:val="18"/>
    </w:rPr>
  </w:style>
  <w:style w:type="character" w:customStyle="1" w:styleId="13">
    <w:name w:val="页眉 字符"/>
    <w:link w:val="6"/>
    <w:semiHidden/>
    <w:uiPriority w:val="99"/>
    <w:rPr>
      <w:kern w:val="2"/>
      <w:sz w:val="18"/>
      <w:szCs w:val="18"/>
    </w:rPr>
  </w:style>
  <w:style w:type="paragraph" w:customStyle="1" w:styleId="14">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5">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5</Pages>
  <Words>2218</Words>
  <Characters>2263</Characters>
  <Lines>152</Lines>
  <Paragraphs>42</Paragraphs>
  <TotalTime>86</TotalTime>
  <ScaleCrop>false</ScaleCrop>
  <LinksUpToDate>false</LinksUpToDate>
  <CharactersWithSpaces>2310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2010-03-20T02:29:00Z</dcterms:created>
  <dc:creator>微软用户</dc:creator>
  <cp:lastModifiedBy>29026</cp:lastModifiedBy>
  <dcterms:modified xsi:type="dcterms:W3CDTF">2026-03-13T13:22:08Z</dcterms:modified>
  <dc:title>【实验2】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C471E60DB042402D88729AAFED4C5D61_13</vt:lpwstr>
  </property>
  <property fmtid="{D5CDD505-2E9C-101B-9397-08002B2CF9AE}" pid="4" name="commondata">
    <vt:lpwstr>eyJoZGlkIjoiOTEyZjRiZjVkODA5OWQ4OTM1Y2EyY2ZkMTMxMDYxZTMifQ==</vt:lpwstr>
  </property>
</Properties>
</file>