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88ABB">
      <w:pPr>
        <w:pStyle w:val="2"/>
        <w:keepNext w:val="0"/>
        <w:keepLines w:val="0"/>
        <w:widowControl/>
        <w:suppressLineNumbers w:val="0"/>
        <w:shd w:val="clear" w:fill="FFFFFF"/>
        <w:spacing w:before="0" w:beforeAutospacing="0" w:after="160" w:afterAutospacing="0"/>
        <w:ind w:left="0" w:right="0" w:firstLine="0"/>
        <w:jc w:val="center"/>
        <w:rPr>
          <w:rFonts w:ascii="Segoe UI" w:hAnsi="Segoe UI" w:eastAsia="Segoe UI" w:cs="Segoe UI"/>
          <w:i w:val="0"/>
          <w:iCs w:val="0"/>
          <w:caps w:val="0"/>
          <w:color w:val="0F1115"/>
          <w:spacing w:val="0"/>
        </w:rPr>
      </w:pPr>
      <w:r>
        <w:rPr>
          <w:rFonts w:hint="default" w:ascii="Times New Roman" w:hAnsi="Times New Roman" w:eastAsia="黑体" w:cs="Times New Roman"/>
          <w:b/>
          <w:bCs/>
          <w:sz w:val="32"/>
          <w:szCs w:val="32"/>
          <w14:ligatures w14:val="none"/>
        </w:rPr>
        <w:t>对</w:t>
      </w:r>
      <w:r>
        <w:rPr>
          <w:rFonts w:hint="default" w:ascii="Times New Roman" w:hAnsi="Times New Roman" w:eastAsia="黑体" w:cs="Times New Roman"/>
          <w:b/>
          <w:bCs/>
          <w:i/>
          <w:iCs/>
          <w:sz w:val="32"/>
          <w:szCs w:val="32"/>
          <w14:ligatures w14:val="none"/>
        </w:rPr>
        <w:t>Rinaldi等人</w:t>
      </w:r>
      <w:r>
        <w:rPr>
          <w:rFonts w:hint="eastAsia" w:ascii="Times New Roman" w:hAnsi="Times New Roman" w:eastAsia="黑体" w:cs="Times New Roman"/>
          <w:b/>
          <w:bCs/>
          <w:i/>
          <w:iCs/>
          <w:sz w:val="32"/>
          <w:szCs w:val="32"/>
          <w14:ligatures w14:val="none"/>
        </w:rPr>
        <w:t>(</w:t>
      </w:r>
      <w:r>
        <w:rPr>
          <w:rFonts w:hint="default" w:ascii="Times New Roman" w:hAnsi="Times New Roman" w:eastAsia="黑体" w:cs="Times New Roman"/>
          <w:b/>
          <w:bCs/>
          <w:i/>
          <w:iCs/>
          <w:sz w:val="32"/>
          <w:szCs w:val="32"/>
          <w14:ligatures w14:val="none"/>
        </w:rPr>
        <w:t>2016</w:t>
      </w:r>
      <w:r>
        <w:rPr>
          <w:rFonts w:hint="eastAsia" w:ascii="Times New Roman" w:hAnsi="Times New Roman" w:eastAsia="黑体" w:cs="Times New Roman"/>
          <w:b/>
          <w:bCs/>
          <w:i/>
          <w:iCs/>
          <w:sz w:val="32"/>
          <w:szCs w:val="32"/>
          <w14:ligatures w14:val="none"/>
        </w:rPr>
        <w:t>)</w:t>
      </w:r>
      <w:r>
        <w:rPr>
          <w:rFonts w:hint="eastAsia" w:ascii="Times New Roman" w:hAnsi="Times New Roman" w:eastAsia="黑体" w:cs="Times New Roman"/>
          <w:b/>
          <w:bCs/>
          <w:sz w:val="32"/>
          <w:szCs w:val="32"/>
          <w14:ligatures w14:val="none"/>
        </w:rPr>
        <w:t>研究结果的计算可复现性检验</w:t>
      </w:r>
    </w:p>
    <w:p w14:paraId="25F47BCE">
      <w:pPr>
        <w:spacing w:line="300" w:lineRule="auto"/>
        <w:rPr>
          <w:rFonts w:hint="eastAsia" w:ascii="Times New Roman" w:hAnsi="Times New Roman" w:eastAsia="宋体" w:cs="Times New Roman"/>
          <w:b/>
          <w:bCs/>
          <w:szCs w:val="21"/>
          <w14:ligatures w14:val="none"/>
        </w:rPr>
      </w:pPr>
    </w:p>
    <w:p w14:paraId="19288FAA">
      <w:pPr>
        <w:spacing w:line="300" w:lineRule="auto"/>
        <w:rPr>
          <w:rFonts w:hint="default" w:ascii="Times New Roman" w:hAnsi="Times New Roman" w:cs="Times New Roman"/>
        </w:rPr>
      </w:pPr>
      <w:r>
        <w:rPr>
          <w:rFonts w:hint="eastAsia" w:ascii="Times New Roman" w:hAnsi="Times New Roman" w:eastAsia="宋体" w:cs="Times New Roman"/>
          <w:b/>
          <w:bCs/>
          <w:szCs w:val="21"/>
          <w14:ligatures w14:val="none"/>
        </w:rPr>
        <w:t>摘要</w:t>
      </w:r>
      <w:r>
        <w:rPr>
          <w:rFonts w:hint="eastAsia" w:ascii="Times New Roman" w:hAnsi="Times New Roman" w:eastAsia="宋体" w:cs="Times New Roman"/>
          <w:szCs w:val="21"/>
          <w14:ligatures w14:val="none"/>
        </w:rPr>
        <w:t>：</w:t>
      </w:r>
      <w:r>
        <w:rPr>
          <w:rFonts w:hint="default" w:ascii="Times New Roman" w:hAnsi="Times New Roman" w:cs="Times New Roman"/>
        </w:rPr>
        <w:t>本研究对Rinaldi</w:t>
      </w:r>
      <w:r>
        <w:rPr>
          <w:rFonts w:hint="default" w:ascii="Times New Roman" w:hAnsi="Times New Roman" w:cs="Times New Roman"/>
          <w:lang w:val="en-US" w:eastAsia="zh-CN"/>
        </w:rPr>
        <w:t xml:space="preserve"> </w:t>
      </w:r>
      <w:r>
        <w:rPr>
          <w:rFonts w:hint="default" w:ascii="Times New Roman" w:hAnsi="Times New Roman" w:cs="Times New Roman"/>
        </w:rPr>
        <w:t>et al.</w:t>
      </w:r>
      <w:r>
        <w:rPr>
          <w:rFonts w:hint="default" w:ascii="Times New Roman" w:hAnsi="Times New Roman" w:cs="Times New Roman"/>
          <w:lang w:val="en-US" w:eastAsia="zh-CN"/>
        </w:rPr>
        <w:t xml:space="preserve"> </w:t>
      </w:r>
      <w:r>
        <w:rPr>
          <w:rFonts w:hint="default" w:ascii="Times New Roman" w:hAnsi="Times New Roman" w:cs="Times New Roman"/>
        </w:rPr>
        <w:t>（2016）发表于</w:t>
      </w:r>
      <w:r>
        <w:rPr>
          <w:rFonts w:hint="default" w:ascii="Times New Roman" w:hAnsi="Times New Roman" w:cs="Times New Roman"/>
          <w:i/>
          <w:iCs/>
        </w:rPr>
        <w:t>Cognition</w:t>
      </w:r>
      <w:r>
        <w:rPr>
          <w:rFonts w:hint="default" w:ascii="Times New Roman" w:hAnsi="Times New Roman" w:cs="Times New Roman"/>
        </w:rPr>
        <w:t>的论文"A helping hand putting in order: Visuomotor routines organize numerical and non-numerical sequences in space"进行计算可复现性检验。该研究通过三项实验探讨了手指计数习惯</w:t>
      </w:r>
      <w:r>
        <w:rPr>
          <w:rFonts w:hint="default" w:ascii="Times New Roman" w:hAnsi="Times New Roman" w:cs="Times New Roman"/>
          <w:lang w:eastAsia="zh-CN"/>
        </w:rPr>
        <w:t>（</w:t>
      </w:r>
      <w:r>
        <w:rPr>
          <w:rFonts w:hint="default" w:ascii="Times New Roman" w:hAnsi="Times New Roman" w:cs="Times New Roman"/>
          <w:lang w:val="en-US" w:eastAsia="zh-CN"/>
        </w:rPr>
        <w:t>FC</w:t>
      </w:r>
      <w:r>
        <w:rPr>
          <w:rFonts w:hint="default" w:ascii="Times New Roman" w:hAnsi="Times New Roman" w:cs="Times New Roman"/>
          <w:lang w:eastAsia="zh-CN"/>
        </w:rPr>
        <w:t>）</w:t>
      </w:r>
      <w:r>
        <w:rPr>
          <w:rFonts w:hint="default" w:ascii="Times New Roman" w:hAnsi="Times New Roman" w:cs="Times New Roman"/>
        </w:rPr>
        <w:t>和阅读方向</w:t>
      </w:r>
      <w:r>
        <w:rPr>
          <w:rFonts w:hint="default" w:ascii="Times New Roman" w:hAnsi="Times New Roman" w:cs="Times New Roman"/>
          <w:lang w:eastAsia="zh-CN"/>
        </w:rPr>
        <w:t>（</w:t>
      </w:r>
      <w:r>
        <w:rPr>
          <w:rFonts w:hint="default" w:ascii="Times New Roman" w:hAnsi="Times New Roman" w:cs="Times New Roman"/>
          <w:lang w:val="en-US" w:eastAsia="zh-CN"/>
        </w:rPr>
        <w:t>RD</w:t>
      </w:r>
      <w:r>
        <w:rPr>
          <w:rFonts w:hint="default" w:ascii="Times New Roman" w:hAnsi="Times New Roman" w:cs="Times New Roman"/>
          <w:lang w:eastAsia="zh-CN"/>
        </w:rPr>
        <w:t>）</w:t>
      </w:r>
      <w:r>
        <w:rPr>
          <w:rFonts w:hint="default" w:ascii="Times New Roman" w:hAnsi="Times New Roman" w:cs="Times New Roman"/>
        </w:rPr>
        <w:t>对数字及非数字序列空间表征的影响。本研究使用R语言</w:t>
      </w:r>
      <w:r>
        <w:rPr>
          <w:rFonts w:hint="default" w:ascii="Times New Roman" w:hAnsi="Times New Roman" w:cs="Times New Roman"/>
          <w:lang w:val="en-US" w:eastAsia="zh-CN"/>
        </w:rPr>
        <w:t>通过</w:t>
      </w:r>
      <w:r>
        <w:rPr>
          <w:rFonts w:hint="default" w:ascii="Times New Roman" w:hAnsi="Times New Roman" w:cs="Times New Roman"/>
        </w:rPr>
        <w:t>重复测量方差分析（RM-ANOVA）复现了原研究的核心统计分析，并额外采用线性混合效应模型（</w:t>
      </w:r>
      <w:r>
        <w:rPr>
          <w:rFonts w:hint="default" w:ascii="Times New Roman" w:hAnsi="Times New Roman" w:cs="Times New Roman"/>
          <w:lang w:val="en-US" w:eastAsia="zh-CN"/>
        </w:rPr>
        <w:t>LMM</w:t>
      </w:r>
      <w:r>
        <w:rPr>
          <w:rFonts w:hint="default" w:ascii="Times New Roman" w:hAnsi="Times New Roman" w:cs="Times New Roman"/>
        </w:rPr>
        <w:t>）作为创新方法进行验证。结果表明，手指数字映射的空间方向效应（TL &lt; LT）在三个实验中均得到复现，方向一致</w:t>
      </w:r>
      <w:r>
        <w:rPr>
          <w:rFonts w:hint="eastAsia" w:ascii="Times New Roman" w:hAnsi="Times New Roman" w:cs="Times New Roman"/>
          <w:lang w:eastAsia="zh-CN"/>
        </w:rPr>
        <w:t>，</w:t>
      </w:r>
      <w:r>
        <w:rPr>
          <w:rFonts w:hint="default" w:ascii="Times New Roman" w:hAnsi="Times New Roman" w:cs="Times New Roman"/>
        </w:rPr>
        <w:t>但复现效应量普遍小于原报告值。实验2中Language主效应在原方法下</w:t>
      </w:r>
      <w:r>
        <w:rPr>
          <w:rFonts w:hint="eastAsia"/>
        </w:rPr>
        <w:t>不显著</w:t>
      </w:r>
      <w:r>
        <w:rPr>
          <w:rFonts w:hint="default" w:ascii="Times New Roman" w:hAnsi="Times New Roman" w:cs="Times New Roman"/>
        </w:rPr>
        <w:t>，与原报告高度显著不一致，但</w:t>
      </w:r>
      <w:r>
        <w:rPr>
          <w:rFonts w:hint="eastAsia" w:ascii="Times New Roman" w:hAnsi="Times New Roman" w:cs="Times New Roman"/>
          <w:lang w:val="en-US" w:eastAsia="zh-CN"/>
        </w:rPr>
        <w:t>LMM</w:t>
      </w:r>
      <w:r>
        <w:rPr>
          <w:rFonts w:hint="default" w:ascii="Times New Roman" w:hAnsi="Times New Roman" w:cs="Times New Roman"/>
        </w:rPr>
        <w:t>显示Language效应显著，说明试次级分析提高了检验力。总体而言，该研究的核心结论基本可重复，但效应量存在系统性偏差，且部分事后比较的显著性判断与原文献不一致。</w:t>
      </w:r>
    </w:p>
    <w:p w14:paraId="1A060D97">
      <w:pPr>
        <w:rPr>
          <w:rFonts w:hint="eastAsia"/>
        </w:rPr>
      </w:pPr>
    </w:p>
    <w:p w14:paraId="0D163550">
      <w:pPr>
        <w:spacing w:line="300" w:lineRule="auto"/>
        <w:rPr>
          <w:rFonts w:hint="eastAsia"/>
        </w:rPr>
      </w:pPr>
      <w:r>
        <w:rPr>
          <w:rFonts w:hint="eastAsia" w:ascii="Times New Roman" w:hAnsi="Times New Roman" w:eastAsia="宋体" w:cs="Times New Roman"/>
          <w:b/>
          <w:bCs/>
          <w:szCs w:val="21"/>
          <w14:ligatures w14:val="none"/>
        </w:rPr>
        <w:t>关键词</w:t>
      </w:r>
      <w:r>
        <w:rPr>
          <w:rFonts w:hint="eastAsia" w:ascii="Times New Roman" w:hAnsi="Times New Roman" w:eastAsia="宋体" w:cs="Times New Roman"/>
          <w:szCs w:val="21"/>
          <w14:ligatures w14:val="none"/>
        </w:rPr>
        <w:t>：</w:t>
      </w:r>
      <w:r>
        <w:rPr>
          <w:rFonts w:hint="eastAsia"/>
        </w:rPr>
        <w:t>计算可复现性；</w:t>
      </w:r>
      <w:r>
        <w:rPr>
          <w:rFonts w:hint="eastAsia"/>
          <w:lang w:val="en-US" w:eastAsia="zh-CN"/>
        </w:rPr>
        <w:t>具身认知</w:t>
      </w:r>
      <w:r>
        <w:rPr>
          <w:rFonts w:hint="eastAsia"/>
        </w:rPr>
        <w:t>；数字空间映射；SNARC效应</w:t>
      </w:r>
    </w:p>
    <w:p w14:paraId="304C144E">
      <w:pPr>
        <w:rPr>
          <w:rFonts w:hint="eastAsia"/>
        </w:rPr>
      </w:pPr>
    </w:p>
    <w:p w14:paraId="35DC7F8B">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1</w:t>
      </w:r>
      <w:r>
        <w:rPr>
          <w:rFonts w:hint="eastAsia" w:ascii="Times New Roman" w:hAnsi="Times New Roman" w:eastAsia="宋体" w:cs="Times New Roman"/>
          <w:b/>
          <w:bCs/>
          <w:sz w:val="28"/>
          <w:szCs w:val="28"/>
          <w14:ligatures w14:val="none"/>
        </w:rPr>
        <w:t xml:space="preserve"> 引言</w:t>
      </w:r>
    </w:p>
    <w:p w14:paraId="35DC7F8C">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所选文献信息</w:t>
      </w:r>
    </w:p>
    <w:p w14:paraId="35DC7F8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文献信息表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2771"/>
        <w:gridCol w:w="1490"/>
        <w:gridCol w:w="2771"/>
      </w:tblGrid>
      <w:tr w14:paraId="35DC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8E">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1 文献基本信息</w:t>
            </w:r>
          </w:p>
        </w:tc>
      </w:tr>
      <w:tr w14:paraId="35DC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0">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所选文献</w:t>
            </w:r>
          </w:p>
        </w:tc>
        <w:tc>
          <w:tcPr>
            <w:tcW w:w="6222" w:type="dxa"/>
            <w:gridSpan w:val="3"/>
          </w:tcPr>
          <w:p w14:paraId="35DC7F91">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 xml:space="preserve">Rinaldi, L., Di Luca, S., Henik, A., &amp; Girelli, L. (2016). A helping hand putting in order: Visuomotor routines organize numerical and non-numerical sequences in space. </w:t>
            </w:r>
            <w:r>
              <w:rPr>
                <w:rFonts w:hint="eastAsia" w:ascii="Times New Roman" w:hAnsi="Times New Roman" w:eastAsia="宋体" w:cs="Times New Roman"/>
                <w:i/>
                <w:iCs/>
                <w:sz w:val="18"/>
                <w:szCs w:val="18"/>
              </w:rPr>
              <w:t>Cognition</w:t>
            </w:r>
            <w:r>
              <w:rPr>
                <w:rFonts w:hint="eastAsia" w:ascii="Times New Roman" w:hAnsi="Times New Roman" w:eastAsia="宋体" w:cs="Times New Roman"/>
                <w:sz w:val="18"/>
                <w:szCs w:val="18"/>
              </w:rPr>
              <w:t xml:space="preserve">, </w:t>
            </w:r>
            <w:r>
              <w:rPr>
                <w:rFonts w:hint="eastAsia" w:ascii="Times New Roman" w:hAnsi="Times New Roman" w:eastAsia="宋体" w:cs="Times New Roman"/>
                <w:i/>
                <w:iCs/>
                <w:sz w:val="18"/>
                <w:szCs w:val="18"/>
              </w:rPr>
              <w:t>152</w:t>
            </w:r>
            <w:r>
              <w:rPr>
                <w:rFonts w:hint="eastAsia" w:ascii="Times New Roman" w:hAnsi="Times New Roman" w:eastAsia="宋体" w:cs="Times New Roman"/>
                <w:sz w:val="18"/>
                <w:szCs w:val="18"/>
              </w:rPr>
              <w:t>, 40–52. https://doi.org/10.1016/j.cognition.2016.03.003</w:t>
            </w:r>
          </w:p>
        </w:tc>
      </w:tr>
      <w:tr w14:paraId="35DC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3">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数据来源</w:t>
            </w:r>
          </w:p>
        </w:tc>
        <w:tc>
          <w:tcPr>
            <w:tcW w:w="6222" w:type="dxa"/>
            <w:gridSpan w:val="3"/>
          </w:tcPr>
          <w:p w14:paraId="35DC7F94">
            <w:pPr>
              <w:spacing w:line="360" w:lineRule="auto"/>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rPr>
              <w:t>https://www.sciencedirect.com/science/article/pii/S0010027716300580</w:t>
            </w:r>
          </w:p>
        </w:tc>
      </w:tr>
      <w:tr w14:paraId="35DC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96">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2 文献选取</w:t>
            </w:r>
          </w:p>
        </w:tc>
      </w:tr>
      <w:tr w14:paraId="35DC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8">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文献主题是否包含不止一篇研究</w:t>
            </w:r>
            <w:r>
              <w:rPr>
                <w:rFonts w:hint="eastAsia" w:ascii="Times New Roman" w:hAnsi="Times New Roman" w:eastAsia="宋体" w:cs="Times New Roman"/>
                <w:sz w:val="18"/>
                <w:szCs w:val="18"/>
              </w:rPr>
              <w:t>？</w:t>
            </w:r>
          </w:p>
        </w:tc>
        <w:tc>
          <w:tcPr>
            <w:tcW w:w="2074" w:type="dxa"/>
          </w:tcPr>
          <w:p w14:paraId="35DC7F9B">
            <w:pPr>
              <w:pStyle w:val="8"/>
              <w:numPr>
                <w:ilvl w:val="0"/>
                <w:numId w:val="0"/>
              </w:numPr>
              <w:spacing w:line="360" w:lineRule="auto"/>
              <w:ind w:left="360" w:leftChars="0" w:hanging="360" w:firstLineChars="0"/>
              <w:jc w:val="left"/>
              <w:rPr>
                <w:rFonts w:ascii="Times New Roman" w:hAnsi="Times New Roman" w:eastAsia="宋体" w:cs="Times New Roman"/>
                <w:sz w:val="13"/>
                <w:szCs w:val="13"/>
              </w:rPr>
            </w:pPr>
            <w:r>
              <w:rPr>
                <w:rFonts w:hint="eastAsia" w:ascii="等线" w:hAnsi="等线" w:eastAsia="等线" w:cs="宋体"/>
                <w:kern w:val="2"/>
                <w:sz w:val="18"/>
                <w:szCs w:val="18"/>
                <w:lang w:val="en-US" w:eastAsia="zh-CN" w:bidi="ar-SA"/>
              </w:rPr>
              <w:t>☑</w:t>
            </w:r>
            <w:r>
              <w:rPr>
                <w:rFonts w:ascii="Times New Roman" w:hAnsi="Times New Roman" w:eastAsia="宋体" w:cs="Times New Roman"/>
                <w:sz w:val="18"/>
                <w:szCs w:val="18"/>
              </w:rPr>
              <w:t>是，</w:t>
            </w:r>
            <w:r>
              <w:rPr>
                <w:rFonts w:hint="eastAsia" w:ascii="Times New Roman" w:hAnsi="Times New Roman" w:eastAsia="宋体" w:cs="Times New Roman"/>
                <w:sz w:val="18"/>
                <w:szCs w:val="18"/>
              </w:rPr>
              <w:t>但</w:t>
            </w:r>
            <w:r>
              <w:rPr>
                <w:rFonts w:ascii="Times New Roman" w:hAnsi="Times New Roman" w:eastAsia="宋体" w:cs="Times New Roman"/>
                <w:sz w:val="18"/>
                <w:szCs w:val="18"/>
              </w:rPr>
              <w:t>不包含元分析研究</w:t>
            </w:r>
          </w:p>
        </w:tc>
        <w:tc>
          <w:tcPr>
            <w:tcW w:w="2074" w:type="dxa"/>
          </w:tcPr>
          <w:p w14:paraId="35DC7F9C">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文献此前被其他研究者重复过</w:t>
            </w:r>
            <w:r>
              <w:rPr>
                <w:rFonts w:hint="eastAsia" w:ascii="Times New Roman" w:hAnsi="Times New Roman" w:eastAsia="宋体" w:cs="Times New Roman"/>
                <w:sz w:val="18"/>
                <w:szCs w:val="18"/>
              </w:rPr>
              <w:t>？</w:t>
            </w:r>
          </w:p>
        </w:tc>
        <w:tc>
          <w:tcPr>
            <w:tcW w:w="2074" w:type="dxa"/>
          </w:tcPr>
          <w:p w14:paraId="1E5C661F">
            <w:pPr>
              <w:pStyle w:val="8"/>
              <w:numPr>
                <w:ilvl w:val="0"/>
                <w:numId w:val="0"/>
              </w:numPr>
              <w:spacing w:line="360" w:lineRule="auto"/>
              <w:ind w:left="360" w:leftChars="0" w:hanging="360" w:firstLineChars="0"/>
              <w:jc w:val="left"/>
              <w:rPr>
                <w:rFonts w:ascii="Times New Roman" w:hAnsi="Times New Roman" w:eastAsia="宋体" w:cs="Times New Roman"/>
                <w:sz w:val="18"/>
                <w:szCs w:val="18"/>
              </w:rPr>
            </w:pPr>
            <w:r>
              <w:rPr>
                <w:rFonts w:hint="eastAsia" w:ascii="等线" w:hAnsi="等线" w:eastAsia="等线" w:cs="宋体"/>
                <w:kern w:val="2"/>
                <w:sz w:val="18"/>
                <w:szCs w:val="18"/>
                <w:lang w:val="en-US" w:eastAsia="zh-CN" w:bidi="ar-SA"/>
              </w:rPr>
              <w:t>☑</w:t>
            </w:r>
            <w:r>
              <w:rPr>
                <w:rFonts w:ascii="Times New Roman" w:hAnsi="Times New Roman" w:eastAsia="宋体" w:cs="Times New Roman"/>
                <w:sz w:val="18"/>
                <w:szCs w:val="18"/>
              </w:rPr>
              <w:t>是</w:t>
            </w:r>
          </w:p>
          <w:p w14:paraId="35DC7F9E">
            <w:pPr>
              <w:pStyle w:val="8"/>
              <w:numPr>
                <w:ilvl w:val="0"/>
                <w:numId w:val="0"/>
              </w:numPr>
              <w:spacing w:line="360" w:lineRule="auto"/>
              <w:ind w:left="360" w:leftChars="0" w:hanging="360" w:firstLineChars="0"/>
              <w:jc w:val="left"/>
              <w:rPr>
                <w:rFonts w:ascii="Times New Roman" w:hAnsi="Times New Roman" w:eastAsia="宋体" w:cs="Times New Roman"/>
                <w:sz w:val="13"/>
                <w:szCs w:val="13"/>
              </w:rPr>
            </w:pPr>
            <w:r>
              <w:rPr>
                <w:rFonts w:hint="eastAsia" w:ascii="Times New Roman" w:hAnsi="Times New Roman" w:eastAsia="宋体" w:cs="Times New Roman"/>
                <w:sz w:val="18"/>
                <w:szCs w:val="18"/>
              </w:rPr>
              <w:t>https://osf.io/8btme/files/osfstorage</w:t>
            </w:r>
          </w:p>
        </w:tc>
      </w:tr>
      <w:tr w14:paraId="35DC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0">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3 研究假设选取</w:t>
            </w:r>
          </w:p>
        </w:tc>
      </w:tr>
      <w:tr w14:paraId="35D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2">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w:t>
            </w:r>
          </w:p>
        </w:tc>
        <w:tc>
          <w:tcPr>
            <w:tcW w:w="6222" w:type="dxa"/>
            <w:gridSpan w:val="3"/>
          </w:tcPr>
          <w:p w14:paraId="2F87F395">
            <w:pPr>
              <w:spacing w:line="360" w:lineRule="auto"/>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rPr>
              <w:t>实验1：数字的空间映射遵循手指计数习惯（FC）</w:t>
            </w:r>
            <w:r>
              <w:rPr>
                <w:rFonts w:hint="eastAsia" w:ascii="Times New Roman" w:hAnsi="Times New Roman" w:eastAsia="宋体" w:cs="Times New Roman"/>
                <w:sz w:val="18"/>
                <w:szCs w:val="18"/>
                <w:lang w:eastAsia="zh-CN"/>
              </w:rPr>
              <w:t>，</w:t>
            </w:r>
            <w:r>
              <w:rPr>
                <w:rFonts w:hint="eastAsia" w:ascii="Times New Roman" w:hAnsi="Times New Roman" w:eastAsia="宋体" w:cs="Times New Roman"/>
                <w:sz w:val="18"/>
                <w:szCs w:val="18"/>
              </w:rPr>
              <w:t>Direction主效应</w:t>
            </w:r>
            <w:r>
              <w:rPr>
                <w:rFonts w:hint="eastAsia" w:ascii="Times New Roman" w:hAnsi="Times New Roman" w:eastAsia="宋体" w:cs="Times New Roman"/>
                <w:sz w:val="18"/>
                <w:szCs w:val="18"/>
                <w:lang w:val="en-US" w:eastAsia="zh-CN"/>
              </w:rPr>
              <w:t>显著</w:t>
            </w:r>
            <w:r>
              <w:rPr>
                <w:rFonts w:hint="eastAsia" w:ascii="Times New Roman" w:hAnsi="Times New Roman" w:eastAsia="宋体" w:cs="Times New Roman"/>
                <w:sz w:val="18"/>
                <w:szCs w:val="18"/>
                <w:lang w:eastAsia="zh-CN"/>
              </w:rPr>
              <w:t>；</w:t>
            </w:r>
          </w:p>
          <w:p w14:paraId="2059B810">
            <w:pPr>
              <w:spacing w:line="360" w:lineRule="auto"/>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实验2：FC 映射独立于阅读方向，具有跨语言稳定性</w:t>
            </w:r>
            <w:r>
              <w:rPr>
                <w:rFonts w:hint="eastAsia" w:ascii="Times New Roman" w:hAnsi="Times New Roman" w:eastAsia="宋体" w:cs="Times New Roman"/>
                <w:sz w:val="18"/>
                <w:szCs w:val="18"/>
                <w:lang w:eastAsia="zh-CN"/>
              </w:rPr>
              <w:t>，</w:t>
            </w:r>
            <w:r>
              <w:rPr>
                <w:rFonts w:hint="eastAsia" w:ascii="Times New Roman" w:hAnsi="Times New Roman" w:eastAsia="宋体" w:cs="Times New Roman"/>
                <w:sz w:val="18"/>
                <w:szCs w:val="18"/>
                <w:lang w:val="en-US" w:eastAsia="zh-CN"/>
              </w:rPr>
              <w:t>即</w:t>
            </w:r>
            <w:r>
              <w:rPr>
                <w:rFonts w:hint="eastAsia" w:ascii="Times New Roman" w:hAnsi="Times New Roman" w:eastAsia="宋体" w:cs="Times New Roman"/>
                <w:sz w:val="18"/>
                <w:szCs w:val="18"/>
              </w:rPr>
              <w:t>Direction、Language主效应及Direction×Posture交互作用</w:t>
            </w:r>
            <w:r>
              <w:rPr>
                <w:rFonts w:hint="eastAsia" w:ascii="Times New Roman" w:hAnsi="Times New Roman" w:eastAsia="宋体" w:cs="Times New Roman"/>
                <w:sz w:val="18"/>
                <w:szCs w:val="18"/>
                <w:lang w:val="en-US" w:eastAsia="zh-CN"/>
              </w:rPr>
              <w:t>显著</w:t>
            </w:r>
            <w:r>
              <w:rPr>
                <w:rFonts w:hint="eastAsia" w:ascii="Times New Roman" w:hAnsi="Times New Roman" w:eastAsia="宋体" w:cs="Times New Roman"/>
                <w:sz w:val="18"/>
                <w:szCs w:val="18"/>
              </w:rPr>
              <w:t>；</w:t>
            </w:r>
          </w:p>
          <w:p w14:paraId="35DC7FA3">
            <w:pPr>
              <w:spacing w:line="360" w:lineRule="auto"/>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rPr>
              <w:t>实验3：FC 同样影响有顺序的非数字序列</w:t>
            </w:r>
            <w:r>
              <w:rPr>
                <w:rFonts w:hint="eastAsia" w:ascii="Times New Roman" w:hAnsi="Times New Roman" w:eastAsia="宋体" w:cs="Times New Roman"/>
                <w:sz w:val="18"/>
                <w:szCs w:val="18"/>
                <w:lang w:eastAsia="zh-CN"/>
              </w:rPr>
              <w:t>，</w:t>
            </w:r>
            <w:r>
              <w:rPr>
                <w:rFonts w:hint="eastAsia" w:ascii="Times New Roman" w:hAnsi="Times New Roman" w:eastAsia="宋体" w:cs="Times New Roman"/>
                <w:sz w:val="18"/>
                <w:szCs w:val="18"/>
                <w:lang w:val="en-US" w:eastAsia="zh-CN"/>
              </w:rPr>
              <w:t>即</w:t>
            </w:r>
            <w:r>
              <w:rPr>
                <w:rFonts w:hint="eastAsia" w:ascii="Times New Roman" w:hAnsi="Times New Roman" w:eastAsia="宋体" w:cs="Times New Roman"/>
                <w:sz w:val="18"/>
                <w:szCs w:val="18"/>
              </w:rPr>
              <w:t>Direction×Posture×Language三重交互作用</w:t>
            </w:r>
            <w:r>
              <w:rPr>
                <w:rFonts w:hint="eastAsia" w:ascii="Times New Roman" w:hAnsi="Times New Roman" w:eastAsia="宋体" w:cs="Times New Roman"/>
                <w:sz w:val="18"/>
                <w:szCs w:val="18"/>
                <w:lang w:val="en-US" w:eastAsia="zh-CN"/>
              </w:rPr>
              <w:t>显著</w:t>
            </w:r>
            <w:r>
              <w:rPr>
                <w:rFonts w:hint="eastAsia" w:ascii="Times New Roman" w:hAnsi="Times New Roman" w:eastAsia="宋体" w:cs="Times New Roman"/>
                <w:sz w:val="18"/>
                <w:szCs w:val="18"/>
                <w:lang w:eastAsia="zh-CN"/>
              </w:rPr>
              <w:t>。</w:t>
            </w:r>
          </w:p>
        </w:tc>
      </w:tr>
      <w:tr w14:paraId="35DC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5">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重复的研究假设是否在其他研究中经过重复？</w:t>
            </w:r>
          </w:p>
        </w:tc>
        <w:tc>
          <w:tcPr>
            <w:tcW w:w="2074" w:type="dxa"/>
          </w:tcPr>
          <w:p w14:paraId="35DC7FA7">
            <w:pPr>
              <w:pStyle w:val="8"/>
              <w:numPr>
                <w:ilvl w:val="0"/>
                <w:numId w:val="0"/>
              </w:numPr>
              <w:spacing w:line="360" w:lineRule="auto"/>
              <w:ind w:left="360" w:leftChars="0" w:hanging="360" w:firstLineChars="0"/>
              <w:jc w:val="left"/>
              <w:rPr>
                <w:rFonts w:ascii="Times New Roman" w:hAnsi="Times New Roman" w:eastAsia="宋体" w:cs="Times New Roman"/>
                <w:sz w:val="18"/>
                <w:szCs w:val="18"/>
              </w:rPr>
            </w:pPr>
            <w:r>
              <w:rPr>
                <w:rFonts w:hint="eastAsia" w:ascii="等线" w:hAnsi="等线" w:eastAsia="等线" w:cs="宋体"/>
                <w:kern w:val="2"/>
                <w:sz w:val="18"/>
                <w:szCs w:val="18"/>
                <w:lang w:val="en-US" w:eastAsia="zh-CN" w:bidi="ar-SA"/>
              </w:rPr>
              <w:t>☑</w:t>
            </w:r>
            <w:r>
              <w:rPr>
                <w:rFonts w:ascii="Times New Roman" w:hAnsi="Times New Roman" w:eastAsia="宋体" w:cs="Times New Roman"/>
                <w:sz w:val="18"/>
                <w:szCs w:val="18"/>
              </w:rPr>
              <w:t>是</w:t>
            </w:r>
          </w:p>
          <w:p w14:paraId="382F1B4D">
            <w:pPr>
              <w:pStyle w:val="8"/>
              <w:numPr>
                <w:ilvl w:val="0"/>
                <w:numId w:val="0"/>
              </w:numPr>
              <w:spacing w:line="360" w:lineRule="auto"/>
              <w:ind w:left="360" w:leftChars="0" w:hanging="360" w:firstLineChars="0"/>
              <w:jc w:val="left"/>
              <w:rPr>
                <w:rFonts w:ascii="Times New Roman" w:hAnsi="Times New Roman" w:eastAsia="宋体" w:cs="Times New Roman"/>
                <w:sz w:val="18"/>
                <w:szCs w:val="18"/>
              </w:rPr>
            </w:pPr>
            <w:r>
              <w:rPr>
                <w:rFonts w:hint="eastAsia" w:ascii="Times New Roman" w:hAnsi="Times New Roman" w:eastAsia="宋体" w:cs="Times New Roman"/>
                <w:sz w:val="18"/>
                <w:szCs w:val="18"/>
              </w:rPr>
              <w:t>https://osf.io/8btme/files/osfstorage</w:t>
            </w:r>
          </w:p>
        </w:tc>
        <w:tc>
          <w:tcPr>
            <w:tcW w:w="2074" w:type="dxa"/>
          </w:tcPr>
          <w:p w14:paraId="35DC7FA8">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文献共几个实验，重复的研究假设是第几个实验中的？</w:t>
            </w:r>
          </w:p>
        </w:tc>
        <w:tc>
          <w:tcPr>
            <w:tcW w:w="2074" w:type="dxa"/>
          </w:tcPr>
          <w:p w14:paraId="35DC7FA9">
            <w:pPr>
              <w:spacing w:line="360" w:lineRule="auto"/>
              <w:rPr>
                <w:rFonts w:hint="eastAsia" w:ascii="Times New Roman" w:hAnsi="Times New Roman" w:eastAsia="宋体" w:cs="Times New Roman"/>
                <w:sz w:val="18"/>
                <w:szCs w:val="18"/>
                <w:lang w:eastAsia="zh-CN"/>
              </w:rPr>
            </w:pPr>
            <w:r>
              <w:rPr>
                <w:rFonts w:hint="eastAsia" w:ascii="宋体" w:hAnsi="宋体" w:eastAsia="宋体"/>
                <w:b w:val="0"/>
                <w:sz w:val="18"/>
                <w:lang w:val="en-US" w:eastAsia="zh-CN"/>
              </w:rPr>
              <w:t>共</w:t>
            </w:r>
            <w:r>
              <w:rPr>
                <w:rFonts w:ascii="宋体" w:hAnsi="宋体" w:eastAsia="宋体"/>
                <w:b w:val="0"/>
                <w:sz w:val="18"/>
              </w:rPr>
              <w:t>3个实验，重复全部三个实验的核心假设</w:t>
            </w:r>
            <w:r>
              <w:rPr>
                <w:rFonts w:hint="eastAsia" w:ascii="宋体" w:hAnsi="宋体" w:eastAsia="宋体"/>
                <w:b w:val="0"/>
                <w:sz w:val="18"/>
                <w:lang w:eastAsia="zh-CN"/>
              </w:rPr>
              <w:t>。</w:t>
            </w:r>
          </w:p>
        </w:tc>
      </w:tr>
      <w:tr w14:paraId="35DC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B">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选择该假设的原因</w:t>
            </w:r>
          </w:p>
        </w:tc>
        <w:tc>
          <w:tcPr>
            <w:tcW w:w="6222" w:type="dxa"/>
            <w:gridSpan w:val="3"/>
          </w:tcPr>
          <w:p w14:paraId="35DC7FAC">
            <w:pPr>
              <w:spacing w:line="360" w:lineRule="auto"/>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rPr>
              <w:t>优先选取已有可复现性检验的研究假设进行验证；文献中三项实验构成递进逻辑链条，共同支撑核心理论主张，故全部纳入复现</w:t>
            </w:r>
            <w:r>
              <w:rPr>
                <w:rFonts w:hint="eastAsia" w:ascii="Times New Roman" w:hAnsi="Times New Roman" w:eastAsia="宋体" w:cs="Times New Roman"/>
                <w:sz w:val="18"/>
                <w:szCs w:val="18"/>
                <w:lang w:eastAsia="zh-CN"/>
              </w:rPr>
              <w:t>。</w:t>
            </w:r>
          </w:p>
        </w:tc>
      </w:tr>
      <w:tr w14:paraId="35DC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E">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4 数据集选取</w:t>
            </w:r>
          </w:p>
        </w:tc>
      </w:tr>
      <w:tr w14:paraId="35DC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0">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是否采用原始数据？</w:t>
            </w:r>
          </w:p>
        </w:tc>
        <w:tc>
          <w:tcPr>
            <w:tcW w:w="2074" w:type="dxa"/>
          </w:tcPr>
          <w:p w14:paraId="35DC7FB2">
            <w:pPr>
              <w:pStyle w:val="8"/>
              <w:numPr>
                <w:ilvl w:val="0"/>
                <w:numId w:val="0"/>
              </w:numPr>
              <w:spacing w:line="360" w:lineRule="auto"/>
              <w:ind w:left="360" w:leftChars="0" w:hanging="360" w:firstLineChars="0"/>
              <w:jc w:val="left"/>
              <w:rPr>
                <w:rFonts w:ascii="Times New Roman" w:hAnsi="Times New Roman" w:eastAsia="宋体" w:cs="Times New Roman"/>
                <w:sz w:val="13"/>
                <w:szCs w:val="13"/>
              </w:rPr>
            </w:pPr>
            <w:r>
              <w:rPr>
                <w:rFonts w:hint="eastAsia" w:ascii="等线" w:hAnsi="等线" w:eastAsia="等线" w:cs="宋体"/>
                <w:kern w:val="2"/>
                <w:sz w:val="18"/>
                <w:szCs w:val="18"/>
                <w:lang w:val="en-US" w:eastAsia="zh-CN" w:bidi="ar-SA"/>
              </w:rPr>
              <w:t>☑</w:t>
            </w:r>
            <w:r>
              <w:rPr>
                <w:rFonts w:ascii="Times New Roman" w:hAnsi="Times New Roman" w:eastAsia="宋体" w:cs="Times New Roman"/>
                <w:sz w:val="18"/>
                <w:szCs w:val="18"/>
              </w:rPr>
              <w:t>是</w:t>
            </w:r>
          </w:p>
        </w:tc>
        <w:tc>
          <w:tcPr>
            <w:tcW w:w="2074" w:type="dxa"/>
          </w:tcPr>
          <w:p w14:paraId="35DC7FB3">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是否对样本量进行修改？</w:t>
            </w:r>
          </w:p>
        </w:tc>
        <w:tc>
          <w:tcPr>
            <w:tcW w:w="2074" w:type="dxa"/>
          </w:tcPr>
          <w:p w14:paraId="35DC7FB5">
            <w:pPr>
              <w:pStyle w:val="8"/>
              <w:numPr>
                <w:ilvl w:val="0"/>
                <w:numId w:val="0"/>
              </w:numPr>
              <w:spacing w:line="360" w:lineRule="auto"/>
              <w:ind w:left="360" w:leftChars="0" w:hanging="360" w:firstLineChars="0"/>
              <w:jc w:val="left"/>
              <w:rPr>
                <w:rFonts w:ascii="Times New Roman" w:hAnsi="Times New Roman" w:eastAsia="宋体" w:cs="Times New Roman"/>
                <w:sz w:val="13"/>
                <w:szCs w:val="13"/>
              </w:rPr>
            </w:pPr>
            <w:r>
              <w:rPr>
                <w:rFonts w:hint="eastAsia" w:ascii="等线" w:hAnsi="等线" w:eastAsia="等线" w:cs="宋体"/>
                <w:kern w:val="2"/>
                <w:sz w:val="18"/>
                <w:szCs w:val="18"/>
                <w:lang w:val="en-US" w:eastAsia="zh-CN" w:bidi="ar-SA"/>
              </w:rPr>
              <w:t>☑</w:t>
            </w:r>
            <w:r>
              <w:rPr>
                <w:rFonts w:hint="eastAsia" w:ascii="Times New Roman" w:hAnsi="Times New Roman" w:eastAsia="宋体" w:cs="Times New Roman"/>
                <w:sz w:val="18"/>
                <w:szCs w:val="18"/>
              </w:rPr>
              <w:t>否</w:t>
            </w:r>
          </w:p>
        </w:tc>
      </w:tr>
    </w:tbl>
    <w:p w14:paraId="2ADDC37A">
      <w:pPr>
        <w:spacing w:line="300" w:lineRule="auto"/>
        <w:contextualSpacing/>
        <w:rPr>
          <w:rFonts w:ascii="Times New Roman" w:hAnsi="Times New Roman" w:eastAsia="宋体" w:cs="Times New Roman"/>
          <w:b/>
          <w:bCs/>
          <w:szCs w:val="24"/>
          <w14:ligatures w14:val="none"/>
        </w:rPr>
      </w:pPr>
    </w:p>
    <w:p w14:paraId="35DC7FBD">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.2 文献介绍</w:t>
      </w:r>
    </w:p>
    <w:p w14:paraId="6C0ED278">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数字与空间的关联是认知心理学领域的核心议题之一，其中最具代表性的现象是“空间-数字反应编码联合效应”（Spatial-Numerical Association of Response Codes, SNARC效应），即西方被试对较小数字用左手反应更快、对较大数字用右手反应更快（Dehaene et al., 1993）。这一效应被广泛视为“心理数字线”（Mental Number Line, MNL）存在的证据，该理论认为数字信息在空间中以从左到右的定向方式被表征（Dehaene, 1992）。然而，关于这种空间-数字关联的起源，学界长期存在争议：一种观点认为其源于阅读和书写方向等文化经验（Berch et al., 1999; Zebian, 2005）；另一种观点则强调手指计数等具身经验的作用（Di Luca et al., 2006; Fischer, 2008）。</w:t>
      </w:r>
    </w:p>
    <w:p w14:paraId="6A96DCB6">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与此同时，空间-数字关联是否仅为更一般的空间-序列关联的特例，也受到广泛关注。研究表明，非数字的有序序列（如字母、月份、星期）同样存在类似的空间映射（Gevers et al., 2003, 2004）。这表明空间映射可能是有序信息表征的普遍特性，而非数字所独有。</w:t>
      </w:r>
    </w:p>
    <w:p w14:paraId="6C986424">
      <w:pPr>
        <w:spacing w:line="300" w:lineRule="auto"/>
        <w:ind w:firstLine="420" w:firstLineChars="200"/>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14:ligatures w14:val="none"/>
        </w:rPr>
        <w:t>基于具身认知理论，Rinaldi等人（2016）提出核心假设：</w:t>
      </w:r>
      <w:r>
        <w:rPr>
          <w:rFonts w:hint="eastAsia" w:ascii="Times New Roman" w:hAnsi="Times New Roman" w:eastAsia="宋体" w:cs="Times New Roman"/>
          <w:b/>
          <w:bCs/>
          <w:szCs w:val="24"/>
          <w14:ligatures w14:val="none"/>
        </w:rPr>
        <w:t>数字信息在空间中的表征主要依赖于手指计数习惯（finger counting, FC），而非数字序列的表征则同时受手指计数习惯和阅读方向（reading direction, RD）的影响</w:t>
      </w:r>
      <w:r>
        <w:rPr>
          <w:rFonts w:hint="eastAsia" w:ascii="Times New Roman" w:hAnsi="Times New Roman" w:eastAsia="宋体" w:cs="Times New Roman"/>
          <w:szCs w:val="24"/>
          <w14:ligatures w14:val="none"/>
        </w:rPr>
        <w:t>。为验证这一假设，作者设计了三个递进的实验</w:t>
      </w:r>
      <w:r>
        <w:rPr>
          <w:rFonts w:hint="eastAsia" w:ascii="Times New Roman" w:hAnsi="Times New Roman" w:eastAsia="宋体" w:cs="Times New Roman"/>
          <w:szCs w:val="24"/>
          <w:lang w:eastAsia="zh-CN"/>
          <w14:ligatures w14:val="none"/>
        </w:rPr>
        <w:t>。</w:t>
      </w:r>
    </w:p>
    <w:p w14:paraId="0B8E71F2">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实验1旨在检验阿拉伯数字（1–5）在手指空间上的映射是否遵循手指计数方向而非心理数字线的抽象空间方向。研究者操纵了手指-数字映射方向（Direction</w:t>
      </w:r>
      <w:r>
        <w:rPr>
          <w:rFonts w:hint="eastAsia" w:ascii="Times New Roman" w:hAnsi="Times New Roman" w:eastAsia="宋体" w:cs="Times New Roman"/>
          <w:szCs w:val="24"/>
          <w:lang w:val="en-US" w:eastAsia="zh-CN"/>
          <w14:ligatures w14:val="none"/>
        </w:rPr>
        <w:t xml:space="preserve">: </w:t>
      </w:r>
      <w:r>
        <w:rPr>
          <w:rFonts w:hint="eastAsia" w:ascii="Times New Roman" w:hAnsi="Times New Roman" w:eastAsia="宋体" w:cs="Times New Roman"/>
          <w:szCs w:val="24"/>
          <w14:ligatures w14:val="none"/>
        </w:rPr>
        <w:t>TL vs. LT</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即</w:t>
      </w:r>
      <w:r>
        <w:rPr>
          <w:rFonts w:hint="eastAsia" w:ascii="Times New Roman" w:hAnsi="Times New Roman" w:eastAsia="宋体" w:cs="Times New Roman"/>
          <w:szCs w:val="24"/>
          <w14:ligatures w14:val="none"/>
        </w:rPr>
        <w:t>拇指→小指 vs. 小指→拇指）和手势（Posture</w:t>
      </w:r>
      <w:r>
        <w:rPr>
          <w:rFonts w:hint="eastAsia" w:ascii="Times New Roman" w:hAnsi="Times New Roman" w:eastAsia="宋体" w:cs="Times New Roman"/>
          <w:szCs w:val="24"/>
          <w:lang w:val="en-US" w:eastAsia="zh-CN"/>
          <w14:ligatures w14:val="none"/>
        </w:rPr>
        <w:t xml:space="preserve">: </w:t>
      </w:r>
      <w:r>
        <w:rPr>
          <w:rFonts w:hint="eastAsia" w:ascii="Times New Roman" w:hAnsi="Times New Roman" w:eastAsia="宋体" w:cs="Times New Roman"/>
          <w:szCs w:val="24"/>
          <w14:ligatures w14:val="none"/>
        </w:rPr>
        <w:t>Prone</w:t>
      </w:r>
      <w:r>
        <w:rPr>
          <w:rFonts w:hint="eastAsia" w:ascii="Times New Roman" w:hAnsi="Times New Roman" w:eastAsia="宋体" w:cs="Times New Roman"/>
          <w:szCs w:val="24"/>
          <w:lang w:val="en-US" w:eastAsia="zh-CN"/>
          <w14:ligatures w14:val="none"/>
        </w:rPr>
        <w:t xml:space="preserve"> vs. </w:t>
      </w:r>
      <w:r>
        <w:rPr>
          <w:rFonts w:hint="eastAsia" w:ascii="Times New Roman" w:hAnsi="Times New Roman" w:eastAsia="宋体" w:cs="Times New Roman"/>
          <w:szCs w:val="24"/>
          <w14:ligatures w14:val="none"/>
        </w:rPr>
        <w:t>Supine</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即</w:t>
      </w:r>
      <w:r>
        <w:rPr>
          <w:rFonts w:hint="eastAsia" w:ascii="Times New Roman" w:hAnsi="Times New Roman" w:eastAsia="宋体" w:cs="Times New Roman"/>
          <w:szCs w:val="24"/>
          <w14:ligatures w14:val="none"/>
        </w:rPr>
        <w:t>掌心向下vs. 掌心向上）。预测认为，即使手势翻转改变了手与外部空间的对应关系，个体仍会按长期习得的手指计数习惯（拇指→小指）映射数字，该效应应不依赖于手势。</w:t>
      </w:r>
    </w:p>
    <w:p w14:paraId="5E2559A3">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2将刺激材料扩展为英文和希伯来文的数字词，以检验上述手指-数字映射是否稳定存在于不同语言符号中。双向双语读者（母语希伯来语，第二语言英语）的参与使得阅读方向（希伯来语为右向左，英语为左向右）成为可操纵的变量。该实验为2（Direction）× 2（Posture）× 2（Language: English vs. Hebrew）完全被试内设计。预测认为，手指计数方向的映射优势不依赖于特定语言方向，即无论数字词以何种语言呈现，相容于手指计数习惯的映射都应更快。</w:t>
      </w:r>
    </w:p>
    <w:p w14:paraId="2E447D86">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实验3将刺激替换为非数字的有序序列（星期词，</w:t>
      </w:r>
      <w:r>
        <w:rPr>
          <w:rFonts w:hint="eastAsia" w:ascii="Times New Roman" w:hAnsi="Times New Roman" w:eastAsia="宋体" w:cs="Times New Roman"/>
          <w:szCs w:val="24"/>
          <w:lang w:val="en-US" w:eastAsia="zh-CN"/>
          <w14:ligatures w14:val="none"/>
        </w:rPr>
        <w:t>以色列工作周：</w:t>
      </w:r>
      <w:r>
        <w:rPr>
          <w:rFonts w:hint="eastAsia" w:ascii="Times New Roman" w:hAnsi="Times New Roman" w:eastAsia="宋体" w:cs="Times New Roman"/>
          <w:szCs w:val="24"/>
          <w14:ligatures w14:val="none"/>
        </w:rPr>
        <w:t>周日至周四），以检验手指计数和阅读方向是否共同塑造非数字序列的空间表征。实验设计同为2（Direction）× 2（Posture）× 2（Language）完全被试内设计。关键预测在于，只有当手指计数方向和阅读方向同时相容时，反应才最快，即存在Direction × Posture × Language三重交互作用。</w:t>
      </w:r>
    </w:p>
    <w:p w14:paraId="021B881B">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研究的</w:t>
      </w:r>
      <w:r>
        <w:rPr>
          <w:rFonts w:hint="eastAsia" w:ascii="Times New Roman" w:hAnsi="Times New Roman" w:eastAsia="宋体" w:cs="Times New Roman"/>
          <w:szCs w:val="24"/>
          <w14:ligatures w14:val="none"/>
        </w:rPr>
        <w:t>主要发现包括：（1）实验1中Direction主效应显著，相容于手指计数方向的映射（TL）显著快于不相容映射（LT），且该效应不受手势影响；（2）实验2中Direction主效应和Language主效应均显著，且Direction与Posture存在交互作用，但Direction与Language的交互作用不显著，表明手指-数字映射具有跨语言稳定性；（3）实验3中关键的Direction × Posture × Language三重交互作用显著，当手指计数方向和阅读方向同时相容时反应最快，为“多重视空间常规共同塑造序列表征”的观点提供了直接证据。</w:t>
      </w:r>
    </w:p>
    <w:p w14:paraId="29BA146E">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该研究为具身认知框架下的空间-序列关联提供了有力支持，强调了手指计数作为一种长期习得的视空间常规，在组织和表征有序信息中的核心作用，同时也揭示了阅读方向等文化经验在特定条件下的调节作用。</w:t>
      </w:r>
    </w:p>
    <w:p w14:paraId="5A2C1D21">
      <w:pPr>
        <w:spacing w:line="300" w:lineRule="auto"/>
        <w:ind w:firstLine="420" w:firstLineChars="200"/>
        <w:rPr>
          <w:rFonts w:hint="eastAsia" w:ascii="Times New Roman" w:hAnsi="Times New Roman" w:eastAsia="宋体" w:cs="Times New Roman"/>
          <w:szCs w:val="24"/>
          <w14:ligatures w14:val="none"/>
        </w:rPr>
      </w:pPr>
    </w:p>
    <w:p w14:paraId="35DC7FBF">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2 </w:t>
      </w:r>
      <w:r>
        <w:rPr>
          <w:rFonts w:hint="eastAsia" w:ascii="Times New Roman" w:hAnsi="Times New Roman" w:eastAsia="宋体" w:cs="Times New Roman"/>
          <w:b/>
          <w:bCs/>
          <w:sz w:val="28"/>
          <w:szCs w:val="28"/>
          <w14:ligatures w14:val="none"/>
        </w:rPr>
        <w:t>方法</w:t>
      </w:r>
    </w:p>
    <w:p w14:paraId="35DC7FC0">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 样本</w:t>
      </w:r>
    </w:p>
    <w:p w14:paraId="338A29A1">
      <w:pPr>
        <w:spacing w:line="300" w:lineRule="auto"/>
        <w:ind w:firstLine="422"/>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复现的数据来源于Rinaldi等人（2016）在OSF平台公开的原始数据集（https://osf.io/8btme/）。被试均为以色列本-古里安大学的右利手学生，以希伯来语为母语且熟练掌握英语（自小学四至五年级起学习），属于双向双语读者。采用双向双语读者既可考察母语（希伯来语，右向左）与第二语言（英语，左向右）阅读方向的影响，又可控制手指计数方向这一关键变量</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原文献</w:t>
      </w:r>
      <w:r>
        <w:rPr>
          <w:rFonts w:hint="eastAsia" w:ascii="Times New Roman" w:hAnsi="Times New Roman" w:eastAsia="宋体" w:cs="Times New Roman"/>
          <w:szCs w:val="24"/>
          <w:lang w:val="en-US" w:eastAsia="zh-CN"/>
          <w14:ligatures w14:val="none"/>
        </w:rPr>
        <w:t>控制</w:t>
      </w:r>
      <w:r>
        <w:rPr>
          <w:rFonts w:hint="eastAsia" w:ascii="Times New Roman" w:hAnsi="Times New Roman" w:eastAsia="宋体" w:cs="Times New Roman"/>
          <w:szCs w:val="24"/>
          <w14:ligatures w14:val="none"/>
        </w:rPr>
        <w:t>拇指→小指的右手计数策略</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剔除不一致</w:t>
      </w:r>
      <w:r>
        <w:rPr>
          <w:rFonts w:hint="eastAsia" w:ascii="Times New Roman" w:hAnsi="Times New Roman" w:eastAsia="宋体" w:cs="Times New Roman"/>
          <w:szCs w:val="24"/>
          <w14:ligatures w14:val="none"/>
        </w:rPr>
        <w:t>计数策略</w:t>
      </w:r>
      <w:r>
        <w:rPr>
          <w:rFonts w:hint="eastAsia" w:ascii="Times New Roman" w:hAnsi="Times New Roman" w:eastAsia="宋体" w:cs="Times New Roman"/>
          <w:szCs w:val="24"/>
          <w:lang w:eastAsia="zh-CN"/>
          <w14:ligatures w14:val="none"/>
        </w:rPr>
        <w:t>的</w:t>
      </w:r>
      <w:r>
        <w:rPr>
          <w:rFonts w:hint="eastAsia" w:ascii="Times New Roman" w:hAnsi="Times New Roman" w:eastAsia="宋体" w:cs="Times New Roman"/>
          <w:szCs w:val="24"/>
          <w:lang w:val="en-US" w:eastAsia="zh-CN"/>
          <w14:ligatures w14:val="none"/>
        </w:rPr>
        <w:t>被试，超过80%的被试进入最终样本量</w:t>
      </w:r>
      <w:r>
        <w:rPr>
          <w:rFonts w:hint="eastAsia" w:ascii="Times New Roman" w:hAnsi="Times New Roman" w:eastAsia="宋体" w:cs="Times New Roman"/>
          <w:szCs w:val="24"/>
          <w14:ligatures w14:val="none"/>
        </w:rPr>
        <w:t>。</w:t>
      </w:r>
    </w:p>
    <w:p w14:paraId="39AAD2AE">
      <w:pPr>
        <w:spacing w:line="300" w:lineRule="auto"/>
        <w:ind w:firstLine="422"/>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各实验的具体样本情况如下：</w:t>
      </w:r>
    </w:p>
    <w:p w14:paraId="4D60A807">
      <w:pPr>
        <w:spacing w:line="300" w:lineRule="auto"/>
        <w:ind w:firstLine="422"/>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实验1：招募20名被试，有2名被试因手指计数策略</w:t>
      </w:r>
      <w:r>
        <w:rPr>
          <w:rFonts w:hint="eastAsia" w:ascii="Times New Roman" w:hAnsi="Times New Roman" w:eastAsia="宋体" w:cs="Times New Roman"/>
          <w:szCs w:val="24"/>
          <w:lang w:val="en-US" w:eastAsia="zh-CN"/>
          <w14:ligatures w14:val="none"/>
        </w:rPr>
        <w:t>不一致</w:t>
      </w:r>
      <w:r>
        <w:rPr>
          <w:rFonts w:hint="eastAsia" w:ascii="Times New Roman" w:hAnsi="Times New Roman" w:eastAsia="宋体" w:cs="Times New Roman"/>
          <w:szCs w:val="24"/>
          <w14:ligatures w14:val="none"/>
        </w:rPr>
        <w:t>被排除</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最终纳入18人（M~age~ = 23.9岁，SD = 1.3；12名女性）。</w:t>
      </w:r>
    </w:p>
    <w:p w14:paraId="231914D3">
      <w:pPr>
        <w:spacing w:line="300" w:lineRule="auto"/>
        <w:ind w:firstLine="422"/>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实验2：招募24名被试，有3名被试因手指计数策略</w:t>
      </w:r>
      <w:r>
        <w:rPr>
          <w:rFonts w:hint="eastAsia" w:ascii="Times New Roman" w:hAnsi="Times New Roman" w:eastAsia="宋体" w:cs="Times New Roman"/>
          <w:szCs w:val="24"/>
          <w:lang w:val="en-US" w:eastAsia="zh-CN"/>
          <w14:ligatures w14:val="none"/>
        </w:rPr>
        <w:t>不一致</w:t>
      </w:r>
      <w:r>
        <w:rPr>
          <w:rFonts w:hint="eastAsia" w:ascii="Times New Roman" w:hAnsi="Times New Roman" w:eastAsia="宋体" w:cs="Times New Roman"/>
          <w:szCs w:val="24"/>
          <w14:ligatures w14:val="none"/>
        </w:rPr>
        <w:t>被排除，最终纳入21人（M~age~ = 23.9岁，SD = 1.3；12名女性）。</w:t>
      </w:r>
    </w:p>
    <w:p w14:paraId="0201FE47">
      <w:pPr>
        <w:spacing w:line="300" w:lineRule="auto"/>
        <w:ind w:firstLine="422"/>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实验3：招募22名被试，有2名被试因手指计数策略</w:t>
      </w:r>
      <w:r>
        <w:rPr>
          <w:rFonts w:hint="eastAsia" w:ascii="Times New Roman" w:hAnsi="Times New Roman" w:eastAsia="宋体" w:cs="Times New Roman"/>
          <w:szCs w:val="24"/>
          <w:lang w:val="en-US" w:eastAsia="zh-CN"/>
          <w14:ligatures w14:val="none"/>
        </w:rPr>
        <w:t>不一致</w:t>
      </w:r>
      <w:r>
        <w:rPr>
          <w:rFonts w:hint="eastAsia" w:ascii="Times New Roman" w:hAnsi="Times New Roman" w:eastAsia="宋体" w:cs="Times New Roman"/>
          <w:szCs w:val="24"/>
          <w14:ligatures w14:val="none"/>
        </w:rPr>
        <w:t>被排除，最终纳入20人（M~age~ = 24.0岁，SD = 2.4；13名女性）。</w:t>
      </w:r>
    </w:p>
    <w:p w14:paraId="617E88A6">
      <w:pPr>
        <w:spacing w:line="300" w:lineRule="auto"/>
        <w:ind w:firstLine="422"/>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在提供的原始数据中，研究者已剔除手指计数策略不一致的被试，后续清洗数据时不再另外剔除被试。三个实验的最终样本量均与原文献完全一致，未做任何增删或修改。</w:t>
      </w:r>
    </w:p>
    <w:p w14:paraId="35DC7FC3">
      <w:pPr>
        <w:spacing w:line="300" w:lineRule="auto"/>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2</w:t>
      </w:r>
      <w:r>
        <w:rPr>
          <w:rFonts w:hint="eastAsia" w:ascii="Times New Roman" w:hAnsi="Times New Roman" w:eastAsia="宋体" w:cs="Times New Roman"/>
          <w:b/>
          <w:bCs/>
          <w:szCs w:val="24"/>
          <w14:ligatures w14:val="none"/>
        </w:rPr>
        <w:t>.2 原研究方法简介</w:t>
      </w:r>
    </w:p>
    <w:p w14:paraId="4517E7E9">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三项实验均采用手指-映射相容性任务。实验的基本逻辑是：通过操纵手指-刺激映射方向与手势，考察不同视空间常规（手指计数习惯与阅读方向）对空间表征的影响。</w:t>
      </w:r>
    </w:p>
    <w:p w14:paraId="1BD994DC">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各实验的具体设计如下：</w:t>
      </w:r>
    </w:p>
    <w:p w14:paraId="5F84C731">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实验1：2（Direction）× 2（Posture）完全被试内设计，刺激为阿拉伯数字1–5。</w:t>
      </w:r>
    </w:p>
    <w:p w14:paraId="2D9CFC1E">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实验2：2（Direction）× 2（Posture）× 2（Language）完全被试内设计，刺激为英文和希伯来文的数字词（ONE–FIVE；אחת–חמש）。</w:t>
      </w:r>
    </w:p>
    <w:p w14:paraId="3E397AB1">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实验3：2（Direction）× 2（Posture）× 2（Language）完全被试内设计，刺激为英文和希伯来文的星期词（SUNDAY–THURSDAY；יום ראשון–יום חמישי）。</w:t>
      </w:r>
    </w:p>
    <w:p w14:paraId="4A179138">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每个实验均包含两个阶段：基线任务和手指映射主任务。</w:t>
      </w:r>
    </w:p>
    <w:p w14:paraId="55DE650D">
      <w:pPr>
        <w:spacing w:line="300" w:lineRule="auto"/>
        <w:ind w:firstLine="422"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b/>
          <w:bCs/>
          <w:szCs w:val="24"/>
          <w14:ligatures w14:val="none"/>
        </w:rPr>
        <w:t>基线任务</w:t>
      </w:r>
      <w:r>
        <w:rPr>
          <w:rFonts w:hint="eastAsia" w:ascii="Times New Roman" w:hAnsi="Times New Roman" w:eastAsia="宋体" w:cs="Times New Roman"/>
          <w:szCs w:val="24"/>
          <w14:ligatures w14:val="none"/>
        </w:rPr>
        <w:t>用于测量各手指在两种手势下的基础反应时，以校正主任务中因手指和手势固有差异带来的速度偏差。在基线任务中，屏幕中央呈现右手轮廓图（掌心向下或掌心向上），随后轮廓图的某一手指变暗，被试需尽快用对应的手指按键响应。该任务在每个手势条件下包含50个有效试次，记录各手指在所有试次中的平均反应时。</w:t>
      </w:r>
    </w:p>
    <w:p w14:paraId="147A2313">
      <w:pPr>
        <w:spacing w:line="300" w:lineRule="auto"/>
        <w:ind w:firstLine="422"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b/>
          <w:bCs/>
          <w:szCs w:val="24"/>
          <w14:ligatures w14:val="none"/>
        </w:rPr>
        <w:t>手指映射主任务</w:t>
      </w:r>
      <w:r>
        <w:rPr>
          <w:rFonts w:hint="eastAsia" w:ascii="Times New Roman" w:hAnsi="Times New Roman" w:eastAsia="宋体" w:cs="Times New Roman"/>
          <w:szCs w:val="24"/>
          <w14:ligatures w14:val="none"/>
        </w:rPr>
        <w:t>要求被试根据实验条件将特定刺激（数字、数字词或星期词）与右手五指建立映射关系，并据此进行按键反应。每个试次以中央注视点开始（</w:t>
      </w:r>
      <w:r>
        <w:rPr>
          <w:rFonts w:hint="eastAsia" w:ascii="Times New Roman" w:hAnsi="Times New Roman" w:eastAsia="宋体" w:cs="Times New Roman"/>
          <w:szCs w:val="24"/>
          <w:lang w:val="en-US" w:eastAsia="zh-CN"/>
          <w14:ligatures w14:val="none"/>
        </w:rPr>
        <w:t>呈现500-1100ms</w:t>
      </w:r>
      <w:r>
        <w:rPr>
          <w:rFonts w:hint="eastAsia" w:ascii="Times New Roman" w:hAnsi="Times New Roman" w:eastAsia="宋体" w:cs="Times New Roman"/>
          <w:szCs w:val="24"/>
          <w14:ligatures w14:val="none"/>
        </w:rPr>
        <w:t>随机变化以避免自动化反应），随后刺激呈现于屏幕中央并保持至被试按键反应，最后呈现500 ms的空屏。每个映射条件为一个独立的block，包含10个练习试次（不纳入分析）和50个有效试次。刺激顺序为伪随机排列（同一刺激至少间隔三个试次）。在练习阶段，键盘旁会放置一张手指-刺激映射示意图以帮助被试记忆映射规则。四种或八种映射条件的顺序在被试间进行拉丁方平衡。</w:t>
      </w:r>
      <w:r>
        <w:rPr>
          <w:rFonts w:hint="eastAsia" w:ascii="Times New Roman" w:hAnsi="Times New Roman" w:eastAsia="宋体" w:cs="Times New Roman"/>
          <w:szCs w:val="24"/>
          <w:lang w:val="en-US" w:eastAsia="zh-CN"/>
          <w14:ligatures w14:val="none"/>
        </w:rPr>
        <w:t>Posture</w:t>
      </w:r>
      <w:r>
        <w:rPr>
          <w:rFonts w:hint="eastAsia" w:ascii="Times New Roman" w:hAnsi="Times New Roman" w:eastAsia="宋体" w:cs="Times New Roman"/>
          <w:szCs w:val="24"/>
          <w14:ligatures w14:val="none"/>
        </w:rPr>
        <w:t>条件（Prone vs. Supine）在被试内操纵，分别在两个独立的测试日（间隔24至72小时）内完成。同一测试日内，相同语言的映射条件连续进行。</w:t>
      </w:r>
    </w:p>
    <w:p w14:paraId="6DC694ED">
      <w:pPr>
        <w:spacing w:line="300" w:lineRule="auto"/>
        <w:ind w:firstLine="422"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b/>
          <w:bCs/>
          <w:szCs w:val="24"/>
          <w14:ligatures w14:val="none"/>
        </w:rPr>
        <w:t>因变量与校正方法</w:t>
      </w:r>
      <w:r>
        <w:rPr>
          <w:rFonts w:hint="eastAsia" w:ascii="Times New Roman" w:hAnsi="Times New Roman" w:eastAsia="宋体" w:cs="Times New Roman"/>
          <w:szCs w:val="24"/>
          <w14:ligatures w14:val="none"/>
        </w:rPr>
        <w:t>：因变量为按键反应时（RT）。原研究对主任务的RT进行了两项校正：（1）手指校正（finger Δ）——以基线任务中各手势下最快的单根手指为基准，计算其余每根手指的相对运动成本；（2）手势校正（posture Δ）——以基线任务中掌心向下手势为基准，计算掌心向上手势的总体速度偏移量。校正公式为：校正后RT = 原始RT − finger Δ − posture Δ（仅掌心向上条件需扣减posture Δ）。校正后的RT作为所有正确试次统计分析的主要指标。对于错误反应，则先将错误率进行反正弦转换（arcsin transformation，Zubin, 1935）后进行分析。</w:t>
      </w:r>
    </w:p>
    <w:p w14:paraId="0D4DA30F">
      <w:pPr>
        <w:spacing w:line="300" w:lineRule="auto"/>
        <w:ind w:firstLine="422"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b/>
          <w:bCs/>
          <w:szCs w:val="24"/>
          <w14:ligatures w14:val="none"/>
        </w:rPr>
        <w:t>统计方法</w:t>
      </w:r>
      <w:r>
        <w:rPr>
          <w:rFonts w:hint="eastAsia" w:ascii="Times New Roman" w:hAnsi="Times New Roman" w:eastAsia="宋体" w:cs="Times New Roman"/>
          <w:szCs w:val="24"/>
          <w14:ligatures w14:val="none"/>
        </w:rPr>
        <w:t>：原研究采用重复测量方差分析（repeated-measures ANOVA, RM-ANOVA），对违反球形假设的效应使用Greenhouse–Geisser法进行自由度校正，事后两两比较采用Scheffé法，显著性水平设定为</w:t>
      </w:r>
      <w:r>
        <w:rPr>
          <w:rFonts w:hint="default" w:ascii="Times New Roman" w:hAnsi="Times New Roman" w:eastAsia="宋体" w:cs="Times New Roman"/>
          <w:szCs w:val="24"/>
          <w14:ligatures w14:val="none"/>
        </w:rPr>
        <w:t>α = .05</w:t>
      </w:r>
      <w:r>
        <w:rPr>
          <w:rFonts w:hint="eastAsia" w:ascii="Times New Roman" w:hAnsi="Times New Roman" w:eastAsia="宋体" w:cs="Times New Roman"/>
          <w:szCs w:val="24"/>
          <w14:ligatures w14:val="none"/>
        </w:rPr>
        <w:t>。上述分析</w:t>
      </w:r>
      <w:r>
        <w:rPr>
          <w:rFonts w:hint="eastAsia" w:ascii="Times New Roman" w:hAnsi="Times New Roman" w:eastAsia="宋体" w:cs="Times New Roman"/>
          <w:szCs w:val="24"/>
          <w:lang w:val="en-US" w:eastAsia="zh-CN"/>
          <w14:ligatures w14:val="none"/>
        </w:rPr>
        <w:t>均</w:t>
      </w:r>
      <w:r>
        <w:rPr>
          <w:rFonts w:hint="eastAsia" w:ascii="Times New Roman" w:hAnsi="Times New Roman" w:eastAsia="宋体" w:cs="Times New Roman"/>
          <w:szCs w:val="24"/>
          <w14:ligatures w14:val="none"/>
        </w:rPr>
        <w:t>使用SPSS软件完成。</w:t>
      </w:r>
    </w:p>
    <w:p w14:paraId="35DC7FC5">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w:t>
      </w:r>
      <w:r>
        <w:rPr>
          <w:rFonts w:ascii="Times New Roman" w:hAnsi="Times New Roman" w:eastAsia="宋体" w:cs="Times New Roman"/>
          <w:b/>
          <w:bCs/>
          <w:szCs w:val="24"/>
          <w14:ligatures w14:val="none"/>
        </w:rPr>
        <w:t>.</w:t>
      </w: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 xml:space="preserve"> </w:t>
      </w:r>
      <w:r>
        <w:rPr>
          <w:rFonts w:hint="eastAsia" w:ascii="Times New Roman" w:hAnsi="Times New Roman" w:eastAsia="宋体" w:cs="Times New Roman"/>
          <w:b/>
          <w:bCs/>
          <w:szCs w:val="24"/>
          <w14:ligatures w14:val="none"/>
        </w:rPr>
        <w:t>重复思路说明</w:t>
      </w:r>
    </w:p>
    <w:p w14:paraId="4805ECE7">
      <w:pPr>
        <w:spacing w:line="300" w:lineRule="auto"/>
        <w:ind w:firstLine="420" w:firstLineChars="200"/>
        <w:rPr>
          <w:rFonts w:hint="eastAsia" w:ascii="Times New Roman" w:hAnsi="Times New Roman" w:eastAsia="宋体" w:cs="Times New Roman"/>
          <w:i w:val="0"/>
          <w:iCs w:val="0"/>
          <w:szCs w:val="24"/>
          <w14:ligatures w14:val="none"/>
        </w:rPr>
      </w:pPr>
      <w:r>
        <w:rPr>
          <w:rFonts w:hint="eastAsia" w:ascii="Times New Roman" w:hAnsi="Times New Roman" w:eastAsia="宋体" w:cs="Times New Roman"/>
          <w:i w:val="0"/>
          <w:iCs w:val="0"/>
          <w:szCs w:val="24"/>
          <w14:ligatures w14:val="none"/>
        </w:rPr>
        <w:t>本复现研究遵循课程指南的</w:t>
      </w:r>
      <w:r>
        <w:rPr>
          <w:rFonts w:hint="eastAsia" w:ascii="Times New Roman" w:hAnsi="Times New Roman" w:eastAsia="宋体" w:cs="Times New Roman"/>
          <w:i w:val="0"/>
          <w:iCs w:val="0"/>
          <w:szCs w:val="24"/>
          <w:lang w:val="en-US" w:eastAsia="zh-CN"/>
          <w14:ligatures w14:val="none"/>
        </w:rPr>
        <w:t>说明</w:t>
      </w:r>
      <w:r>
        <w:rPr>
          <w:rFonts w:hint="eastAsia" w:ascii="Times New Roman" w:hAnsi="Times New Roman" w:eastAsia="宋体" w:cs="Times New Roman"/>
          <w:i w:val="0"/>
          <w:iCs w:val="0"/>
          <w:szCs w:val="24"/>
          <w14:ligatures w14:val="none"/>
        </w:rPr>
        <w:t>，在完全采用原文献分析方法的基础上，额外引入创新方法进行验证性分析。</w:t>
      </w:r>
    </w:p>
    <w:p w14:paraId="1DFE9987">
      <w:pPr>
        <w:spacing w:line="300" w:lineRule="auto"/>
        <w:ind w:firstLine="422" w:firstLineChars="200"/>
        <w:rPr>
          <w:rFonts w:hint="eastAsia" w:ascii="Times New Roman" w:hAnsi="Times New Roman" w:eastAsia="宋体" w:cs="Times New Roman"/>
          <w:i w:val="0"/>
          <w:iCs w:val="0"/>
          <w:szCs w:val="24"/>
          <w14:ligatures w14:val="none"/>
        </w:rPr>
      </w:pPr>
      <w:r>
        <w:rPr>
          <w:rFonts w:hint="eastAsia" w:ascii="Times New Roman" w:hAnsi="Times New Roman" w:eastAsia="宋体" w:cs="Times New Roman"/>
          <w:b/>
          <w:bCs/>
          <w:i w:val="0"/>
          <w:iCs w:val="0"/>
          <w:szCs w:val="24"/>
          <w14:ligatures w14:val="none"/>
        </w:rPr>
        <w:t>复现范围与依据：</w:t>
      </w:r>
      <w:r>
        <w:rPr>
          <w:rFonts w:hint="eastAsia" w:ascii="Times New Roman" w:hAnsi="Times New Roman" w:eastAsia="宋体" w:cs="Times New Roman"/>
          <w:i w:val="0"/>
          <w:iCs w:val="0"/>
          <w:szCs w:val="24"/>
          <w14:ligatures w14:val="none"/>
        </w:rPr>
        <w:t>根据课程指南的优先顺序，本研究复现了Rinaldi等人（2016）全部三项实验的核心假设，包括实验1的Direction主效应、实验2的Direction主效应、Language主效应及Direction × Posture交互作用，以及实验3的Direction × Posture × Language三重交互作用。选择复现全部三项实验的原因在于，三项实验构成了一个递进的逻辑链条，分别检验数字（阿拉伯数字与数字词）和非数字序列的空间表征机制，共同支撑了原研究的核心理论主张。</w:t>
      </w:r>
    </w:p>
    <w:p w14:paraId="7134DB73">
      <w:pPr>
        <w:spacing w:line="300" w:lineRule="auto"/>
        <w:ind w:firstLine="422" w:firstLineChars="200"/>
        <w:rPr>
          <w:rFonts w:hint="eastAsia" w:ascii="Times New Roman" w:hAnsi="Times New Roman" w:eastAsia="宋体" w:cs="Times New Roman"/>
          <w:i w:val="0"/>
          <w:iCs w:val="0"/>
          <w:szCs w:val="24"/>
          <w14:ligatures w14:val="none"/>
        </w:rPr>
      </w:pPr>
      <w:r>
        <w:rPr>
          <w:rFonts w:hint="eastAsia" w:ascii="Times New Roman" w:hAnsi="Times New Roman" w:eastAsia="宋体" w:cs="Times New Roman"/>
          <w:b/>
          <w:bCs/>
          <w:i w:val="0"/>
          <w:iCs w:val="0"/>
          <w:szCs w:val="24"/>
          <w14:ligatures w14:val="none"/>
        </w:rPr>
        <w:t>原方法复现：</w:t>
      </w:r>
      <w:r>
        <w:rPr>
          <w:rFonts w:hint="eastAsia" w:ascii="Times New Roman" w:hAnsi="Times New Roman" w:eastAsia="宋体" w:cs="Times New Roman"/>
          <w:i w:val="0"/>
          <w:iCs w:val="0"/>
          <w:szCs w:val="24"/>
          <w14:ligatures w14:val="none"/>
        </w:rPr>
        <w:t>本研究完全遵循原文献的分析思路，使用R语言（版本4.6.0）及其扩展包完成全部分析，具体包括：tidyverse（数据清洗）、afex（RM-ANOVA）、emmeans（事后比较，采用Scheffé法）、lme4（线性混合模型）</w:t>
      </w:r>
      <w:r>
        <w:rPr>
          <w:rFonts w:hint="eastAsia" w:ascii="Times New Roman" w:hAnsi="Times New Roman" w:eastAsia="宋体" w:cs="Times New Roman"/>
          <w:i w:val="0"/>
          <w:iCs w:val="0"/>
          <w:szCs w:val="24"/>
          <w:lang w:eastAsia="zh-CN"/>
          <w14:ligatures w14:val="none"/>
        </w:rPr>
        <w:t>、</w:t>
      </w:r>
      <w:r>
        <w:rPr>
          <w:rFonts w:hint="eastAsia" w:ascii="Times New Roman" w:hAnsi="Times New Roman" w:eastAsia="宋体" w:cs="Times New Roman"/>
          <w:i w:val="0"/>
          <w:iCs w:val="0"/>
          <w:szCs w:val="24"/>
          <w:lang w:val="en-US" w:eastAsia="zh-CN"/>
          <w14:ligatures w14:val="none"/>
        </w:rPr>
        <w:t>ggplot2（绘图）</w:t>
      </w:r>
      <w:r>
        <w:rPr>
          <w:rFonts w:hint="eastAsia" w:ascii="Times New Roman" w:hAnsi="Times New Roman" w:eastAsia="宋体" w:cs="Times New Roman"/>
          <w:i w:val="0"/>
          <w:iCs w:val="0"/>
          <w:szCs w:val="24"/>
          <w14:ligatures w14:val="none"/>
        </w:rPr>
        <w:t>。复现过程严格按照以下步骤进行：</w:t>
      </w:r>
    </w:p>
    <w:p w14:paraId="4EA52B35">
      <w:pPr>
        <w:spacing w:line="300" w:lineRule="auto"/>
        <w:ind w:firstLine="420" w:firstLineChars="200"/>
        <w:rPr>
          <w:rFonts w:hint="eastAsia" w:ascii="Times New Roman" w:hAnsi="Times New Roman" w:eastAsia="宋体" w:cs="Times New Roman"/>
          <w:i w:val="0"/>
          <w:iCs w:val="0"/>
          <w:szCs w:val="24"/>
          <w14:ligatures w14:val="none"/>
        </w:rPr>
      </w:pPr>
      <w:r>
        <w:rPr>
          <w:rFonts w:hint="eastAsia" w:ascii="Times New Roman" w:hAnsi="Times New Roman" w:eastAsia="宋体" w:cs="Times New Roman"/>
          <w:i w:val="0"/>
          <w:iCs w:val="0"/>
          <w:szCs w:val="24"/>
          <w:lang w:val="en-US" w:eastAsia="zh-CN"/>
          <w14:ligatures w14:val="none"/>
        </w:rPr>
        <w:t>第一，</w:t>
      </w:r>
      <w:r>
        <w:rPr>
          <w:rFonts w:hint="eastAsia" w:ascii="Times New Roman" w:hAnsi="Times New Roman" w:eastAsia="宋体" w:cs="Times New Roman"/>
          <w:i w:val="0"/>
          <w:iCs w:val="0"/>
          <w:szCs w:val="24"/>
          <w14:ligatures w14:val="none"/>
        </w:rPr>
        <w:t>从OSF下载三个实验的原始数据文件</w:t>
      </w:r>
      <w:r>
        <w:rPr>
          <w:rFonts w:hint="eastAsia" w:ascii="Times New Roman" w:hAnsi="Times New Roman" w:eastAsia="宋体" w:cs="Times New Roman"/>
          <w:i w:val="0"/>
          <w:iCs w:val="0"/>
          <w:szCs w:val="24"/>
          <w:lang w:eastAsia="zh-CN"/>
          <w14:ligatures w14:val="none"/>
        </w:rPr>
        <w:t>。</w:t>
      </w:r>
      <w:r>
        <w:rPr>
          <w:rFonts w:hint="eastAsia" w:ascii="Times New Roman" w:hAnsi="Times New Roman" w:eastAsia="宋体" w:cs="Times New Roman"/>
          <w:i w:val="0"/>
          <w:iCs w:val="0"/>
          <w:szCs w:val="24"/>
          <w14:ligatures w14:val="none"/>
        </w:rPr>
        <w:t>OSF平台提供的</w:t>
      </w:r>
      <w:r>
        <w:rPr>
          <w:rFonts w:hint="eastAsia" w:ascii="Times New Roman" w:hAnsi="Times New Roman" w:eastAsia="宋体" w:cs="Times New Roman"/>
          <w:i w:val="0"/>
          <w:iCs w:val="0"/>
          <w:szCs w:val="24"/>
          <w:lang w:val="en-US" w:eastAsia="zh-CN"/>
          <w14:ligatures w14:val="none"/>
        </w:rPr>
        <w:t>数据</w:t>
      </w:r>
      <w:r>
        <w:rPr>
          <w:rFonts w:hint="eastAsia" w:ascii="Times New Roman" w:hAnsi="Times New Roman" w:eastAsia="宋体" w:cs="Times New Roman"/>
          <w:i w:val="0"/>
          <w:iCs w:val="0"/>
          <w:szCs w:val="24"/>
          <w14:ligatures w14:val="none"/>
        </w:rPr>
        <w:t>包括三个实验的基线任务原始数据、手指映射任务原始数据以及手指映射任务校正后数据，文件格式均为txt文件。本复现使用原始数据进行自主分析。</w:t>
      </w:r>
    </w:p>
    <w:p w14:paraId="0BACBC58">
      <w:pPr>
        <w:spacing w:line="300" w:lineRule="auto"/>
        <w:ind w:firstLine="420" w:firstLineChars="200"/>
        <w:rPr>
          <w:rFonts w:hint="eastAsia" w:ascii="Times New Roman" w:hAnsi="Times New Roman" w:eastAsia="宋体" w:cs="Times New Roman"/>
          <w:i w:val="0"/>
          <w:iCs w:val="0"/>
          <w:szCs w:val="24"/>
          <w14:ligatures w14:val="none"/>
        </w:rPr>
      </w:pPr>
      <w:r>
        <w:rPr>
          <w:rFonts w:hint="eastAsia" w:ascii="Times New Roman" w:hAnsi="Times New Roman" w:eastAsia="宋体" w:cs="Times New Roman"/>
          <w:i w:val="0"/>
          <w:iCs w:val="0"/>
          <w:szCs w:val="24"/>
          <w:lang w:val="en-US" w:eastAsia="zh-CN"/>
          <w14:ligatures w14:val="none"/>
        </w:rPr>
        <w:t>第二，</w:t>
      </w:r>
      <w:r>
        <w:rPr>
          <w:rFonts w:hint="eastAsia" w:ascii="Times New Roman" w:hAnsi="Times New Roman" w:eastAsia="宋体" w:cs="Times New Roman"/>
          <w:i w:val="0"/>
          <w:iCs w:val="0"/>
          <w:szCs w:val="24"/>
          <w14:ligatures w14:val="none"/>
        </w:rPr>
        <w:t>对每个实验进行数据预处理：（1）筛选正确试次；（2）剔除</w:t>
      </w:r>
      <w:r>
        <w:rPr>
          <w:rFonts w:hint="eastAsia" w:ascii="Times New Roman" w:hAnsi="Times New Roman" w:eastAsia="宋体" w:cs="Times New Roman"/>
          <w:i w:val="0"/>
          <w:iCs w:val="0"/>
          <w:szCs w:val="24"/>
          <w:lang w:val="en-US" w:eastAsia="zh-CN"/>
          <w14:ligatures w14:val="none"/>
        </w:rPr>
        <w:t>每个被试</w:t>
      </w:r>
      <w:r>
        <w:rPr>
          <w:rFonts w:hint="eastAsia" w:ascii="Times New Roman" w:hAnsi="Times New Roman" w:eastAsia="宋体" w:cs="Times New Roman"/>
          <w:i w:val="0"/>
          <w:iCs w:val="0"/>
          <w:szCs w:val="24"/>
          <w14:ligatures w14:val="none"/>
        </w:rPr>
        <w:t>反应时</w:t>
      </w:r>
      <w:r>
        <w:rPr>
          <w:rFonts w:hint="eastAsia" w:ascii="Times New Roman" w:hAnsi="Times New Roman" w:eastAsia="宋体" w:cs="Times New Roman"/>
          <w:i w:val="0"/>
          <w:iCs w:val="0"/>
          <w:szCs w:val="24"/>
          <w:lang w:val="en-US" w:eastAsia="zh-CN"/>
          <w14:ligatures w14:val="none"/>
        </w:rPr>
        <w:t>中</w:t>
      </w:r>
      <w:r>
        <w:rPr>
          <w:rFonts w:hint="eastAsia" w:ascii="Times New Roman" w:hAnsi="Times New Roman" w:eastAsia="宋体" w:cs="Times New Roman"/>
          <w:i w:val="0"/>
          <w:iCs w:val="0"/>
          <w:szCs w:val="24"/>
          <w14:ligatures w14:val="none"/>
        </w:rPr>
        <w:t>超出</w:t>
      </w:r>
      <w:r>
        <w:rPr>
          <w:rFonts w:hint="eastAsia" w:ascii="Times New Roman" w:hAnsi="Times New Roman" w:eastAsia="宋体" w:cs="Times New Roman"/>
          <w:i w:val="0"/>
          <w:iCs w:val="0"/>
          <w:szCs w:val="24"/>
          <w:lang w:val="en-US" w:eastAsia="zh-CN"/>
          <w14:ligatures w14:val="none"/>
        </w:rPr>
        <w:t>M</w:t>
      </w:r>
      <w:r>
        <w:rPr>
          <w:rFonts w:hint="eastAsia" w:ascii="Times New Roman" w:hAnsi="Times New Roman" w:eastAsia="宋体" w:cs="Times New Roman"/>
          <w:i w:val="0"/>
          <w:iCs w:val="0"/>
          <w:szCs w:val="24"/>
          <w14:ligatures w14:val="none"/>
        </w:rPr>
        <w:t>±2 SD的极端值；（3）按照原文献校正方法计算各条件下的校正RT。</w:t>
      </w:r>
    </w:p>
    <w:p w14:paraId="78F2A843">
      <w:pPr>
        <w:spacing w:line="300" w:lineRule="auto"/>
        <w:ind w:firstLine="420" w:firstLineChars="200"/>
        <w:rPr>
          <w:rFonts w:hint="eastAsia" w:ascii="Times New Roman" w:hAnsi="Times New Roman" w:eastAsia="宋体" w:cs="Times New Roman"/>
          <w:i w:val="0"/>
          <w:iCs w:val="0"/>
          <w:szCs w:val="24"/>
          <w14:ligatures w14:val="none"/>
        </w:rPr>
      </w:pPr>
      <w:r>
        <w:rPr>
          <w:rFonts w:hint="eastAsia" w:ascii="Times New Roman" w:hAnsi="Times New Roman" w:eastAsia="宋体" w:cs="Times New Roman"/>
          <w:i w:val="0"/>
          <w:iCs w:val="0"/>
          <w:szCs w:val="24"/>
          <w:lang w:val="en-US" w:eastAsia="zh-CN"/>
          <w14:ligatures w14:val="none"/>
        </w:rPr>
        <w:t>第三，</w:t>
      </w:r>
      <w:r>
        <w:rPr>
          <w:rFonts w:hint="eastAsia" w:ascii="Times New Roman" w:hAnsi="Times New Roman" w:eastAsia="宋体" w:cs="Times New Roman"/>
          <w:i w:val="0"/>
          <w:iCs w:val="0"/>
          <w:szCs w:val="24"/>
          <w14:ligatures w14:val="none"/>
        </w:rPr>
        <w:t>依次复现三项实验的主要分析内容，包括描述性统计（样本量、均值、标准差等）、结果绘图，以及基线任务RM-ANOVA、错误率RM-ANOVA（arcsin转换后）、校正RT的RM-ANOVA和刺激内部的事后比较（One-way-ANOVA + Scheffé法）。</w:t>
      </w:r>
    </w:p>
    <w:p w14:paraId="5B7FCDA6">
      <w:pPr>
        <w:spacing w:line="300" w:lineRule="auto"/>
        <w:ind w:firstLine="420" w:firstLineChars="200"/>
        <w:rPr>
          <w:rFonts w:hint="eastAsia" w:ascii="Times New Roman" w:hAnsi="Times New Roman" w:eastAsia="宋体" w:cs="Times New Roman"/>
          <w:i w:val="0"/>
          <w:iCs w:val="0"/>
          <w:szCs w:val="24"/>
          <w14:ligatures w14:val="none"/>
        </w:rPr>
      </w:pPr>
      <w:r>
        <w:rPr>
          <w:rFonts w:hint="eastAsia" w:ascii="Times New Roman" w:hAnsi="Times New Roman" w:eastAsia="宋体" w:cs="Times New Roman"/>
          <w:i w:val="0"/>
          <w:iCs w:val="0"/>
          <w:szCs w:val="24"/>
          <w:lang w:val="en-US" w:eastAsia="zh-CN"/>
          <w14:ligatures w14:val="none"/>
        </w:rPr>
        <w:t>第四，</w:t>
      </w:r>
      <w:r>
        <w:rPr>
          <w:rFonts w:hint="eastAsia" w:ascii="Times New Roman" w:hAnsi="Times New Roman" w:eastAsia="宋体" w:cs="Times New Roman"/>
          <w:i w:val="0"/>
          <w:iCs w:val="0"/>
          <w:szCs w:val="24"/>
          <w14:ligatures w14:val="none"/>
        </w:rPr>
        <w:t>采用线性混合效应模型（Linear Mixed Model, LMM）进行验证性分析。相较于基于被试均值的RM-ANOVA，LMM具有以下理论优势：（1）能够利用试次级别的全部数据而非被试均值，从而提高统计检验力；（2）通过建模随机效应结构（如被试随机截距），更有效地控制个体差异；（3）对协方差结构假设的依赖性较低，结果更为稳健。所有LMM中，被试作为随机截距，固定效应结构与原RM-ANOVA完全相同（实验1：Direction × Posture；实验2与实验3：Direction × Posture × Language），使用Satterthwaite近似计算自由度与</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i w:val="0"/>
          <w:iCs w:val="0"/>
          <w:szCs w:val="24"/>
          <w14:ligatures w14:val="none"/>
        </w:rPr>
        <w:t>值。</w:t>
      </w:r>
    </w:p>
    <w:p w14:paraId="4EE3A21C">
      <w:pPr>
        <w:spacing w:line="300" w:lineRule="auto"/>
        <w:rPr>
          <w:rFonts w:hint="eastAsia"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2.4 数据预处理方案比较</w:t>
      </w:r>
    </w:p>
    <w:p w14:paraId="738CF192">
      <w:pPr>
        <w:spacing w:line="300" w:lineRule="auto"/>
        <w:ind w:firstLine="420" w:firstLineChars="200"/>
        <w:rPr>
          <w:rFonts w:hint="eastAsia" w:ascii="Times New Roman" w:hAnsi="Times New Roman" w:eastAsia="宋体" w:cs="Times New Roman"/>
          <w:i w:val="0"/>
          <w:iCs w:val="0"/>
          <w:szCs w:val="24"/>
          <w14:ligatures w14:val="none"/>
        </w:rPr>
      </w:pPr>
      <w:r>
        <w:rPr>
          <w:rFonts w:hint="eastAsia" w:ascii="Times New Roman" w:hAnsi="Times New Roman" w:eastAsia="宋体" w:cs="Times New Roman"/>
          <w:i w:val="0"/>
          <w:iCs w:val="0"/>
          <w:szCs w:val="24"/>
          <w14:ligatures w14:val="none"/>
        </w:rPr>
        <w:t>为确保预处理方案与原</w:t>
      </w:r>
      <w:r>
        <w:rPr>
          <w:rFonts w:hint="eastAsia" w:ascii="Times New Roman" w:hAnsi="Times New Roman" w:eastAsia="宋体" w:cs="Times New Roman"/>
          <w:i w:val="0"/>
          <w:iCs w:val="0"/>
          <w:szCs w:val="24"/>
          <w:lang w:val="en-US" w:eastAsia="zh-CN"/>
          <w14:ligatures w14:val="none"/>
        </w:rPr>
        <w:t>研究</w:t>
      </w:r>
      <w:r>
        <w:rPr>
          <w:rFonts w:hint="eastAsia" w:ascii="Times New Roman" w:hAnsi="Times New Roman" w:eastAsia="宋体" w:cs="Times New Roman"/>
          <w:i w:val="0"/>
          <w:iCs w:val="0"/>
          <w:szCs w:val="24"/>
          <w14:ligatures w14:val="none"/>
        </w:rPr>
        <w:t>的处理方式尽可能接近，在正式分析前对实验1数据进行了预处理方案比较。以作者提供的校正后RT（Corrected RTs_Experiment1.txt）为基准，</w:t>
      </w:r>
      <w:r>
        <w:rPr>
          <w:rFonts w:hint="eastAsia" w:ascii="Times New Roman" w:hAnsi="Times New Roman" w:eastAsia="宋体" w:cs="Times New Roman"/>
          <w:i w:val="0"/>
          <w:iCs w:val="0"/>
          <w:szCs w:val="24"/>
          <w:lang w:val="en-US" w:eastAsia="zh-CN"/>
          <w14:ligatures w14:val="none"/>
        </w:rPr>
        <w:t>比较</w:t>
      </w:r>
      <w:r>
        <w:rPr>
          <w:rFonts w:hint="eastAsia" w:ascii="Times New Roman" w:hAnsi="Times New Roman" w:eastAsia="宋体" w:cs="Times New Roman"/>
          <w:i w:val="0"/>
          <w:iCs w:val="0"/>
          <w:szCs w:val="24"/>
          <w14:ligatures w14:val="none"/>
        </w:rPr>
        <w:t>了6种预处理方案，方案差异体现在两个维度：（1）异常值剔除时机——先筛选正确试次再剔除极端值（correct→SD）vs. 先剔除极端值再筛选正确试次（SD→correct）；（2）异常值剔除分组方式——按Subject分组 vs. 按Subject × Posture × Finger分组 vs. 整体不分组。</w:t>
      </w:r>
    </w:p>
    <w:p w14:paraId="0B96E438">
      <w:pPr>
        <w:spacing w:line="300" w:lineRule="auto"/>
        <w:ind w:firstLine="420" w:firstLineChars="200"/>
        <w:rPr>
          <w:rFonts w:hint="eastAsia" w:ascii="Times New Roman" w:hAnsi="Times New Roman" w:eastAsia="宋体" w:cs="Times New Roman"/>
          <w:i w:val="0"/>
          <w:iCs w:val="0"/>
          <w:szCs w:val="24"/>
          <w14:ligatures w14:val="none"/>
        </w:rPr>
      </w:pPr>
      <w:r>
        <w:rPr>
          <w:rFonts w:hint="eastAsia" w:ascii="Times New Roman" w:hAnsi="Times New Roman" w:eastAsia="宋体" w:cs="Times New Roman"/>
          <w:i w:val="0"/>
          <w:iCs w:val="0"/>
          <w:szCs w:val="24"/>
          <w14:ligatures w14:val="none"/>
        </w:rPr>
        <w:t>评价指标为MAE（Mean Absolute Error，平均绝对误差），即各方案校正RT与作者校正RT之间的平均绝对差异，该值越小说明方案越接近作者结果。同时报告RMSE（Root Mean Square Error，均方根误差）与最大绝对差作为辅助参考指标。</w:t>
      </w:r>
    </w:p>
    <w:p w14:paraId="715AA914">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eastAsia="黑体" w:cs="Times New Roman"/>
          <w:i w:val="0"/>
          <w:iCs w:val="0"/>
          <w:szCs w:val="24"/>
          <w:lang w:val="en-US" w:eastAsia="zh-CN"/>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2</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预处理方案比较</w:t>
      </w:r>
    </w:p>
    <w:tbl>
      <w:tblPr>
        <w:tblStyle w:val="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8"/>
        <w:gridCol w:w="2268"/>
        <w:gridCol w:w="1304"/>
        <w:gridCol w:w="1183"/>
        <w:gridCol w:w="1299"/>
        <w:gridCol w:w="1797"/>
      </w:tblGrid>
      <w:tr w14:paraId="3C2E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392" w:type="pct"/>
            <w:tcBorders>
              <w:top w:val="single" w:color="000000" w:sz="12" w:space="0"/>
              <w:left w:val="nil"/>
              <w:bottom w:val="single" w:color="000000" w:sz="4" w:space="0"/>
              <w:right w:val="nil"/>
              <w:tl2br w:val="nil"/>
            </w:tcBorders>
            <w:shd w:val="clear" w:color="auto" w:fill="FFFFFF"/>
            <w:vAlign w:val="center"/>
          </w:tcPr>
          <w:p w14:paraId="2D965321">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方案</w:t>
            </w:r>
          </w:p>
        </w:tc>
        <w:tc>
          <w:tcPr>
            <w:tcW w:w="1330" w:type="pct"/>
            <w:tcBorders>
              <w:top w:val="single" w:color="000000" w:sz="12" w:space="0"/>
              <w:left w:val="nil"/>
              <w:bottom w:val="single" w:color="000000" w:sz="4" w:space="0"/>
              <w:right w:val="nil"/>
            </w:tcBorders>
            <w:shd w:val="clear" w:color="auto" w:fill="FFFFFF"/>
            <w:vAlign w:val="center"/>
          </w:tcPr>
          <w:p w14:paraId="079284A8">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分组方式</w:t>
            </w:r>
          </w:p>
        </w:tc>
        <w:tc>
          <w:tcPr>
            <w:tcW w:w="765" w:type="pct"/>
            <w:tcBorders>
              <w:top w:val="single" w:color="000000" w:sz="12" w:space="0"/>
              <w:left w:val="nil"/>
              <w:bottom w:val="single" w:color="000000" w:sz="4" w:space="0"/>
              <w:right w:val="nil"/>
            </w:tcBorders>
            <w:shd w:val="clear" w:color="auto" w:fill="FFFFFF"/>
            <w:vAlign w:val="center"/>
          </w:tcPr>
          <w:p w14:paraId="73792A4F">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剔除时机</w:t>
            </w:r>
          </w:p>
        </w:tc>
        <w:tc>
          <w:tcPr>
            <w:tcW w:w="694" w:type="pct"/>
            <w:tcBorders>
              <w:top w:val="single" w:color="000000" w:sz="12" w:space="0"/>
              <w:left w:val="nil"/>
              <w:bottom w:val="single" w:color="000000" w:sz="4" w:space="0"/>
              <w:right w:val="nil"/>
            </w:tcBorders>
            <w:shd w:val="clear" w:color="auto" w:fill="FFFFFF"/>
            <w:vAlign w:val="center"/>
          </w:tcPr>
          <w:p w14:paraId="5068E5D2">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MAE (ms)</w:t>
            </w:r>
          </w:p>
        </w:tc>
        <w:tc>
          <w:tcPr>
            <w:tcW w:w="762" w:type="pct"/>
            <w:tcBorders>
              <w:top w:val="single" w:color="000000" w:sz="12" w:space="0"/>
              <w:left w:val="nil"/>
              <w:bottom w:val="single" w:color="000000" w:sz="4" w:space="0"/>
              <w:right w:val="nil"/>
            </w:tcBorders>
            <w:shd w:val="clear" w:color="auto" w:fill="FFFFFF"/>
            <w:vAlign w:val="center"/>
          </w:tcPr>
          <w:p w14:paraId="203A1A2E">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RMSE (ms)</w:t>
            </w:r>
          </w:p>
        </w:tc>
        <w:tc>
          <w:tcPr>
            <w:tcW w:w="1053" w:type="pct"/>
            <w:tcBorders>
              <w:top w:val="single" w:color="000000" w:sz="12" w:space="0"/>
              <w:left w:val="nil"/>
              <w:bottom w:val="single" w:color="000000" w:sz="4" w:space="0"/>
              <w:right w:val="nil"/>
            </w:tcBorders>
            <w:shd w:val="clear" w:color="auto" w:fill="FFFFFF"/>
            <w:vAlign w:val="center"/>
          </w:tcPr>
          <w:p w14:paraId="0B02E755">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最大绝对差 (ms)</w:t>
            </w:r>
          </w:p>
        </w:tc>
      </w:tr>
      <w:tr w14:paraId="571D5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392" w:type="pct"/>
            <w:tcBorders>
              <w:top w:val="single" w:color="000000" w:sz="4" w:space="0"/>
              <w:left w:val="nil"/>
              <w:bottom w:val="nil"/>
              <w:right w:val="nil"/>
            </w:tcBorders>
            <w:shd w:val="clear" w:color="auto" w:fill="FFFFFF"/>
            <w:vAlign w:val="center"/>
          </w:tcPr>
          <w:p w14:paraId="1B26656E">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1</w:t>
            </w:r>
          </w:p>
        </w:tc>
        <w:tc>
          <w:tcPr>
            <w:tcW w:w="1330" w:type="pct"/>
            <w:tcBorders>
              <w:top w:val="single" w:color="000000" w:sz="4" w:space="0"/>
              <w:left w:val="nil"/>
              <w:bottom w:val="nil"/>
              <w:right w:val="nil"/>
            </w:tcBorders>
            <w:shd w:val="clear" w:color="auto" w:fill="FFFFFF"/>
            <w:vAlign w:val="center"/>
          </w:tcPr>
          <w:p w14:paraId="7FE45883">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group(Subject)</w:t>
            </w:r>
          </w:p>
        </w:tc>
        <w:tc>
          <w:tcPr>
            <w:tcW w:w="765" w:type="pct"/>
            <w:tcBorders>
              <w:top w:val="single" w:color="000000" w:sz="4" w:space="0"/>
              <w:left w:val="nil"/>
              <w:bottom w:val="nil"/>
              <w:right w:val="nil"/>
            </w:tcBorders>
            <w:shd w:val="clear" w:color="auto" w:fill="FFFFFF"/>
            <w:vAlign w:val="center"/>
          </w:tcPr>
          <w:p w14:paraId="302B0955">
            <w:pPr>
              <w:spacing w:after="0"/>
              <w:jc w:val="center"/>
              <w:rPr>
                <w:rFonts w:hint="eastAsia" w:ascii="Times New Roman" w:hAnsi="Times New Roman" w:cs="Times New Roman" w:eastAsiaTheme="minorEastAsia"/>
                <w:b w:val="0"/>
                <w:color w:val="000000"/>
                <w:lang w:eastAsia="zh-CN"/>
              </w:rPr>
            </w:pPr>
            <w:r>
              <w:rPr>
                <w:rFonts w:hint="eastAsia" w:ascii="Times New Roman" w:hAnsi="Times New Roman" w:eastAsia="宋体" w:cs="Times New Roman"/>
                <w:b w:val="0"/>
                <w:color w:val="000000"/>
                <w:sz w:val="18"/>
                <w:lang w:eastAsia="zh-CN"/>
              </w:rPr>
              <w:t>correct→SD</w:t>
            </w:r>
          </w:p>
        </w:tc>
        <w:tc>
          <w:tcPr>
            <w:tcW w:w="694" w:type="pct"/>
            <w:tcBorders>
              <w:top w:val="single" w:color="000000" w:sz="4" w:space="0"/>
              <w:left w:val="nil"/>
              <w:bottom w:val="nil"/>
              <w:right w:val="nil"/>
            </w:tcBorders>
            <w:shd w:val="clear" w:color="auto" w:fill="FFFFFF"/>
            <w:vAlign w:val="center"/>
          </w:tcPr>
          <w:p w14:paraId="73DA56E8">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66.06</w:t>
            </w:r>
          </w:p>
        </w:tc>
        <w:tc>
          <w:tcPr>
            <w:tcW w:w="762" w:type="pct"/>
            <w:tcBorders>
              <w:top w:val="single" w:color="000000" w:sz="4" w:space="0"/>
              <w:left w:val="nil"/>
              <w:bottom w:val="nil"/>
              <w:right w:val="nil"/>
            </w:tcBorders>
            <w:shd w:val="clear" w:color="auto" w:fill="FFFFFF"/>
            <w:vAlign w:val="center"/>
          </w:tcPr>
          <w:p w14:paraId="4C7D71D0">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94.60</w:t>
            </w:r>
          </w:p>
        </w:tc>
        <w:tc>
          <w:tcPr>
            <w:tcW w:w="1053" w:type="pct"/>
            <w:tcBorders>
              <w:top w:val="single" w:color="000000" w:sz="4" w:space="0"/>
              <w:left w:val="nil"/>
              <w:bottom w:val="nil"/>
              <w:right w:val="nil"/>
            </w:tcBorders>
            <w:shd w:val="clear" w:color="auto" w:fill="FFFFFF"/>
            <w:vAlign w:val="center"/>
          </w:tcPr>
          <w:p w14:paraId="1380A0E6">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336.93</w:t>
            </w:r>
          </w:p>
        </w:tc>
      </w:tr>
      <w:tr w14:paraId="27F26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392" w:type="pct"/>
            <w:tcBorders>
              <w:top w:val="nil"/>
              <w:left w:val="nil"/>
              <w:bottom w:val="nil"/>
              <w:right w:val="nil"/>
            </w:tcBorders>
            <w:shd w:val="clear" w:color="auto" w:fill="FFFFFF"/>
            <w:vAlign w:val="center"/>
          </w:tcPr>
          <w:p w14:paraId="66ED07F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w:t>
            </w:r>
          </w:p>
        </w:tc>
        <w:tc>
          <w:tcPr>
            <w:tcW w:w="1330" w:type="pct"/>
            <w:tcBorders>
              <w:top w:val="nil"/>
              <w:left w:val="nil"/>
              <w:bottom w:val="nil"/>
              <w:right w:val="nil"/>
            </w:tcBorders>
            <w:shd w:val="clear" w:color="auto" w:fill="FFFFFF"/>
            <w:vAlign w:val="center"/>
          </w:tcPr>
          <w:p w14:paraId="62FA59A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group(Subject)</w:t>
            </w:r>
          </w:p>
        </w:tc>
        <w:tc>
          <w:tcPr>
            <w:tcW w:w="765" w:type="pct"/>
            <w:tcBorders>
              <w:top w:val="nil"/>
              <w:left w:val="nil"/>
              <w:bottom w:val="nil"/>
              <w:right w:val="nil"/>
            </w:tcBorders>
            <w:shd w:val="clear" w:color="auto" w:fill="FFFFFF"/>
            <w:vAlign w:val="center"/>
          </w:tcPr>
          <w:p w14:paraId="296D5333">
            <w:pPr>
              <w:spacing w:after="0"/>
              <w:jc w:val="center"/>
              <w:rPr>
                <w:rFonts w:hint="eastAsia" w:ascii="Times New Roman" w:hAnsi="Times New Roman" w:eastAsia="宋体" w:cs="Times New Roman"/>
                <w:b w:val="0"/>
                <w:color w:val="000000"/>
                <w:sz w:val="18"/>
                <w:lang w:eastAsia="zh-CN"/>
              </w:rPr>
            </w:pPr>
            <w:r>
              <w:rPr>
                <w:rFonts w:hint="eastAsia" w:ascii="Times New Roman" w:hAnsi="Times New Roman" w:eastAsia="宋体" w:cs="Times New Roman"/>
                <w:b w:val="0"/>
                <w:color w:val="000000"/>
                <w:sz w:val="18"/>
                <w:lang w:eastAsia="zh-CN"/>
              </w:rPr>
              <w:t>SD→correct</w:t>
            </w:r>
          </w:p>
        </w:tc>
        <w:tc>
          <w:tcPr>
            <w:tcW w:w="694" w:type="pct"/>
            <w:tcBorders>
              <w:top w:val="nil"/>
              <w:left w:val="nil"/>
              <w:bottom w:val="nil"/>
              <w:right w:val="nil"/>
            </w:tcBorders>
            <w:shd w:val="clear" w:color="auto" w:fill="FFFFFF"/>
            <w:vAlign w:val="center"/>
          </w:tcPr>
          <w:p w14:paraId="0B8FCE82">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66.00</w:t>
            </w:r>
          </w:p>
        </w:tc>
        <w:tc>
          <w:tcPr>
            <w:tcW w:w="762" w:type="pct"/>
            <w:tcBorders>
              <w:top w:val="nil"/>
              <w:left w:val="nil"/>
              <w:bottom w:val="nil"/>
              <w:right w:val="nil"/>
            </w:tcBorders>
            <w:shd w:val="clear" w:color="auto" w:fill="FFFFFF"/>
            <w:vAlign w:val="center"/>
          </w:tcPr>
          <w:p w14:paraId="4EBA18B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94.26</w:t>
            </w:r>
          </w:p>
        </w:tc>
        <w:tc>
          <w:tcPr>
            <w:tcW w:w="1053" w:type="pct"/>
            <w:tcBorders>
              <w:top w:val="nil"/>
              <w:left w:val="nil"/>
              <w:bottom w:val="nil"/>
              <w:right w:val="nil"/>
            </w:tcBorders>
            <w:shd w:val="clear" w:color="auto" w:fill="FFFFFF"/>
            <w:vAlign w:val="center"/>
          </w:tcPr>
          <w:p w14:paraId="3E47EDB0">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336.93</w:t>
            </w:r>
          </w:p>
        </w:tc>
      </w:tr>
      <w:tr w14:paraId="123D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392" w:type="pct"/>
            <w:tcBorders>
              <w:top w:val="nil"/>
              <w:left w:val="nil"/>
              <w:bottom w:val="nil"/>
              <w:right w:val="nil"/>
            </w:tcBorders>
            <w:shd w:val="clear" w:color="auto" w:fill="FFFFFF"/>
            <w:vAlign w:val="center"/>
          </w:tcPr>
          <w:p w14:paraId="155E2B18">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3</w:t>
            </w:r>
          </w:p>
        </w:tc>
        <w:tc>
          <w:tcPr>
            <w:tcW w:w="1330" w:type="pct"/>
            <w:tcBorders>
              <w:top w:val="nil"/>
              <w:left w:val="nil"/>
              <w:bottom w:val="nil"/>
              <w:right w:val="nil"/>
            </w:tcBorders>
            <w:shd w:val="clear" w:color="auto" w:fill="FFFFFF"/>
            <w:vAlign w:val="center"/>
          </w:tcPr>
          <w:p w14:paraId="750C13BB">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group(Subj,Post,Finger)</w:t>
            </w:r>
          </w:p>
        </w:tc>
        <w:tc>
          <w:tcPr>
            <w:tcW w:w="765" w:type="pct"/>
            <w:tcBorders>
              <w:top w:val="nil"/>
              <w:left w:val="nil"/>
              <w:bottom w:val="nil"/>
              <w:right w:val="nil"/>
            </w:tcBorders>
            <w:shd w:val="clear" w:color="auto" w:fill="FFFFFF"/>
            <w:vAlign w:val="center"/>
          </w:tcPr>
          <w:p w14:paraId="6E67857C">
            <w:pPr>
              <w:spacing w:after="0"/>
              <w:jc w:val="center"/>
              <w:rPr>
                <w:rFonts w:hint="eastAsia" w:ascii="Times New Roman" w:hAnsi="Times New Roman" w:cs="Times New Roman" w:eastAsiaTheme="minorEastAsia"/>
                <w:b w:val="0"/>
                <w:color w:val="000000"/>
                <w:lang w:eastAsia="zh-CN"/>
              </w:rPr>
            </w:pPr>
            <w:r>
              <w:rPr>
                <w:rFonts w:hint="eastAsia" w:ascii="Times New Roman" w:hAnsi="Times New Roman" w:eastAsia="宋体" w:cs="Times New Roman"/>
                <w:b w:val="0"/>
                <w:color w:val="000000"/>
                <w:sz w:val="18"/>
                <w:lang w:eastAsia="zh-CN"/>
              </w:rPr>
              <w:t>correct→SD</w:t>
            </w:r>
          </w:p>
        </w:tc>
        <w:tc>
          <w:tcPr>
            <w:tcW w:w="694" w:type="pct"/>
            <w:tcBorders>
              <w:top w:val="nil"/>
              <w:left w:val="nil"/>
              <w:bottom w:val="nil"/>
              <w:right w:val="nil"/>
            </w:tcBorders>
            <w:shd w:val="clear" w:color="auto" w:fill="FFFFFF"/>
            <w:vAlign w:val="center"/>
          </w:tcPr>
          <w:p w14:paraId="14587AE6">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80.53</w:t>
            </w:r>
          </w:p>
        </w:tc>
        <w:tc>
          <w:tcPr>
            <w:tcW w:w="762" w:type="pct"/>
            <w:tcBorders>
              <w:top w:val="nil"/>
              <w:left w:val="nil"/>
              <w:bottom w:val="nil"/>
              <w:right w:val="nil"/>
            </w:tcBorders>
            <w:shd w:val="clear" w:color="auto" w:fill="FFFFFF"/>
            <w:vAlign w:val="center"/>
          </w:tcPr>
          <w:p w14:paraId="40003C8E">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125.51</w:t>
            </w:r>
          </w:p>
        </w:tc>
        <w:tc>
          <w:tcPr>
            <w:tcW w:w="1053" w:type="pct"/>
            <w:tcBorders>
              <w:top w:val="nil"/>
              <w:left w:val="nil"/>
              <w:bottom w:val="nil"/>
              <w:right w:val="nil"/>
            </w:tcBorders>
            <w:shd w:val="clear" w:color="auto" w:fill="FFFFFF"/>
            <w:vAlign w:val="center"/>
          </w:tcPr>
          <w:p w14:paraId="30C99FC3">
            <w:pPr>
              <w:spacing w:after="0"/>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18"/>
              </w:rPr>
              <w:t>914.76</w:t>
            </w:r>
          </w:p>
        </w:tc>
      </w:tr>
      <w:tr w14:paraId="37BDC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392" w:type="pct"/>
            <w:tcBorders>
              <w:top w:val="nil"/>
              <w:left w:val="nil"/>
              <w:bottom w:val="nil"/>
              <w:right w:val="nil"/>
            </w:tcBorders>
            <w:shd w:val="clear" w:color="auto" w:fill="FFFFFF"/>
            <w:vAlign w:val="center"/>
          </w:tcPr>
          <w:p w14:paraId="37A7AD85">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4</w:t>
            </w:r>
          </w:p>
        </w:tc>
        <w:tc>
          <w:tcPr>
            <w:tcW w:w="1330" w:type="pct"/>
            <w:tcBorders>
              <w:top w:val="nil"/>
              <w:left w:val="nil"/>
              <w:bottom w:val="nil"/>
              <w:right w:val="nil"/>
            </w:tcBorders>
            <w:shd w:val="clear" w:color="auto" w:fill="FFFFFF"/>
            <w:vAlign w:val="center"/>
          </w:tcPr>
          <w:p w14:paraId="5CB84EE8">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group(Subj,Post,Finger)</w:t>
            </w:r>
          </w:p>
        </w:tc>
        <w:tc>
          <w:tcPr>
            <w:tcW w:w="765" w:type="pct"/>
            <w:tcBorders>
              <w:top w:val="nil"/>
              <w:left w:val="nil"/>
              <w:bottom w:val="nil"/>
              <w:right w:val="nil"/>
            </w:tcBorders>
            <w:shd w:val="clear" w:color="auto" w:fill="FFFFFF"/>
            <w:vAlign w:val="center"/>
          </w:tcPr>
          <w:p w14:paraId="0FE7E092">
            <w:pPr>
              <w:spacing w:after="0"/>
              <w:jc w:val="center"/>
              <w:rPr>
                <w:rFonts w:hint="eastAsia" w:ascii="Times New Roman" w:hAnsi="Times New Roman" w:cs="Times New Roman" w:eastAsiaTheme="minorEastAsia"/>
                <w:b w:val="0"/>
                <w:color w:val="000000"/>
                <w:kern w:val="2"/>
                <w:sz w:val="21"/>
                <w:szCs w:val="24"/>
                <w:lang w:val="en-US" w:eastAsia="zh-CN" w:bidi="ar-SA"/>
              </w:rPr>
            </w:pPr>
            <w:r>
              <w:rPr>
                <w:rFonts w:hint="eastAsia" w:ascii="Times New Roman" w:hAnsi="Times New Roman" w:eastAsia="宋体" w:cs="Times New Roman"/>
                <w:b w:val="0"/>
                <w:color w:val="000000"/>
                <w:sz w:val="18"/>
                <w:lang w:eastAsia="zh-CN"/>
              </w:rPr>
              <w:t>SD→correct</w:t>
            </w:r>
          </w:p>
        </w:tc>
        <w:tc>
          <w:tcPr>
            <w:tcW w:w="694" w:type="pct"/>
            <w:tcBorders>
              <w:top w:val="nil"/>
              <w:left w:val="nil"/>
              <w:bottom w:val="nil"/>
              <w:right w:val="nil"/>
            </w:tcBorders>
            <w:shd w:val="clear" w:color="auto" w:fill="FFFFFF"/>
            <w:vAlign w:val="center"/>
          </w:tcPr>
          <w:p w14:paraId="6AFAA695">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79.60</w:t>
            </w:r>
          </w:p>
        </w:tc>
        <w:tc>
          <w:tcPr>
            <w:tcW w:w="762" w:type="pct"/>
            <w:tcBorders>
              <w:top w:val="nil"/>
              <w:left w:val="nil"/>
              <w:bottom w:val="nil"/>
              <w:right w:val="nil"/>
            </w:tcBorders>
            <w:shd w:val="clear" w:color="auto" w:fill="FFFFFF"/>
            <w:vAlign w:val="center"/>
          </w:tcPr>
          <w:p w14:paraId="6A81F179">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124.35</w:t>
            </w:r>
          </w:p>
        </w:tc>
        <w:tc>
          <w:tcPr>
            <w:tcW w:w="1053" w:type="pct"/>
            <w:tcBorders>
              <w:top w:val="nil"/>
              <w:left w:val="nil"/>
              <w:bottom w:val="nil"/>
              <w:right w:val="nil"/>
            </w:tcBorders>
            <w:shd w:val="clear" w:color="auto" w:fill="FFFFFF"/>
            <w:vAlign w:val="center"/>
          </w:tcPr>
          <w:p w14:paraId="4F54456B">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914.76</w:t>
            </w:r>
          </w:p>
        </w:tc>
      </w:tr>
      <w:tr w14:paraId="3DFFD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392" w:type="pct"/>
            <w:tcBorders>
              <w:top w:val="nil"/>
              <w:left w:val="nil"/>
              <w:bottom w:val="nil"/>
              <w:right w:val="nil"/>
            </w:tcBorders>
            <w:shd w:val="clear" w:color="auto" w:fill="FFFFFF"/>
            <w:vAlign w:val="center"/>
          </w:tcPr>
          <w:p w14:paraId="45E0F579">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5</w:t>
            </w:r>
          </w:p>
        </w:tc>
        <w:tc>
          <w:tcPr>
            <w:tcW w:w="1330" w:type="pct"/>
            <w:tcBorders>
              <w:top w:val="nil"/>
              <w:left w:val="nil"/>
              <w:bottom w:val="nil"/>
              <w:right w:val="nil"/>
            </w:tcBorders>
            <w:shd w:val="clear" w:color="auto" w:fill="FFFFFF"/>
            <w:vAlign w:val="center"/>
          </w:tcPr>
          <w:p w14:paraId="789C11BF">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group(overall)</w:t>
            </w:r>
          </w:p>
        </w:tc>
        <w:tc>
          <w:tcPr>
            <w:tcW w:w="765" w:type="pct"/>
            <w:tcBorders>
              <w:top w:val="nil"/>
              <w:left w:val="nil"/>
              <w:bottom w:val="nil"/>
              <w:right w:val="nil"/>
            </w:tcBorders>
            <w:shd w:val="clear" w:color="auto" w:fill="FFFFFF"/>
            <w:vAlign w:val="center"/>
          </w:tcPr>
          <w:p w14:paraId="183C327B">
            <w:pPr>
              <w:spacing w:after="0"/>
              <w:jc w:val="center"/>
              <w:rPr>
                <w:rFonts w:hint="eastAsia" w:ascii="Times New Roman" w:hAnsi="Times New Roman" w:cs="Times New Roman" w:eastAsiaTheme="minorEastAsia"/>
                <w:b w:val="0"/>
                <w:color w:val="000000"/>
                <w:kern w:val="2"/>
                <w:sz w:val="21"/>
                <w:szCs w:val="24"/>
                <w:lang w:val="en-US" w:eastAsia="zh-CN" w:bidi="ar-SA"/>
              </w:rPr>
            </w:pPr>
            <w:r>
              <w:rPr>
                <w:rFonts w:hint="eastAsia" w:ascii="Times New Roman" w:hAnsi="Times New Roman" w:eastAsia="宋体" w:cs="Times New Roman"/>
                <w:b w:val="0"/>
                <w:color w:val="000000"/>
                <w:sz w:val="18"/>
                <w:lang w:eastAsia="zh-CN"/>
              </w:rPr>
              <w:t>correct→SD</w:t>
            </w:r>
          </w:p>
        </w:tc>
        <w:tc>
          <w:tcPr>
            <w:tcW w:w="694" w:type="pct"/>
            <w:tcBorders>
              <w:top w:val="nil"/>
              <w:left w:val="nil"/>
              <w:bottom w:val="nil"/>
              <w:right w:val="nil"/>
            </w:tcBorders>
            <w:shd w:val="clear" w:color="auto" w:fill="FFFFFF"/>
            <w:vAlign w:val="center"/>
          </w:tcPr>
          <w:p w14:paraId="1D7D000E">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71.06</w:t>
            </w:r>
          </w:p>
        </w:tc>
        <w:tc>
          <w:tcPr>
            <w:tcW w:w="762" w:type="pct"/>
            <w:tcBorders>
              <w:top w:val="nil"/>
              <w:left w:val="nil"/>
              <w:bottom w:val="nil"/>
              <w:right w:val="nil"/>
            </w:tcBorders>
            <w:shd w:val="clear" w:color="auto" w:fill="FFFFFF"/>
            <w:vAlign w:val="center"/>
          </w:tcPr>
          <w:p w14:paraId="4EA80394">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102.06</w:t>
            </w:r>
          </w:p>
        </w:tc>
        <w:tc>
          <w:tcPr>
            <w:tcW w:w="1053" w:type="pct"/>
            <w:tcBorders>
              <w:top w:val="nil"/>
              <w:left w:val="nil"/>
              <w:bottom w:val="nil"/>
              <w:right w:val="nil"/>
            </w:tcBorders>
            <w:shd w:val="clear" w:color="auto" w:fill="FFFFFF"/>
            <w:vAlign w:val="center"/>
          </w:tcPr>
          <w:p w14:paraId="1696DC22">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408.04</w:t>
            </w:r>
          </w:p>
        </w:tc>
      </w:tr>
      <w:tr w14:paraId="29658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392" w:type="pct"/>
            <w:tcBorders>
              <w:top w:val="nil"/>
              <w:left w:val="nil"/>
              <w:bottom w:val="single" w:color="000000" w:sz="12" w:space="0"/>
              <w:right w:val="nil"/>
            </w:tcBorders>
            <w:shd w:val="clear" w:color="auto" w:fill="FFFFFF"/>
            <w:vAlign w:val="center"/>
          </w:tcPr>
          <w:p w14:paraId="0A65B281">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6</w:t>
            </w:r>
          </w:p>
        </w:tc>
        <w:tc>
          <w:tcPr>
            <w:tcW w:w="1330" w:type="pct"/>
            <w:tcBorders>
              <w:top w:val="nil"/>
              <w:left w:val="nil"/>
              <w:bottom w:val="single" w:color="000000" w:sz="12" w:space="0"/>
              <w:right w:val="nil"/>
            </w:tcBorders>
            <w:shd w:val="clear" w:color="auto" w:fill="FFFFFF"/>
            <w:vAlign w:val="center"/>
          </w:tcPr>
          <w:p w14:paraId="03566F3A">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group(overall)</w:t>
            </w:r>
          </w:p>
        </w:tc>
        <w:tc>
          <w:tcPr>
            <w:tcW w:w="765" w:type="pct"/>
            <w:tcBorders>
              <w:top w:val="nil"/>
              <w:left w:val="nil"/>
              <w:bottom w:val="single" w:color="000000" w:sz="12" w:space="0"/>
              <w:right w:val="nil"/>
            </w:tcBorders>
            <w:shd w:val="clear" w:color="auto" w:fill="FFFFFF"/>
            <w:vAlign w:val="center"/>
          </w:tcPr>
          <w:p w14:paraId="374E2A2F">
            <w:pPr>
              <w:spacing w:after="0"/>
              <w:jc w:val="center"/>
              <w:rPr>
                <w:rFonts w:hint="eastAsia" w:ascii="Times New Roman" w:hAnsi="Times New Roman" w:cs="Times New Roman" w:eastAsiaTheme="minorEastAsia"/>
                <w:b w:val="0"/>
                <w:color w:val="000000"/>
                <w:kern w:val="2"/>
                <w:sz w:val="21"/>
                <w:szCs w:val="24"/>
                <w:lang w:val="en-US" w:eastAsia="zh-CN" w:bidi="ar-SA"/>
              </w:rPr>
            </w:pPr>
            <w:r>
              <w:rPr>
                <w:rFonts w:hint="eastAsia" w:ascii="Times New Roman" w:hAnsi="Times New Roman" w:eastAsia="宋体" w:cs="Times New Roman"/>
                <w:b w:val="0"/>
                <w:color w:val="000000"/>
                <w:sz w:val="18"/>
                <w:lang w:eastAsia="zh-CN"/>
              </w:rPr>
              <w:t>SD→correct</w:t>
            </w:r>
          </w:p>
        </w:tc>
        <w:tc>
          <w:tcPr>
            <w:tcW w:w="694" w:type="pct"/>
            <w:tcBorders>
              <w:top w:val="nil"/>
              <w:left w:val="nil"/>
              <w:bottom w:val="single" w:color="000000" w:sz="12" w:space="0"/>
              <w:right w:val="nil"/>
            </w:tcBorders>
            <w:shd w:val="clear" w:color="auto" w:fill="FFFFFF"/>
            <w:vAlign w:val="center"/>
          </w:tcPr>
          <w:p w14:paraId="66A60FAA">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70.32</w:t>
            </w:r>
          </w:p>
        </w:tc>
        <w:tc>
          <w:tcPr>
            <w:tcW w:w="762" w:type="pct"/>
            <w:tcBorders>
              <w:top w:val="nil"/>
              <w:left w:val="nil"/>
              <w:bottom w:val="single" w:color="000000" w:sz="12" w:space="0"/>
              <w:right w:val="nil"/>
            </w:tcBorders>
            <w:shd w:val="clear" w:color="auto" w:fill="FFFFFF"/>
            <w:vAlign w:val="center"/>
          </w:tcPr>
          <w:p w14:paraId="71B65A79">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100.78</w:t>
            </w:r>
          </w:p>
        </w:tc>
        <w:tc>
          <w:tcPr>
            <w:tcW w:w="1053" w:type="pct"/>
            <w:tcBorders>
              <w:top w:val="nil"/>
              <w:left w:val="nil"/>
              <w:bottom w:val="single" w:color="000000" w:sz="12" w:space="0"/>
              <w:right w:val="nil"/>
            </w:tcBorders>
            <w:shd w:val="clear" w:color="auto" w:fill="FFFFFF"/>
            <w:vAlign w:val="center"/>
          </w:tcPr>
          <w:p w14:paraId="0A0AC54D">
            <w:pPr>
              <w:spacing w:after="0"/>
              <w:jc w:val="center"/>
              <w:rPr>
                <w:rFonts w:hint="default" w:ascii="Times New Roman" w:hAnsi="Times New Roman" w:cs="Times New Roman" w:eastAsiaTheme="minorEastAsia"/>
                <w:b w:val="0"/>
                <w:color w:val="000000"/>
                <w:kern w:val="2"/>
                <w:sz w:val="21"/>
                <w:szCs w:val="24"/>
                <w:lang w:val="en-US" w:eastAsia="zh-CN" w:bidi="ar-SA"/>
              </w:rPr>
            </w:pPr>
            <w:r>
              <w:rPr>
                <w:rFonts w:hint="default" w:ascii="Times New Roman" w:hAnsi="Times New Roman" w:eastAsia="宋体" w:cs="Times New Roman"/>
                <w:b w:val="0"/>
                <w:color w:val="000000"/>
                <w:sz w:val="18"/>
              </w:rPr>
              <w:t>408.04</w:t>
            </w:r>
          </w:p>
        </w:tc>
      </w:tr>
    </w:tbl>
    <w:p w14:paraId="14D7B2B8">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textAlignment w:val="auto"/>
        <w:rPr>
          <w:rFonts w:hint="eastAsia" w:ascii="Times New Roman" w:hAnsi="Times New Roman" w:eastAsia="宋体" w:cs="Times New Roman"/>
          <w:i w:val="0"/>
          <w:iCs w:val="0"/>
          <w:szCs w:val="24"/>
          <w:lang w:val="en-US" w:eastAsia="zh-CN"/>
          <w14:ligatures w14:val="none"/>
        </w:rPr>
      </w:pPr>
      <w:r>
        <w:rPr>
          <w:rFonts w:hint="eastAsia" w:ascii="Times New Roman" w:hAnsi="Times New Roman" w:eastAsia="宋体" w:cs="Times New Roman"/>
          <w:i w:val="0"/>
          <w:iCs w:val="0"/>
          <w:szCs w:val="24"/>
          <w:lang w:val="en-US" w:eastAsia="zh-CN"/>
          <w14:ligatures w14:val="none"/>
        </w:rPr>
        <w:t>结果显示，方案1与方案2的MAE值最小（分别为66.06 ms和66.00 ms），且远低于其他方案，表明按Subject分组进行异常值剔除最能接近作者的处理方式。剔除时机对MAE的影响极小（方案1与方案2相差仅0.06 ms），说明两种顺序在实际效果上基本等价。综合考虑MAE指标与原文献对数据处理流程的描述，最终选择</w:t>
      </w:r>
      <w:r>
        <w:rPr>
          <w:rFonts w:hint="eastAsia" w:ascii="Times New Roman" w:hAnsi="Times New Roman" w:eastAsia="宋体" w:cs="Times New Roman"/>
          <w:b/>
          <w:bCs/>
          <w:i w:val="0"/>
          <w:iCs w:val="0"/>
          <w:szCs w:val="24"/>
          <w:lang w:val="en-US" w:eastAsia="zh-CN"/>
          <w14:ligatures w14:val="none"/>
        </w:rPr>
        <w:t>方案1（先筛选正确试次，再按被试分组剔除超出M±2 SD的极端值）</w:t>
      </w:r>
      <w:r>
        <w:rPr>
          <w:rFonts w:hint="eastAsia" w:ascii="Times New Roman" w:hAnsi="Times New Roman" w:eastAsia="宋体" w:cs="Times New Roman"/>
          <w:i w:val="0"/>
          <w:iCs w:val="0"/>
          <w:szCs w:val="24"/>
          <w:lang w:val="en-US" w:eastAsia="zh-CN"/>
          <w14:ligatures w14:val="none"/>
        </w:rPr>
        <w:t>对后续所有实验的数据进行预处理。</w:t>
      </w:r>
    </w:p>
    <w:p w14:paraId="6C5E038E">
      <w:pPr>
        <w:spacing w:line="300" w:lineRule="auto"/>
        <w:ind w:firstLine="420" w:firstLineChars="200"/>
        <w:rPr>
          <w:rFonts w:hint="eastAsia" w:ascii="Times New Roman" w:hAnsi="Times New Roman" w:eastAsia="宋体" w:cs="Times New Roman"/>
          <w:i w:val="0"/>
          <w:iCs w:val="0"/>
          <w:szCs w:val="24"/>
          <w:lang w:val="en-US" w:eastAsia="zh-CN"/>
          <w14:ligatures w14:val="none"/>
        </w:rPr>
      </w:pPr>
    </w:p>
    <w:p w14:paraId="35DC7FC8">
      <w:pPr>
        <w:spacing w:line="300" w:lineRule="auto"/>
        <w:rPr>
          <w:rFonts w:ascii="Times New Roman" w:hAnsi="Times New Roman" w:eastAsia="宋体" w:cs="Times New Roman"/>
          <w:b/>
          <w:bCs/>
          <w:sz w:val="28"/>
          <w:szCs w:val="36"/>
          <w14:ligatures w14:val="none"/>
        </w:rPr>
      </w:pPr>
      <w:r>
        <w:rPr>
          <w:rFonts w:ascii="Times New Roman" w:hAnsi="Times New Roman" w:eastAsia="宋体" w:cs="Times New Roman"/>
          <w:b/>
          <w:bCs/>
          <w:sz w:val="28"/>
          <w:szCs w:val="36"/>
          <w14:ligatures w14:val="none"/>
        </w:rPr>
        <w:t xml:space="preserve">3 </w:t>
      </w:r>
      <w:r>
        <w:rPr>
          <w:rFonts w:hint="eastAsia" w:ascii="Times New Roman" w:hAnsi="Times New Roman" w:eastAsia="宋体" w:cs="Times New Roman"/>
          <w:b/>
          <w:bCs/>
          <w:sz w:val="28"/>
          <w:szCs w:val="36"/>
          <w14:ligatures w14:val="none"/>
        </w:rPr>
        <w:t>结果</w:t>
      </w:r>
    </w:p>
    <w:p w14:paraId="4BB0ECF0">
      <w:pPr>
        <w:spacing w:line="300" w:lineRule="auto"/>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3.1 错误率</w:t>
      </w:r>
    </w:p>
    <w:p w14:paraId="40347026">
      <w:pPr>
        <w:spacing w:line="300" w:lineRule="auto"/>
        <w:ind w:firstLine="420" w:firstLineChars="200"/>
        <w:rPr>
          <w:rFonts w:hint="eastAsia" w:ascii="Times New Roman" w:hAnsi="Times New Roman" w:eastAsia="宋体" w:cs="Times New Roman"/>
          <w:i w:val="0"/>
          <w:iCs w:val="0"/>
          <w:szCs w:val="24"/>
          <w:lang w:val="en-US" w:eastAsia="zh-CN"/>
          <w14:ligatures w14:val="none"/>
        </w:rPr>
      </w:pPr>
      <w:r>
        <w:rPr>
          <w:rFonts w:hint="eastAsia" w:ascii="Times New Roman" w:hAnsi="Times New Roman" w:eastAsia="宋体" w:cs="Times New Roman"/>
          <w:i w:val="0"/>
          <w:iCs w:val="0"/>
          <w:szCs w:val="24"/>
          <w:lang w:val="en-US" w:eastAsia="zh-CN"/>
          <w14:ligatures w14:val="none"/>
        </w:rPr>
        <w:t>各实验各映射条件下的错误率如表3所示。在描述性统计层面，三项实验各映射条件的错误率复现值与原文献报告值完全一致（</w:t>
      </w:r>
      <w:r>
        <w:rPr>
          <w:rFonts w:hint="default" w:ascii="Times New Roman" w:hAnsi="Times New Roman" w:eastAsia="宋体" w:cs="Times New Roman"/>
          <w:i w:val="0"/>
          <w:iCs w:val="0"/>
          <w:szCs w:val="24"/>
          <w:lang w:val="en-US" w:eastAsia="zh-CN"/>
          <w14:ligatures w14:val="none"/>
        </w:rPr>
        <w:t>δ</w:t>
      </w:r>
      <w:r>
        <w:rPr>
          <w:rFonts w:hint="eastAsia" w:ascii="Times New Roman" w:hAnsi="Times New Roman" w:eastAsia="宋体" w:cs="Times New Roman"/>
          <w:i w:val="0"/>
          <w:iCs w:val="0"/>
          <w:szCs w:val="24"/>
          <w:lang w:val="en-US" w:eastAsia="zh-CN"/>
          <w14:ligatures w14:val="none"/>
        </w:rPr>
        <w:t xml:space="preserve"> </w:t>
      </w:r>
      <w:r>
        <w:rPr>
          <w:rFonts w:hint="default" w:ascii="Times New Roman" w:hAnsi="Times New Roman" w:eastAsia="宋体" w:cs="Times New Roman"/>
          <w:i w:val="0"/>
          <w:iCs w:val="0"/>
          <w:szCs w:val="24"/>
          <w:lang w:val="en-US" w:eastAsia="zh-CN"/>
          <w14:ligatures w14:val="none"/>
        </w:rPr>
        <w:t>=</w:t>
      </w:r>
      <w:r>
        <w:rPr>
          <w:rFonts w:hint="eastAsia" w:ascii="Times New Roman" w:hAnsi="Times New Roman" w:eastAsia="宋体" w:cs="Times New Roman"/>
          <w:i w:val="0"/>
          <w:iCs w:val="0"/>
          <w:szCs w:val="24"/>
          <w:lang w:val="en-US" w:eastAsia="zh-CN"/>
          <w14:ligatures w14:val="none"/>
        </w:rPr>
        <w:t xml:space="preserve"> </w:t>
      </w:r>
      <w:r>
        <w:rPr>
          <w:rFonts w:hint="default" w:ascii="Times New Roman" w:hAnsi="Times New Roman" w:eastAsia="宋体" w:cs="Times New Roman"/>
          <w:i w:val="0"/>
          <w:iCs w:val="0"/>
          <w:szCs w:val="24"/>
          <w:lang w:val="en-US" w:eastAsia="zh-CN"/>
          <w14:ligatures w14:val="none"/>
        </w:rPr>
        <w:t>0%</w:t>
      </w:r>
      <w:r>
        <w:rPr>
          <w:rFonts w:hint="eastAsia" w:ascii="Times New Roman" w:hAnsi="Times New Roman" w:eastAsia="宋体" w:cs="Times New Roman"/>
          <w:i w:val="0"/>
          <w:iCs w:val="0"/>
          <w:szCs w:val="24"/>
          <w:lang w:val="en-US" w:eastAsia="zh-CN"/>
          <w14:ligatures w14:val="none"/>
        </w:rPr>
        <w:t>）。</w:t>
      </w:r>
    </w:p>
    <w:p w14:paraId="67F15BDA">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表3 各实验错误率复现比较</w:t>
      </w:r>
    </w:p>
    <w:tbl>
      <w:tblPr>
        <w:tblStyle w:val="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33"/>
        <w:gridCol w:w="948"/>
        <w:gridCol w:w="1174"/>
        <w:gridCol w:w="574"/>
        <w:gridCol w:w="948"/>
        <w:gridCol w:w="1176"/>
        <w:gridCol w:w="571"/>
        <w:gridCol w:w="948"/>
        <w:gridCol w:w="1176"/>
        <w:gridCol w:w="571"/>
      </w:tblGrid>
      <w:tr w14:paraId="00DDA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40" w:hRule="atLeast"/>
        </w:trPr>
        <w:tc>
          <w:tcPr>
            <w:tcW w:w="254" w:type="pct"/>
            <w:vMerge w:val="restart"/>
            <w:tcBorders>
              <w:top w:val="single" w:color="000000" w:sz="12" w:space="0"/>
              <w:bottom w:val="single" w:color="000000" w:sz="4" w:space="0"/>
              <w:tl2br w:val="nil"/>
            </w:tcBorders>
            <w:shd w:val="clear" w:color="auto" w:fill="FFFFFF"/>
            <w:tcMar>
              <w:left w:w="108" w:type="dxa"/>
              <w:right w:w="108" w:type="dxa"/>
            </w:tcMar>
            <w:vAlign w:val="center"/>
          </w:tcPr>
          <w:p w14:paraId="069BE666">
            <w:pPr>
              <w:spacing w:after="0"/>
              <w:jc w:val="center"/>
              <w:rPr>
                <w:rFonts w:hint="default" w:ascii="Times New Roman" w:hAnsi="Times New Roman" w:eastAsia="宋体" w:cs="Times New Roman"/>
                <w:b w:val="0"/>
                <w:color w:val="000000"/>
                <w:sz w:val="18"/>
              </w:rPr>
            </w:pPr>
          </w:p>
        </w:tc>
        <w:tc>
          <w:tcPr>
            <w:tcW w:w="1582" w:type="pct"/>
            <w:gridSpan w:val="3"/>
            <w:tcBorders>
              <w:top w:val="single" w:color="000000" w:sz="12" w:space="0"/>
              <w:bottom w:val="single" w:color="000000" w:sz="4" w:space="0"/>
            </w:tcBorders>
            <w:shd w:val="clear" w:color="auto" w:fill="FFFFFF"/>
            <w:tcMar>
              <w:left w:w="108" w:type="dxa"/>
              <w:right w:w="108" w:type="dxa"/>
            </w:tcMar>
            <w:vAlign w:val="center"/>
          </w:tcPr>
          <w:p w14:paraId="036901BA">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实验1</w:t>
            </w:r>
          </w:p>
        </w:tc>
        <w:tc>
          <w:tcPr>
            <w:tcW w:w="1581" w:type="pct"/>
            <w:gridSpan w:val="3"/>
            <w:tcBorders>
              <w:top w:val="single" w:color="000000" w:sz="12" w:space="0"/>
              <w:bottom w:val="single" w:color="000000" w:sz="4" w:space="0"/>
            </w:tcBorders>
            <w:shd w:val="clear" w:color="auto" w:fill="FFFFFF"/>
            <w:tcMar>
              <w:left w:w="108" w:type="dxa"/>
              <w:right w:w="108" w:type="dxa"/>
            </w:tcMar>
            <w:vAlign w:val="center"/>
          </w:tcPr>
          <w:p w14:paraId="32000F7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实验2</w:t>
            </w:r>
          </w:p>
        </w:tc>
        <w:tc>
          <w:tcPr>
            <w:tcW w:w="1581" w:type="pct"/>
            <w:gridSpan w:val="3"/>
            <w:tcBorders>
              <w:top w:val="single" w:color="000000" w:sz="12" w:space="0"/>
              <w:bottom w:val="single" w:color="000000" w:sz="4" w:space="0"/>
            </w:tcBorders>
            <w:shd w:val="clear" w:color="auto" w:fill="FFFFFF"/>
            <w:tcMar>
              <w:left w:w="108" w:type="dxa"/>
              <w:right w:w="108" w:type="dxa"/>
            </w:tcMar>
            <w:vAlign w:val="center"/>
          </w:tcPr>
          <w:p w14:paraId="66E587EB">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实验3</w:t>
            </w:r>
          </w:p>
        </w:tc>
      </w:tr>
      <w:tr w14:paraId="61B81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40" w:hRule="atLeast"/>
        </w:trPr>
        <w:tc>
          <w:tcPr>
            <w:tcW w:w="254" w:type="pct"/>
            <w:vMerge w:val="continue"/>
            <w:tcBorders>
              <w:top w:val="single" w:color="000000" w:sz="4" w:space="0"/>
              <w:bottom w:val="single" w:color="auto" w:sz="4" w:space="0"/>
            </w:tcBorders>
            <w:shd w:val="clear" w:color="auto" w:fill="FFFFFF"/>
            <w:tcMar>
              <w:left w:w="108" w:type="dxa"/>
              <w:right w:w="108" w:type="dxa"/>
            </w:tcMar>
            <w:vAlign w:val="center"/>
          </w:tcPr>
          <w:p w14:paraId="287BD130">
            <w:pPr>
              <w:spacing w:after="0"/>
              <w:jc w:val="center"/>
              <w:rPr>
                <w:rFonts w:hint="eastAsia" w:ascii="Times New Roman" w:hAnsi="Times New Roman" w:eastAsia="宋体" w:cs="Times New Roman"/>
                <w:b w:val="0"/>
                <w:color w:val="000000"/>
                <w:sz w:val="18"/>
              </w:rPr>
            </w:pPr>
          </w:p>
        </w:tc>
        <w:tc>
          <w:tcPr>
            <w:tcW w:w="556" w:type="pct"/>
            <w:tcBorders>
              <w:top w:val="single" w:color="000000" w:sz="4" w:space="0"/>
              <w:bottom w:val="single" w:color="auto" w:sz="4" w:space="0"/>
            </w:tcBorders>
            <w:shd w:val="clear" w:color="auto" w:fill="FFFFFF"/>
            <w:tcMar>
              <w:left w:w="108" w:type="dxa"/>
              <w:right w:w="108" w:type="dxa"/>
            </w:tcMar>
            <w:vAlign w:val="center"/>
          </w:tcPr>
          <w:p w14:paraId="533F32D0">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原文献</w:t>
            </w:r>
          </w:p>
        </w:tc>
        <w:tc>
          <w:tcPr>
            <w:tcW w:w="689" w:type="pct"/>
            <w:tcBorders>
              <w:top w:val="single" w:color="000000" w:sz="4" w:space="0"/>
              <w:bottom w:val="single" w:color="auto" w:sz="4" w:space="0"/>
            </w:tcBorders>
            <w:shd w:val="clear" w:color="auto" w:fill="FFFFFF"/>
            <w:tcMar>
              <w:left w:w="108" w:type="dxa"/>
              <w:right w:w="108" w:type="dxa"/>
            </w:tcMar>
            <w:vAlign w:val="center"/>
          </w:tcPr>
          <w:p w14:paraId="0C08DCDA">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复现结果</w:t>
            </w:r>
          </w:p>
        </w:tc>
        <w:tc>
          <w:tcPr>
            <w:tcW w:w="336" w:type="pct"/>
            <w:tcBorders>
              <w:top w:val="single" w:color="000000" w:sz="4" w:space="0"/>
              <w:bottom w:val="single" w:color="auto" w:sz="4" w:space="0"/>
            </w:tcBorders>
            <w:shd w:val="clear" w:color="auto" w:fill="FFFFFF"/>
            <w:tcMar>
              <w:left w:w="108" w:type="dxa"/>
              <w:right w:w="108" w:type="dxa"/>
            </w:tcMar>
            <w:vAlign w:val="center"/>
          </w:tcPr>
          <w:p w14:paraId="4DE2FAFE">
            <w:pPr>
              <w:spacing w:after="0"/>
              <w:jc w:val="center"/>
              <w:rPr>
                <w:rFonts w:hint="default" w:ascii="Times New Roman" w:hAnsi="Times New Roman" w:eastAsia="宋体" w:cs="Times New Roman"/>
                <w:b w:val="0"/>
                <w:color w:val="000000"/>
                <w:sz w:val="18"/>
                <w:lang w:val="en-US" w:eastAsia="zh-CN"/>
              </w:rPr>
            </w:pPr>
            <w:r>
              <w:rPr>
                <w:rFonts w:hint="default" w:ascii="Times New Roman" w:hAnsi="Times New Roman" w:eastAsia="宋体" w:cs="Times New Roman"/>
                <w:b w:val="0"/>
                <w:color w:val="000000"/>
                <w:sz w:val="18"/>
                <w:lang w:val="en-US" w:eastAsia="zh-CN"/>
              </w:rPr>
              <w:t>δ</w:t>
            </w:r>
          </w:p>
        </w:tc>
        <w:tc>
          <w:tcPr>
            <w:tcW w:w="556" w:type="pct"/>
            <w:tcBorders>
              <w:top w:val="single" w:color="000000" w:sz="4" w:space="0"/>
              <w:bottom w:val="single" w:color="auto" w:sz="4" w:space="0"/>
            </w:tcBorders>
            <w:shd w:val="clear" w:color="auto" w:fill="FFFFFF"/>
            <w:tcMar>
              <w:left w:w="108" w:type="dxa"/>
              <w:right w:w="108" w:type="dxa"/>
            </w:tcMar>
            <w:vAlign w:val="center"/>
          </w:tcPr>
          <w:p w14:paraId="1578AFB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原文献</w:t>
            </w:r>
          </w:p>
        </w:tc>
        <w:tc>
          <w:tcPr>
            <w:tcW w:w="690" w:type="pct"/>
            <w:tcBorders>
              <w:top w:val="single" w:color="000000" w:sz="4" w:space="0"/>
              <w:bottom w:val="single" w:color="auto" w:sz="4" w:space="0"/>
            </w:tcBorders>
            <w:shd w:val="clear" w:color="auto" w:fill="FFFFFF"/>
            <w:tcMar>
              <w:left w:w="108" w:type="dxa"/>
              <w:right w:w="108" w:type="dxa"/>
            </w:tcMar>
            <w:vAlign w:val="center"/>
          </w:tcPr>
          <w:p w14:paraId="3CD01C87">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复现结果</w:t>
            </w:r>
          </w:p>
        </w:tc>
        <w:tc>
          <w:tcPr>
            <w:tcW w:w="335" w:type="pct"/>
            <w:tcBorders>
              <w:top w:val="single" w:color="000000" w:sz="4" w:space="0"/>
              <w:bottom w:val="single" w:color="auto" w:sz="4" w:space="0"/>
            </w:tcBorders>
            <w:shd w:val="clear" w:color="auto" w:fill="FFFFFF"/>
            <w:tcMar>
              <w:left w:w="108" w:type="dxa"/>
              <w:right w:w="108" w:type="dxa"/>
            </w:tcMar>
            <w:vAlign w:val="center"/>
          </w:tcPr>
          <w:p w14:paraId="372C89D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lang w:val="en-US" w:eastAsia="zh-CN"/>
              </w:rPr>
              <w:t>δ</w:t>
            </w:r>
          </w:p>
        </w:tc>
        <w:tc>
          <w:tcPr>
            <w:tcW w:w="556" w:type="pct"/>
            <w:tcBorders>
              <w:top w:val="single" w:color="000000" w:sz="4" w:space="0"/>
              <w:bottom w:val="single" w:color="auto" w:sz="4" w:space="0"/>
            </w:tcBorders>
            <w:shd w:val="clear" w:color="auto" w:fill="FFFFFF"/>
            <w:tcMar>
              <w:left w:w="108" w:type="dxa"/>
              <w:right w:w="108" w:type="dxa"/>
            </w:tcMar>
            <w:vAlign w:val="center"/>
          </w:tcPr>
          <w:p w14:paraId="73CE1206">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原文献</w:t>
            </w:r>
          </w:p>
        </w:tc>
        <w:tc>
          <w:tcPr>
            <w:tcW w:w="690" w:type="pct"/>
            <w:tcBorders>
              <w:top w:val="single" w:color="000000" w:sz="4" w:space="0"/>
              <w:bottom w:val="single" w:color="auto" w:sz="4" w:space="0"/>
            </w:tcBorders>
            <w:shd w:val="clear" w:color="auto" w:fill="FFFFFF"/>
            <w:tcMar>
              <w:left w:w="108" w:type="dxa"/>
              <w:right w:w="108" w:type="dxa"/>
            </w:tcMar>
            <w:vAlign w:val="center"/>
          </w:tcPr>
          <w:p w14:paraId="1A434F7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复现结果</w:t>
            </w:r>
          </w:p>
        </w:tc>
        <w:tc>
          <w:tcPr>
            <w:tcW w:w="335" w:type="pct"/>
            <w:tcBorders>
              <w:top w:val="single" w:color="000000" w:sz="4" w:space="0"/>
              <w:bottom w:val="single" w:color="auto" w:sz="4" w:space="0"/>
            </w:tcBorders>
            <w:shd w:val="clear" w:color="auto" w:fill="FFFFFF"/>
            <w:tcMar>
              <w:left w:w="108" w:type="dxa"/>
              <w:right w:w="108" w:type="dxa"/>
            </w:tcMar>
            <w:vAlign w:val="center"/>
          </w:tcPr>
          <w:p w14:paraId="5D5EDD6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lang w:val="en-US" w:eastAsia="zh-CN"/>
              </w:rPr>
              <w:t>δ</w:t>
            </w:r>
          </w:p>
        </w:tc>
      </w:tr>
      <w:tr w14:paraId="5E685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40" w:hRule="atLeast"/>
        </w:trPr>
        <w:tc>
          <w:tcPr>
            <w:tcW w:w="254" w:type="pct"/>
            <w:tcBorders>
              <w:top w:val="single" w:color="auto" w:sz="4" w:space="0"/>
              <w:bottom w:val="nil"/>
            </w:tcBorders>
            <w:shd w:val="clear" w:color="auto" w:fill="FFFFFF"/>
            <w:tcMar>
              <w:left w:w="108" w:type="dxa"/>
              <w:right w:w="108" w:type="dxa"/>
            </w:tcMar>
            <w:vAlign w:val="center"/>
          </w:tcPr>
          <w:p w14:paraId="79CFD8AB">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A</w:t>
            </w:r>
          </w:p>
        </w:tc>
        <w:tc>
          <w:tcPr>
            <w:tcW w:w="556" w:type="pct"/>
            <w:tcBorders>
              <w:top w:val="single" w:color="auto" w:sz="4" w:space="0"/>
              <w:bottom w:val="nil"/>
            </w:tcBorders>
            <w:shd w:val="clear" w:color="auto" w:fill="FFFFFF"/>
            <w:tcMar>
              <w:left w:w="108" w:type="dxa"/>
              <w:right w:w="108" w:type="dxa"/>
            </w:tcMar>
            <w:vAlign w:val="center"/>
          </w:tcPr>
          <w:p w14:paraId="1F28E0D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3.2%</w:t>
            </w:r>
          </w:p>
        </w:tc>
        <w:tc>
          <w:tcPr>
            <w:tcW w:w="689" w:type="pct"/>
            <w:tcBorders>
              <w:top w:val="single" w:color="auto" w:sz="4" w:space="0"/>
              <w:bottom w:val="nil"/>
            </w:tcBorders>
            <w:shd w:val="clear" w:color="auto" w:fill="FFFFFF"/>
            <w:tcMar>
              <w:left w:w="108" w:type="dxa"/>
              <w:right w:w="108" w:type="dxa"/>
            </w:tcMar>
            <w:vAlign w:val="center"/>
          </w:tcPr>
          <w:p w14:paraId="43562330">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3.2%</w:t>
            </w:r>
          </w:p>
        </w:tc>
        <w:tc>
          <w:tcPr>
            <w:tcW w:w="336" w:type="pct"/>
            <w:tcBorders>
              <w:top w:val="single" w:color="auto" w:sz="4" w:space="0"/>
              <w:bottom w:val="nil"/>
            </w:tcBorders>
            <w:shd w:val="clear" w:color="auto" w:fill="FFFFFF"/>
            <w:tcMar>
              <w:left w:w="108" w:type="dxa"/>
              <w:right w:w="108" w:type="dxa"/>
            </w:tcMar>
            <w:vAlign w:val="center"/>
          </w:tcPr>
          <w:p w14:paraId="2F4043A8">
            <w:pPr>
              <w:spacing w:after="0"/>
              <w:jc w:val="center"/>
              <w:rPr>
                <w:rFonts w:hint="default" w:ascii="Times New Roman" w:hAnsi="Times New Roman" w:eastAsia="宋体" w:cs="Times New Roman"/>
                <w:b w:val="0"/>
                <w:color w:val="000000"/>
                <w:sz w:val="18"/>
                <w:lang w:val="en-US" w:eastAsia="zh-CN"/>
              </w:rPr>
            </w:pPr>
            <w:r>
              <w:rPr>
                <w:rFonts w:hint="eastAsia" w:ascii="Times New Roman" w:hAnsi="Times New Roman" w:eastAsia="宋体" w:cs="Times New Roman"/>
                <w:b w:val="0"/>
                <w:color w:val="000000"/>
                <w:sz w:val="18"/>
                <w:lang w:val="en-US" w:eastAsia="zh-CN"/>
              </w:rPr>
              <w:t>0%</w:t>
            </w:r>
          </w:p>
        </w:tc>
        <w:tc>
          <w:tcPr>
            <w:tcW w:w="556" w:type="pct"/>
            <w:tcBorders>
              <w:top w:val="single" w:color="auto" w:sz="4" w:space="0"/>
              <w:bottom w:val="nil"/>
            </w:tcBorders>
            <w:shd w:val="clear" w:color="auto" w:fill="FFFFFF"/>
            <w:tcMar>
              <w:left w:w="108" w:type="dxa"/>
              <w:right w:w="108" w:type="dxa"/>
            </w:tcMar>
            <w:vAlign w:val="center"/>
          </w:tcPr>
          <w:p w14:paraId="68A90180">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3.1%</w:t>
            </w:r>
          </w:p>
        </w:tc>
        <w:tc>
          <w:tcPr>
            <w:tcW w:w="690" w:type="pct"/>
            <w:tcBorders>
              <w:top w:val="single" w:color="auto" w:sz="4" w:space="0"/>
              <w:bottom w:val="nil"/>
            </w:tcBorders>
            <w:shd w:val="clear" w:color="auto" w:fill="FFFFFF"/>
            <w:tcMar>
              <w:left w:w="108" w:type="dxa"/>
              <w:right w:w="108" w:type="dxa"/>
            </w:tcMar>
            <w:vAlign w:val="center"/>
          </w:tcPr>
          <w:p w14:paraId="23586499">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3.1%</w:t>
            </w:r>
          </w:p>
        </w:tc>
        <w:tc>
          <w:tcPr>
            <w:tcW w:w="335" w:type="pct"/>
            <w:tcBorders>
              <w:top w:val="single" w:color="auto" w:sz="4" w:space="0"/>
              <w:bottom w:val="nil"/>
            </w:tcBorders>
            <w:shd w:val="clear" w:color="auto" w:fill="FFFFFF"/>
            <w:tcMar>
              <w:left w:w="108" w:type="dxa"/>
              <w:right w:w="108" w:type="dxa"/>
            </w:tcMar>
            <w:vAlign w:val="center"/>
          </w:tcPr>
          <w:p w14:paraId="5E322BA1">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c>
          <w:tcPr>
            <w:tcW w:w="556" w:type="pct"/>
            <w:tcBorders>
              <w:top w:val="single" w:color="auto" w:sz="4" w:space="0"/>
              <w:bottom w:val="nil"/>
            </w:tcBorders>
            <w:shd w:val="clear" w:color="auto" w:fill="FFFFFF"/>
            <w:tcMar>
              <w:left w:w="108" w:type="dxa"/>
              <w:right w:w="108" w:type="dxa"/>
            </w:tcMar>
            <w:vAlign w:val="center"/>
          </w:tcPr>
          <w:p w14:paraId="1C80DC69">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3.4%</w:t>
            </w:r>
          </w:p>
        </w:tc>
        <w:tc>
          <w:tcPr>
            <w:tcW w:w="690" w:type="pct"/>
            <w:tcBorders>
              <w:top w:val="single" w:color="auto" w:sz="4" w:space="0"/>
              <w:bottom w:val="nil"/>
            </w:tcBorders>
            <w:shd w:val="clear" w:color="auto" w:fill="FFFFFF"/>
            <w:tcMar>
              <w:left w:w="108" w:type="dxa"/>
              <w:right w:w="108" w:type="dxa"/>
            </w:tcMar>
            <w:vAlign w:val="center"/>
          </w:tcPr>
          <w:p w14:paraId="65C8BC02">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3.4%</w:t>
            </w:r>
          </w:p>
        </w:tc>
        <w:tc>
          <w:tcPr>
            <w:tcW w:w="335" w:type="pct"/>
            <w:tcBorders>
              <w:top w:val="single" w:color="auto" w:sz="4" w:space="0"/>
              <w:bottom w:val="nil"/>
            </w:tcBorders>
            <w:shd w:val="clear" w:color="auto" w:fill="FFFFFF"/>
            <w:tcMar>
              <w:left w:w="108" w:type="dxa"/>
              <w:right w:w="108" w:type="dxa"/>
            </w:tcMar>
            <w:vAlign w:val="center"/>
          </w:tcPr>
          <w:p w14:paraId="56A4F22D">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r>
      <w:tr w14:paraId="21D0A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0" w:hRule="atLeast"/>
        </w:trPr>
        <w:tc>
          <w:tcPr>
            <w:tcW w:w="254" w:type="pct"/>
            <w:tcBorders>
              <w:top w:val="nil"/>
              <w:bottom w:val="nil"/>
            </w:tcBorders>
            <w:shd w:val="clear" w:color="auto" w:fill="FFFFFF"/>
            <w:tcMar>
              <w:left w:w="108" w:type="dxa"/>
              <w:right w:w="108" w:type="dxa"/>
            </w:tcMar>
            <w:vAlign w:val="center"/>
          </w:tcPr>
          <w:p w14:paraId="110520A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B</w:t>
            </w:r>
          </w:p>
        </w:tc>
        <w:tc>
          <w:tcPr>
            <w:tcW w:w="556" w:type="pct"/>
            <w:tcBorders>
              <w:top w:val="nil"/>
              <w:bottom w:val="nil"/>
            </w:tcBorders>
            <w:shd w:val="clear" w:color="auto" w:fill="FFFFFF"/>
            <w:tcMar>
              <w:left w:w="108" w:type="dxa"/>
              <w:right w:w="108" w:type="dxa"/>
            </w:tcMar>
            <w:vAlign w:val="center"/>
          </w:tcPr>
          <w:p w14:paraId="14D32672">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3.3%</w:t>
            </w:r>
          </w:p>
        </w:tc>
        <w:tc>
          <w:tcPr>
            <w:tcW w:w="689" w:type="pct"/>
            <w:tcBorders>
              <w:top w:val="nil"/>
              <w:bottom w:val="nil"/>
            </w:tcBorders>
            <w:shd w:val="clear" w:color="auto" w:fill="FFFFFF"/>
            <w:tcMar>
              <w:left w:w="108" w:type="dxa"/>
              <w:right w:w="108" w:type="dxa"/>
            </w:tcMar>
            <w:vAlign w:val="center"/>
          </w:tcPr>
          <w:p w14:paraId="7FD31891">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3.3%</w:t>
            </w:r>
          </w:p>
        </w:tc>
        <w:tc>
          <w:tcPr>
            <w:tcW w:w="336" w:type="pct"/>
            <w:tcBorders>
              <w:top w:val="nil"/>
              <w:bottom w:val="nil"/>
            </w:tcBorders>
            <w:shd w:val="clear" w:color="auto" w:fill="FFFFFF"/>
            <w:tcMar>
              <w:left w:w="108" w:type="dxa"/>
              <w:right w:w="108" w:type="dxa"/>
            </w:tcMar>
            <w:vAlign w:val="center"/>
          </w:tcPr>
          <w:p w14:paraId="280F170B">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c>
          <w:tcPr>
            <w:tcW w:w="556" w:type="pct"/>
            <w:tcBorders>
              <w:top w:val="nil"/>
              <w:bottom w:val="nil"/>
            </w:tcBorders>
            <w:shd w:val="clear" w:color="auto" w:fill="FFFFFF"/>
            <w:tcMar>
              <w:left w:w="108" w:type="dxa"/>
              <w:right w:w="108" w:type="dxa"/>
            </w:tcMar>
            <w:vAlign w:val="center"/>
          </w:tcPr>
          <w:p w14:paraId="3B6C47B0">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3.9%</w:t>
            </w:r>
          </w:p>
        </w:tc>
        <w:tc>
          <w:tcPr>
            <w:tcW w:w="690" w:type="pct"/>
            <w:tcBorders>
              <w:top w:val="nil"/>
              <w:bottom w:val="nil"/>
            </w:tcBorders>
            <w:shd w:val="clear" w:color="auto" w:fill="FFFFFF"/>
            <w:tcMar>
              <w:left w:w="108" w:type="dxa"/>
              <w:right w:w="108" w:type="dxa"/>
            </w:tcMar>
            <w:vAlign w:val="center"/>
          </w:tcPr>
          <w:p w14:paraId="2EEF1A3A">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3.9%</w:t>
            </w:r>
          </w:p>
        </w:tc>
        <w:tc>
          <w:tcPr>
            <w:tcW w:w="335" w:type="pct"/>
            <w:tcBorders>
              <w:top w:val="nil"/>
              <w:bottom w:val="nil"/>
            </w:tcBorders>
            <w:shd w:val="clear" w:color="auto" w:fill="FFFFFF"/>
            <w:tcMar>
              <w:left w:w="108" w:type="dxa"/>
              <w:right w:w="108" w:type="dxa"/>
            </w:tcMar>
            <w:vAlign w:val="center"/>
          </w:tcPr>
          <w:p w14:paraId="0AD88809">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c>
          <w:tcPr>
            <w:tcW w:w="556" w:type="pct"/>
            <w:tcBorders>
              <w:top w:val="nil"/>
              <w:bottom w:val="nil"/>
            </w:tcBorders>
            <w:shd w:val="clear" w:color="auto" w:fill="FFFFFF"/>
            <w:tcMar>
              <w:left w:w="108" w:type="dxa"/>
              <w:right w:w="108" w:type="dxa"/>
            </w:tcMar>
            <w:vAlign w:val="center"/>
          </w:tcPr>
          <w:p w14:paraId="60318208">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2.9%</w:t>
            </w:r>
          </w:p>
        </w:tc>
        <w:tc>
          <w:tcPr>
            <w:tcW w:w="690" w:type="pct"/>
            <w:tcBorders>
              <w:top w:val="nil"/>
              <w:bottom w:val="nil"/>
            </w:tcBorders>
            <w:shd w:val="clear" w:color="auto" w:fill="FFFFFF"/>
            <w:tcMar>
              <w:left w:w="108" w:type="dxa"/>
              <w:right w:w="108" w:type="dxa"/>
            </w:tcMar>
            <w:vAlign w:val="center"/>
          </w:tcPr>
          <w:p w14:paraId="238D219A">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2.9%</w:t>
            </w:r>
          </w:p>
        </w:tc>
        <w:tc>
          <w:tcPr>
            <w:tcW w:w="335" w:type="pct"/>
            <w:tcBorders>
              <w:top w:val="nil"/>
              <w:bottom w:val="nil"/>
            </w:tcBorders>
            <w:shd w:val="clear" w:color="auto" w:fill="FFFFFF"/>
            <w:tcMar>
              <w:left w:w="108" w:type="dxa"/>
              <w:right w:w="108" w:type="dxa"/>
            </w:tcMar>
            <w:vAlign w:val="center"/>
          </w:tcPr>
          <w:p w14:paraId="573F4DCF">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r>
      <w:tr w14:paraId="418CF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40" w:hRule="atLeast"/>
        </w:trPr>
        <w:tc>
          <w:tcPr>
            <w:tcW w:w="254" w:type="pct"/>
            <w:tcBorders>
              <w:top w:val="nil"/>
              <w:bottom w:val="nil"/>
            </w:tcBorders>
            <w:shd w:val="clear" w:color="auto" w:fill="FFFFFF"/>
            <w:tcMar>
              <w:left w:w="108" w:type="dxa"/>
              <w:right w:w="108" w:type="dxa"/>
            </w:tcMar>
            <w:vAlign w:val="center"/>
          </w:tcPr>
          <w:p w14:paraId="6D24628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C</w:t>
            </w:r>
          </w:p>
        </w:tc>
        <w:tc>
          <w:tcPr>
            <w:tcW w:w="556" w:type="pct"/>
            <w:tcBorders>
              <w:top w:val="nil"/>
              <w:bottom w:val="nil"/>
            </w:tcBorders>
            <w:shd w:val="clear" w:color="auto" w:fill="FFFFFF"/>
            <w:tcMar>
              <w:left w:w="108" w:type="dxa"/>
              <w:right w:w="108" w:type="dxa"/>
            </w:tcMar>
            <w:vAlign w:val="center"/>
          </w:tcPr>
          <w:p w14:paraId="2D696E3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2.8%</w:t>
            </w:r>
          </w:p>
        </w:tc>
        <w:tc>
          <w:tcPr>
            <w:tcW w:w="689" w:type="pct"/>
            <w:tcBorders>
              <w:top w:val="nil"/>
              <w:bottom w:val="nil"/>
            </w:tcBorders>
            <w:shd w:val="clear" w:color="auto" w:fill="FFFFFF"/>
            <w:tcMar>
              <w:left w:w="108" w:type="dxa"/>
              <w:right w:w="108" w:type="dxa"/>
            </w:tcMar>
            <w:vAlign w:val="center"/>
          </w:tcPr>
          <w:p w14:paraId="39C3C1E1">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2.8%</w:t>
            </w:r>
          </w:p>
        </w:tc>
        <w:tc>
          <w:tcPr>
            <w:tcW w:w="336" w:type="pct"/>
            <w:tcBorders>
              <w:top w:val="nil"/>
              <w:bottom w:val="nil"/>
            </w:tcBorders>
            <w:shd w:val="clear" w:color="auto" w:fill="FFFFFF"/>
            <w:tcMar>
              <w:left w:w="108" w:type="dxa"/>
              <w:right w:w="108" w:type="dxa"/>
            </w:tcMar>
            <w:vAlign w:val="center"/>
          </w:tcPr>
          <w:p w14:paraId="75CDF980">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c>
          <w:tcPr>
            <w:tcW w:w="556" w:type="pct"/>
            <w:tcBorders>
              <w:top w:val="nil"/>
              <w:bottom w:val="nil"/>
            </w:tcBorders>
            <w:shd w:val="clear" w:color="auto" w:fill="FFFFFF"/>
            <w:tcMar>
              <w:left w:w="108" w:type="dxa"/>
              <w:right w:w="108" w:type="dxa"/>
            </w:tcMar>
            <w:vAlign w:val="center"/>
          </w:tcPr>
          <w:p w14:paraId="759DCB4A">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4.1%</w:t>
            </w:r>
          </w:p>
        </w:tc>
        <w:tc>
          <w:tcPr>
            <w:tcW w:w="690" w:type="pct"/>
            <w:tcBorders>
              <w:top w:val="nil"/>
              <w:bottom w:val="nil"/>
            </w:tcBorders>
            <w:shd w:val="clear" w:color="auto" w:fill="FFFFFF"/>
            <w:tcMar>
              <w:left w:w="108" w:type="dxa"/>
              <w:right w:w="108" w:type="dxa"/>
            </w:tcMar>
            <w:vAlign w:val="center"/>
          </w:tcPr>
          <w:p w14:paraId="0E3F7887">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4.1%</w:t>
            </w:r>
          </w:p>
        </w:tc>
        <w:tc>
          <w:tcPr>
            <w:tcW w:w="335" w:type="pct"/>
            <w:tcBorders>
              <w:top w:val="nil"/>
              <w:bottom w:val="nil"/>
            </w:tcBorders>
            <w:shd w:val="clear" w:color="auto" w:fill="FFFFFF"/>
            <w:tcMar>
              <w:left w:w="108" w:type="dxa"/>
              <w:right w:w="108" w:type="dxa"/>
            </w:tcMar>
            <w:vAlign w:val="center"/>
          </w:tcPr>
          <w:p w14:paraId="515EE773">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c>
          <w:tcPr>
            <w:tcW w:w="556" w:type="pct"/>
            <w:tcBorders>
              <w:top w:val="nil"/>
              <w:bottom w:val="nil"/>
            </w:tcBorders>
            <w:shd w:val="clear" w:color="auto" w:fill="FFFFFF"/>
            <w:tcMar>
              <w:left w:w="108" w:type="dxa"/>
              <w:right w:w="108" w:type="dxa"/>
            </w:tcMar>
            <w:vAlign w:val="center"/>
          </w:tcPr>
          <w:p w14:paraId="1FDA9928">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4.2%</w:t>
            </w:r>
          </w:p>
        </w:tc>
        <w:tc>
          <w:tcPr>
            <w:tcW w:w="690" w:type="pct"/>
            <w:tcBorders>
              <w:top w:val="nil"/>
              <w:bottom w:val="nil"/>
            </w:tcBorders>
            <w:shd w:val="clear" w:color="auto" w:fill="FFFFFF"/>
            <w:tcMar>
              <w:left w:w="108" w:type="dxa"/>
              <w:right w:w="108" w:type="dxa"/>
            </w:tcMar>
            <w:vAlign w:val="center"/>
          </w:tcPr>
          <w:p w14:paraId="5CE03FE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4.2%</w:t>
            </w:r>
          </w:p>
        </w:tc>
        <w:tc>
          <w:tcPr>
            <w:tcW w:w="335" w:type="pct"/>
            <w:tcBorders>
              <w:top w:val="nil"/>
              <w:bottom w:val="nil"/>
            </w:tcBorders>
            <w:shd w:val="clear" w:color="auto" w:fill="FFFFFF"/>
            <w:tcMar>
              <w:left w:w="108" w:type="dxa"/>
              <w:right w:w="108" w:type="dxa"/>
            </w:tcMar>
            <w:vAlign w:val="center"/>
          </w:tcPr>
          <w:p w14:paraId="291B9F60">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r>
      <w:tr w14:paraId="63CB2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0" w:hRule="atLeast"/>
        </w:trPr>
        <w:tc>
          <w:tcPr>
            <w:tcW w:w="254" w:type="pct"/>
            <w:tcBorders>
              <w:top w:val="nil"/>
              <w:bottom w:val="nil"/>
            </w:tcBorders>
            <w:shd w:val="clear" w:color="auto" w:fill="FFFFFF"/>
            <w:tcMar>
              <w:left w:w="108" w:type="dxa"/>
              <w:right w:w="108" w:type="dxa"/>
            </w:tcMar>
            <w:vAlign w:val="center"/>
          </w:tcPr>
          <w:p w14:paraId="1F5E0894">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D</w:t>
            </w:r>
          </w:p>
        </w:tc>
        <w:tc>
          <w:tcPr>
            <w:tcW w:w="556" w:type="pct"/>
            <w:tcBorders>
              <w:top w:val="nil"/>
              <w:bottom w:val="nil"/>
            </w:tcBorders>
            <w:shd w:val="clear" w:color="auto" w:fill="FFFFFF"/>
            <w:tcMar>
              <w:left w:w="108" w:type="dxa"/>
              <w:right w:w="108" w:type="dxa"/>
            </w:tcMar>
            <w:vAlign w:val="center"/>
          </w:tcPr>
          <w:p w14:paraId="0340AEE4">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3.1%</w:t>
            </w:r>
          </w:p>
        </w:tc>
        <w:tc>
          <w:tcPr>
            <w:tcW w:w="689" w:type="pct"/>
            <w:tcBorders>
              <w:top w:val="nil"/>
              <w:bottom w:val="nil"/>
            </w:tcBorders>
            <w:shd w:val="clear" w:color="auto" w:fill="FFFFFF"/>
            <w:tcMar>
              <w:left w:w="108" w:type="dxa"/>
              <w:right w:w="108" w:type="dxa"/>
            </w:tcMar>
            <w:vAlign w:val="center"/>
          </w:tcPr>
          <w:p w14:paraId="46962AC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3.1%</w:t>
            </w:r>
          </w:p>
        </w:tc>
        <w:tc>
          <w:tcPr>
            <w:tcW w:w="336" w:type="pct"/>
            <w:tcBorders>
              <w:top w:val="nil"/>
              <w:bottom w:val="nil"/>
            </w:tcBorders>
            <w:shd w:val="clear" w:color="auto" w:fill="FFFFFF"/>
            <w:tcMar>
              <w:left w:w="108" w:type="dxa"/>
              <w:right w:w="108" w:type="dxa"/>
            </w:tcMar>
            <w:vAlign w:val="center"/>
          </w:tcPr>
          <w:p w14:paraId="4AFEE5A3">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c>
          <w:tcPr>
            <w:tcW w:w="556" w:type="pct"/>
            <w:tcBorders>
              <w:top w:val="nil"/>
              <w:bottom w:val="nil"/>
            </w:tcBorders>
            <w:shd w:val="clear" w:color="auto" w:fill="FFFFFF"/>
            <w:tcMar>
              <w:left w:w="108" w:type="dxa"/>
              <w:right w:w="108" w:type="dxa"/>
            </w:tcMar>
            <w:vAlign w:val="center"/>
          </w:tcPr>
          <w:p w14:paraId="178BC0C1">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2.5%</w:t>
            </w:r>
          </w:p>
        </w:tc>
        <w:tc>
          <w:tcPr>
            <w:tcW w:w="690" w:type="pct"/>
            <w:tcBorders>
              <w:top w:val="nil"/>
              <w:bottom w:val="nil"/>
            </w:tcBorders>
            <w:shd w:val="clear" w:color="auto" w:fill="FFFFFF"/>
            <w:tcMar>
              <w:left w:w="108" w:type="dxa"/>
              <w:right w:w="108" w:type="dxa"/>
            </w:tcMar>
            <w:vAlign w:val="center"/>
          </w:tcPr>
          <w:p w14:paraId="72691B6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2.5%</w:t>
            </w:r>
          </w:p>
        </w:tc>
        <w:tc>
          <w:tcPr>
            <w:tcW w:w="335" w:type="pct"/>
            <w:tcBorders>
              <w:top w:val="nil"/>
              <w:bottom w:val="nil"/>
            </w:tcBorders>
            <w:shd w:val="clear" w:color="auto" w:fill="FFFFFF"/>
            <w:tcMar>
              <w:left w:w="108" w:type="dxa"/>
              <w:right w:w="108" w:type="dxa"/>
            </w:tcMar>
            <w:vAlign w:val="center"/>
          </w:tcPr>
          <w:p w14:paraId="366F4F13">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c>
          <w:tcPr>
            <w:tcW w:w="556" w:type="pct"/>
            <w:tcBorders>
              <w:top w:val="nil"/>
              <w:bottom w:val="nil"/>
            </w:tcBorders>
            <w:shd w:val="clear" w:color="auto" w:fill="FFFFFF"/>
            <w:tcMar>
              <w:left w:w="108" w:type="dxa"/>
              <w:right w:w="108" w:type="dxa"/>
            </w:tcMar>
            <w:vAlign w:val="center"/>
          </w:tcPr>
          <w:p w14:paraId="5C2EB79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4.4%</w:t>
            </w:r>
          </w:p>
        </w:tc>
        <w:tc>
          <w:tcPr>
            <w:tcW w:w="690" w:type="pct"/>
            <w:tcBorders>
              <w:top w:val="nil"/>
              <w:bottom w:val="nil"/>
            </w:tcBorders>
            <w:shd w:val="clear" w:color="auto" w:fill="FFFFFF"/>
            <w:tcMar>
              <w:left w:w="108" w:type="dxa"/>
              <w:right w:w="108" w:type="dxa"/>
            </w:tcMar>
            <w:vAlign w:val="center"/>
          </w:tcPr>
          <w:p w14:paraId="4F88BC5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4.4%</w:t>
            </w:r>
          </w:p>
        </w:tc>
        <w:tc>
          <w:tcPr>
            <w:tcW w:w="335" w:type="pct"/>
            <w:tcBorders>
              <w:top w:val="nil"/>
              <w:bottom w:val="nil"/>
            </w:tcBorders>
            <w:shd w:val="clear" w:color="auto" w:fill="FFFFFF"/>
            <w:tcMar>
              <w:left w:w="108" w:type="dxa"/>
              <w:right w:w="108" w:type="dxa"/>
            </w:tcMar>
            <w:vAlign w:val="center"/>
          </w:tcPr>
          <w:p w14:paraId="60912CE6">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r>
      <w:tr w14:paraId="36749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0" w:hRule="atLeast"/>
        </w:trPr>
        <w:tc>
          <w:tcPr>
            <w:tcW w:w="254" w:type="pct"/>
            <w:tcBorders>
              <w:top w:val="nil"/>
              <w:bottom w:val="nil"/>
            </w:tcBorders>
            <w:shd w:val="clear" w:color="auto" w:fill="FFFFFF"/>
            <w:tcMar>
              <w:left w:w="108" w:type="dxa"/>
              <w:right w:w="108" w:type="dxa"/>
            </w:tcMar>
            <w:vAlign w:val="center"/>
          </w:tcPr>
          <w:p w14:paraId="635BE9C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E</w:t>
            </w:r>
          </w:p>
        </w:tc>
        <w:tc>
          <w:tcPr>
            <w:tcW w:w="556" w:type="pct"/>
            <w:tcBorders>
              <w:top w:val="nil"/>
              <w:bottom w:val="nil"/>
            </w:tcBorders>
            <w:shd w:val="clear" w:color="auto" w:fill="FFFFFF"/>
            <w:tcMar>
              <w:left w:w="108" w:type="dxa"/>
              <w:right w:w="108" w:type="dxa"/>
            </w:tcMar>
            <w:vAlign w:val="center"/>
          </w:tcPr>
          <w:p w14:paraId="0E762A69">
            <w:pPr>
              <w:spacing w:after="0"/>
              <w:jc w:val="center"/>
              <w:rPr>
                <w:rFonts w:hint="default" w:ascii="Times New Roman" w:hAnsi="Times New Roman" w:eastAsia="宋体" w:cs="Times New Roman"/>
                <w:b w:val="0"/>
                <w:color w:val="000000"/>
                <w:sz w:val="18"/>
              </w:rPr>
            </w:pPr>
          </w:p>
        </w:tc>
        <w:tc>
          <w:tcPr>
            <w:tcW w:w="689" w:type="pct"/>
            <w:tcBorders>
              <w:top w:val="nil"/>
              <w:bottom w:val="nil"/>
            </w:tcBorders>
            <w:shd w:val="clear" w:color="auto" w:fill="FFFFFF"/>
            <w:tcMar>
              <w:left w:w="108" w:type="dxa"/>
              <w:right w:w="108" w:type="dxa"/>
            </w:tcMar>
            <w:vAlign w:val="center"/>
          </w:tcPr>
          <w:p w14:paraId="4B5A3431">
            <w:pPr>
              <w:spacing w:after="0"/>
              <w:jc w:val="center"/>
              <w:rPr>
                <w:rFonts w:hint="default" w:ascii="Times New Roman" w:hAnsi="Times New Roman" w:eastAsia="宋体" w:cs="Times New Roman"/>
                <w:b w:val="0"/>
                <w:color w:val="000000"/>
                <w:sz w:val="18"/>
              </w:rPr>
            </w:pPr>
          </w:p>
        </w:tc>
        <w:tc>
          <w:tcPr>
            <w:tcW w:w="336" w:type="pct"/>
            <w:tcBorders>
              <w:top w:val="nil"/>
              <w:bottom w:val="nil"/>
            </w:tcBorders>
            <w:shd w:val="clear" w:color="auto" w:fill="FFFFFF"/>
            <w:tcMar>
              <w:left w:w="108" w:type="dxa"/>
              <w:right w:w="108" w:type="dxa"/>
            </w:tcMar>
            <w:vAlign w:val="center"/>
          </w:tcPr>
          <w:p w14:paraId="0EDFC887">
            <w:pPr>
              <w:spacing w:after="0"/>
              <w:jc w:val="center"/>
              <w:rPr>
                <w:rFonts w:hint="default" w:ascii="Times New Roman" w:hAnsi="Times New Roman" w:eastAsia="宋体" w:cs="Times New Roman"/>
                <w:b w:val="0"/>
                <w:color w:val="000000"/>
                <w:sz w:val="18"/>
              </w:rPr>
            </w:pPr>
          </w:p>
        </w:tc>
        <w:tc>
          <w:tcPr>
            <w:tcW w:w="556" w:type="pct"/>
            <w:tcBorders>
              <w:top w:val="nil"/>
              <w:bottom w:val="nil"/>
            </w:tcBorders>
            <w:shd w:val="clear" w:color="auto" w:fill="FFFFFF"/>
            <w:tcMar>
              <w:left w:w="108" w:type="dxa"/>
              <w:right w:w="108" w:type="dxa"/>
            </w:tcMar>
            <w:vAlign w:val="center"/>
          </w:tcPr>
          <w:p w14:paraId="20B5818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5.2%</w:t>
            </w:r>
          </w:p>
        </w:tc>
        <w:tc>
          <w:tcPr>
            <w:tcW w:w="690" w:type="pct"/>
            <w:tcBorders>
              <w:top w:val="nil"/>
              <w:bottom w:val="nil"/>
            </w:tcBorders>
            <w:shd w:val="clear" w:color="auto" w:fill="FFFFFF"/>
            <w:tcMar>
              <w:left w:w="108" w:type="dxa"/>
              <w:right w:w="108" w:type="dxa"/>
            </w:tcMar>
            <w:vAlign w:val="center"/>
          </w:tcPr>
          <w:p w14:paraId="45ADDFB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5.2%</w:t>
            </w:r>
          </w:p>
        </w:tc>
        <w:tc>
          <w:tcPr>
            <w:tcW w:w="335" w:type="pct"/>
            <w:tcBorders>
              <w:top w:val="nil"/>
              <w:bottom w:val="nil"/>
            </w:tcBorders>
            <w:shd w:val="clear" w:color="auto" w:fill="FFFFFF"/>
            <w:tcMar>
              <w:left w:w="108" w:type="dxa"/>
              <w:right w:w="108" w:type="dxa"/>
            </w:tcMar>
            <w:vAlign w:val="center"/>
          </w:tcPr>
          <w:p w14:paraId="7E40D5B3">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c>
          <w:tcPr>
            <w:tcW w:w="556" w:type="pct"/>
            <w:tcBorders>
              <w:top w:val="nil"/>
              <w:bottom w:val="nil"/>
            </w:tcBorders>
            <w:shd w:val="clear" w:color="auto" w:fill="FFFFFF"/>
            <w:tcMar>
              <w:left w:w="108" w:type="dxa"/>
              <w:right w:w="108" w:type="dxa"/>
            </w:tcMar>
            <w:vAlign w:val="center"/>
          </w:tcPr>
          <w:p w14:paraId="0B2E031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3.0%</w:t>
            </w:r>
          </w:p>
        </w:tc>
        <w:tc>
          <w:tcPr>
            <w:tcW w:w="690" w:type="pct"/>
            <w:tcBorders>
              <w:top w:val="nil"/>
              <w:bottom w:val="nil"/>
            </w:tcBorders>
            <w:shd w:val="clear" w:color="auto" w:fill="FFFFFF"/>
            <w:tcMar>
              <w:left w:w="108" w:type="dxa"/>
              <w:right w:w="108" w:type="dxa"/>
            </w:tcMar>
            <w:vAlign w:val="center"/>
          </w:tcPr>
          <w:p w14:paraId="57DC904B">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3.0%</w:t>
            </w:r>
          </w:p>
        </w:tc>
        <w:tc>
          <w:tcPr>
            <w:tcW w:w="335" w:type="pct"/>
            <w:tcBorders>
              <w:top w:val="nil"/>
              <w:bottom w:val="nil"/>
            </w:tcBorders>
            <w:shd w:val="clear" w:color="auto" w:fill="FFFFFF"/>
            <w:tcMar>
              <w:left w:w="108" w:type="dxa"/>
              <w:right w:w="108" w:type="dxa"/>
            </w:tcMar>
            <w:vAlign w:val="center"/>
          </w:tcPr>
          <w:p w14:paraId="5B881FCB">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r>
      <w:tr w14:paraId="09529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0" w:hRule="atLeast"/>
        </w:trPr>
        <w:tc>
          <w:tcPr>
            <w:tcW w:w="254" w:type="pct"/>
            <w:tcBorders>
              <w:top w:val="nil"/>
              <w:bottom w:val="nil"/>
            </w:tcBorders>
            <w:shd w:val="clear" w:color="auto" w:fill="FFFFFF"/>
            <w:tcMar>
              <w:left w:w="108" w:type="dxa"/>
              <w:right w:w="108" w:type="dxa"/>
            </w:tcMar>
            <w:vAlign w:val="center"/>
          </w:tcPr>
          <w:p w14:paraId="4806718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F</w:t>
            </w:r>
          </w:p>
        </w:tc>
        <w:tc>
          <w:tcPr>
            <w:tcW w:w="556" w:type="pct"/>
            <w:tcBorders>
              <w:top w:val="nil"/>
              <w:bottom w:val="nil"/>
            </w:tcBorders>
            <w:shd w:val="clear" w:color="auto" w:fill="FFFFFF"/>
            <w:tcMar>
              <w:left w:w="108" w:type="dxa"/>
              <w:right w:w="108" w:type="dxa"/>
            </w:tcMar>
            <w:vAlign w:val="center"/>
          </w:tcPr>
          <w:p w14:paraId="45BA8135">
            <w:pPr>
              <w:spacing w:after="0"/>
              <w:jc w:val="center"/>
              <w:rPr>
                <w:rFonts w:hint="default" w:ascii="Times New Roman" w:hAnsi="Times New Roman" w:eastAsia="宋体" w:cs="Times New Roman"/>
                <w:b w:val="0"/>
                <w:color w:val="000000"/>
                <w:sz w:val="18"/>
              </w:rPr>
            </w:pPr>
          </w:p>
        </w:tc>
        <w:tc>
          <w:tcPr>
            <w:tcW w:w="689" w:type="pct"/>
            <w:tcBorders>
              <w:top w:val="nil"/>
              <w:bottom w:val="nil"/>
            </w:tcBorders>
            <w:shd w:val="clear" w:color="auto" w:fill="FFFFFF"/>
            <w:tcMar>
              <w:left w:w="108" w:type="dxa"/>
              <w:right w:w="108" w:type="dxa"/>
            </w:tcMar>
            <w:vAlign w:val="center"/>
          </w:tcPr>
          <w:p w14:paraId="13D5C71E">
            <w:pPr>
              <w:spacing w:after="0"/>
              <w:jc w:val="center"/>
              <w:rPr>
                <w:rFonts w:hint="default" w:ascii="Times New Roman" w:hAnsi="Times New Roman" w:eastAsia="宋体" w:cs="Times New Roman"/>
                <w:b w:val="0"/>
                <w:color w:val="000000"/>
                <w:sz w:val="18"/>
              </w:rPr>
            </w:pPr>
          </w:p>
        </w:tc>
        <w:tc>
          <w:tcPr>
            <w:tcW w:w="336" w:type="pct"/>
            <w:tcBorders>
              <w:top w:val="nil"/>
              <w:bottom w:val="nil"/>
            </w:tcBorders>
            <w:shd w:val="clear" w:color="auto" w:fill="FFFFFF"/>
            <w:tcMar>
              <w:left w:w="108" w:type="dxa"/>
              <w:right w:w="108" w:type="dxa"/>
            </w:tcMar>
            <w:vAlign w:val="center"/>
          </w:tcPr>
          <w:p w14:paraId="57175313">
            <w:pPr>
              <w:spacing w:after="0"/>
              <w:jc w:val="center"/>
              <w:rPr>
                <w:rFonts w:hint="default" w:ascii="Times New Roman" w:hAnsi="Times New Roman" w:eastAsia="宋体" w:cs="Times New Roman"/>
                <w:b w:val="0"/>
                <w:color w:val="000000"/>
                <w:sz w:val="18"/>
              </w:rPr>
            </w:pPr>
          </w:p>
        </w:tc>
        <w:tc>
          <w:tcPr>
            <w:tcW w:w="556" w:type="pct"/>
            <w:tcBorders>
              <w:top w:val="nil"/>
              <w:bottom w:val="nil"/>
            </w:tcBorders>
            <w:shd w:val="clear" w:color="auto" w:fill="FFFFFF"/>
            <w:tcMar>
              <w:left w:w="108" w:type="dxa"/>
              <w:right w:w="108" w:type="dxa"/>
            </w:tcMar>
            <w:vAlign w:val="center"/>
          </w:tcPr>
          <w:p w14:paraId="14AE693B">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4.5%</w:t>
            </w:r>
          </w:p>
        </w:tc>
        <w:tc>
          <w:tcPr>
            <w:tcW w:w="690" w:type="pct"/>
            <w:tcBorders>
              <w:top w:val="nil"/>
              <w:bottom w:val="nil"/>
            </w:tcBorders>
            <w:shd w:val="clear" w:color="auto" w:fill="FFFFFF"/>
            <w:tcMar>
              <w:left w:w="108" w:type="dxa"/>
              <w:right w:w="108" w:type="dxa"/>
            </w:tcMar>
            <w:vAlign w:val="center"/>
          </w:tcPr>
          <w:p w14:paraId="32B1CD91">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4.5%</w:t>
            </w:r>
          </w:p>
        </w:tc>
        <w:tc>
          <w:tcPr>
            <w:tcW w:w="335" w:type="pct"/>
            <w:tcBorders>
              <w:top w:val="nil"/>
              <w:bottom w:val="nil"/>
            </w:tcBorders>
            <w:shd w:val="clear" w:color="auto" w:fill="FFFFFF"/>
            <w:tcMar>
              <w:left w:w="108" w:type="dxa"/>
              <w:right w:w="108" w:type="dxa"/>
            </w:tcMar>
            <w:vAlign w:val="center"/>
          </w:tcPr>
          <w:p w14:paraId="0425C42B">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c>
          <w:tcPr>
            <w:tcW w:w="556" w:type="pct"/>
            <w:tcBorders>
              <w:top w:val="nil"/>
              <w:bottom w:val="nil"/>
            </w:tcBorders>
            <w:shd w:val="clear" w:color="auto" w:fill="FFFFFF"/>
            <w:tcMar>
              <w:left w:w="108" w:type="dxa"/>
              <w:right w:w="108" w:type="dxa"/>
            </w:tcMar>
            <w:vAlign w:val="center"/>
          </w:tcPr>
          <w:p w14:paraId="374DEDB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2.9%</w:t>
            </w:r>
          </w:p>
        </w:tc>
        <w:tc>
          <w:tcPr>
            <w:tcW w:w="690" w:type="pct"/>
            <w:tcBorders>
              <w:top w:val="nil"/>
              <w:bottom w:val="nil"/>
            </w:tcBorders>
            <w:shd w:val="clear" w:color="auto" w:fill="FFFFFF"/>
            <w:tcMar>
              <w:left w:w="108" w:type="dxa"/>
              <w:right w:w="108" w:type="dxa"/>
            </w:tcMar>
            <w:vAlign w:val="center"/>
          </w:tcPr>
          <w:p w14:paraId="4B42A61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2.9%</w:t>
            </w:r>
          </w:p>
        </w:tc>
        <w:tc>
          <w:tcPr>
            <w:tcW w:w="335" w:type="pct"/>
            <w:tcBorders>
              <w:top w:val="nil"/>
              <w:bottom w:val="nil"/>
            </w:tcBorders>
            <w:shd w:val="clear" w:color="auto" w:fill="FFFFFF"/>
            <w:tcMar>
              <w:left w:w="108" w:type="dxa"/>
              <w:right w:w="108" w:type="dxa"/>
            </w:tcMar>
            <w:vAlign w:val="center"/>
          </w:tcPr>
          <w:p w14:paraId="43FC6FFD">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r>
      <w:tr w14:paraId="03B84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0" w:hRule="atLeast"/>
        </w:trPr>
        <w:tc>
          <w:tcPr>
            <w:tcW w:w="254" w:type="pct"/>
            <w:tcBorders>
              <w:top w:val="nil"/>
              <w:bottom w:val="nil"/>
            </w:tcBorders>
            <w:shd w:val="clear" w:color="auto" w:fill="FFFFFF"/>
            <w:tcMar>
              <w:left w:w="108" w:type="dxa"/>
              <w:right w:w="108" w:type="dxa"/>
            </w:tcMar>
            <w:vAlign w:val="center"/>
          </w:tcPr>
          <w:p w14:paraId="2DC4DC4E">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G</w:t>
            </w:r>
          </w:p>
        </w:tc>
        <w:tc>
          <w:tcPr>
            <w:tcW w:w="556" w:type="pct"/>
            <w:tcBorders>
              <w:top w:val="nil"/>
              <w:bottom w:val="nil"/>
            </w:tcBorders>
            <w:shd w:val="clear" w:color="auto" w:fill="FFFFFF"/>
            <w:tcMar>
              <w:left w:w="108" w:type="dxa"/>
              <w:right w:w="108" w:type="dxa"/>
            </w:tcMar>
            <w:vAlign w:val="center"/>
          </w:tcPr>
          <w:p w14:paraId="18EC8700">
            <w:pPr>
              <w:spacing w:after="0"/>
              <w:jc w:val="center"/>
              <w:rPr>
                <w:rFonts w:hint="default" w:ascii="Times New Roman" w:hAnsi="Times New Roman" w:eastAsia="宋体" w:cs="Times New Roman"/>
                <w:b w:val="0"/>
                <w:color w:val="000000"/>
                <w:sz w:val="18"/>
              </w:rPr>
            </w:pPr>
          </w:p>
        </w:tc>
        <w:tc>
          <w:tcPr>
            <w:tcW w:w="689" w:type="pct"/>
            <w:tcBorders>
              <w:top w:val="nil"/>
              <w:bottom w:val="nil"/>
            </w:tcBorders>
            <w:shd w:val="clear" w:color="auto" w:fill="FFFFFF"/>
            <w:tcMar>
              <w:left w:w="108" w:type="dxa"/>
              <w:right w:w="108" w:type="dxa"/>
            </w:tcMar>
            <w:vAlign w:val="center"/>
          </w:tcPr>
          <w:p w14:paraId="47EC6366">
            <w:pPr>
              <w:spacing w:after="0"/>
              <w:jc w:val="center"/>
              <w:rPr>
                <w:rFonts w:hint="default" w:ascii="Times New Roman" w:hAnsi="Times New Roman" w:eastAsia="宋体" w:cs="Times New Roman"/>
                <w:b w:val="0"/>
                <w:color w:val="000000"/>
                <w:sz w:val="18"/>
              </w:rPr>
            </w:pPr>
          </w:p>
        </w:tc>
        <w:tc>
          <w:tcPr>
            <w:tcW w:w="336" w:type="pct"/>
            <w:tcBorders>
              <w:top w:val="nil"/>
              <w:bottom w:val="nil"/>
            </w:tcBorders>
            <w:shd w:val="clear" w:color="auto" w:fill="FFFFFF"/>
            <w:tcMar>
              <w:left w:w="108" w:type="dxa"/>
              <w:right w:w="108" w:type="dxa"/>
            </w:tcMar>
            <w:vAlign w:val="center"/>
          </w:tcPr>
          <w:p w14:paraId="22CDCE89">
            <w:pPr>
              <w:spacing w:after="0"/>
              <w:jc w:val="center"/>
              <w:rPr>
                <w:rFonts w:hint="default" w:ascii="Times New Roman" w:hAnsi="Times New Roman" w:eastAsia="宋体" w:cs="Times New Roman"/>
                <w:b w:val="0"/>
                <w:color w:val="000000"/>
                <w:sz w:val="18"/>
              </w:rPr>
            </w:pPr>
          </w:p>
        </w:tc>
        <w:tc>
          <w:tcPr>
            <w:tcW w:w="556" w:type="pct"/>
            <w:tcBorders>
              <w:top w:val="nil"/>
              <w:bottom w:val="nil"/>
            </w:tcBorders>
            <w:shd w:val="clear" w:color="auto" w:fill="FFFFFF"/>
            <w:tcMar>
              <w:left w:w="108" w:type="dxa"/>
              <w:right w:w="108" w:type="dxa"/>
            </w:tcMar>
            <w:vAlign w:val="center"/>
          </w:tcPr>
          <w:p w14:paraId="064D8CB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2.8%</w:t>
            </w:r>
          </w:p>
        </w:tc>
        <w:tc>
          <w:tcPr>
            <w:tcW w:w="690" w:type="pct"/>
            <w:tcBorders>
              <w:top w:val="nil"/>
              <w:bottom w:val="nil"/>
            </w:tcBorders>
            <w:shd w:val="clear" w:color="auto" w:fill="FFFFFF"/>
            <w:tcMar>
              <w:left w:w="108" w:type="dxa"/>
              <w:right w:w="108" w:type="dxa"/>
            </w:tcMar>
            <w:vAlign w:val="center"/>
          </w:tcPr>
          <w:p w14:paraId="2D998EE5">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2.8%</w:t>
            </w:r>
          </w:p>
        </w:tc>
        <w:tc>
          <w:tcPr>
            <w:tcW w:w="335" w:type="pct"/>
            <w:tcBorders>
              <w:top w:val="nil"/>
              <w:bottom w:val="nil"/>
            </w:tcBorders>
            <w:shd w:val="clear" w:color="auto" w:fill="FFFFFF"/>
            <w:tcMar>
              <w:left w:w="108" w:type="dxa"/>
              <w:right w:w="108" w:type="dxa"/>
            </w:tcMar>
            <w:vAlign w:val="center"/>
          </w:tcPr>
          <w:p w14:paraId="7674C14C">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c>
          <w:tcPr>
            <w:tcW w:w="556" w:type="pct"/>
            <w:tcBorders>
              <w:top w:val="nil"/>
              <w:bottom w:val="nil"/>
            </w:tcBorders>
            <w:shd w:val="clear" w:color="auto" w:fill="FFFFFF"/>
            <w:tcMar>
              <w:left w:w="108" w:type="dxa"/>
              <w:right w:w="108" w:type="dxa"/>
            </w:tcMar>
            <w:vAlign w:val="center"/>
          </w:tcPr>
          <w:p w14:paraId="424842E2">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3.5%</w:t>
            </w:r>
          </w:p>
        </w:tc>
        <w:tc>
          <w:tcPr>
            <w:tcW w:w="690" w:type="pct"/>
            <w:tcBorders>
              <w:top w:val="nil"/>
              <w:bottom w:val="nil"/>
            </w:tcBorders>
            <w:shd w:val="clear" w:color="auto" w:fill="FFFFFF"/>
            <w:tcMar>
              <w:left w:w="108" w:type="dxa"/>
              <w:right w:w="108" w:type="dxa"/>
            </w:tcMar>
            <w:vAlign w:val="center"/>
          </w:tcPr>
          <w:p w14:paraId="4A9AC7F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3.5%</w:t>
            </w:r>
          </w:p>
        </w:tc>
        <w:tc>
          <w:tcPr>
            <w:tcW w:w="335" w:type="pct"/>
            <w:tcBorders>
              <w:top w:val="nil"/>
              <w:bottom w:val="nil"/>
            </w:tcBorders>
            <w:shd w:val="clear" w:color="auto" w:fill="FFFFFF"/>
            <w:tcMar>
              <w:left w:w="108" w:type="dxa"/>
              <w:right w:w="108" w:type="dxa"/>
            </w:tcMar>
            <w:vAlign w:val="center"/>
          </w:tcPr>
          <w:p w14:paraId="51694939">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r>
      <w:tr w14:paraId="06A20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0" w:hRule="atLeast"/>
        </w:trPr>
        <w:tc>
          <w:tcPr>
            <w:tcW w:w="254" w:type="pct"/>
            <w:tcBorders>
              <w:top w:val="nil"/>
              <w:bottom w:val="single" w:color="000000" w:sz="12" w:space="0"/>
            </w:tcBorders>
            <w:shd w:val="clear" w:color="auto" w:fill="FFFFFF"/>
            <w:tcMar>
              <w:left w:w="108" w:type="dxa"/>
              <w:right w:w="108" w:type="dxa"/>
            </w:tcMar>
            <w:vAlign w:val="center"/>
          </w:tcPr>
          <w:p w14:paraId="74CF58E7">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H</w:t>
            </w:r>
          </w:p>
        </w:tc>
        <w:tc>
          <w:tcPr>
            <w:tcW w:w="556" w:type="pct"/>
            <w:tcBorders>
              <w:top w:val="nil"/>
              <w:bottom w:val="single" w:color="000000" w:sz="12" w:space="0"/>
            </w:tcBorders>
            <w:shd w:val="clear" w:color="auto" w:fill="FFFFFF"/>
            <w:tcMar>
              <w:left w:w="108" w:type="dxa"/>
              <w:right w:w="108" w:type="dxa"/>
            </w:tcMar>
            <w:vAlign w:val="center"/>
          </w:tcPr>
          <w:p w14:paraId="1C352EF0">
            <w:pPr>
              <w:spacing w:after="0"/>
              <w:jc w:val="center"/>
              <w:rPr>
                <w:rFonts w:hint="default" w:ascii="Times New Roman" w:hAnsi="Times New Roman" w:eastAsia="宋体" w:cs="Times New Roman"/>
                <w:b w:val="0"/>
                <w:color w:val="000000"/>
                <w:sz w:val="18"/>
              </w:rPr>
            </w:pPr>
          </w:p>
        </w:tc>
        <w:tc>
          <w:tcPr>
            <w:tcW w:w="689" w:type="pct"/>
            <w:tcBorders>
              <w:top w:val="nil"/>
              <w:bottom w:val="single" w:color="000000" w:sz="12" w:space="0"/>
            </w:tcBorders>
            <w:shd w:val="clear" w:color="auto" w:fill="FFFFFF"/>
            <w:tcMar>
              <w:left w:w="108" w:type="dxa"/>
              <w:right w:w="108" w:type="dxa"/>
            </w:tcMar>
            <w:vAlign w:val="center"/>
          </w:tcPr>
          <w:p w14:paraId="5616BF2F">
            <w:pPr>
              <w:spacing w:after="0"/>
              <w:jc w:val="center"/>
              <w:rPr>
                <w:rFonts w:hint="default" w:ascii="Times New Roman" w:hAnsi="Times New Roman" w:eastAsia="宋体" w:cs="Times New Roman"/>
                <w:b w:val="0"/>
                <w:color w:val="000000"/>
                <w:sz w:val="18"/>
              </w:rPr>
            </w:pPr>
          </w:p>
        </w:tc>
        <w:tc>
          <w:tcPr>
            <w:tcW w:w="336" w:type="pct"/>
            <w:tcBorders>
              <w:top w:val="nil"/>
              <w:bottom w:val="single" w:color="000000" w:sz="12" w:space="0"/>
            </w:tcBorders>
            <w:shd w:val="clear" w:color="auto" w:fill="FFFFFF"/>
            <w:tcMar>
              <w:left w:w="108" w:type="dxa"/>
              <w:right w:w="108" w:type="dxa"/>
            </w:tcMar>
            <w:vAlign w:val="center"/>
          </w:tcPr>
          <w:p w14:paraId="5477FFF5">
            <w:pPr>
              <w:spacing w:after="0"/>
              <w:jc w:val="center"/>
              <w:rPr>
                <w:rFonts w:hint="default" w:ascii="Times New Roman" w:hAnsi="Times New Roman" w:eastAsia="宋体" w:cs="Times New Roman"/>
                <w:b w:val="0"/>
                <w:color w:val="000000"/>
                <w:sz w:val="18"/>
              </w:rPr>
            </w:pPr>
          </w:p>
        </w:tc>
        <w:tc>
          <w:tcPr>
            <w:tcW w:w="556" w:type="pct"/>
            <w:tcBorders>
              <w:top w:val="nil"/>
              <w:bottom w:val="single" w:color="000000" w:sz="12" w:space="0"/>
            </w:tcBorders>
            <w:shd w:val="clear" w:color="auto" w:fill="FFFFFF"/>
            <w:tcMar>
              <w:left w:w="108" w:type="dxa"/>
              <w:right w:w="108" w:type="dxa"/>
            </w:tcMar>
            <w:vAlign w:val="center"/>
          </w:tcPr>
          <w:p w14:paraId="482615A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4%</w:t>
            </w:r>
          </w:p>
        </w:tc>
        <w:tc>
          <w:tcPr>
            <w:tcW w:w="690" w:type="pct"/>
            <w:tcBorders>
              <w:top w:val="nil"/>
              <w:bottom w:val="single" w:color="000000" w:sz="12" w:space="0"/>
            </w:tcBorders>
            <w:shd w:val="clear" w:color="auto" w:fill="FFFFFF"/>
            <w:tcMar>
              <w:left w:w="108" w:type="dxa"/>
              <w:right w:w="108" w:type="dxa"/>
            </w:tcMar>
            <w:vAlign w:val="center"/>
          </w:tcPr>
          <w:p w14:paraId="003C39FA">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4.</w:t>
            </w:r>
            <w:r>
              <w:rPr>
                <w:rFonts w:hint="default" w:ascii="Times New Roman" w:hAnsi="Times New Roman" w:eastAsia="宋体" w:cs="Times New Roman"/>
                <w:b w:val="0"/>
                <w:color w:val="000000"/>
                <w:sz w:val="18"/>
              </w:rPr>
              <w:t>0%</w:t>
            </w:r>
          </w:p>
        </w:tc>
        <w:tc>
          <w:tcPr>
            <w:tcW w:w="335" w:type="pct"/>
            <w:tcBorders>
              <w:top w:val="nil"/>
              <w:bottom w:val="single" w:color="000000" w:sz="12" w:space="0"/>
            </w:tcBorders>
            <w:shd w:val="clear" w:color="auto" w:fill="FFFFFF"/>
            <w:tcMar>
              <w:left w:w="108" w:type="dxa"/>
              <w:right w:w="108" w:type="dxa"/>
            </w:tcMar>
            <w:vAlign w:val="center"/>
          </w:tcPr>
          <w:p w14:paraId="7B005DFC">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c>
          <w:tcPr>
            <w:tcW w:w="556" w:type="pct"/>
            <w:tcBorders>
              <w:top w:val="nil"/>
              <w:bottom w:val="single" w:color="000000" w:sz="12" w:space="0"/>
            </w:tcBorders>
            <w:shd w:val="clear" w:color="auto" w:fill="FFFFFF"/>
            <w:tcMar>
              <w:left w:w="108" w:type="dxa"/>
              <w:right w:w="108" w:type="dxa"/>
            </w:tcMar>
            <w:vAlign w:val="center"/>
          </w:tcPr>
          <w:p w14:paraId="3F361BEA">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3.3%</w:t>
            </w:r>
          </w:p>
        </w:tc>
        <w:tc>
          <w:tcPr>
            <w:tcW w:w="690" w:type="pct"/>
            <w:tcBorders>
              <w:top w:val="nil"/>
              <w:bottom w:val="single" w:color="000000" w:sz="12" w:space="0"/>
            </w:tcBorders>
            <w:shd w:val="clear" w:color="auto" w:fill="FFFFFF"/>
            <w:tcMar>
              <w:left w:w="108" w:type="dxa"/>
              <w:right w:w="108" w:type="dxa"/>
            </w:tcMar>
            <w:vAlign w:val="center"/>
          </w:tcPr>
          <w:p w14:paraId="14968EE9">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3.3%</w:t>
            </w:r>
          </w:p>
        </w:tc>
        <w:tc>
          <w:tcPr>
            <w:tcW w:w="335" w:type="pct"/>
            <w:tcBorders>
              <w:top w:val="nil"/>
              <w:bottom w:val="single" w:color="000000" w:sz="12" w:space="0"/>
            </w:tcBorders>
            <w:shd w:val="clear" w:color="auto" w:fill="FFFFFF"/>
            <w:tcMar>
              <w:left w:w="108" w:type="dxa"/>
              <w:right w:w="108" w:type="dxa"/>
            </w:tcMar>
            <w:vAlign w:val="center"/>
          </w:tcPr>
          <w:p w14:paraId="06184780">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0%</w:t>
            </w:r>
          </w:p>
        </w:tc>
      </w:tr>
    </w:tbl>
    <w:p w14:paraId="793299F2">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textAlignment w:val="auto"/>
        <w:rPr>
          <w:rFonts w:hint="eastAsia" w:ascii="Times New Roman" w:hAnsi="Times New Roman" w:eastAsia="宋体" w:cs="Times New Roman"/>
          <w:i w:val="0"/>
          <w:iCs w:val="0"/>
          <w:szCs w:val="24"/>
          <w:lang w:val="en-US" w:eastAsia="zh-CN"/>
          <w14:ligatures w14:val="none"/>
        </w:rPr>
      </w:pPr>
      <w:r>
        <w:rPr>
          <w:rFonts w:hint="eastAsia" w:ascii="Times New Roman" w:hAnsi="Times New Roman" w:eastAsia="宋体" w:cs="Times New Roman"/>
          <w:i w:val="0"/>
          <w:iCs w:val="0"/>
          <w:szCs w:val="24"/>
          <w:lang w:val="en-US" w:eastAsia="zh-CN"/>
          <w14:ligatures w14:val="none"/>
        </w:rPr>
        <w:t>错误率的推断性统计（arcsin转换后的RM-ANOVA）结果如表4所示。实验1的全部主效应和交互作用均复现为不显著，与原文献一致。实验2中，Posture主效应、Posture×Language交互作用及Direction×Posture×Language三重交互作用在复现中显著（</w:t>
      </w:r>
      <w:r>
        <w:rPr>
          <w:rFonts w:hint="eastAsia" w:ascii="Times New Roman" w:hAnsi="Times New Roman" w:eastAsia="宋体" w:cs="Times New Roman"/>
          <w:i/>
          <w:iCs/>
          <w:szCs w:val="24"/>
          <w:lang w:val="en-US" w:eastAsia="zh-CN"/>
          <w14:ligatures w14:val="none"/>
        </w:rPr>
        <w:t xml:space="preserve">p </w:t>
      </w:r>
      <w:r>
        <w:rPr>
          <w:rFonts w:hint="eastAsia" w:ascii="Times New Roman" w:hAnsi="Times New Roman" w:eastAsia="宋体" w:cs="Times New Roman"/>
          <w:i w:val="0"/>
          <w:iCs w:val="0"/>
          <w:szCs w:val="24"/>
          <w:lang w:val="en-US" w:eastAsia="zh-CN"/>
          <w14:ligatures w14:val="none"/>
        </w:rPr>
        <w:t>&lt; .05），与原文献的不显著结果不一致。实验3中，Posture主效应和Language主效应在复现中不显著，与原文献的显著结果不一致。其余效应均与原文献一致。由于三项实验的错误率均处于较低水平（2.5%~5.2%），且原文献未基于错误率做出实质性推论，上述不一致不影响对主任务反应时结果的评价。</w:t>
      </w:r>
    </w:p>
    <w:p w14:paraId="606F754C">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表4 各实验错误率RM-ANOVA结果比较（arcsin转换）</w:t>
      </w:r>
    </w:p>
    <w:tbl>
      <w:tblPr>
        <w:tblStyle w:val="5"/>
        <w:tblW w:w="520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87"/>
        <w:gridCol w:w="2351"/>
        <w:gridCol w:w="712"/>
        <w:gridCol w:w="576"/>
        <w:gridCol w:w="531"/>
        <w:gridCol w:w="633"/>
        <w:gridCol w:w="2482"/>
        <w:gridCol w:w="793"/>
      </w:tblGrid>
      <w:tr w14:paraId="14559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40" w:hRule="atLeast"/>
          <w:jc w:val="center"/>
        </w:trPr>
        <w:tc>
          <w:tcPr>
            <w:tcW w:w="444" w:type="pct"/>
            <w:tcBorders>
              <w:top w:val="single" w:color="000000" w:sz="12" w:space="0"/>
              <w:bottom w:val="single" w:color="000000" w:sz="4" w:space="0"/>
              <w:tl2br w:val="nil"/>
            </w:tcBorders>
            <w:shd w:val="clear" w:color="auto" w:fill="FFFFFF"/>
            <w:tcMar>
              <w:left w:w="108" w:type="dxa"/>
              <w:right w:w="108" w:type="dxa"/>
            </w:tcMar>
            <w:vAlign w:val="top"/>
          </w:tcPr>
          <w:p w14:paraId="3BF8A292">
            <w:pPr>
              <w:spacing w:after="0"/>
              <w:jc w:val="center"/>
              <w:rPr>
                <w:rFonts w:hint="default" w:ascii="Times New Roman" w:hAnsi="Times New Roman" w:eastAsia="宋体" w:cs="Times New Roman"/>
                <w:b w:val="0"/>
                <w:color w:val="000000"/>
                <w:sz w:val="18"/>
              </w:rPr>
            </w:pPr>
          </w:p>
        </w:tc>
        <w:tc>
          <w:tcPr>
            <w:tcW w:w="1325" w:type="pct"/>
            <w:tcBorders>
              <w:top w:val="single" w:color="000000" w:sz="12" w:space="0"/>
              <w:bottom w:val="single" w:color="000000" w:sz="4" w:space="0"/>
            </w:tcBorders>
            <w:shd w:val="clear" w:color="auto" w:fill="FFFFFF"/>
            <w:tcMar>
              <w:left w:w="108" w:type="dxa"/>
              <w:right w:w="108" w:type="dxa"/>
            </w:tcMar>
            <w:vAlign w:val="center"/>
          </w:tcPr>
          <w:p w14:paraId="23DA43E2">
            <w:pPr>
              <w:spacing w:after="0"/>
              <w:jc w:val="center"/>
              <w:rPr>
                <w:rFonts w:hint="default" w:ascii="Times New Roman" w:hAnsi="Times New Roman" w:eastAsia="宋体" w:cs="Times New Roman"/>
                <w:b w:val="0"/>
                <w:color w:val="000000"/>
                <w:sz w:val="18"/>
              </w:rPr>
            </w:pPr>
          </w:p>
        </w:tc>
        <w:tc>
          <w:tcPr>
            <w:tcW w:w="401" w:type="pct"/>
            <w:tcBorders>
              <w:top w:val="single" w:color="000000" w:sz="12" w:space="0"/>
              <w:bottom w:val="single" w:color="000000" w:sz="4" w:space="0"/>
            </w:tcBorders>
            <w:shd w:val="clear" w:color="auto" w:fill="FFFFFF"/>
            <w:tcMar>
              <w:left w:w="108" w:type="dxa"/>
              <w:right w:w="108" w:type="dxa"/>
            </w:tcMar>
            <w:vAlign w:val="center"/>
          </w:tcPr>
          <w:p w14:paraId="234F2E2E">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i/>
                <w:iCs/>
                <w:color w:val="000000"/>
                <w:sz w:val="18"/>
              </w:rPr>
              <w:t>F</w:t>
            </w:r>
          </w:p>
        </w:tc>
        <w:tc>
          <w:tcPr>
            <w:tcW w:w="324" w:type="pct"/>
            <w:tcBorders>
              <w:top w:val="single" w:color="000000" w:sz="12" w:space="0"/>
              <w:bottom w:val="single" w:color="000000" w:sz="4" w:space="0"/>
            </w:tcBorders>
            <w:shd w:val="clear" w:color="auto" w:fill="FFFFFF"/>
            <w:tcMar>
              <w:left w:w="108" w:type="dxa"/>
              <w:right w:w="108" w:type="dxa"/>
            </w:tcMar>
            <w:vAlign w:val="center"/>
          </w:tcPr>
          <w:p w14:paraId="2C8189DE">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df</w:t>
            </w:r>
          </w:p>
        </w:tc>
        <w:tc>
          <w:tcPr>
            <w:tcW w:w="299" w:type="pct"/>
            <w:tcBorders>
              <w:top w:val="single" w:color="000000" w:sz="12" w:space="0"/>
              <w:bottom w:val="single" w:color="000000" w:sz="4" w:space="0"/>
            </w:tcBorders>
            <w:shd w:val="clear" w:color="auto" w:fill="FFFFFF"/>
            <w:tcMar>
              <w:left w:w="108" w:type="dxa"/>
              <w:right w:w="108" w:type="dxa"/>
            </w:tcMar>
            <w:vAlign w:val="center"/>
          </w:tcPr>
          <w:p w14:paraId="29D5FE27">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i/>
                <w:iCs/>
                <w:color w:val="000000"/>
                <w:sz w:val="18"/>
              </w:rPr>
              <w:t>p</w:t>
            </w:r>
          </w:p>
        </w:tc>
        <w:tc>
          <w:tcPr>
            <w:tcW w:w="357" w:type="pct"/>
            <w:tcBorders>
              <w:top w:val="single" w:color="000000" w:sz="12" w:space="0"/>
              <w:bottom w:val="single" w:color="000000" w:sz="4" w:space="0"/>
            </w:tcBorders>
            <w:shd w:val="clear" w:color="auto" w:fill="FFFFFF"/>
            <w:tcMar>
              <w:left w:w="108" w:type="dxa"/>
              <w:right w:w="108" w:type="dxa"/>
            </w:tcMar>
            <w:vAlign w:val="center"/>
          </w:tcPr>
          <w:p w14:paraId="504651D7">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η²p</w:t>
            </w:r>
          </w:p>
        </w:tc>
        <w:tc>
          <w:tcPr>
            <w:tcW w:w="1399" w:type="pct"/>
            <w:tcBorders>
              <w:top w:val="single" w:color="000000" w:sz="12" w:space="0"/>
              <w:bottom w:val="single" w:color="000000" w:sz="4" w:space="0"/>
            </w:tcBorders>
            <w:shd w:val="clear" w:color="auto" w:fill="FFFFFF"/>
            <w:tcMar>
              <w:left w:w="108" w:type="dxa"/>
              <w:right w:w="108" w:type="dxa"/>
            </w:tcMar>
            <w:vAlign w:val="center"/>
          </w:tcPr>
          <w:p w14:paraId="799DB9C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原文献报告</w:t>
            </w:r>
          </w:p>
        </w:tc>
        <w:tc>
          <w:tcPr>
            <w:tcW w:w="447" w:type="pct"/>
            <w:tcBorders>
              <w:top w:val="single" w:color="000000" w:sz="12" w:space="0"/>
              <w:bottom w:val="single" w:color="000000" w:sz="4" w:space="0"/>
            </w:tcBorders>
            <w:shd w:val="clear" w:color="auto" w:fill="FFFFFF"/>
            <w:tcMar>
              <w:left w:w="108" w:type="dxa"/>
              <w:right w:w="108" w:type="dxa"/>
            </w:tcMar>
            <w:vAlign w:val="center"/>
          </w:tcPr>
          <w:p w14:paraId="02529FBE">
            <w:pPr>
              <w:spacing w:after="0"/>
              <w:jc w:val="center"/>
              <w:rPr>
                <w:rFonts w:hint="eastAsia" w:ascii="Times New Roman" w:hAnsi="Times New Roman" w:eastAsia="宋体" w:cs="Times New Roman"/>
                <w:b w:val="0"/>
                <w:color w:val="000000"/>
                <w:sz w:val="18"/>
                <w:lang w:val="en-US" w:eastAsia="zh-CN"/>
              </w:rPr>
            </w:pPr>
            <w:r>
              <w:rPr>
                <w:rFonts w:hint="eastAsia" w:ascii="Times New Roman" w:hAnsi="Times New Roman" w:eastAsia="宋体" w:cs="Times New Roman"/>
                <w:b w:val="0"/>
                <w:color w:val="000000"/>
                <w:sz w:val="18"/>
                <w:lang w:val="en-US" w:eastAsia="zh-CN"/>
              </w:rPr>
              <w:t>比较</w:t>
            </w:r>
          </w:p>
        </w:tc>
      </w:tr>
      <w:tr w14:paraId="39DCE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restart"/>
            <w:tcBorders>
              <w:top w:val="single" w:color="000000" w:sz="4" w:space="0"/>
              <w:bottom w:val="nil"/>
            </w:tcBorders>
            <w:shd w:val="clear" w:color="auto" w:fill="FFFFFF"/>
            <w:tcMar>
              <w:left w:w="108" w:type="dxa"/>
              <w:right w:w="108" w:type="dxa"/>
            </w:tcMar>
            <w:vAlign w:val="top"/>
          </w:tcPr>
          <w:p w14:paraId="650D3EA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实验1</w:t>
            </w:r>
          </w:p>
        </w:tc>
        <w:tc>
          <w:tcPr>
            <w:tcW w:w="1325" w:type="pct"/>
            <w:tcBorders>
              <w:top w:val="single" w:color="000000" w:sz="4" w:space="0"/>
              <w:bottom w:val="nil"/>
            </w:tcBorders>
            <w:shd w:val="clear" w:color="auto" w:fill="FFFFFF"/>
            <w:tcMar>
              <w:left w:w="108" w:type="dxa"/>
              <w:right w:w="108" w:type="dxa"/>
            </w:tcMar>
            <w:vAlign w:val="center"/>
          </w:tcPr>
          <w:p w14:paraId="15CA7E86">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Direction</w:t>
            </w:r>
          </w:p>
        </w:tc>
        <w:tc>
          <w:tcPr>
            <w:tcW w:w="401" w:type="pct"/>
            <w:tcBorders>
              <w:top w:val="single" w:color="000000" w:sz="4" w:space="0"/>
              <w:bottom w:val="nil"/>
            </w:tcBorders>
            <w:shd w:val="clear" w:color="auto" w:fill="FFFFFF"/>
            <w:tcMar>
              <w:left w:w="108" w:type="dxa"/>
              <w:right w:w="108" w:type="dxa"/>
            </w:tcMar>
            <w:vAlign w:val="center"/>
          </w:tcPr>
          <w:p w14:paraId="7716C01B">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1.18</w:t>
            </w:r>
          </w:p>
        </w:tc>
        <w:tc>
          <w:tcPr>
            <w:tcW w:w="324" w:type="pct"/>
            <w:tcBorders>
              <w:top w:val="single" w:color="000000" w:sz="4" w:space="0"/>
              <w:bottom w:val="nil"/>
            </w:tcBorders>
            <w:shd w:val="clear" w:color="auto" w:fill="FFFFFF"/>
            <w:tcMar>
              <w:left w:w="108" w:type="dxa"/>
              <w:right w:w="108" w:type="dxa"/>
            </w:tcMar>
            <w:vAlign w:val="center"/>
          </w:tcPr>
          <w:p w14:paraId="48E0C474">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1, 17</w:t>
            </w:r>
          </w:p>
        </w:tc>
        <w:tc>
          <w:tcPr>
            <w:tcW w:w="299" w:type="pct"/>
            <w:tcBorders>
              <w:top w:val="single" w:color="000000" w:sz="4" w:space="0"/>
              <w:bottom w:val="nil"/>
            </w:tcBorders>
            <w:shd w:val="clear" w:color="auto" w:fill="FFFFFF"/>
            <w:tcMar>
              <w:left w:w="108" w:type="dxa"/>
              <w:right w:w="108" w:type="dxa"/>
            </w:tcMar>
            <w:vAlign w:val="center"/>
          </w:tcPr>
          <w:p w14:paraId="705A1CB5">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.292</w:t>
            </w:r>
          </w:p>
        </w:tc>
        <w:tc>
          <w:tcPr>
            <w:tcW w:w="357" w:type="pct"/>
            <w:tcBorders>
              <w:top w:val="single" w:color="000000" w:sz="4" w:space="0"/>
              <w:bottom w:val="nil"/>
            </w:tcBorders>
            <w:shd w:val="clear" w:color="auto" w:fill="FFFFFF"/>
            <w:tcMar>
              <w:left w:w="108" w:type="dxa"/>
              <w:right w:w="108" w:type="dxa"/>
            </w:tcMar>
            <w:vAlign w:val="center"/>
          </w:tcPr>
          <w:p w14:paraId="72530D7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.065</w:t>
            </w:r>
          </w:p>
        </w:tc>
        <w:tc>
          <w:tcPr>
            <w:tcW w:w="1399" w:type="pct"/>
            <w:tcBorders>
              <w:top w:val="single" w:color="000000" w:sz="4" w:space="0"/>
              <w:bottom w:val="nil"/>
            </w:tcBorders>
            <w:shd w:val="clear" w:color="auto" w:fill="FFFFFF"/>
            <w:tcMar>
              <w:left w:w="108" w:type="dxa"/>
              <w:right w:w="108" w:type="dxa"/>
            </w:tcMar>
            <w:vAlign w:val="center"/>
          </w:tcPr>
          <w:p w14:paraId="08B16EC5">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single" w:color="000000" w:sz="4" w:space="0"/>
              <w:bottom w:val="nil"/>
            </w:tcBorders>
            <w:shd w:val="clear" w:color="auto" w:fill="FFFFFF"/>
            <w:tcMar>
              <w:left w:w="108" w:type="dxa"/>
              <w:right w:w="108" w:type="dxa"/>
            </w:tcMar>
            <w:vAlign w:val="center"/>
          </w:tcPr>
          <w:p w14:paraId="79843249">
            <w:pPr>
              <w:spacing w:after="0"/>
              <w:jc w:val="center"/>
              <w:rPr>
                <w:rFonts w:hint="eastAsia" w:ascii="Times New Roman" w:hAnsi="Times New Roman" w:eastAsia="宋体" w:cs="Times New Roman"/>
                <w:b w:val="0"/>
                <w:color w:val="000000"/>
                <w:sz w:val="18"/>
                <w:lang w:val="en-US" w:eastAsia="zh-CN"/>
              </w:rPr>
            </w:pPr>
            <w:r>
              <w:rPr>
                <w:rFonts w:hint="eastAsia" w:ascii="Times New Roman" w:hAnsi="Times New Roman" w:eastAsia="宋体" w:cs="Times New Roman"/>
                <w:b w:val="0"/>
                <w:color w:val="000000"/>
                <w:sz w:val="18"/>
                <w:lang w:val="en-US" w:eastAsia="zh-CN"/>
              </w:rPr>
              <w:t>一致</w:t>
            </w:r>
          </w:p>
        </w:tc>
      </w:tr>
      <w:tr w14:paraId="1DB74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continue"/>
            <w:tcBorders>
              <w:top w:val="nil"/>
              <w:bottom w:val="nil"/>
            </w:tcBorders>
            <w:shd w:val="clear" w:color="auto" w:fill="FFFFFF"/>
            <w:tcMar>
              <w:left w:w="108" w:type="dxa"/>
              <w:right w:w="108" w:type="dxa"/>
            </w:tcMar>
            <w:vAlign w:val="top"/>
          </w:tcPr>
          <w:p w14:paraId="72407F49">
            <w:pPr>
              <w:spacing w:after="0"/>
              <w:jc w:val="center"/>
              <w:rPr>
                <w:rFonts w:hint="eastAsia" w:ascii="Times New Roman" w:hAnsi="Times New Roman" w:eastAsia="宋体" w:cs="Times New Roman"/>
                <w:b w:val="0"/>
                <w:color w:val="000000"/>
                <w:sz w:val="18"/>
              </w:rPr>
            </w:pPr>
          </w:p>
        </w:tc>
        <w:tc>
          <w:tcPr>
            <w:tcW w:w="1325" w:type="pct"/>
            <w:tcBorders>
              <w:top w:val="nil"/>
              <w:bottom w:val="nil"/>
            </w:tcBorders>
            <w:shd w:val="clear" w:color="auto" w:fill="FFFFFF"/>
            <w:tcMar>
              <w:left w:w="108" w:type="dxa"/>
              <w:right w:w="108" w:type="dxa"/>
            </w:tcMar>
            <w:vAlign w:val="center"/>
          </w:tcPr>
          <w:p w14:paraId="2545BE48">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Posture</w:t>
            </w:r>
          </w:p>
        </w:tc>
        <w:tc>
          <w:tcPr>
            <w:tcW w:w="401" w:type="pct"/>
            <w:tcBorders>
              <w:top w:val="nil"/>
              <w:bottom w:val="nil"/>
            </w:tcBorders>
            <w:shd w:val="clear" w:color="auto" w:fill="FFFFFF"/>
            <w:tcMar>
              <w:left w:w="108" w:type="dxa"/>
              <w:right w:w="108" w:type="dxa"/>
            </w:tcMar>
            <w:vAlign w:val="center"/>
          </w:tcPr>
          <w:p w14:paraId="6D8EB37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0.04</w:t>
            </w:r>
          </w:p>
        </w:tc>
        <w:tc>
          <w:tcPr>
            <w:tcW w:w="324" w:type="pct"/>
            <w:tcBorders>
              <w:top w:val="nil"/>
              <w:bottom w:val="nil"/>
            </w:tcBorders>
            <w:shd w:val="clear" w:color="auto" w:fill="FFFFFF"/>
            <w:tcMar>
              <w:left w:w="108" w:type="dxa"/>
              <w:right w:w="108" w:type="dxa"/>
            </w:tcMar>
            <w:vAlign w:val="center"/>
          </w:tcPr>
          <w:p w14:paraId="5979DDE5">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1, 17</w:t>
            </w:r>
          </w:p>
        </w:tc>
        <w:tc>
          <w:tcPr>
            <w:tcW w:w="299" w:type="pct"/>
            <w:tcBorders>
              <w:top w:val="nil"/>
              <w:bottom w:val="nil"/>
            </w:tcBorders>
            <w:shd w:val="clear" w:color="auto" w:fill="FFFFFF"/>
            <w:tcMar>
              <w:left w:w="108" w:type="dxa"/>
              <w:right w:w="108" w:type="dxa"/>
            </w:tcMar>
            <w:vAlign w:val="center"/>
          </w:tcPr>
          <w:p w14:paraId="584058A9">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.835</w:t>
            </w:r>
          </w:p>
        </w:tc>
        <w:tc>
          <w:tcPr>
            <w:tcW w:w="357" w:type="pct"/>
            <w:tcBorders>
              <w:top w:val="nil"/>
              <w:bottom w:val="nil"/>
            </w:tcBorders>
            <w:shd w:val="clear" w:color="auto" w:fill="FFFFFF"/>
            <w:tcMar>
              <w:left w:w="108" w:type="dxa"/>
              <w:right w:w="108" w:type="dxa"/>
            </w:tcMar>
            <w:vAlign w:val="center"/>
          </w:tcPr>
          <w:p w14:paraId="60383202">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.003</w:t>
            </w:r>
          </w:p>
        </w:tc>
        <w:tc>
          <w:tcPr>
            <w:tcW w:w="1399" w:type="pct"/>
            <w:tcBorders>
              <w:top w:val="nil"/>
              <w:bottom w:val="nil"/>
            </w:tcBorders>
            <w:shd w:val="clear" w:color="auto" w:fill="FFFFFF"/>
            <w:tcMar>
              <w:left w:w="108" w:type="dxa"/>
              <w:right w:w="108" w:type="dxa"/>
            </w:tcMar>
            <w:vAlign w:val="center"/>
          </w:tcPr>
          <w:p w14:paraId="2FE467E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nil"/>
            </w:tcBorders>
            <w:shd w:val="clear" w:color="auto" w:fill="FFFFFF"/>
            <w:tcMar>
              <w:left w:w="108" w:type="dxa"/>
              <w:right w:w="108" w:type="dxa"/>
            </w:tcMar>
            <w:vAlign w:val="center"/>
          </w:tcPr>
          <w:p w14:paraId="5224F40B">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一致</w:t>
            </w:r>
          </w:p>
        </w:tc>
      </w:tr>
      <w:tr w14:paraId="44D02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continue"/>
            <w:tcBorders>
              <w:top w:val="nil"/>
              <w:bottom w:val="nil"/>
            </w:tcBorders>
            <w:shd w:val="clear" w:color="auto" w:fill="FFFFFF"/>
            <w:tcMar>
              <w:left w:w="108" w:type="dxa"/>
              <w:right w:w="108" w:type="dxa"/>
            </w:tcMar>
            <w:vAlign w:val="top"/>
          </w:tcPr>
          <w:p w14:paraId="0443473D">
            <w:pPr>
              <w:spacing w:after="0"/>
              <w:jc w:val="center"/>
              <w:rPr>
                <w:rFonts w:hint="eastAsia" w:ascii="Times New Roman" w:hAnsi="Times New Roman" w:eastAsia="宋体" w:cs="Times New Roman"/>
                <w:b w:val="0"/>
                <w:color w:val="000000"/>
                <w:sz w:val="18"/>
              </w:rPr>
            </w:pPr>
          </w:p>
        </w:tc>
        <w:tc>
          <w:tcPr>
            <w:tcW w:w="1325" w:type="pct"/>
            <w:tcBorders>
              <w:top w:val="nil"/>
              <w:bottom w:val="nil"/>
            </w:tcBorders>
            <w:shd w:val="clear" w:color="auto" w:fill="FFFFFF"/>
            <w:tcMar>
              <w:left w:w="108" w:type="dxa"/>
              <w:right w:w="108" w:type="dxa"/>
            </w:tcMar>
            <w:vAlign w:val="center"/>
          </w:tcPr>
          <w:p w14:paraId="7059FA4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Direction×Posture</w:t>
            </w:r>
          </w:p>
        </w:tc>
        <w:tc>
          <w:tcPr>
            <w:tcW w:w="401" w:type="pct"/>
            <w:tcBorders>
              <w:top w:val="nil"/>
              <w:bottom w:val="nil"/>
            </w:tcBorders>
            <w:shd w:val="clear" w:color="auto" w:fill="FFFFFF"/>
            <w:tcMar>
              <w:left w:w="108" w:type="dxa"/>
              <w:right w:w="108" w:type="dxa"/>
            </w:tcMar>
            <w:vAlign w:val="center"/>
          </w:tcPr>
          <w:p w14:paraId="25D48A1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0.89</w:t>
            </w:r>
          </w:p>
        </w:tc>
        <w:tc>
          <w:tcPr>
            <w:tcW w:w="324" w:type="pct"/>
            <w:tcBorders>
              <w:top w:val="nil"/>
              <w:bottom w:val="nil"/>
            </w:tcBorders>
            <w:shd w:val="clear" w:color="auto" w:fill="FFFFFF"/>
            <w:tcMar>
              <w:left w:w="108" w:type="dxa"/>
              <w:right w:w="108" w:type="dxa"/>
            </w:tcMar>
            <w:vAlign w:val="center"/>
          </w:tcPr>
          <w:p w14:paraId="7BA981EB">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1, 17</w:t>
            </w:r>
          </w:p>
        </w:tc>
        <w:tc>
          <w:tcPr>
            <w:tcW w:w="299" w:type="pct"/>
            <w:tcBorders>
              <w:top w:val="nil"/>
              <w:bottom w:val="nil"/>
            </w:tcBorders>
            <w:shd w:val="clear" w:color="auto" w:fill="FFFFFF"/>
            <w:tcMar>
              <w:left w:w="108" w:type="dxa"/>
              <w:right w:w="108" w:type="dxa"/>
            </w:tcMar>
            <w:vAlign w:val="center"/>
          </w:tcPr>
          <w:p w14:paraId="7E80116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.358</w:t>
            </w:r>
          </w:p>
        </w:tc>
        <w:tc>
          <w:tcPr>
            <w:tcW w:w="357" w:type="pct"/>
            <w:tcBorders>
              <w:top w:val="nil"/>
              <w:bottom w:val="nil"/>
            </w:tcBorders>
            <w:shd w:val="clear" w:color="auto" w:fill="FFFFFF"/>
            <w:tcMar>
              <w:left w:w="108" w:type="dxa"/>
              <w:right w:w="108" w:type="dxa"/>
            </w:tcMar>
            <w:vAlign w:val="center"/>
          </w:tcPr>
          <w:p w14:paraId="1D8C6218">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.050</w:t>
            </w:r>
          </w:p>
        </w:tc>
        <w:tc>
          <w:tcPr>
            <w:tcW w:w="1399" w:type="pct"/>
            <w:tcBorders>
              <w:top w:val="nil"/>
              <w:bottom w:val="nil"/>
            </w:tcBorders>
            <w:shd w:val="clear" w:color="auto" w:fill="FFFFFF"/>
            <w:tcMar>
              <w:left w:w="108" w:type="dxa"/>
              <w:right w:w="108" w:type="dxa"/>
            </w:tcMar>
            <w:vAlign w:val="center"/>
          </w:tcPr>
          <w:p w14:paraId="785B9C89">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nil"/>
            </w:tcBorders>
            <w:shd w:val="clear" w:color="auto" w:fill="FFFFFF"/>
            <w:tcMar>
              <w:left w:w="108" w:type="dxa"/>
              <w:right w:w="108" w:type="dxa"/>
            </w:tcMar>
            <w:vAlign w:val="center"/>
          </w:tcPr>
          <w:p w14:paraId="5187C224">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一致</w:t>
            </w:r>
          </w:p>
        </w:tc>
      </w:tr>
      <w:tr w14:paraId="4F06F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restart"/>
            <w:tcBorders>
              <w:top w:val="nil"/>
              <w:bottom w:val="nil"/>
            </w:tcBorders>
            <w:shd w:val="clear" w:color="auto" w:fill="FFFFFF"/>
            <w:tcMar>
              <w:left w:w="108" w:type="dxa"/>
              <w:right w:w="108" w:type="dxa"/>
            </w:tcMar>
            <w:vAlign w:val="top"/>
          </w:tcPr>
          <w:p w14:paraId="029D1D8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实验2</w:t>
            </w:r>
          </w:p>
        </w:tc>
        <w:tc>
          <w:tcPr>
            <w:tcW w:w="1325" w:type="pct"/>
            <w:tcBorders>
              <w:top w:val="nil"/>
              <w:bottom w:val="nil"/>
            </w:tcBorders>
            <w:shd w:val="clear" w:color="auto" w:fill="FFFFFF"/>
            <w:tcMar>
              <w:left w:w="108" w:type="dxa"/>
              <w:right w:w="108" w:type="dxa"/>
            </w:tcMar>
            <w:vAlign w:val="center"/>
          </w:tcPr>
          <w:p w14:paraId="04365CDB">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Direction</w:t>
            </w:r>
          </w:p>
        </w:tc>
        <w:tc>
          <w:tcPr>
            <w:tcW w:w="401" w:type="pct"/>
            <w:tcBorders>
              <w:top w:val="nil"/>
              <w:bottom w:val="nil"/>
            </w:tcBorders>
            <w:shd w:val="clear" w:color="auto" w:fill="FFFFFF"/>
            <w:tcMar>
              <w:left w:w="108" w:type="dxa"/>
              <w:right w:w="108" w:type="dxa"/>
            </w:tcMar>
            <w:vAlign w:val="center"/>
          </w:tcPr>
          <w:p w14:paraId="13A762C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0.83</w:t>
            </w:r>
          </w:p>
        </w:tc>
        <w:tc>
          <w:tcPr>
            <w:tcW w:w="324" w:type="pct"/>
            <w:tcBorders>
              <w:top w:val="nil"/>
              <w:bottom w:val="nil"/>
            </w:tcBorders>
            <w:shd w:val="clear" w:color="auto" w:fill="FFFFFF"/>
            <w:tcMar>
              <w:left w:w="108" w:type="dxa"/>
              <w:right w:w="108" w:type="dxa"/>
            </w:tcMar>
            <w:vAlign w:val="center"/>
          </w:tcPr>
          <w:p w14:paraId="63AF2194">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1, 20</w:t>
            </w:r>
          </w:p>
        </w:tc>
        <w:tc>
          <w:tcPr>
            <w:tcW w:w="299" w:type="pct"/>
            <w:tcBorders>
              <w:top w:val="nil"/>
              <w:bottom w:val="nil"/>
            </w:tcBorders>
            <w:shd w:val="clear" w:color="auto" w:fill="FFFFFF"/>
            <w:tcMar>
              <w:left w:w="108" w:type="dxa"/>
              <w:right w:w="108" w:type="dxa"/>
            </w:tcMar>
            <w:vAlign w:val="center"/>
          </w:tcPr>
          <w:p w14:paraId="5E53E42E">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.373</w:t>
            </w:r>
          </w:p>
        </w:tc>
        <w:tc>
          <w:tcPr>
            <w:tcW w:w="357" w:type="pct"/>
            <w:tcBorders>
              <w:top w:val="nil"/>
              <w:bottom w:val="nil"/>
            </w:tcBorders>
            <w:shd w:val="clear" w:color="auto" w:fill="FFFFFF"/>
            <w:tcMar>
              <w:left w:w="108" w:type="dxa"/>
              <w:right w:w="108" w:type="dxa"/>
            </w:tcMar>
            <w:vAlign w:val="center"/>
          </w:tcPr>
          <w:p w14:paraId="07CB4162">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.040</w:t>
            </w:r>
          </w:p>
        </w:tc>
        <w:tc>
          <w:tcPr>
            <w:tcW w:w="1399" w:type="pct"/>
            <w:tcBorders>
              <w:top w:val="nil"/>
              <w:bottom w:val="nil"/>
            </w:tcBorders>
            <w:shd w:val="clear" w:color="auto" w:fill="FFFFFF"/>
            <w:tcMar>
              <w:left w:w="108" w:type="dxa"/>
              <w:right w:w="108" w:type="dxa"/>
            </w:tcMar>
            <w:vAlign w:val="center"/>
          </w:tcPr>
          <w:p w14:paraId="668779A4">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nil"/>
            </w:tcBorders>
            <w:shd w:val="clear" w:color="auto" w:fill="FFFFFF"/>
            <w:tcMar>
              <w:left w:w="108" w:type="dxa"/>
              <w:right w:w="108" w:type="dxa"/>
            </w:tcMar>
            <w:vAlign w:val="center"/>
          </w:tcPr>
          <w:p w14:paraId="79A7F030">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一致</w:t>
            </w:r>
          </w:p>
        </w:tc>
      </w:tr>
      <w:tr w14:paraId="5EA09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0" w:hRule="atLeast"/>
          <w:jc w:val="center"/>
        </w:trPr>
        <w:tc>
          <w:tcPr>
            <w:tcW w:w="444" w:type="pct"/>
            <w:vMerge w:val="continue"/>
            <w:tcBorders>
              <w:top w:val="nil"/>
              <w:bottom w:val="nil"/>
            </w:tcBorders>
            <w:shd w:val="clear" w:color="auto" w:fill="FFFFFF"/>
            <w:tcMar>
              <w:left w:w="108" w:type="dxa"/>
              <w:right w:w="108" w:type="dxa"/>
            </w:tcMar>
            <w:vAlign w:val="top"/>
          </w:tcPr>
          <w:p w14:paraId="4B054584">
            <w:pPr>
              <w:spacing w:after="0"/>
              <w:jc w:val="center"/>
              <w:rPr>
                <w:rFonts w:hint="eastAsia" w:ascii="Times New Roman" w:hAnsi="Times New Roman" w:eastAsia="宋体" w:cs="Times New Roman"/>
                <w:b w:val="0"/>
                <w:color w:val="000000"/>
                <w:sz w:val="18"/>
              </w:rPr>
            </w:pPr>
          </w:p>
        </w:tc>
        <w:tc>
          <w:tcPr>
            <w:tcW w:w="1325" w:type="pct"/>
            <w:tcBorders>
              <w:top w:val="nil"/>
              <w:bottom w:val="nil"/>
            </w:tcBorders>
            <w:shd w:val="clear" w:color="auto" w:fill="FFFFFF"/>
            <w:tcMar>
              <w:left w:w="108" w:type="dxa"/>
              <w:right w:w="108" w:type="dxa"/>
            </w:tcMar>
            <w:vAlign w:val="center"/>
          </w:tcPr>
          <w:p w14:paraId="01DCC8F4">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Posture</w:t>
            </w:r>
          </w:p>
        </w:tc>
        <w:tc>
          <w:tcPr>
            <w:tcW w:w="401" w:type="pct"/>
            <w:tcBorders>
              <w:top w:val="nil"/>
              <w:bottom w:val="nil"/>
            </w:tcBorders>
            <w:shd w:val="clear" w:color="auto" w:fill="FFFFFF"/>
            <w:tcMar>
              <w:left w:w="108" w:type="dxa"/>
              <w:right w:w="108" w:type="dxa"/>
            </w:tcMar>
            <w:vAlign w:val="center"/>
          </w:tcPr>
          <w:p w14:paraId="5CC4DE35">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9.15**</w:t>
            </w:r>
          </w:p>
        </w:tc>
        <w:tc>
          <w:tcPr>
            <w:tcW w:w="324" w:type="pct"/>
            <w:tcBorders>
              <w:top w:val="nil"/>
              <w:bottom w:val="nil"/>
            </w:tcBorders>
            <w:shd w:val="clear" w:color="auto" w:fill="FFFFFF"/>
            <w:tcMar>
              <w:left w:w="108" w:type="dxa"/>
              <w:right w:w="108" w:type="dxa"/>
            </w:tcMar>
            <w:vAlign w:val="center"/>
          </w:tcPr>
          <w:p w14:paraId="4C8C6E80">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1, 20</w:t>
            </w:r>
          </w:p>
        </w:tc>
        <w:tc>
          <w:tcPr>
            <w:tcW w:w="299" w:type="pct"/>
            <w:tcBorders>
              <w:top w:val="nil"/>
              <w:bottom w:val="nil"/>
            </w:tcBorders>
            <w:shd w:val="clear" w:color="auto" w:fill="FFFFFF"/>
            <w:tcMar>
              <w:left w:w="108" w:type="dxa"/>
              <w:right w:w="108" w:type="dxa"/>
            </w:tcMar>
            <w:vAlign w:val="center"/>
          </w:tcPr>
          <w:p w14:paraId="24DA6595">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.007</w:t>
            </w:r>
          </w:p>
        </w:tc>
        <w:tc>
          <w:tcPr>
            <w:tcW w:w="357" w:type="pct"/>
            <w:tcBorders>
              <w:top w:val="nil"/>
              <w:bottom w:val="nil"/>
            </w:tcBorders>
            <w:shd w:val="clear" w:color="auto" w:fill="FFFFFF"/>
            <w:tcMar>
              <w:left w:w="108" w:type="dxa"/>
              <w:right w:w="108" w:type="dxa"/>
            </w:tcMar>
            <w:vAlign w:val="center"/>
          </w:tcPr>
          <w:p w14:paraId="1914E2A1">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.314</w:t>
            </w:r>
          </w:p>
        </w:tc>
        <w:tc>
          <w:tcPr>
            <w:tcW w:w="1399" w:type="pct"/>
            <w:tcBorders>
              <w:top w:val="nil"/>
              <w:bottom w:val="nil"/>
            </w:tcBorders>
            <w:shd w:val="clear" w:color="auto" w:fill="FFFFFF"/>
            <w:tcMar>
              <w:left w:w="108" w:type="dxa"/>
              <w:right w:w="108" w:type="dxa"/>
            </w:tcMar>
            <w:vAlign w:val="center"/>
          </w:tcPr>
          <w:p w14:paraId="2CD5AE58">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nil"/>
            </w:tcBorders>
            <w:shd w:val="clear" w:color="auto" w:fill="FFFFFF"/>
            <w:tcMar>
              <w:left w:w="108" w:type="dxa"/>
              <w:right w:w="108" w:type="dxa"/>
            </w:tcMar>
            <w:vAlign w:val="center"/>
          </w:tcPr>
          <w:p w14:paraId="5786CFF8">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不一致</w:t>
            </w:r>
          </w:p>
        </w:tc>
      </w:tr>
      <w:tr w14:paraId="367AB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continue"/>
            <w:tcBorders>
              <w:top w:val="nil"/>
              <w:bottom w:val="nil"/>
            </w:tcBorders>
            <w:shd w:val="clear" w:color="auto" w:fill="FFFFFF"/>
            <w:tcMar>
              <w:left w:w="108" w:type="dxa"/>
              <w:right w:w="108" w:type="dxa"/>
            </w:tcMar>
            <w:vAlign w:val="top"/>
          </w:tcPr>
          <w:p w14:paraId="22464AEC">
            <w:pPr>
              <w:spacing w:after="0"/>
              <w:jc w:val="center"/>
              <w:rPr>
                <w:rFonts w:hint="eastAsia" w:ascii="Times New Roman" w:hAnsi="Times New Roman" w:eastAsia="宋体" w:cs="Times New Roman"/>
                <w:b w:val="0"/>
                <w:color w:val="000000"/>
                <w:sz w:val="18"/>
              </w:rPr>
            </w:pPr>
          </w:p>
        </w:tc>
        <w:tc>
          <w:tcPr>
            <w:tcW w:w="1325" w:type="pct"/>
            <w:tcBorders>
              <w:top w:val="nil"/>
              <w:bottom w:val="nil"/>
            </w:tcBorders>
            <w:shd w:val="clear" w:color="auto" w:fill="FFFFFF"/>
            <w:tcMar>
              <w:left w:w="108" w:type="dxa"/>
              <w:right w:w="108" w:type="dxa"/>
            </w:tcMar>
            <w:vAlign w:val="center"/>
          </w:tcPr>
          <w:p w14:paraId="1BF631DE">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Language</w:t>
            </w:r>
          </w:p>
        </w:tc>
        <w:tc>
          <w:tcPr>
            <w:tcW w:w="401" w:type="pct"/>
            <w:tcBorders>
              <w:top w:val="nil"/>
              <w:bottom w:val="nil"/>
            </w:tcBorders>
            <w:shd w:val="clear" w:color="auto" w:fill="FFFFFF"/>
            <w:tcMar>
              <w:left w:w="108" w:type="dxa"/>
              <w:right w:w="108" w:type="dxa"/>
            </w:tcMar>
            <w:vAlign w:val="center"/>
          </w:tcPr>
          <w:p w14:paraId="6220FECB">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2.96</w:t>
            </w:r>
          </w:p>
        </w:tc>
        <w:tc>
          <w:tcPr>
            <w:tcW w:w="324" w:type="pct"/>
            <w:tcBorders>
              <w:top w:val="nil"/>
              <w:bottom w:val="nil"/>
            </w:tcBorders>
            <w:shd w:val="clear" w:color="auto" w:fill="FFFFFF"/>
            <w:tcMar>
              <w:left w:w="108" w:type="dxa"/>
              <w:right w:w="108" w:type="dxa"/>
            </w:tcMar>
            <w:vAlign w:val="center"/>
          </w:tcPr>
          <w:p w14:paraId="6D848B5A">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1, 20</w:t>
            </w:r>
          </w:p>
        </w:tc>
        <w:tc>
          <w:tcPr>
            <w:tcW w:w="299" w:type="pct"/>
            <w:tcBorders>
              <w:top w:val="nil"/>
              <w:bottom w:val="nil"/>
            </w:tcBorders>
            <w:shd w:val="clear" w:color="auto" w:fill="FFFFFF"/>
            <w:tcMar>
              <w:left w:w="108" w:type="dxa"/>
              <w:right w:w="108" w:type="dxa"/>
            </w:tcMar>
            <w:vAlign w:val="center"/>
          </w:tcPr>
          <w:p w14:paraId="749894E6">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.101</w:t>
            </w:r>
          </w:p>
        </w:tc>
        <w:tc>
          <w:tcPr>
            <w:tcW w:w="357" w:type="pct"/>
            <w:tcBorders>
              <w:top w:val="nil"/>
              <w:bottom w:val="nil"/>
            </w:tcBorders>
            <w:shd w:val="clear" w:color="auto" w:fill="FFFFFF"/>
            <w:tcMar>
              <w:left w:w="108" w:type="dxa"/>
              <w:right w:w="108" w:type="dxa"/>
            </w:tcMar>
            <w:vAlign w:val="center"/>
          </w:tcPr>
          <w:p w14:paraId="171786F8">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.129</w:t>
            </w:r>
          </w:p>
        </w:tc>
        <w:tc>
          <w:tcPr>
            <w:tcW w:w="1399" w:type="pct"/>
            <w:tcBorders>
              <w:top w:val="nil"/>
              <w:bottom w:val="nil"/>
            </w:tcBorders>
            <w:shd w:val="clear" w:color="auto" w:fill="FFFFFF"/>
            <w:tcMar>
              <w:left w:w="108" w:type="dxa"/>
              <w:right w:w="108" w:type="dxa"/>
            </w:tcMar>
            <w:vAlign w:val="center"/>
          </w:tcPr>
          <w:p w14:paraId="7A8A1AE1">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nil"/>
            </w:tcBorders>
            <w:shd w:val="clear" w:color="auto" w:fill="FFFFFF"/>
            <w:tcMar>
              <w:left w:w="108" w:type="dxa"/>
              <w:right w:w="108" w:type="dxa"/>
            </w:tcMar>
            <w:vAlign w:val="center"/>
          </w:tcPr>
          <w:p w14:paraId="742F1D0B">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一致</w:t>
            </w:r>
          </w:p>
        </w:tc>
      </w:tr>
      <w:tr w14:paraId="1FB9F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0" w:hRule="atLeast"/>
          <w:jc w:val="center"/>
        </w:trPr>
        <w:tc>
          <w:tcPr>
            <w:tcW w:w="444" w:type="pct"/>
            <w:vMerge w:val="continue"/>
            <w:tcBorders>
              <w:top w:val="nil"/>
              <w:bottom w:val="nil"/>
            </w:tcBorders>
            <w:shd w:val="clear" w:color="auto" w:fill="FFFFFF"/>
            <w:tcMar>
              <w:left w:w="108" w:type="dxa"/>
              <w:right w:w="108" w:type="dxa"/>
            </w:tcMar>
            <w:vAlign w:val="top"/>
          </w:tcPr>
          <w:p w14:paraId="1821C71C">
            <w:pPr>
              <w:spacing w:after="0"/>
              <w:jc w:val="center"/>
              <w:rPr>
                <w:rFonts w:hint="eastAsia" w:ascii="Times New Roman" w:hAnsi="Times New Roman" w:eastAsia="宋体" w:cs="Times New Roman"/>
                <w:b w:val="0"/>
                <w:color w:val="000000"/>
                <w:sz w:val="18"/>
              </w:rPr>
            </w:pPr>
          </w:p>
        </w:tc>
        <w:tc>
          <w:tcPr>
            <w:tcW w:w="1325" w:type="pct"/>
            <w:tcBorders>
              <w:top w:val="nil"/>
              <w:bottom w:val="nil"/>
            </w:tcBorders>
            <w:shd w:val="clear" w:color="auto" w:fill="FFFFFF"/>
            <w:tcMar>
              <w:left w:w="108" w:type="dxa"/>
              <w:right w:w="108" w:type="dxa"/>
            </w:tcMar>
            <w:vAlign w:val="center"/>
          </w:tcPr>
          <w:p w14:paraId="1C31691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Direction×Posture</w:t>
            </w:r>
          </w:p>
        </w:tc>
        <w:tc>
          <w:tcPr>
            <w:tcW w:w="401" w:type="pct"/>
            <w:tcBorders>
              <w:top w:val="nil"/>
              <w:bottom w:val="nil"/>
            </w:tcBorders>
            <w:shd w:val="clear" w:color="auto" w:fill="FFFFFF"/>
            <w:tcMar>
              <w:left w:w="108" w:type="dxa"/>
              <w:right w:w="108" w:type="dxa"/>
            </w:tcMar>
            <w:vAlign w:val="center"/>
          </w:tcPr>
          <w:p w14:paraId="53750588">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0.02</w:t>
            </w:r>
          </w:p>
        </w:tc>
        <w:tc>
          <w:tcPr>
            <w:tcW w:w="324" w:type="pct"/>
            <w:tcBorders>
              <w:top w:val="nil"/>
              <w:bottom w:val="nil"/>
            </w:tcBorders>
            <w:shd w:val="clear" w:color="auto" w:fill="FFFFFF"/>
            <w:tcMar>
              <w:left w:w="108" w:type="dxa"/>
              <w:right w:w="108" w:type="dxa"/>
            </w:tcMar>
            <w:vAlign w:val="center"/>
          </w:tcPr>
          <w:p w14:paraId="501D649A">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1, 20</w:t>
            </w:r>
          </w:p>
        </w:tc>
        <w:tc>
          <w:tcPr>
            <w:tcW w:w="299" w:type="pct"/>
            <w:tcBorders>
              <w:top w:val="nil"/>
              <w:bottom w:val="nil"/>
            </w:tcBorders>
            <w:shd w:val="clear" w:color="auto" w:fill="FFFFFF"/>
            <w:tcMar>
              <w:left w:w="108" w:type="dxa"/>
              <w:right w:w="108" w:type="dxa"/>
            </w:tcMar>
            <w:vAlign w:val="center"/>
          </w:tcPr>
          <w:p w14:paraId="0C75F0C7">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.877</w:t>
            </w:r>
          </w:p>
        </w:tc>
        <w:tc>
          <w:tcPr>
            <w:tcW w:w="357" w:type="pct"/>
            <w:tcBorders>
              <w:top w:val="nil"/>
              <w:bottom w:val="nil"/>
            </w:tcBorders>
            <w:shd w:val="clear" w:color="auto" w:fill="FFFFFF"/>
            <w:tcMar>
              <w:left w:w="108" w:type="dxa"/>
              <w:right w:w="108" w:type="dxa"/>
            </w:tcMar>
            <w:vAlign w:val="center"/>
          </w:tcPr>
          <w:p w14:paraId="307C179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.001</w:t>
            </w:r>
          </w:p>
        </w:tc>
        <w:tc>
          <w:tcPr>
            <w:tcW w:w="1399" w:type="pct"/>
            <w:tcBorders>
              <w:top w:val="nil"/>
              <w:bottom w:val="nil"/>
            </w:tcBorders>
            <w:shd w:val="clear" w:color="auto" w:fill="FFFFFF"/>
            <w:tcMar>
              <w:left w:w="108" w:type="dxa"/>
              <w:right w:w="108" w:type="dxa"/>
            </w:tcMar>
            <w:vAlign w:val="center"/>
          </w:tcPr>
          <w:p w14:paraId="0B753301">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nil"/>
            </w:tcBorders>
            <w:shd w:val="clear" w:color="auto" w:fill="FFFFFF"/>
            <w:tcMar>
              <w:left w:w="108" w:type="dxa"/>
              <w:right w:w="108" w:type="dxa"/>
            </w:tcMar>
            <w:vAlign w:val="center"/>
          </w:tcPr>
          <w:p w14:paraId="3EF10E1A">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一致</w:t>
            </w:r>
          </w:p>
        </w:tc>
      </w:tr>
      <w:tr w14:paraId="2EC98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continue"/>
            <w:tcBorders>
              <w:top w:val="nil"/>
              <w:bottom w:val="nil"/>
            </w:tcBorders>
            <w:shd w:val="clear" w:color="auto" w:fill="FFFFFF"/>
            <w:tcMar>
              <w:left w:w="108" w:type="dxa"/>
              <w:right w:w="108" w:type="dxa"/>
            </w:tcMar>
            <w:vAlign w:val="top"/>
          </w:tcPr>
          <w:p w14:paraId="2CF46427">
            <w:pPr>
              <w:spacing w:after="0"/>
              <w:jc w:val="center"/>
              <w:rPr>
                <w:rFonts w:hint="eastAsia" w:ascii="Times New Roman" w:hAnsi="Times New Roman" w:eastAsia="宋体" w:cs="Times New Roman"/>
                <w:b w:val="0"/>
                <w:color w:val="000000"/>
                <w:sz w:val="18"/>
              </w:rPr>
            </w:pPr>
          </w:p>
        </w:tc>
        <w:tc>
          <w:tcPr>
            <w:tcW w:w="1325" w:type="pct"/>
            <w:tcBorders>
              <w:top w:val="nil"/>
              <w:bottom w:val="nil"/>
            </w:tcBorders>
            <w:shd w:val="clear" w:color="auto" w:fill="FFFFFF"/>
            <w:tcMar>
              <w:left w:w="108" w:type="dxa"/>
              <w:right w:w="108" w:type="dxa"/>
            </w:tcMar>
            <w:vAlign w:val="center"/>
          </w:tcPr>
          <w:p w14:paraId="2727E9BE">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Direction×Language</w:t>
            </w:r>
          </w:p>
        </w:tc>
        <w:tc>
          <w:tcPr>
            <w:tcW w:w="401" w:type="pct"/>
            <w:tcBorders>
              <w:top w:val="nil"/>
              <w:bottom w:val="nil"/>
            </w:tcBorders>
            <w:shd w:val="clear" w:color="auto" w:fill="FFFFFF"/>
            <w:tcMar>
              <w:left w:w="108" w:type="dxa"/>
              <w:right w:w="108" w:type="dxa"/>
            </w:tcMar>
            <w:vAlign w:val="center"/>
          </w:tcPr>
          <w:p w14:paraId="1698B4A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2.04</w:t>
            </w:r>
          </w:p>
        </w:tc>
        <w:tc>
          <w:tcPr>
            <w:tcW w:w="324" w:type="pct"/>
            <w:tcBorders>
              <w:top w:val="nil"/>
              <w:bottom w:val="nil"/>
            </w:tcBorders>
            <w:shd w:val="clear" w:color="auto" w:fill="FFFFFF"/>
            <w:tcMar>
              <w:left w:w="108" w:type="dxa"/>
              <w:right w:w="108" w:type="dxa"/>
            </w:tcMar>
            <w:vAlign w:val="center"/>
          </w:tcPr>
          <w:p w14:paraId="4484E0E4">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1, 20</w:t>
            </w:r>
          </w:p>
        </w:tc>
        <w:tc>
          <w:tcPr>
            <w:tcW w:w="299" w:type="pct"/>
            <w:tcBorders>
              <w:top w:val="nil"/>
              <w:bottom w:val="nil"/>
            </w:tcBorders>
            <w:shd w:val="clear" w:color="auto" w:fill="FFFFFF"/>
            <w:tcMar>
              <w:left w:w="108" w:type="dxa"/>
              <w:right w:w="108" w:type="dxa"/>
            </w:tcMar>
            <w:vAlign w:val="center"/>
          </w:tcPr>
          <w:p w14:paraId="0C840CA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.168</w:t>
            </w:r>
          </w:p>
        </w:tc>
        <w:tc>
          <w:tcPr>
            <w:tcW w:w="357" w:type="pct"/>
            <w:tcBorders>
              <w:top w:val="nil"/>
              <w:bottom w:val="nil"/>
            </w:tcBorders>
            <w:shd w:val="clear" w:color="auto" w:fill="FFFFFF"/>
            <w:tcMar>
              <w:left w:w="108" w:type="dxa"/>
              <w:right w:w="108" w:type="dxa"/>
            </w:tcMar>
            <w:vAlign w:val="center"/>
          </w:tcPr>
          <w:p w14:paraId="2E41D985">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.093</w:t>
            </w:r>
          </w:p>
        </w:tc>
        <w:tc>
          <w:tcPr>
            <w:tcW w:w="1399" w:type="pct"/>
            <w:tcBorders>
              <w:top w:val="nil"/>
              <w:bottom w:val="nil"/>
            </w:tcBorders>
            <w:shd w:val="clear" w:color="auto" w:fill="FFFFFF"/>
            <w:tcMar>
              <w:left w:w="108" w:type="dxa"/>
              <w:right w:w="108" w:type="dxa"/>
            </w:tcMar>
            <w:vAlign w:val="center"/>
          </w:tcPr>
          <w:p w14:paraId="2B44B942">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nil"/>
            </w:tcBorders>
            <w:shd w:val="clear" w:color="auto" w:fill="FFFFFF"/>
            <w:tcMar>
              <w:left w:w="108" w:type="dxa"/>
              <w:right w:w="108" w:type="dxa"/>
            </w:tcMar>
            <w:vAlign w:val="center"/>
          </w:tcPr>
          <w:p w14:paraId="22E036C2">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一致</w:t>
            </w:r>
          </w:p>
        </w:tc>
      </w:tr>
      <w:tr w14:paraId="5F9B7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continue"/>
            <w:tcBorders>
              <w:top w:val="nil"/>
              <w:bottom w:val="nil"/>
            </w:tcBorders>
            <w:shd w:val="clear" w:color="auto" w:fill="FFFFFF"/>
            <w:tcMar>
              <w:left w:w="108" w:type="dxa"/>
              <w:right w:w="108" w:type="dxa"/>
            </w:tcMar>
            <w:vAlign w:val="top"/>
          </w:tcPr>
          <w:p w14:paraId="1FE02776">
            <w:pPr>
              <w:spacing w:after="0"/>
              <w:jc w:val="center"/>
              <w:rPr>
                <w:rFonts w:hint="eastAsia" w:ascii="Times New Roman" w:hAnsi="Times New Roman" w:eastAsia="宋体" w:cs="Times New Roman"/>
                <w:b w:val="0"/>
                <w:color w:val="000000"/>
                <w:sz w:val="18"/>
              </w:rPr>
            </w:pPr>
          </w:p>
        </w:tc>
        <w:tc>
          <w:tcPr>
            <w:tcW w:w="1325" w:type="pct"/>
            <w:tcBorders>
              <w:top w:val="nil"/>
              <w:bottom w:val="nil"/>
            </w:tcBorders>
            <w:shd w:val="clear" w:color="auto" w:fill="FFFFFF"/>
            <w:tcMar>
              <w:left w:w="108" w:type="dxa"/>
              <w:right w:w="108" w:type="dxa"/>
            </w:tcMar>
            <w:vAlign w:val="center"/>
          </w:tcPr>
          <w:p w14:paraId="0C0A164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Posture×Language</w:t>
            </w:r>
          </w:p>
        </w:tc>
        <w:tc>
          <w:tcPr>
            <w:tcW w:w="401" w:type="pct"/>
            <w:tcBorders>
              <w:top w:val="nil"/>
              <w:bottom w:val="nil"/>
            </w:tcBorders>
            <w:shd w:val="clear" w:color="auto" w:fill="FFFFFF"/>
            <w:tcMar>
              <w:left w:w="108" w:type="dxa"/>
              <w:right w:w="108" w:type="dxa"/>
            </w:tcMar>
            <w:vAlign w:val="center"/>
          </w:tcPr>
          <w:p w14:paraId="5EBF70F5">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6.69*</w:t>
            </w:r>
          </w:p>
        </w:tc>
        <w:tc>
          <w:tcPr>
            <w:tcW w:w="324" w:type="pct"/>
            <w:tcBorders>
              <w:top w:val="nil"/>
              <w:bottom w:val="nil"/>
            </w:tcBorders>
            <w:shd w:val="clear" w:color="auto" w:fill="FFFFFF"/>
            <w:tcMar>
              <w:left w:w="108" w:type="dxa"/>
              <w:right w:w="108" w:type="dxa"/>
            </w:tcMar>
            <w:vAlign w:val="center"/>
          </w:tcPr>
          <w:p w14:paraId="00C1FF46">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1, 20</w:t>
            </w:r>
          </w:p>
        </w:tc>
        <w:tc>
          <w:tcPr>
            <w:tcW w:w="299" w:type="pct"/>
            <w:tcBorders>
              <w:top w:val="nil"/>
              <w:bottom w:val="nil"/>
            </w:tcBorders>
            <w:shd w:val="clear" w:color="auto" w:fill="FFFFFF"/>
            <w:tcMar>
              <w:left w:w="108" w:type="dxa"/>
              <w:right w:w="108" w:type="dxa"/>
            </w:tcMar>
            <w:vAlign w:val="center"/>
          </w:tcPr>
          <w:p w14:paraId="2246E8B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.018</w:t>
            </w:r>
          </w:p>
        </w:tc>
        <w:tc>
          <w:tcPr>
            <w:tcW w:w="357" w:type="pct"/>
            <w:tcBorders>
              <w:top w:val="nil"/>
              <w:bottom w:val="nil"/>
            </w:tcBorders>
            <w:shd w:val="clear" w:color="auto" w:fill="FFFFFF"/>
            <w:tcMar>
              <w:left w:w="108" w:type="dxa"/>
              <w:right w:w="108" w:type="dxa"/>
            </w:tcMar>
            <w:vAlign w:val="center"/>
          </w:tcPr>
          <w:p w14:paraId="1FF695B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.251</w:t>
            </w:r>
          </w:p>
        </w:tc>
        <w:tc>
          <w:tcPr>
            <w:tcW w:w="1399" w:type="pct"/>
            <w:tcBorders>
              <w:top w:val="nil"/>
              <w:bottom w:val="nil"/>
            </w:tcBorders>
            <w:shd w:val="clear" w:color="auto" w:fill="FFFFFF"/>
            <w:tcMar>
              <w:left w:w="108" w:type="dxa"/>
              <w:right w:w="108" w:type="dxa"/>
            </w:tcMar>
            <w:vAlign w:val="center"/>
          </w:tcPr>
          <w:p w14:paraId="20A353CE">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nil"/>
            </w:tcBorders>
            <w:shd w:val="clear" w:color="auto" w:fill="FFFFFF"/>
            <w:tcMar>
              <w:left w:w="108" w:type="dxa"/>
              <w:right w:w="108" w:type="dxa"/>
            </w:tcMar>
            <w:vAlign w:val="center"/>
          </w:tcPr>
          <w:p w14:paraId="588EFC18">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不一致</w:t>
            </w:r>
          </w:p>
        </w:tc>
      </w:tr>
      <w:tr w14:paraId="7A4AF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continue"/>
            <w:tcBorders>
              <w:top w:val="nil"/>
              <w:bottom w:val="nil"/>
            </w:tcBorders>
            <w:shd w:val="clear" w:color="auto" w:fill="FFFFFF"/>
            <w:tcMar>
              <w:left w:w="108" w:type="dxa"/>
              <w:right w:w="108" w:type="dxa"/>
            </w:tcMar>
            <w:vAlign w:val="top"/>
          </w:tcPr>
          <w:p w14:paraId="6544C028">
            <w:pPr>
              <w:spacing w:after="0"/>
              <w:jc w:val="center"/>
              <w:rPr>
                <w:rFonts w:hint="eastAsia" w:ascii="Times New Roman" w:hAnsi="Times New Roman" w:eastAsia="宋体" w:cs="Times New Roman"/>
                <w:b w:val="0"/>
                <w:color w:val="000000"/>
                <w:sz w:val="18"/>
              </w:rPr>
            </w:pPr>
          </w:p>
        </w:tc>
        <w:tc>
          <w:tcPr>
            <w:tcW w:w="1325" w:type="pct"/>
            <w:tcBorders>
              <w:top w:val="nil"/>
              <w:bottom w:val="nil"/>
            </w:tcBorders>
            <w:shd w:val="clear" w:color="auto" w:fill="FFFFFF"/>
            <w:tcMar>
              <w:left w:w="108" w:type="dxa"/>
              <w:right w:w="108" w:type="dxa"/>
            </w:tcMar>
            <w:vAlign w:val="center"/>
          </w:tcPr>
          <w:p w14:paraId="48825AA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Direction×Posture×Language</w:t>
            </w:r>
          </w:p>
        </w:tc>
        <w:tc>
          <w:tcPr>
            <w:tcW w:w="401" w:type="pct"/>
            <w:tcBorders>
              <w:top w:val="nil"/>
              <w:bottom w:val="nil"/>
            </w:tcBorders>
            <w:shd w:val="clear" w:color="auto" w:fill="FFFFFF"/>
            <w:tcMar>
              <w:left w:w="108" w:type="dxa"/>
              <w:right w:w="108" w:type="dxa"/>
            </w:tcMar>
            <w:vAlign w:val="center"/>
          </w:tcPr>
          <w:p w14:paraId="31CDE539">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5.41*</w:t>
            </w:r>
          </w:p>
        </w:tc>
        <w:tc>
          <w:tcPr>
            <w:tcW w:w="324" w:type="pct"/>
            <w:tcBorders>
              <w:top w:val="nil"/>
              <w:bottom w:val="nil"/>
            </w:tcBorders>
            <w:shd w:val="clear" w:color="auto" w:fill="FFFFFF"/>
            <w:tcMar>
              <w:left w:w="108" w:type="dxa"/>
              <w:right w:w="108" w:type="dxa"/>
            </w:tcMar>
            <w:vAlign w:val="center"/>
          </w:tcPr>
          <w:p w14:paraId="40568B1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1, 20</w:t>
            </w:r>
          </w:p>
        </w:tc>
        <w:tc>
          <w:tcPr>
            <w:tcW w:w="299" w:type="pct"/>
            <w:tcBorders>
              <w:top w:val="nil"/>
              <w:bottom w:val="nil"/>
            </w:tcBorders>
            <w:shd w:val="clear" w:color="auto" w:fill="FFFFFF"/>
            <w:tcMar>
              <w:left w:w="108" w:type="dxa"/>
              <w:right w:w="108" w:type="dxa"/>
            </w:tcMar>
            <w:vAlign w:val="center"/>
          </w:tcPr>
          <w:p w14:paraId="7A7797A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.031</w:t>
            </w:r>
          </w:p>
        </w:tc>
        <w:tc>
          <w:tcPr>
            <w:tcW w:w="357" w:type="pct"/>
            <w:tcBorders>
              <w:top w:val="nil"/>
              <w:bottom w:val="nil"/>
            </w:tcBorders>
            <w:shd w:val="clear" w:color="auto" w:fill="FFFFFF"/>
            <w:tcMar>
              <w:left w:w="108" w:type="dxa"/>
              <w:right w:w="108" w:type="dxa"/>
            </w:tcMar>
            <w:vAlign w:val="center"/>
          </w:tcPr>
          <w:p w14:paraId="6503C131">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.213</w:t>
            </w:r>
          </w:p>
        </w:tc>
        <w:tc>
          <w:tcPr>
            <w:tcW w:w="1399" w:type="pct"/>
            <w:tcBorders>
              <w:top w:val="nil"/>
              <w:bottom w:val="nil"/>
            </w:tcBorders>
            <w:shd w:val="clear" w:color="auto" w:fill="FFFFFF"/>
            <w:tcMar>
              <w:left w:w="108" w:type="dxa"/>
              <w:right w:w="108" w:type="dxa"/>
            </w:tcMar>
            <w:vAlign w:val="center"/>
          </w:tcPr>
          <w:p w14:paraId="17CAE38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nil"/>
            </w:tcBorders>
            <w:shd w:val="clear" w:color="auto" w:fill="FFFFFF"/>
            <w:tcMar>
              <w:left w:w="108" w:type="dxa"/>
              <w:right w:w="108" w:type="dxa"/>
            </w:tcMar>
            <w:vAlign w:val="center"/>
          </w:tcPr>
          <w:p w14:paraId="5259EA21">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不一致</w:t>
            </w:r>
          </w:p>
        </w:tc>
      </w:tr>
      <w:tr w14:paraId="3DBDC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restart"/>
            <w:tcBorders>
              <w:top w:val="nil"/>
              <w:bottom w:val="nil"/>
            </w:tcBorders>
            <w:shd w:val="clear" w:color="auto" w:fill="FFFFFF"/>
            <w:tcMar>
              <w:left w:w="108" w:type="dxa"/>
              <w:right w:w="108" w:type="dxa"/>
            </w:tcMar>
            <w:vAlign w:val="top"/>
          </w:tcPr>
          <w:p w14:paraId="1320953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实验3</w:t>
            </w:r>
          </w:p>
        </w:tc>
        <w:tc>
          <w:tcPr>
            <w:tcW w:w="1325" w:type="pct"/>
            <w:tcBorders>
              <w:top w:val="nil"/>
              <w:bottom w:val="nil"/>
            </w:tcBorders>
            <w:shd w:val="clear" w:color="auto" w:fill="FFFFFF"/>
            <w:tcMar>
              <w:left w:w="108" w:type="dxa"/>
              <w:right w:w="108" w:type="dxa"/>
            </w:tcMar>
            <w:vAlign w:val="center"/>
          </w:tcPr>
          <w:p w14:paraId="0E13814A">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Direction</w:t>
            </w:r>
          </w:p>
        </w:tc>
        <w:tc>
          <w:tcPr>
            <w:tcW w:w="401" w:type="pct"/>
            <w:tcBorders>
              <w:top w:val="nil"/>
              <w:bottom w:val="nil"/>
            </w:tcBorders>
            <w:shd w:val="clear" w:color="auto" w:fill="FFFFFF"/>
            <w:tcMar>
              <w:left w:w="108" w:type="dxa"/>
              <w:right w:w="108" w:type="dxa"/>
            </w:tcMar>
            <w:vAlign w:val="center"/>
          </w:tcPr>
          <w:p w14:paraId="56AEB388">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1.42</w:t>
            </w:r>
          </w:p>
        </w:tc>
        <w:tc>
          <w:tcPr>
            <w:tcW w:w="324" w:type="pct"/>
            <w:tcBorders>
              <w:top w:val="nil"/>
              <w:bottom w:val="nil"/>
            </w:tcBorders>
            <w:shd w:val="clear" w:color="auto" w:fill="FFFFFF"/>
            <w:tcMar>
              <w:left w:w="108" w:type="dxa"/>
              <w:right w:w="108" w:type="dxa"/>
            </w:tcMar>
            <w:vAlign w:val="center"/>
          </w:tcPr>
          <w:p w14:paraId="5EFF6437">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1, 19</w:t>
            </w:r>
          </w:p>
        </w:tc>
        <w:tc>
          <w:tcPr>
            <w:tcW w:w="299" w:type="pct"/>
            <w:tcBorders>
              <w:top w:val="nil"/>
              <w:bottom w:val="nil"/>
            </w:tcBorders>
            <w:shd w:val="clear" w:color="auto" w:fill="FFFFFF"/>
            <w:tcMar>
              <w:left w:w="108" w:type="dxa"/>
              <w:right w:w="108" w:type="dxa"/>
            </w:tcMar>
            <w:vAlign w:val="center"/>
          </w:tcPr>
          <w:p w14:paraId="2A2B714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.248</w:t>
            </w:r>
          </w:p>
        </w:tc>
        <w:tc>
          <w:tcPr>
            <w:tcW w:w="357" w:type="pct"/>
            <w:tcBorders>
              <w:top w:val="nil"/>
              <w:bottom w:val="nil"/>
            </w:tcBorders>
            <w:shd w:val="clear" w:color="auto" w:fill="FFFFFF"/>
            <w:tcMar>
              <w:left w:w="108" w:type="dxa"/>
              <w:right w:w="108" w:type="dxa"/>
            </w:tcMar>
            <w:vAlign w:val="center"/>
          </w:tcPr>
          <w:p w14:paraId="4DCC6AB2">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.069</w:t>
            </w:r>
          </w:p>
        </w:tc>
        <w:tc>
          <w:tcPr>
            <w:tcW w:w="1399" w:type="pct"/>
            <w:tcBorders>
              <w:top w:val="nil"/>
              <w:bottom w:val="nil"/>
            </w:tcBorders>
            <w:shd w:val="clear" w:color="auto" w:fill="FFFFFF"/>
            <w:tcMar>
              <w:left w:w="108" w:type="dxa"/>
              <w:right w:w="108" w:type="dxa"/>
            </w:tcMar>
            <w:vAlign w:val="center"/>
          </w:tcPr>
          <w:p w14:paraId="4D7C21B4">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nil"/>
            </w:tcBorders>
            <w:shd w:val="clear" w:color="auto" w:fill="FFFFFF"/>
            <w:tcMar>
              <w:left w:w="108" w:type="dxa"/>
              <w:right w:w="108" w:type="dxa"/>
            </w:tcMar>
            <w:vAlign w:val="center"/>
          </w:tcPr>
          <w:p w14:paraId="4F2024AF">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一致</w:t>
            </w:r>
          </w:p>
        </w:tc>
      </w:tr>
      <w:tr w14:paraId="6D896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continue"/>
            <w:tcBorders>
              <w:top w:val="nil"/>
              <w:bottom w:val="nil"/>
            </w:tcBorders>
            <w:shd w:val="clear" w:color="auto" w:fill="FFFFFF"/>
            <w:tcMar>
              <w:left w:w="108" w:type="dxa"/>
              <w:right w:w="108" w:type="dxa"/>
            </w:tcMar>
            <w:vAlign w:val="top"/>
          </w:tcPr>
          <w:p w14:paraId="15CBF43B">
            <w:pPr>
              <w:spacing w:after="0"/>
              <w:jc w:val="center"/>
              <w:rPr>
                <w:rFonts w:hint="eastAsia" w:ascii="Times New Roman" w:hAnsi="Times New Roman" w:eastAsia="宋体" w:cs="Times New Roman"/>
                <w:b w:val="0"/>
                <w:color w:val="000000"/>
                <w:sz w:val="18"/>
              </w:rPr>
            </w:pPr>
          </w:p>
        </w:tc>
        <w:tc>
          <w:tcPr>
            <w:tcW w:w="1325" w:type="pct"/>
            <w:tcBorders>
              <w:top w:val="nil"/>
              <w:bottom w:val="nil"/>
            </w:tcBorders>
            <w:shd w:val="clear" w:color="auto" w:fill="FFFFFF"/>
            <w:tcMar>
              <w:left w:w="108" w:type="dxa"/>
              <w:right w:w="108" w:type="dxa"/>
            </w:tcMar>
            <w:vAlign w:val="center"/>
          </w:tcPr>
          <w:p w14:paraId="007A398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Posture</w:t>
            </w:r>
          </w:p>
        </w:tc>
        <w:tc>
          <w:tcPr>
            <w:tcW w:w="401" w:type="pct"/>
            <w:tcBorders>
              <w:top w:val="nil"/>
              <w:bottom w:val="nil"/>
            </w:tcBorders>
            <w:shd w:val="clear" w:color="auto" w:fill="FFFFFF"/>
            <w:tcMar>
              <w:left w:w="108" w:type="dxa"/>
              <w:right w:w="108" w:type="dxa"/>
            </w:tcMar>
            <w:vAlign w:val="center"/>
          </w:tcPr>
          <w:p w14:paraId="3E6C5B2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1.17</w:t>
            </w:r>
          </w:p>
        </w:tc>
        <w:tc>
          <w:tcPr>
            <w:tcW w:w="324" w:type="pct"/>
            <w:tcBorders>
              <w:top w:val="nil"/>
              <w:bottom w:val="nil"/>
            </w:tcBorders>
            <w:shd w:val="clear" w:color="auto" w:fill="FFFFFF"/>
            <w:tcMar>
              <w:left w:w="108" w:type="dxa"/>
              <w:right w:w="108" w:type="dxa"/>
            </w:tcMar>
            <w:vAlign w:val="center"/>
          </w:tcPr>
          <w:p w14:paraId="327E9BC5">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1, 19</w:t>
            </w:r>
          </w:p>
        </w:tc>
        <w:tc>
          <w:tcPr>
            <w:tcW w:w="299" w:type="pct"/>
            <w:tcBorders>
              <w:top w:val="nil"/>
              <w:bottom w:val="nil"/>
            </w:tcBorders>
            <w:shd w:val="clear" w:color="auto" w:fill="FFFFFF"/>
            <w:tcMar>
              <w:left w:w="108" w:type="dxa"/>
              <w:right w:w="108" w:type="dxa"/>
            </w:tcMar>
            <w:vAlign w:val="center"/>
          </w:tcPr>
          <w:p w14:paraId="16C0E6B9">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.292</w:t>
            </w:r>
          </w:p>
        </w:tc>
        <w:tc>
          <w:tcPr>
            <w:tcW w:w="357" w:type="pct"/>
            <w:tcBorders>
              <w:top w:val="nil"/>
              <w:bottom w:val="nil"/>
            </w:tcBorders>
            <w:shd w:val="clear" w:color="auto" w:fill="FFFFFF"/>
            <w:tcMar>
              <w:left w:w="108" w:type="dxa"/>
              <w:right w:w="108" w:type="dxa"/>
            </w:tcMar>
            <w:vAlign w:val="center"/>
          </w:tcPr>
          <w:p w14:paraId="279FAB3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.058</w:t>
            </w:r>
          </w:p>
        </w:tc>
        <w:tc>
          <w:tcPr>
            <w:tcW w:w="1399" w:type="pct"/>
            <w:tcBorders>
              <w:top w:val="nil"/>
              <w:bottom w:val="nil"/>
            </w:tcBorders>
            <w:shd w:val="clear" w:color="auto" w:fill="FFFFFF"/>
            <w:tcMar>
              <w:left w:w="108" w:type="dxa"/>
              <w:right w:w="108" w:type="dxa"/>
            </w:tcMar>
            <w:vAlign w:val="center"/>
          </w:tcPr>
          <w:p w14:paraId="20F8CDF2">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i/>
                <w:iCs/>
                <w:color w:val="000000"/>
                <w:sz w:val="18"/>
              </w:rPr>
              <w:t>F</w:t>
            </w:r>
            <w:r>
              <w:rPr>
                <w:rFonts w:hint="default" w:ascii="Times New Roman" w:hAnsi="Times New Roman" w:eastAsia="宋体" w:cs="Times New Roman"/>
                <w:b w:val="0"/>
                <w:color w:val="000000"/>
                <w:sz w:val="18"/>
              </w:rPr>
              <w:t>(1,19)=6.75, </w:t>
            </w:r>
            <w:r>
              <w:rPr>
                <w:rFonts w:hint="default" w:ascii="Times New Roman" w:hAnsi="Times New Roman" w:eastAsia="宋体" w:cs="Times New Roman"/>
                <w:b w:val="0"/>
                <w:i/>
                <w:iCs/>
                <w:color w:val="000000"/>
                <w:sz w:val="18"/>
              </w:rPr>
              <w:t>p</w:t>
            </w:r>
            <w:r>
              <w:rPr>
                <w:rFonts w:hint="default" w:ascii="Times New Roman" w:hAnsi="Times New Roman" w:eastAsia="宋体" w:cs="Times New Roman"/>
                <w:b w:val="0"/>
                <w:color w:val="000000"/>
                <w:sz w:val="18"/>
              </w:rPr>
              <w:t>&lt;.05, η²p= .26</w:t>
            </w:r>
          </w:p>
        </w:tc>
        <w:tc>
          <w:tcPr>
            <w:tcW w:w="447" w:type="pct"/>
            <w:tcBorders>
              <w:top w:val="nil"/>
              <w:bottom w:val="nil"/>
            </w:tcBorders>
            <w:shd w:val="clear" w:color="auto" w:fill="FFFFFF"/>
            <w:tcMar>
              <w:left w:w="108" w:type="dxa"/>
              <w:right w:w="108" w:type="dxa"/>
            </w:tcMar>
            <w:vAlign w:val="center"/>
          </w:tcPr>
          <w:p w14:paraId="1FFC17B0">
            <w:pPr>
              <w:spacing w:after="0"/>
              <w:jc w:val="center"/>
              <w:rPr>
                <w:rFonts w:hint="default" w:ascii="Times New Roman" w:hAnsi="Times New Roman" w:eastAsia="宋体" w:cs="Times New Roman"/>
                <w:b w:val="0"/>
                <w:i/>
                <w:iCs/>
                <w:color w:val="000000"/>
                <w:sz w:val="18"/>
              </w:rPr>
            </w:pPr>
            <w:r>
              <w:rPr>
                <w:rFonts w:hint="eastAsia" w:ascii="Times New Roman" w:hAnsi="Times New Roman" w:eastAsia="宋体" w:cs="Times New Roman"/>
                <w:b w:val="0"/>
                <w:color w:val="000000"/>
                <w:sz w:val="18"/>
                <w:lang w:val="en-US" w:eastAsia="zh-CN"/>
              </w:rPr>
              <w:t>不一致</w:t>
            </w:r>
          </w:p>
        </w:tc>
      </w:tr>
      <w:tr w14:paraId="2338B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continue"/>
            <w:tcBorders>
              <w:top w:val="nil"/>
              <w:bottom w:val="nil"/>
            </w:tcBorders>
            <w:shd w:val="clear" w:color="auto" w:fill="FFFFFF"/>
            <w:tcMar>
              <w:left w:w="108" w:type="dxa"/>
              <w:right w:w="108" w:type="dxa"/>
            </w:tcMar>
            <w:vAlign w:val="top"/>
          </w:tcPr>
          <w:p w14:paraId="06DEEE92">
            <w:pPr>
              <w:spacing w:after="0"/>
              <w:jc w:val="center"/>
              <w:rPr>
                <w:rFonts w:hint="eastAsia" w:ascii="Times New Roman" w:hAnsi="Times New Roman" w:eastAsia="宋体" w:cs="Times New Roman"/>
                <w:b w:val="0"/>
                <w:color w:val="000000"/>
                <w:sz w:val="18"/>
              </w:rPr>
            </w:pPr>
          </w:p>
        </w:tc>
        <w:tc>
          <w:tcPr>
            <w:tcW w:w="1325" w:type="pct"/>
            <w:tcBorders>
              <w:top w:val="nil"/>
              <w:bottom w:val="nil"/>
            </w:tcBorders>
            <w:shd w:val="clear" w:color="auto" w:fill="FFFFFF"/>
            <w:tcMar>
              <w:left w:w="108" w:type="dxa"/>
              <w:right w:w="108" w:type="dxa"/>
            </w:tcMar>
            <w:vAlign w:val="center"/>
          </w:tcPr>
          <w:p w14:paraId="255BCBD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Language</w:t>
            </w:r>
          </w:p>
        </w:tc>
        <w:tc>
          <w:tcPr>
            <w:tcW w:w="401" w:type="pct"/>
            <w:tcBorders>
              <w:top w:val="nil"/>
              <w:bottom w:val="nil"/>
            </w:tcBorders>
            <w:shd w:val="clear" w:color="auto" w:fill="FFFFFF"/>
            <w:tcMar>
              <w:left w:w="108" w:type="dxa"/>
              <w:right w:w="108" w:type="dxa"/>
            </w:tcMar>
            <w:vAlign w:val="center"/>
          </w:tcPr>
          <w:p w14:paraId="4157E297">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1.38</w:t>
            </w:r>
          </w:p>
        </w:tc>
        <w:tc>
          <w:tcPr>
            <w:tcW w:w="324" w:type="pct"/>
            <w:tcBorders>
              <w:top w:val="nil"/>
              <w:bottom w:val="nil"/>
            </w:tcBorders>
            <w:shd w:val="clear" w:color="auto" w:fill="FFFFFF"/>
            <w:tcMar>
              <w:left w:w="108" w:type="dxa"/>
              <w:right w:w="108" w:type="dxa"/>
            </w:tcMar>
            <w:vAlign w:val="center"/>
          </w:tcPr>
          <w:p w14:paraId="48AE075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1, 19</w:t>
            </w:r>
          </w:p>
        </w:tc>
        <w:tc>
          <w:tcPr>
            <w:tcW w:w="299" w:type="pct"/>
            <w:tcBorders>
              <w:top w:val="nil"/>
              <w:bottom w:val="nil"/>
            </w:tcBorders>
            <w:shd w:val="clear" w:color="auto" w:fill="FFFFFF"/>
            <w:tcMar>
              <w:left w:w="108" w:type="dxa"/>
              <w:right w:w="108" w:type="dxa"/>
            </w:tcMar>
            <w:vAlign w:val="center"/>
          </w:tcPr>
          <w:p w14:paraId="7D277F77">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.254</w:t>
            </w:r>
          </w:p>
        </w:tc>
        <w:tc>
          <w:tcPr>
            <w:tcW w:w="357" w:type="pct"/>
            <w:tcBorders>
              <w:top w:val="nil"/>
              <w:bottom w:val="nil"/>
            </w:tcBorders>
            <w:shd w:val="clear" w:color="auto" w:fill="FFFFFF"/>
            <w:tcMar>
              <w:left w:w="108" w:type="dxa"/>
              <w:right w:w="108" w:type="dxa"/>
            </w:tcMar>
            <w:vAlign w:val="center"/>
          </w:tcPr>
          <w:p w14:paraId="508ED9D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.068</w:t>
            </w:r>
          </w:p>
        </w:tc>
        <w:tc>
          <w:tcPr>
            <w:tcW w:w="1399" w:type="pct"/>
            <w:tcBorders>
              <w:top w:val="nil"/>
              <w:bottom w:val="nil"/>
            </w:tcBorders>
            <w:shd w:val="clear" w:color="auto" w:fill="FFFFFF"/>
            <w:tcMar>
              <w:left w:w="108" w:type="dxa"/>
              <w:right w:w="108" w:type="dxa"/>
            </w:tcMar>
            <w:vAlign w:val="center"/>
          </w:tcPr>
          <w:p w14:paraId="0CE430F2">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i/>
                <w:iCs/>
                <w:color w:val="000000"/>
                <w:sz w:val="18"/>
              </w:rPr>
              <w:t>F</w:t>
            </w:r>
            <w:r>
              <w:rPr>
                <w:rFonts w:hint="default" w:ascii="Times New Roman" w:hAnsi="Times New Roman" w:eastAsia="宋体" w:cs="Times New Roman"/>
                <w:b w:val="0"/>
                <w:color w:val="000000"/>
                <w:sz w:val="18"/>
              </w:rPr>
              <w:t>(1,19)=7.45, </w:t>
            </w:r>
            <w:r>
              <w:rPr>
                <w:rFonts w:hint="default" w:ascii="Times New Roman" w:hAnsi="Times New Roman" w:eastAsia="宋体" w:cs="Times New Roman"/>
                <w:b w:val="0"/>
                <w:i/>
                <w:iCs/>
                <w:color w:val="000000"/>
                <w:sz w:val="18"/>
              </w:rPr>
              <w:t>p</w:t>
            </w:r>
            <w:r>
              <w:rPr>
                <w:rFonts w:hint="default" w:ascii="Times New Roman" w:hAnsi="Times New Roman" w:eastAsia="宋体" w:cs="Times New Roman"/>
                <w:b w:val="0"/>
                <w:color w:val="000000"/>
                <w:sz w:val="18"/>
              </w:rPr>
              <w:t>&lt;.05, η²p = .28</w:t>
            </w:r>
          </w:p>
        </w:tc>
        <w:tc>
          <w:tcPr>
            <w:tcW w:w="447" w:type="pct"/>
            <w:tcBorders>
              <w:top w:val="nil"/>
              <w:bottom w:val="nil"/>
            </w:tcBorders>
            <w:shd w:val="clear" w:color="auto" w:fill="FFFFFF"/>
            <w:tcMar>
              <w:left w:w="108" w:type="dxa"/>
              <w:right w:w="108" w:type="dxa"/>
            </w:tcMar>
            <w:vAlign w:val="center"/>
          </w:tcPr>
          <w:p w14:paraId="45341F99">
            <w:pPr>
              <w:spacing w:after="0"/>
              <w:jc w:val="center"/>
              <w:rPr>
                <w:rFonts w:hint="default" w:ascii="Times New Roman" w:hAnsi="Times New Roman" w:eastAsia="宋体" w:cs="Times New Roman"/>
                <w:b w:val="0"/>
                <w:i/>
                <w:iCs/>
                <w:color w:val="000000"/>
                <w:sz w:val="18"/>
              </w:rPr>
            </w:pPr>
            <w:r>
              <w:rPr>
                <w:rFonts w:hint="eastAsia" w:ascii="Times New Roman" w:hAnsi="Times New Roman" w:eastAsia="宋体" w:cs="Times New Roman"/>
                <w:b w:val="0"/>
                <w:color w:val="000000"/>
                <w:sz w:val="18"/>
                <w:lang w:val="en-US" w:eastAsia="zh-CN"/>
              </w:rPr>
              <w:t>不一致</w:t>
            </w:r>
          </w:p>
        </w:tc>
      </w:tr>
      <w:tr w14:paraId="2E442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continue"/>
            <w:tcBorders>
              <w:top w:val="nil"/>
              <w:bottom w:val="nil"/>
            </w:tcBorders>
            <w:shd w:val="clear" w:color="auto" w:fill="FFFFFF"/>
            <w:tcMar>
              <w:left w:w="108" w:type="dxa"/>
              <w:right w:w="108" w:type="dxa"/>
            </w:tcMar>
            <w:vAlign w:val="top"/>
          </w:tcPr>
          <w:p w14:paraId="559AD55A">
            <w:pPr>
              <w:spacing w:after="0"/>
              <w:jc w:val="center"/>
              <w:rPr>
                <w:rFonts w:hint="eastAsia" w:ascii="Times New Roman" w:hAnsi="Times New Roman" w:eastAsia="宋体" w:cs="Times New Roman"/>
                <w:b w:val="0"/>
                <w:color w:val="000000"/>
                <w:sz w:val="18"/>
              </w:rPr>
            </w:pPr>
          </w:p>
        </w:tc>
        <w:tc>
          <w:tcPr>
            <w:tcW w:w="1325" w:type="pct"/>
            <w:tcBorders>
              <w:top w:val="nil"/>
              <w:bottom w:val="nil"/>
            </w:tcBorders>
            <w:shd w:val="clear" w:color="auto" w:fill="FFFFFF"/>
            <w:tcMar>
              <w:left w:w="108" w:type="dxa"/>
              <w:right w:w="108" w:type="dxa"/>
            </w:tcMar>
            <w:vAlign w:val="center"/>
          </w:tcPr>
          <w:p w14:paraId="01DDA3C5">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Direction×Posture</w:t>
            </w:r>
          </w:p>
        </w:tc>
        <w:tc>
          <w:tcPr>
            <w:tcW w:w="401" w:type="pct"/>
            <w:tcBorders>
              <w:top w:val="nil"/>
              <w:bottom w:val="nil"/>
            </w:tcBorders>
            <w:shd w:val="clear" w:color="auto" w:fill="FFFFFF"/>
            <w:tcMar>
              <w:left w:w="108" w:type="dxa"/>
              <w:right w:w="108" w:type="dxa"/>
            </w:tcMar>
            <w:vAlign w:val="center"/>
          </w:tcPr>
          <w:p w14:paraId="612BDDB8">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0.08</w:t>
            </w:r>
          </w:p>
        </w:tc>
        <w:tc>
          <w:tcPr>
            <w:tcW w:w="324" w:type="pct"/>
            <w:tcBorders>
              <w:top w:val="nil"/>
              <w:bottom w:val="nil"/>
            </w:tcBorders>
            <w:shd w:val="clear" w:color="auto" w:fill="FFFFFF"/>
            <w:tcMar>
              <w:left w:w="108" w:type="dxa"/>
              <w:right w:w="108" w:type="dxa"/>
            </w:tcMar>
            <w:vAlign w:val="center"/>
          </w:tcPr>
          <w:p w14:paraId="205559F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1, 19</w:t>
            </w:r>
          </w:p>
        </w:tc>
        <w:tc>
          <w:tcPr>
            <w:tcW w:w="299" w:type="pct"/>
            <w:tcBorders>
              <w:top w:val="nil"/>
              <w:bottom w:val="nil"/>
            </w:tcBorders>
            <w:shd w:val="clear" w:color="auto" w:fill="FFFFFF"/>
            <w:tcMar>
              <w:left w:w="108" w:type="dxa"/>
              <w:right w:w="108" w:type="dxa"/>
            </w:tcMar>
            <w:vAlign w:val="center"/>
          </w:tcPr>
          <w:p w14:paraId="16C9BA45">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.784</w:t>
            </w:r>
          </w:p>
        </w:tc>
        <w:tc>
          <w:tcPr>
            <w:tcW w:w="357" w:type="pct"/>
            <w:tcBorders>
              <w:top w:val="nil"/>
              <w:bottom w:val="nil"/>
            </w:tcBorders>
            <w:shd w:val="clear" w:color="auto" w:fill="FFFFFF"/>
            <w:tcMar>
              <w:left w:w="108" w:type="dxa"/>
              <w:right w:w="108" w:type="dxa"/>
            </w:tcMar>
            <w:vAlign w:val="center"/>
          </w:tcPr>
          <w:p w14:paraId="3D22FD2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.004</w:t>
            </w:r>
          </w:p>
        </w:tc>
        <w:tc>
          <w:tcPr>
            <w:tcW w:w="1399" w:type="pct"/>
            <w:tcBorders>
              <w:top w:val="nil"/>
              <w:bottom w:val="nil"/>
            </w:tcBorders>
            <w:shd w:val="clear" w:color="auto" w:fill="FFFFFF"/>
            <w:tcMar>
              <w:left w:w="108" w:type="dxa"/>
              <w:right w:w="108" w:type="dxa"/>
            </w:tcMar>
            <w:vAlign w:val="center"/>
          </w:tcPr>
          <w:p w14:paraId="5F739E25">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nil"/>
            </w:tcBorders>
            <w:shd w:val="clear" w:color="auto" w:fill="FFFFFF"/>
            <w:tcMar>
              <w:left w:w="108" w:type="dxa"/>
              <w:right w:w="108" w:type="dxa"/>
            </w:tcMar>
            <w:vAlign w:val="center"/>
          </w:tcPr>
          <w:p w14:paraId="309466C5">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一致</w:t>
            </w:r>
          </w:p>
        </w:tc>
      </w:tr>
      <w:tr w14:paraId="079EA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0" w:hRule="atLeast"/>
          <w:jc w:val="center"/>
        </w:trPr>
        <w:tc>
          <w:tcPr>
            <w:tcW w:w="444" w:type="pct"/>
            <w:vMerge w:val="continue"/>
            <w:tcBorders>
              <w:top w:val="nil"/>
              <w:bottom w:val="nil"/>
            </w:tcBorders>
            <w:shd w:val="clear" w:color="auto" w:fill="FFFFFF"/>
            <w:tcMar>
              <w:left w:w="108" w:type="dxa"/>
              <w:right w:w="108" w:type="dxa"/>
            </w:tcMar>
            <w:vAlign w:val="top"/>
          </w:tcPr>
          <w:p w14:paraId="359594D7">
            <w:pPr>
              <w:spacing w:after="0"/>
              <w:jc w:val="center"/>
              <w:rPr>
                <w:rFonts w:hint="eastAsia" w:ascii="Times New Roman" w:hAnsi="Times New Roman" w:eastAsia="宋体" w:cs="Times New Roman"/>
                <w:b w:val="0"/>
                <w:color w:val="000000"/>
                <w:sz w:val="18"/>
              </w:rPr>
            </w:pPr>
          </w:p>
        </w:tc>
        <w:tc>
          <w:tcPr>
            <w:tcW w:w="1325" w:type="pct"/>
            <w:tcBorders>
              <w:top w:val="nil"/>
              <w:bottom w:val="nil"/>
            </w:tcBorders>
            <w:shd w:val="clear" w:color="auto" w:fill="FFFFFF"/>
            <w:tcMar>
              <w:left w:w="108" w:type="dxa"/>
              <w:right w:w="108" w:type="dxa"/>
            </w:tcMar>
            <w:vAlign w:val="center"/>
          </w:tcPr>
          <w:p w14:paraId="12748620">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Direction×Language</w:t>
            </w:r>
          </w:p>
        </w:tc>
        <w:tc>
          <w:tcPr>
            <w:tcW w:w="401" w:type="pct"/>
            <w:tcBorders>
              <w:top w:val="nil"/>
              <w:bottom w:val="nil"/>
            </w:tcBorders>
            <w:shd w:val="clear" w:color="auto" w:fill="FFFFFF"/>
            <w:tcMar>
              <w:left w:w="108" w:type="dxa"/>
              <w:right w:w="108" w:type="dxa"/>
            </w:tcMar>
            <w:vAlign w:val="center"/>
          </w:tcPr>
          <w:p w14:paraId="2853A793">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0.05</w:t>
            </w:r>
          </w:p>
        </w:tc>
        <w:tc>
          <w:tcPr>
            <w:tcW w:w="324" w:type="pct"/>
            <w:tcBorders>
              <w:top w:val="nil"/>
              <w:bottom w:val="nil"/>
            </w:tcBorders>
            <w:shd w:val="clear" w:color="auto" w:fill="FFFFFF"/>
            <w:tcMar>
              <w:left w:w="108" w:type="dxa"/>
              <w:right w:w="108" w:type="dxa"/>
            </w:tcMar>
            <w:vAlign w:val="center"/>
          </w:tcPr>
          <w:p w14:paraId="156CA802">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1, 19</w:t>
            </w:r>
          </w:p>
        </w:tc>
        <w:tc>
          <w:tcPr>
            <w:tcW w:w="299" w:type="pct"/>
            <w:tcBorders>
              <w:top w:val="nil"/>
              <w:bottom w:val="nil"/>
            </w:tcBorders>
            <w:shd w:val="clear" w:color="auto" w:fill="FFFFFF"/>
            <w:tcMar>
              <w:left w:w="108" w:type="dxa"/>
              <w:right w:w="108" w:type="dxa"/>
            </w:tcMar>
            <w:vAlign w:val="center"/>
          </w:tcPr>
          <w:p w14:paraId="4CDB1B3D">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.827</w:t>
            </w:r>
          </w:p>
        </w:tc>
        <w:tc>
          <w:tcPr>
            <w:tcW w:w="357" w:type="pct"/>
            <w:tcBorders>
              <w:top w:val="nil"/>
              <w:bottom w:val="nil"/>
            </w:tcBorders>
            <w:shd w:val="clear" w:color="auto" w:fill="FFFFFF"/>
            <w:tcMar>
              <w:left w:w="108" w:type="dxa"/>
              <w:right w:w="108" w:type="dxa"/>
            </w:tcMar>
            <w:vAlign w:val="center"/>
          </w:tcPr>
          <w:p w14:paraId="73BF48C9">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.003</w:t>
            </w:r>
          </w:p>
        </w:tc>
        <w:tc>
          <w:tcPr>
            <w:tcW w:w="1399" w:type="pct"/>
            <w:tcBorders>
              <w:top w:val="nil"/>
              <w:bottom w:val="nil"/>
            </w:tcBorders>
            <w:shd w:val="clear" w:color="auto" w:fill="FFFFFF"/>
            <w:tcMar>
              <w:left w:w="108" w:type="dxa"/>
              <w:right w:w="108" w:type="dxa"/>
            </w:tcMar>
            <w:vAlign w:val="center"/>
          </w:tcPr>
          <w:p w14:paraId="21913F3F">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nil"/>
            </w:tcBorders>
            <w:shd w:val="clear" w:color="auto" w:fill="FFFFFF"/>
            <w:tcMar>
              <w:left w:w="108" w:type="dxa"/>
              <w:right w:w="108" w:type="dxa"/>
            </w:tcMar>
            <w:vAlign w:val="center"/>
          </w:tcPr>
          <w:p w14:paraId="13B06B5B">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一致</w:t>
            </w:r>
          </w:p>
        </w:tc>
      </w:tr>
      <w:tr w14:paraId="215AF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continue"/>
            <w:tcBorders>
              <w:top w:val="nil"/>
              <w:bottom w:val="nil"/>
            </w:tcBorders>
            <w:shd w:val="clear" w:color="auto" w:fill="FFFFFF"/>
            <w:tcMar>
              <w:left w:w="108" w:type="dxa"/>
              <w:right w:w="108" w:type="dxa"/>
            </w:tcMar>
            <w:vAlign w:val="top"/>
          </w:tcPr>
          <w:p w14:paraId="1A76CD0B">
            <w:pPr>
              <w:spacing w:after="0"/>
              <w:jc w:val="center"/>
              <w:rPr>
                <w:rFonts w:hint="eastAsia" w:ascii="Times New Roman" w:hAnsi="Times New Roman" w:eastAsia="宋体" w:cs="Times New Roman"/>
                <w:b w:val="0"/>
                <w:color w:val="000000"/>
                <w:sz w:val="18"/>
              </w:rPr>
            </w:pPr>
          </w:p>
        </w:tc>
        <w:tc>
          <w:tcPr>
            <w:tcW w:w="1325" w:type="pct"/>
            <w:tcBorders>
              <w:top w:val="nil"/>
              <w:bottom w:val="nil"/>
            </w:tcBorders>
            <w:shd w:val="clear" w:color="auto" w:fill="FFFFFF"/>
            <w:tcMar>
              <w:left w:w="108" w:type="dxa"/>
              <w:right w:w="108" w:type="dxa"/>
            </w:tcMar>
            <w:vAlign w:val="center"/>
          </w:tcPr>
          <w:p w14:paraId="65A37CC6">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Posture×Language</w:t>
            </w:r>
          </w:p>
        </w:tc>
        <w:tc>
          <w:tcPr>
            <w:tcW w:w="401" w:type="pct"/>
            <w:tcBorders>
              <w:top w:val="nil"/>
              <w:bottom w:val="nil"/>
            </w:tcBorders>
            <w:shd w:val="clear" w:color="auto" w:fill="FFFFFF"/>
            <w:tcMar>
              <w:left w:w="108" w:type="dxa"/>
              <w:right w:w="108" w:type="dxa"/>
            </w:tcMar>
            <w:vAlign w:val="center"/>
          </w:tcPr>
          <w:p w14:paraId="6FBAC50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0.49</w:t>
            </w:r>
          </w:p>
        </w:tc>
        <w:tc>
          <w:tcPr>
            <w:tcW w:w="324" w:type="pct"/>
            <w:tcBorders>
              <w:top w:val="nil"/>
              <w:bottom w:val="nil"/>
            </w:tcBorders>
            <w:shd w:val="clear" w:color="auto" w:fill="FFFFFF"/>
            <w:tcMar>
              <w:left w:w="108" w:type="dxa"/>
              <w:right w:w="108" w:type="dxa"/>
            </w:tcMar>
            <w:vAlign w:val="center"/>
          </w:tcPr>
          <w:p w14:paraId="7354FFFE">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1, 19</w:t>
            </w:r>
          </w:p>
        </w:tc>
        <w:tc>
          <w:tcPr>
            <w:tcW w:w="299" w:type="pct"/>
            <w:tcBorders>
              <w:top w:val="nil"/>
              <w:bottom w:val="nil"/>
            </w:tcBorders>
            <w:shd w:val="clear" w:color="auto" w:fill="FFFFFF"/>
            <w:tcMar>
              <w:left w:w="108" w:type="dxa"/>
              <w:right w:w="108" w:type="dxa"/>
            </w:tcMar>
            <w:vAlign w:val="center"/>
          </w:tcPr>
          <w:p w14:paraId="17C061AC">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.494</w:t>
            </w:r>
          </w:p>
        </w:tc>
        <w:tc>
          <w:tcPr>
            <w:tcW w:w="357" w:type="pct"/>
            <w:tcBorders>
              <w:top w:val="nil"/>
              <w:bottom w:val="nil"/>
            </w:tcBorders>
            <w:shd w:val="clear" w:color="auto" w:fill="FFFFFF"/>
            <w:tcMar>
              <w:left w:w="108" w:type="dxa"/>
              <w:right w:w="108" w:type="dxa"/>
            </w:tcMar>
            <w:vAlign w:val="center"/>
          </w:tcPr>
          <w:p w14:paraId="04256961">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.025</w:t>
            </w:r>
          </w:p>
        </w:tc>
        <w:tc>
          <w:tcPr>
            <w:tcW w:w="1399" w:type="pct"/>
            <w:tcBorders>
              <w:top w:val="nil"/>
              <w:bottom w:val="nil"/>
            </w:tcBorders>
            <w:shd w:val="clear" w:color="auto" w:fill="FFFFFF"/>
            <w:tcMar>
              <w:left w:w="108" w:type="dxa"/>
              <w:right w:w="108" w:type="dxa"/>
            </w:tcMar>
            <w:vAlign w:val="center"/>
          </w:tcPr>
          <w:p w14:paraId="7E6E8336">
            <w:pPr>
              <w:spacing w:after="0"/>
              <w:jc w:val="center"/>
              <w:rPr>
                <w:rFonts w:hint="default"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nil"/>
            </w:tcBorders>
            <w:shd w:val="clear" w:color="auto" w:fill="FFFFFF"/>
            <w:tcMar>
              <w:left w:w="108" w:type="dxa"/>
              <w:right w:w="108" w:type="dxa"/>
            </w:tcMar>
            <w:vAlign w:val="center"/>
          </w:tcPr>
          <w:p w14:paraId="5CA81B09">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一致</w:t>
            </w:r>
          </w:p>
        </w:tc>
      </w:tr>
      <w:tr w14:paraId="392FA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0" w:hRule="atLeast"/>
          <w:jc w:val="center"/>
        </w:trPr>
        <w:tc>
          <w:tcPr>
            <w:tcW w:w="444" w:type="pct"/>
            <w:vMerge w:val="continue"/>
            <w:tcBorders>
              <w:top w:val="nil"/>
              <w:bottom w:val="single" w:color="000000" w:sz="12" w:space="0"/>
            </w:tcBorders>
            <w:shd w:val="clear" w:color="auto" w:fill="FFFFFF"/>
            <w:tcMar>
              <w:left w:w="108" w:type="dxa"/>
              <w:right w:w="108" w:type="dxa"/>
            </w:tcMar>
            <w:vAlign w:val="top"/>
          </w:tcPr>
          <w:p w14:paraId="4FE4A14F">
            <w:pPr>
              <w:spacing w:after="0"/>
              <w:jc w:val="center"/>
              <w:rPr>
                <w:rFonts w:hint="eastAsia" w:ascii="Times New Roman" w:hAnsi="Times New Roman" w:eastAsia="宋体" w:cs="Times New Roman"/>
                <w:b w:val="0"/>
                <w:color w:val="000000"/>
                <w:sz w:val="18"/>
              </w:rPr>
            </w:pPr>
          </w:p>
        </w:tc>
        <w:tc>
          <w:tcPr>
            <w:tcW w:w="1325" w:type="pct"/>
            <w:tcBorders>
              <w:top w:val="nil"/>
              <w:bottom w:val="single" w:color="000000" w:sz="12" w:space="0"/>
            </w:tcBorders>
            <w:shd w:val="clear" w:color="auto" w:fill="FFFFFF"/>
            <w:tcMar>
              <w:left w:w="108" w:type="dxa"/>
              <w:right w:w="108" w:type="dxa"/>
            </w:tcMar>
            <w:vAlign w:val="center"/>
          </w:tcPr>
          <w:p w14:paraId="5E793BBF">
            <w:pPr>
              <w:spacing w:after="0"/>
              <w:jc w:val="center"/>
              <w:rPr>
                <w:rFonts w:hint="eastAsia"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Direction×Posture×Language</w:t>
            </w:r>
          </w:p>
        </w:tc>
        <w:tc>
          <w:tcPr>
            <w:tcW w:w="401" w:type="pct"/>
            <w:tcBorders>
              <w:top w:val="nil"/>
              <w:bottom w:val="single" w:color="000000" w:sz="12" w:space="0"/>
            </w:tcBorders>
            <w:shd w:val="clear" w:color="auto" w:fill="FFFFFF"/>
            <w:tcMar>
              <w:left w:w="108" w:type="dxa"/>
              <w:right w:w="108" w:type="dxa"/>
            </w:tcMar>
            <w:vAlign w:val="center"/>
          </w:tcPr>
          <w:p w14:paraId="5983A2B5">
            <w:pPr>
              <w:spacing w:after="0"/>
              <w:jc w:val="center"/>
              <w:rPr>
                <w:rFonts w:hint="eastAsia"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0.02</w:t>
            </w:r>
          </w:p>
        </w:tc>
        <w:tc>
          <w:tcPr>
            <w:tcW w:w="324" w:type="pct"/>
            <w:tcBorders>
              <w:top w:val="nil"/>
              <w:bottom w:val="single" w:color="000000" w:sz="12" w:space="0"/>
            </w:tcBorders>
            <w:shd w:val="clear" w:color="auto" w:fill="FFFFFF"/>
            <w:tcMar>
              <w:left w:w="108" w:type="dxa"/>
              <w:right w:w="108" w:type="dxa"/>
            </w:tcMar>
            <w:vAlign w:val="center"/>
          </w:tcPr>
          <w:p w14:paraId="2626D9DF">
            <w:pPr>
              <w:spacing w:after="0"/>
              <w:jc w:val="center"/>
              <w:rPr>
                <w:rFonts w:hint="eastAsia"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1, 19</w:t>
            </w:r>
          </w:p>
        </w:tc>
        <w:tc>
          <w:tcPr>
            <w:tcW w:w="299" w:type="pct"/>
            <w:tcBorders>
              <w:top w:val="nil"/>
              <w:bottom w:val="single" w:color="000000" w:sz="12" w:space="0"/>
            </w:tcBorders>
            <w:shd w:val="clear" w:color="auto" w:fill="FFFFFF"/>
            <w:tcMar>
              <w:left w:w="108" w:type="dxa"/>
              <w:right w:w="108" w:type="dxa"/>
            </w:tcMar>
            <w:vAlign w:val="center"/>
          </w:tcPr>
          <w:p w14:paraId="7C0C0400">
            <w:pPr>
              <w:spacing w:after="0"/>
              <w:jc w:val="center"/>
              <w:rPr>
                <w:rFonts w:hint="eastAsia"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.903</w:t>
            </w:r>
          </w:p>
        </w:tc>
        <w:tc>
          <w:tcPr>
            <w:tcW w:w="357" w:type="pct"/>
            <w:tcBorders>
              <w:top w:val="nil"/>
              <w:bottom w:val="single" w:color="000000" w:sz="12" w:space="0"/>
            </w:tcBorders>
            <w:shd w:val="clear" w:color="auto" w:fill="FFFFFF"/>
            <w:tcMar>
              <w:left w:w="108" w:type="dxa"/>
              <w:right w:w="108" w:type="dxa"/>
            </w:tcMar>
            <w:vAlign w:val="center"/>
          </w:tcPr>
          <w:p w14:paraId="01A17B67">
            <w:pPr>
              <w:spacing w:after="0"/>
              <w:jc w:val="center"/>
              <w:rPr>
                <w:rFonts w:hint="eastAsia"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&lt;.001</w:t>
            </w:r>
          </w:p>
        </w:tc>
        <w:tc>
          <w:tcPr>
            <w:tcW w:w="1399" w:type="pct"/>
            <w:tcBorders>
              <w:top w:val="nil"/>
              <w:bottom w:val="single" w:color="000000" w:sz="12" w:space="0"/>
            </w:tcBorders>
            <w:shd w:val="clear" w:color="auto" w:fill="FFFFFF"/>
            <w:tcMar>
              <w:left w:w="108" w:type="dxa"/>
              <w:right w:w="108" w:type="dxa"/>
            </w:tcMar>
            <w:vAlign w:val="center"/>
          </w:tcPr>
          <w:p w14:paraId="3039139C">
            <w:pPr>
              <w:spacing w:after="0"/>
              <w:jc w:val="center"/>
              <w:rPr>
                <w:rFonts w:hint="eastAsia" w:ascii="Times New Roman" w:hAnsi="Times New Roman" w:eastAsia="宋体" w:cs="Times New Roman"/>
                <w:b w:val="0"/>
                <w:color w:val="000000"/>
                <w:sz w:val="18"/>
              </w:rPr>
            </w:pPr>
            <w:r>
              <w:rPr>
                <w:rFonts w:hint="default" w:ascii="Times New Roman" w:hAnsi="Times New Roman" w:eastAsia="宋体" w:cs="Times New Roman"/>
                <w:b w:val="0"/>
                <w:color w:val="000000"/>
                <w:sz w:val="18"/>
              </w:rPr>
              <w:t>no signiﬁcant</w:t>
            </w:r>
          </w:p>
        </w:tc>
        <w:tc>
          <w:tcPr>
            <w:tcW w:w="447" w:type="pct"/>
            <w:tcBorders>
              <w:top w:val="nil"/>
              <w:bottom w:val="single" w:color="000000" w:sz="12" w:space="0"/>
            </w:tcBorders>
            <w:shd w:val="clear" w:color="auto" w:fill="FFFFFF"/>
            <w:tcMar>
              <w:left w:w="108" w:type="dxa"/>
              <w:right w:w="108" w:type="dxa"/>
            </w:tcMar>
            <w:vAlign w:val="center"/>
          </w:tcPr>
          <w:p w14:paraId="5DB8BAA9">
            <w:pPr>
              <w:spacing w:after="0"/>
              <w:jc w:val="center"/>
              <w:rPr>
                <w:rFonts w:hint="default" w:ascii="Times New Roman" w:hAnsi="Times New Roman" w:eastAsia="宋体" w:cs="Times New Roman"/>
                <w:b w:val="0"/>
                <w:color w:val="000000"/>
                <w:sz w:val="18"/>
              </w:rPr>
            </w:pPr>
            <w:r>
              <w:rPr>
                <w:rFonts w:hint="eastAsia" w:ascii="Times New Roman" w:hAnsi="Times New Roman" w:eastAsia="宋体" w:cs="Times New Roman"/>
                <w:b w:val="0"/>
                <w:color w:val="000000"/>
                <w:sz w:val="18"/>
                <w:lang w:val="en-US" w:eastAsia="zh-CN"/>
              </w:rPr>
              <w:t>一致</w:t>
            </w:r>
          </w:p>
        </w:tc>
      </w:tr>
    </w:tbl>
    <w:p w14:paraId="5988EC13">
      <w:pPr>
        <w:spacing w:line="300" w:lineRule="auto"/>
        <w:rPr>
          <w:rFonts w:hint="eastAsia" w:ascii="Times New Roman" w:hAnsi="Times New Roman" w:eastAsia="宋体" w:cs="Times New Roman"/>
          <w:b/>
          <w:bCs/>
          <w:szCs w:val="24"/>
          <w:lang w:val="en-US" w:eastAsia="zh-CN"/>
          <w14:ligatures w14:val="none"/>
        </w:rPr>
      </w:pPr>
    </w:p>
    <w:p w14:paraId="65CDA371">
      <w:pPr>
        <w:spacing w:line="300" w:lineRule="auto"/>
        <w:rPr>
          <w:rFonts w:hint="eastAsia"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2</w:t>
      </w:r>
      <w:r>
        <w:rPr>
          <w:rFonts w:hint="eastAsia" w:ascii="Times New Roman" w:hAnsi="Times New Roman" w:eastAsia="宋体" w:cs="Times New Roman"/>
          <w:b/>
          <w:bCs/>
          <w:szCs w:val="24"/>
          <w14:ligatures w14:val="none"/>
        </w:rPr>
        <w:t xml:space="preserve"> 实验1结果</w:t>
      </w:r>
    </w:p>
    <w:p w14:paraId="1042703F">
      <w:pPr>
        <w:spacing w:line="300" w:lineRule="auto"/>
        <w:rPr>
          <w:rFonts w:hint="eastAsia"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2</w:t>
      </w:r>
      <w:r>
        <w:rPr>
          <w:rFonts w:hint="eastAsia" w:ascii="Times New Roman" w:hAnsi="Times New Roman" w:eastAsia="宋体" w:cs="Times New Roman"/>
          <w:b/>
          <w:bCs/>
          <w:szCs w:val="24"/>
          <w14:ligatures w14:val="none"/>
        </w:rPr>
        <w:t>.1 描述性统计</w:t>
      </w:r>
    </w:p>
    <w:p w14:paraId="35DC7FCA">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基线任务的描述性统计表明，复现</w:t>
      </w:r>
      <w:r>
        <w:rPr>
          <w:rFonts w:hint="eastAsia" w:ascii="Times New Roman" w:hAnsi="Times New Roman" w:eastAsia="宋体" w:cs="Times New Roman"/>
          <w:szCs w:val="24"/>
          <w:lang w:val="en-US" w:eastAsia="zh-CN"/>
          <w14:ligatures w14:val="none"/>
        </w:rPr>
        <w:t>结果的</w:t>
      </w:r>
      <w:r>
        <w:rPr>
          <w:rFonts w:hint="eastAsia" w:ascii="Times New Roman" w:hAnsi="Times New Roman" w:eastAsia="宋体" w:cs="Times New Roman"/>
          <w:szCs w:val="24"/>
          <w14:ligatures w14:val="none"/>
        </w:rPr>
        <w:t>均值</w:t>
      </w:r>
      <w:r>
        <w:rPr>
          <w:rFonts w:hint="eastAsia" w:ascii="Times New Roman" w:hAnsi="Times New Roman" w:eastAsia="宋体" w:cs="Times New Roman"/>
          <w:szCs w:val="24"/>
          <w:lang w:val="en-US" w:eastAsia="zh-CN"/>
          <w14:ligatures w14:val="none"/>
        </w:rPr>
        <w:t>偏差</w:t>
      </w:r>
      <w:r>
        <w:rPr>
          <w:rFonts w:hint="eastAsia" w:ascii="Times New Roman" w:hAnsi="Times New Roman" w:eastAsia="宋体" w:cs="Times New Roman"/>
          <w:szCs w:val="24"/>
          <w14:ligatures w14:val="none"/>
        </w:rPr>
        <w:t>范围为0.54%至5.79%，均属次要偏差（&lt;10%）；标准差偏差范围较大（0.02%至17.84%），其中拇指</w:t>
      </w:r>
      <w:r>
        <w:rPr>
          <w:rFonts w:hint="eastAsia" w:ascii="Times New Roman" w:hAnsi="Times New Roman" w:eastAsia="宋体" w:cs="Times New Roman"/>
          <w:szCs w:val="24"/>
          <w:lang w:val="en-US" w:eastAsia="zh-CN"/>
          <w14:ligatures w14:val="none"/>
        </w:rPr>
        <w:t>和</w:t>
      </w:r>
      <w:r>
        <w:rPr>
          <w:rFonts w:hint="eastAsia" w:ascii="Times New Roman" w:hAnsi="Times New Roman" w:eastAsia="宋体" w:cs="Times New Roman"/>
          <w:szCs w:val="24"/>
          <w14:ligatures w14:val="none"/>
        </w:rPr>
        <w:t>食指</w:t>
      </w:r>
      <w:r>
        <w:rPr>
          <w:rFonts w:hint="eastAsia" w:ascii="Times New Roman" w:hAnsi="Times New Roman" w:eastAsia="宋体" w:cs="Times New Roman"/>
          <w:szCs w:val="24"/>
          <w:lang w:eastAsia="zh-CN"/>
          <w14:ligatures w14:val="none"/>
        </w:rPr>
        <w:t>的</w:t>
      </w:r>
      <w:r>
        <w:rPr>
          <w:rFonts w:hint="eastAsia" w:ascii="Times New Roman" w:hAnsi="Times New Roman" w:eastAsia="宋体" w:cs="Times New Roman"/>
          <w:szCs w:val="24"/>
          <w14:ligatures w14:val="none"/>
        </w:rPr>
        <w:t>偏差超过10%，为主要偏差。整体而言，复现的描述性统计结果在均值层面与原文献</w:t>
      </w:r>
      <w:r>
        <w:rPr>
          <w:rFonts w:hint="eastAsia" w:ascii="Times New Roman" w:hAnsi="Times New Roman" w:eastAsia="宋体" w:cs="Times New Roman"/>
          <w:szCs w:val="24"/>
          <w:lang w:val="en-US" w:eastAsia="zh-CN"/>
          <w14:ligatures w14:val="none"/>
        </w:rPr>
        <w:t>存在较小偏差</w:t>
      </w:r>
      <w:r>
        <w:rPr>
          <w:rFonts w:hint="eastAsia" w:ascii="Times New Roman" w:hAnsi="Times New Roman" w:eastAsia="宋体" w:cs="Times New Roman"/>
          <w:szCs w:val="24"/>
          <w14:ligatures w14:val="none"/>
        </w:rPr>
        <w:t>，但部分手指的标准差存在可见差异。</w:t>
      </w:r>
    </w:p>
    <w:p w14:paraId="4D89109F">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b/>
          <w:bCs/>
          <w:sz w:val="18"/>
          <w:szCs w:val="18"/>
          <w:lang w:eastAsia="zh-CN"/>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5</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实验1基线任务</w:t>
      </w:r>
      <w:r>
        <w:rPr>
          <w:rFonts w:ascii="Times New Roman" w:hAnsi="Times New Roman" w:eastAsia="黑体" w:cs="Times New Roman"/>
          <w:b/>
          <w:bCs/>
          <w:sz w:val="18"/>
          <w:szCs w:val="18"/>
          <w14:ligatures w14:val="none"/>
        </w:rPr>
        <w:t>描述性统计</w:t>
      </w:r>
      <w:r>
        <w:rPr>
          <w:rFonts w:hint="eastAsia" w:ascii="Times New Roman" w:hAnsi="Times New Roman" w:eastAsia="黑体" w:cs="Times New Roman"/>
          <w:b/>
          <w:bCs/>
          <w:sz w:val="18"/>
          <w:szCs w:val="18"/>
          <w14:ligatures w14:val="none"/>
        </w:rPr>
        <w:t>结果比较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lang w:val="en-US" w:eastAsia="zh-CN"/>
          <w14:ligatures w14:val="none"/>
        </w:rPr>
        <w:t>N=18</w:t>
      </w:r>
      <w:r>
        <w:rPr>
          <w:rFonts w:hint="eastAsia" w:ascii="Times New Roman" w:hAnsi="Times New Roman" w:eastAsia="黑体" w:cs="Times New Roman"/>
          <w:b/>
          <w:bCs/>
          <w:sz w:val="18"/>
          <w:szCs w:val="18"/>
          <w:lang w:eastAsia="zh-CN"/>
          <w14:ligatures w14:val="none"/>
        </w:rPr>
        <w:t>）</w:t>
      </w:r>
    </w:p>
    <w:tbl>
      <w:tblPr>
        <w:tblStyle w:val="5"/>
        <w:tblW w:w="517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30"/>
        <w:gridCol w:w="824"/>
        <w:gridCol w:w="794"/>
        <w:gridCol w:w="774"/>
        <w:gridCol w:w="794"/>
        <w:gridCol w:w="789"/>
        <w:gridCol w:w="830"/>
        <w:gridCol w:w="1097"/>
        <w:gridCol w:w="895"/>
        <w:gridCol w:w="1097"/>
      </w:tblGrid>
      <w:tr w14:paraId="37D6E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994" w:type="pct"/>
            <w:gridSpan w:val="2"/>
            <w:vMerge w:val="restart"/>
            <w:tcBorders>
              <w:top w:val="single" w:color="000000" w:sz="12" w:space="0"/>
              <w:left w:val="nil"/>
              <w:bottom w:val="single" w:color="auto" w:sz="4" w:space="0"/>
              <w:right w:val="nil"/>
              <w:tl2br w:val="nil"/>
            </w:tcBorders>
            <w:shd w:val="clear" w:color="auto" w:fill="FFFFFF"/>
            <w:noWrap/>
            <w:vAlign w:val="center"/>
          </w:tcPr>
          <w:p w14:paraId="4E38424A">
            <w:pPr>
              <w:jc w:val="center"/>
              <w:rPr>
                <w:rFonts w:hint="default" w:ascii="Times New Roman" w:hAnsi="Times New Roman" w:eastAsia="宋体" w:cs="Times New Roman"/>
                <w:b w:val="0"/>
                <w:i w:val="0"/>
                <w:iCs w:val="0"/>
                <w:color w:val="000000"/>
                <w:sz w:val="22"/>
                <w:szCs w:val="22"/>
                <w:u w:val="none"/>
              </w:rPr>
            </w:pPr>
          </w:p>
        </w:tc>
        <w:tc>
          <w:tcPr>
            <w:tcW w:w="888" w:type="pct"/>
            <w:gridSpan w:val="2"/>
            <w:tcBorders>
              <w:top w:val="single" w:color="000000" w:sz="12" w:space="0"/>
              <w:left w:val="nil"/>
              <w:bottom w:val="single" w:color="000000" w:sz="4" w:space="0"/>
              <w:right w:val="nil"/>
            </w:tcBorders>
            <w:shd w:val="clear" w:color="auto" w:fill="FFFFFF"/>
            <w:vAlign w:val="top"/>
          </w:tcPr>
          <w:p w14:paraId="70E35F3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原</w:t>
            </w:r>
            <w:r>
              <w:rPr>
                <w:rFonts w:hint="eastAsia" w:ascii="Times New Roman" w:hAnsi="Times New Roman" w:eastAsia="宋体" w:cs="Times New Roman"/>
                <w:b w:val="0"/>
                <w:i w:val="0"/>
                <w:iCs w:val="0"/>
                <w:color w:val="000000"/>
                <w:kern w:val="0"/>
                <w:sz w:val="21"/>
                <w:szCs w:val="21"/>
                <w:u w:val="none"/>
                <w:lang w:val="en-US" w:eastAsia="zh-CN" w:bidi="ar"/>
              </w:rPr>
              <w:t>文献</w:t>
            </w:r>
          </w:p>
        </w:tc>
        <w:tc>
          <w:tcPr>
            <w:tcW w:w="896" w:type="pct"/>
            <w:gridSpan w:val="2"/>
            <w:tcBorders>
              <w:top w:val="single" w:color="000000" w:sz="12" w:space="0"/>
              <w:left w:val="nil"/>
              <w:bottom w:val="single" w:color="000000" w:sz="4" w:space="0"/>
              <w:right w:val="nil"/>
            </w:tcBorders>
            <w:shd w:val="clear" w:color="auto" w:fill="FFFFFF"/>
            <w:vAlign w:val="top"/>
          </w:tcPr>
          <w:p w14:paraId="7FBCBEF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复现结果</w:t>
            </w:r>
          </w:p>
        </w:tc>
        <w:tc>
          <w:tcPr>
            <w:tcW w:w="470" w:type="pct"/>
            <w:vMerge w:val="restart"/>
            <w:tcBorders>
              <w:top w:val="single" w:color="000000" w:sz="12" w:space="0"/>
              <w:left w:val="nil"/>
              <w:bottom w:val="single" w:color="000000" w:sz="4" w:space="0"/>
              <w:right w:val="nil"/>
            </w:tcBorders>
            <w:shd w:val="clear" w:color="auto" w:fill="FFFFFF"/>
            <w:noWrap/>
            <w:vAlign w:val="center"/>
          </w:tcPr>
          <w:p w14:paraId="5BAFEA9F">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M_δ</w:t>
            </w:r>
          </w:p>
        </w:tc>
        <w:tc>
          <w:tcPr>
            <w:tcW w:w="621" w:type="pct"/>
            <w:vMerge w:val="restart"/>
            <w:tcBorders>
              <w:top w:val="single" w:color="000000" w:sz="12" w:space="0"/>
              <w:left w:val="nil"/>
              <w:bottom w:val="single" w:color="000000" w:sz="4" w:space="0"/>
              <w:right w:val="nil"/>
            </w:tcBorders>
            <w:shd w:val="clear" w:color="auto" w:fill="FFFFFF"/>
            <w:noWrap/>
            <w:vAlign w:val="center"/>
          </w:tcPr>
          <w:p w14:paraId="73CE2309">
            <w:pPr>
              <w:jc w:val="center"/>
              <w:rPr>
                <w:rFonts w:hint="default" w:ascii="Times New Roman" w:hAnsi="Times New Roman" w:eastAsia="宋体" w:cs="Times New Roman"/>
                <w:b w:val="0"/>
                <w:i w:val="0"/>
                <w:iCs w:val="0"/>
                <w:color w:val="000000"/>
                <w:sz w:val="22"/>
                <w:szCs w:val="22"/>
                <w:u w:val="none"/>
                <w:lang w:val="en-US" w:eastAsia="zh-CN"/>
              </w:rPr>
            </w:pPr>
            <w:r>
              <w:rPr>
                <w:rFonts w:hint="default" w:ascii="Times New Roman" w:hAnsi="Times New Roman" w:eastAsia="宋体" w:cs="Times New Roman"/>
                <w:b w:val="0"/>
                <w:i w:val="0"/>
                <w:iCs w:val="0"/>
                <w:color w:val="000000"/>
                <w:sz w:val="22"/>
                <w:szCs w:val="22"/>
                <w:u w:val="none"/>
                <w:lang w:val="en-US" w:eastAsia="zh-CN"/>
              </w:rPr>
              <w:t>M_评级</w:t>
            </w:r>
          </w:p>
        </w:tc>
        <w:tc>
          <w:tcPr>
            <w:tcW w:w="507" w:type="pct"/>
            <w:vMerge w:val="restart"/>
            <w:tcBorders>
              <w:top w:val="single" w:color="000000" w:sz="12" w:space="0"/>
              <w:left w:val="nil"/>
              <w:bottom w:val="single" w:color="000000" w:sz="4" w:space="0"/>
              <w:right w:val="nil"/>
            </w:tcBorders>
            <w:shd w:val="clear" w:color="auto" w:fill="FFFFFF"/>
            <w:noWrap/>
            <w:vAlign w:val="center"/>
          </w:tcPr>
          <w:p w14:paraId="1292A1AB">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SD_δ</w:t>
            </w:r>
          </w:p>
        </w:tc>
        <w:tc>
          <w:tcPr>
            <w:tcW w:w="621" w:type="pct"/>
            <w:vMerge w:val="restart"/>
            <w:tcBorders>
              <w:top w:val="single" w:color="000000" w:sz="12" w:space="0"/>
              <w:left w:val="nil"/>
              <w:bottom w:val="single" w:color="000000" w:sz="4" w:space="0"/>
              <w:right w:val="nil"/>
            </w:tcBorders>
            <w:shd w:val="clear" w:color="auto" w:fill="FFFFFF"/>
            <w:noWrap/>
            <w:vAlign w:val="center"/>
          </w:tcPr>
          <w:p w14:paraId="390BB808">
            <w:pPr>
              <w:jc w:val="center"/>
              <w:rPr>
                <w:rFonts w:hint="default" w:ascii="Times New Roman" w:hAnsi="Times New Roman" w:eastAsia="宋体" w:cs="Times New Roman"/>
                <w:b w:val="0"/>
                <w:i w:val="0"/>
                <w:iCs w:val="0"/>
                <w:color w:val="000000"/>
                <w:sz w:val="22"/>
                <w:szCs w:val="22"/>
                <w:u w:val="none"/>
                <w:lang w:val="en-US"/>
              </w:rPr>
            </w:pPr>
            <w:r>
              <w:rPr>
                <w:rFonts w:hint="default" w:ascii="Times New Roman" w:hAnsi="Times New Roman" w:eastAsia="宋体" w:cs="Times New Roman"/>
                <w:b w:val="0"/>
                <w:i w:val="0"/>
                <w:iCs w:val="0"/>
                <w:color w:val="000000"/>
                <w:kern w:val="0"/>
                <w:sz w:val="22"/>
                <w:szCs w:val="22"/>
                <w:u w:val="none"/>
                <w:lang w:val="en-US" w:eastAsia="zh-CN" w:bidi="ar"/>
              </w:rPr>
              <w:t>SD_评级</w:t>
            </w:r>
          </w:p>
        </w:tc>
      </w:tr>
      <w:tr w14:paraId="4C452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994" w:type="pct"/>
            <w:gridSpan w:val="2"/>
            <w:vMerge w:val="continue"/>
            <w:tcBorders>
              <w:top w:val="single" w:color="auto" w:sz="4" w:space="0"/>
              <w:left w:val="nil"/>
              <w:bottom w:val="single" w:color="auto" w:sz="4" w:space="0"/>
              <w:right w:val="nil"/>
            </w:tcBorders>
            <w:shd w:val="clear" w:color="auto" w:fill="FFFFFF"/>
            <w:vAlign w:val="top"/>
          </w:tcPr>
          <w:p w14:paraId="286C1176">
            <w:pPr>
              <w:jc w:val="center"/>
              <w:rPr>
                <w:rFonts w:hint="default" w:ascii="Times New Roman" w:hAnsi="Times New Roman" w:eastAsia="宋体" w:cs="Times New Roman"/>
                <w:b w:val="0"/>
                <w:i w:val="0"/>
                <w:iCs w:val="0"/>
                <w:color w:val="000000"/>
                <w:sz w:val="21"/>
                <w:szCs w:val="21"/>
                <w:u w:val="none"/>
              </w:rPr>
            </w:pPr>
          </w:p>
        </w:tc>
        <w:tc>
          <w:tcPr>
            <w:tcW w:w="449" w:type="pct"/>
            <w:tcBorders>
              <w:top w:val="single" w:color="000000" w:sz="4" w:space="0"/>
              <w:left w:val="nil"/>
              <w:bottom w:val="single" w:color="auto" w:sz="4" w:space="0"/>
              <w:right w:val="nil"/>
            </w:tcBorders>
            <w:shd w:val="clear" w:color="auto" w:fill="FFFFFF"/>
            <w:vAlign w:val="top"/>
          </w:tcPr>
          <w:p w14:paraId="2A09869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M</w:t>
            </w:r>
          </w:p>
        </w:tc>
        <w:tc>
          <w:tcPr>
            <w:tcW w:w="438" w:type="pct"/>
            <w:tcBorders>
              <w:top w:val="single" w:color="000000" w:sz="4" w:space="0"/>
              <w:left w:val="nil"/>
              <w:bottom w:val="single" w:color="auto" w:sz="4" w:space="0"/>
              <w:right w:val="nil"/>
            </w:tcBorders>
            <w:shd w:val="clear" w:color="auto" w:fill="FFFFFF"/>
            <w:vAlign w:val="top"/>
          </w:tcPr>
          <w:p w14:paraId="6A42887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SD</w:t>
            </w:r>
          </w:p>
        </w:tc>
        <w:tc>
          <w:tcPr>
            <w:tcW w:w="449" w:type="pct"/>
            <w:tcBorders>
              <w:top w:val="single" w:color="000000" w:sz="4" w:space="0"/>
              <w:left w:val="nil"/>
              <w:bottom w:val="single" w:color="auto" w:sz="4" w:space="0"/>
              <w:right w:val="nil"/>
            </w:tcBorders>
            <w:shd w:val="clear" w:color="auto" w:fill="FFFFFF"/>
            <w:vAlign w:val="top"/>
          </w:tcPr>
          <w:p w14:paraId="51474AA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M</w:t>
            </w:r>
          </w:p>
        </w:tc>
        <w:tc>
          <w:tcPr>
            <w:tcW w:w="446" w:type="pct"/>
            <w:tcBorders>
              <w:top w:val="single" w:color="000000" w:sz="4" w:space="0"/>
              <w:left w:val="nil"/>
              <w:bottom w:val="single" w:color="auto" w:sz="4" w:space="0"/>
              <w:right w:val="nil"/>
            </w:tcBorders>
            <w:shd w:val="clear" w:color="auto" w:fill="FFFFFF"/>
            <w:vAlign w:val="top"/>
          </w:tcPr>
          <w:p w14:paraId="7618073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SD</w:t>
            </w:r>
          </w:p>
        </w:tc>
        <w:tc>
          <w:tcPr>
            <w:tcW w:w="470" w:type="pct"/>
            <w:vMerge w:val="continue"/>
            <w:tcBorders>
              <w:top w:val="single" w:color="000000" w:sz="4" w:space="0"/>
              <w:left w:val="nil"/>
              <w:bottom w:val="single" w:color="auto" w:sz="4" w:space="0"/>
              <w:right w:val="nil"/>
            </w:tcBorders>
            <w:shd w:val="clear" w:color="auto" w:fill="FFFFFF"/>
            <w:noWrap/>
            <w:vAlign w:val="center"/>
          </w:tcPr>
          <w:p w14:paraId="170234BB">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621" w:type="pct"/>
            <w:vMerge w:val="continue"/>
            <w:tcBorders>
              <w:top w:val="single" w:color="000000" w:sz="4" w:space="0"/>
              <w:left w:val="nil"/>
              <w:bottom w:val="single" w:color="auto" w:sz="4" w:space="0"/>
              <w:right w:val="nil"/>
            </w:tcBorders>
            <w:shd w:val="clear" w:color="auto" w:fill="FFFFFF"/>
            <w:noWrap/>
            <w:vAlign w:val="center"/>
          </w:tcPr>
          <w:p w14:paraId="1CF49BDC">
            <w:pPr>
              <w:jc w:val="center"/>
              <w:rPr>
                <w:rFonts w:hint="default" w:ascii="Times New Roman" w:hAnsi="Times New Roman" w:eastAsia="宋体" w:cs="Times New Roman"/>
                <w:b w:val="0"/>
                <w:i w:val="0"/>
                <w:iCs w:val="0"/>
                <w:color w:val="000000"/>
                <w:sz w:val="22"/>
                <w:szCs w:val="22"/>
                <w:u w:val="none"/>
                <w:lang w:val="en-US" w:eastAsia="zh-CN"/>
              </w:rPr>
            </w:pPr>
          </w:p>
        </w:tc>
        <w:tc>
          <w:tcPr>
            <w:tcW w:w="507" w:type="pct"/>
            <w:vMerge w:val="continue"/>
            <w:tcBorders>
              <w:top w:val="single" w:color="000000" w:sz="4" w:space="0"/>
              <w:left w:val="nil"/>
              <w:bottom w:val="single" w:color="auto" w:sz="4" w:space="0"/>
              <w:right w:val="nil"/>
            </w:tcBorders>
            <w:shd w:val="clear" w:color="auto" w:fill="FFFFFF"/>
            <w:noWrap/>
            <w:vAlign w:val="center"/>
          </w:tcPr>
          <w:p w14:paraId="60CAB74B">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621" w:type="pct"/>
            <w:vMerge w:val="continue"/>
            <w:tcBorders>
              <w:top w:val="single" w:color="000000" w:sz="4" w:space="0"/>
              <w:left w:val="nil"/>
              <w:bottom w:val="single" w:color="auto" w:sz="4" w:space="0"/>
              <w:right w:val="nil"/>
            </w:tcBorders>
            <w:shd w:val="clear" w:color="auto" w:fill="FFFFFF"/>
            <w:noWrap/>
            <w:vAlign w:val="center"/>
          </w:tcPr>
          <w:p w14:paraId="5BA43D68">
            <w:pPr>
              <w:jc w:val="center"/>
              <w:rPr>
                <w:rFonts w:hint="default" w:ascii="Times New Roman" w:hAnsi="Times New Roman" w:eastAsia="宋体" w:cs="Times New Roman"/>
                <w:b w:val="0"/>
                <w:i w:val="0"/>
                <w:iCs w:val="0"/>
                <w:color w:val="000000"/>
                <w:sz w:val="22"/>
                <w:szCs w:val="22"/>
                <w:u w:val="none"/>
                <w:lang w:val="en-US"/>
              </w:rPr>
            </w:pPr>
          </w:p>
        </w:tc>
      </w:tr>
      <w:tr w14:paraId="76F3B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27" w:type="pct"/>
            <w:vMerge w:val="restart"/>
            <w:tcBorders>
              <w:top w:val="single" w:color="auto" w:sz="4" w:space="0"/>
              <w:left w:val="nil"/>
              <w:right w:val="nil"/>
            </w:tcBorders>
            <w:shd w:val="clear" w:color="auto" w:fill="FFFFFF"/>
            <w:vAlign w:val="top"/>
          </w:tcPr>
          <w:p w14:paraId="2675695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Posture</w:t>
            </w:r>
          </w:p>
        </w:tc>
        <w:tc>
          <w:tcPr>
            <w:tcW w:w="466" w:type="pct"/>
            <w:tcBorders>
              <w:top w:val="single" w:color="auto" w:sz="4" w:space="0"/>
              <w:left w:val="nil"/>
              <w:bottom w:val="nil"/>
              <w:right w:val="nil"/>
            </w:tcBorders>
            <w:shd w:val="clear" w:color="auto" w:fill="FFFFFF"/>
            <w:vAlign w:val="top"/>
          </w:tcPr>
          <w:p w14:paraId="02EE48D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rPr>
            </w:pPr>
            <w:r>
              <w:rPr>
                <w:rFonts w:hint="default" w:ascii="Times New Roman" w:hAnsi="Times New Roman" w:eastAsia="宋体" w:cs="Times New Roman"/>
                <w:b w:val="0"/>
                <w:i w:val="0"/>
                <w:iCs w:val="0"/>
                <w:color w:val="000000"/>
                <w:kern w:val="0"/>
                <w:sz w:val="21"/>
                <w:szCs w:val="21"/>
                <w:u w:val="none"/>
                <w:lang w:val="en-US" w:eastAsia="zh-CN" w:bidi="ar"/>
              </w:rPr>
              <w:t>Prone</w:t>
            </w:r>
          </w:p>
        </w:tc>
        <w:tc>
          <w:tcPr>
            <w:tcW w:w="449" w:type="pct"/>
            <w:tcBorders>
              <w:top w:val="single" w:color="auto" w:sz="4" w:space="0"/>
              <w:left w:val="nil"/>
              <w:bottom w:val="nil"/>
              <w:right w:val="nil"/>
            </w:tcBorders>
            <w:shd w:val="clear" w:color="auto" w:fill="auto"/>
            <w:vAlign w:val="top"/>
          </w:tcPr>
          <w:p w14:paraId="3B59A2E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414.3</w:t>
            </w:r>
          </w:p>
        </w:tc>
        <w:tc>
          <w:tcPr>
            <w:tcW w:w="438" w:type="pct"/>
            <w:tcBorders>
              <w:top w:val="single" w:color="auto" w:sz="4" w:space="0"/>
              <w:left w:val="nil"/>
              <w:bottom w:val="nil"/>
              <w:right w:val="nil"/>
            </w:tcBorders>
            <w:shd w:val="clear" w:color="auto" w:fill="auto"/>
            <w:vAlign w:val="top"/>
          </w:tcPr>
          <w:p w14:paraId="5099477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51</w:t>
            </w:r>
          </w:p>
        </w:tc>
        <w:tc>
          <w:tcPr>
            <w:tcW w:w="449" w:type="pct"/>
            <w:tcBorders>
              <w:top w:val="single" w:color="auto" w:sz="4" w:space="0"/>
              <w:left w:val="nil"/>
              <w:bottom w:val="nil"/>
              <w:right w:val="nil"/>
            </w:tcBorders>
            <w:shd w:val="clear" w:color="auto" w:fill="auto"/>
            <w:vAlign w:val="top"/>
          </w:tcPr>
          <w:p w14:paraId="0EBE7EA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412.07</w:t>
            </w:r>
          </w:p>
        </w:tc>
        <w:tc>
          <w:tcPr>
            <w:tcW w:w="446" w:type="pct"/>
            <w:tcBorders>
              <w:top w:val="single" w:color="auto" w:sz="4" w:space="0"/>
              <w:left w:val="nil"/>
              <w:bottom w:val="nil"/>
              <w:right w:val="nil"/>
            </w:tcBorders>
            <w:shd w:val="clear" w:color="auto" w:fill="auto"/>
            <w:vAlign w:val="top"/>
          </w:tcPr>
          <w:p w14:paraId="0B852EF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52.09</w:t>
            </w:r>
          </w:p>
        </w:tc>
        <w:tc>
          <w:tcPr>
            <w:tcW w:w="470" w:type="pct"/>
            <w:tcBorders>
              <w:top w:val="single" w:color="auto" w:sz="4" w:space="0"/>
              <w:left w:val="nil"/>
              <w:bottom w:val="nil"/>
              <w:right w:val="nil"/>
            </w:tcBorders>
            <w:shd w:val="clear" w:color="auto" w:fill="FFFFFF"/>
            <w:noWrap/>
            <w:vAlign w:val="center"/>
          </w:tcPr>
          <w:p w14:paraId="5A9F8A02">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2"/>
                <w:szCs w:val="22"/>
                <w:u w:val="none"/>
                <w:lang w:val="en-US" w:eastAsia="zh-CN" w:bidi="ar"/>
              </w:rPr>
              <w:t>0.54%</w:t>
            </w:r>
          </w:p>
        </w:tc>
        <w:tc>
          <w:tcPr>
            <w:tcW w:w="621" w:type="pct"/>
            <w:tcBorders>
              <w:top w:val="single" w:color="auto" w:sz="4" w:space="0"/>
              <w:left w:val="nil"/>
              <w:bottom w:val="nil"/>
              <w:right w:val="nil"/>
            </w:tcBorders>
            <w:shd w:val="clear" w:color="auto" w:fill="FFFFFF"/>
            <w:noWrap/>
            <w:vAlign w:val="center"/>
          </w:tcPr>
          <w:p w14:paraId="2171FFB4">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2"/>
                <w:szCs w:val="22"/>
                <w:u w:val="none"/>
                <w:lang w:val="en-US" w:eastAsia="zh-CN" w:bidi="ar"/>
              </w:rPr>
              <w:t>次要偏差</w:t>
            </w:r>
          </w:p>
        </w:tc>
        <w:tc>
          <w:tcPr>
            <w:tcW w:w="507" w:type="pct"/>
            <w:tcBorders>
              <w:top w:val="single" w:color="auto" w:sz="4" w:space="0"/>
              <w:left w:val="nil"/>
              <w:bottom w:val="nil"/>
              <w:right w:val="nil"/>
            </w:tcBorders>
            <w:shd w:val="clear" w:color="auto" w:fill="FFFFFF"/>
            <w:noWrap/>
            <w:vAlign w:val="center"/>
          </w:tcPr>
          <w:p w14:paraId="23885634">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2"/>
                <w:szCs w:val="22"/>
                <w:u w:val="none"/>
                <w:lang w:val="en-US" w:eastAsia="zh-CN" w:bidi="ar"/>
              </w:rPr>
              <w:t>2.09%</w:t>
            </w:r>
          </w:p>
        </w:tc>
        <w:tc>
          <w:tcPr>
            <w:tcW w:w="621" w:type="pct"/>
            <w:tcBorders>
              <w:top w:val="single" w:color="auto" w:sz="4" w:space="0"/>
              <w:left w:val="nil"/>
              <w:bottom w:val="nil"/>
              <w:right w:val="nil"/>
            </w:tcBorders>
            <w:shd w:val="clear" w:color="auto" w:fill="FFFFFF"/>
            <w:noWrap/>
            <w:vAlign w:val="center"/>
          </w:tcPr>
          <w:p w14:paraId="16501EA5">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2"/>
                <w:szCs w:val="22"/>
                <w:u w:val="none"/>
                <w:lang w:val="en-US" w:eastAsia="zh-CN" w:bidi="ar"/>
              </w:rPr>
              <w:t>次要偏差</w:t>
            </w:r>
          </w:p>
        </w:tc>
      </w:tr>
      <w:tr w14:paraId="79C57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27" w:type="pct"/>
            <w:vMerge w:val="continue"/>
            <w:tcBorders>
              <w:left w:val="nil"/>
              <w:bottom w:val="nil"/>
              <w:right w:val="nil"/>
            </w:tcBorders>
            <w:shd w:val="clear" w:color="auto" w:fill="FFFFFF"/>
            <w:vAlign w:val="top"/>
          </w:tcPr>
          <w:p w14:paraId="5CFEB8F5">
            <w:pPr>
              <w:jc w:val="center"/>
              <w:rPr>
                <w:rFonts w:hint="default" w:ascii="Times New Roman" w:hAnsi="Times New Roman" w:eastAsia="宋体" w:cs="Times New Roman"/>
                <w:b w:val="0"/>
                <w:i w:val="0"/>
                <w:iCs w:val="0"/>
                <w:color w:val="000000"/>
                <w:sz w:val="21"/>
                <w:szCs w:val="21"/>
                <w:u w:val="none"/>
              </w:rPr>
            </w:pPr>
          </w:p>
        </w:tc>
        <w:tc>
          <w:tcPr>
            <w:tcW w:w="466" w:type="pct"/>
            <w:tcBorders>
              <w:top w:val="nil"/>
              <w:left w:val="nil"/>
              <w:bottom w:val="nil"/>
              <w:right w:val="nil"/>
            </w:tcBorders>
            <w:shd w:val="clear" w:color="auto" w:fill="FFFFFF"/>
            <w:vAlign w:val="top"/>
          </w:tcPr>
          <w:p w14:paraId="63D126F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rPr>
            </w:pPr>
            <w:r>
              <w:rPr>
                <w:rFonts w:hint="default" w:ascii="Times New Roman" w:hAnsi="Times New Roman" w:eastAsia="宋体" w:cs="Times New Roman"/>
                <w:b w:val="0"/>
                <w:i w:val="0"/>
                <w:iCs w:val="0"/>
                <w:color w:val="000000"/>
                <w:kern w:val="0"/>
                <w:sz w:val="21"/>
                <w:szCs w:val="21"/>
                <w:u w:val="none"/>
                <w:lang w:val="en-US" w:eastAsia="zh-CN" w:bidi="ar"/>
              </w:rPr>
              <w:t>Supine</w:t>
            </w:r>
          </w:p>
        </w:tc>
        <w:tc>
          <w:tcPr>
            <w:tcW w:w="449" w:type="pct"/>
            <w:tcBorders>
              <w:top w:val="nil"/>
              <w:left w:val="nil"/>
              <w:bottom w:val="nil"/>
              <w:right w:val="nil"/>
            </w:tcBorders>
            <w:shd w:val="clear" w:color="auto" w:fill="auto"/>
            <w:vAlign w:val="top"/>
          </w:tcPr>
          <w:p w14:paraId="768A231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443.4</w:t>
            </w:r>
          </w:p>
        </w:tc>
        <w:tc>
          <w:tcPr>
            <w:tcW w:w="438" w:type="pct"/>
            <w:tcBorders>
              <w:top w:val="nil"/>
              <w:left w:val="nil"/>
              <w:bottom w:val="nil"/>
              <w:right w:val="nil"/>
            </w:tcBorders>
            <w:shd w:val="clear" w:color="auto" w:fill="auto"/>
            <w:vAlign w:val="top"/>
          </w:tcPr>
          <w:p w14:paraId="5C74753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51.7</w:t>
            </w:r>
          </w:p>
        </w:tc>
        <w:tc>
          <w:tcPr>
            <w:tcW w:w="449" w:type="pct"/>
            <w:tcBorders>
              <w:top w:val="nil"/>
              <w:left w:val="nil"/>
              <w:bottom w:val="nil"/>
              <w:right w:val="nil"/>
            </w:tcBorders>
            <w:shd w:val="clear" w:color="auto" w:fill="auto"/>
            <w:vAlign w:val="top"/>
          </w:tcPr>
          <w:p w14:paraId="555B767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438.54</w:t>
            </w:r>
          </w:p>
        </w:tc>
        <w:tc>
          <w:tcPr>
            <w:tcW w:w="446" w:type="pct"/>
            <w:tcBorders>
              <w:top w:val="nil"/>
              <w:left w:val="nil"/>
              <w:bottom w:val="nil"/>
              <w:right w:val="nil"/>
            </w:tcBorders>
            <w:shd w:val="clear" w:color="auto" w:fill="auto"/>
            <w:vAlign w:val="top"/>
          </w:tcPr>
          <w:p w14:paraId="176E8AB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55.64</w:t>
            </w:r>
          </w:p>
        </w:tc>
        <w:tc>
          <w:tcPr>
            <w:tcW w:w="470" w:type="pct"/>
            <w:tcBorders>
              <w:top w:val="nil"/>
              <w:left w:val="nil"/>
              <w:bottom w:val="nil"/>
              <w:right w:val="nil"/>
            </w:tcBorders>
            <w:shd w:val="clear" w:color="auto" w:fill="FFFFFF"/>
            <w:noWrap/>
            <w:vAlign w:val="center"/>
          </w:tcPr>
          <w:p w14:paraId="0919F48A">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2"/>
                <w:szCs w:val="22"/>
                <w:u w:val="none"/>
                <w:lang w:val="en-US" w:eastAsia="zh-CN" w:bidi="ar"/>
              </w:rPr>
              <w:t>1.11%</w:t>
            </w:r>
          </w:p>
        </w:tc>
        <w:tc>
          <w:tcPr>
            <w:tcW w:w="621" w:type="pct"/>
            <w:tcBorders>
              <w:top w:val="nil"/>
              <w:left w:val="nil"/>
              <w:bottom w:val="nil"/>
              <w:right w:val="nil"/>
            </w:tcBorders>
            <w:shd w:val="clear" w:color="auto" w:fill="FFFFFF"/>
            <w:noWrap/>
            <w:vAlign w:val="center"/>
          </w:tcPr>
          <w:p w14:paraId="4FCBC83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2"/>
                <w:szCs w:val="22"/>
                <w:u w:val="none"/>
                <w:lang w:val="en-US" w:eastAsia="zh-CN" w:bidi="ar"/>
              </w:rPr>
              <w:t>次要偏差</w:t>
            </w:r>
          </w:p>
        </w:tc>
        <w:tc>
          <w:tcPr>
            <w:tcW w:w="507" w:type="pct"/>
            <w:tcBorders>
              <w:top w:val="nil"/>
              <w:left w:val="nil"/>
              <w:bottom w:val="nil"/>
              <w:right w:val="nil"/>
            </w:tcBorders>
            <w:shd w:val="clear" w:color="auto" w:fill="FFFFFF"/>
            <w:noWrap/>
            <w:vAlign w:val="center"/>
          </w:tcPr>
          <w:p w14:paraId="6D9D6935">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2"/>
                <w:szCs w:val="22"/>
                <w:u w:val="none"/>
                <w:lang w:val="en-US" w:eastAsia="zh-CN" w:bidi="ar"/>
              </w:rPr>
              <w:t>7.08%</w:t>
            </w:r>
          </w:p>
        </w:tc>
        <w:tc>
          <w:tcPr>
            <w:tcW w:w="621" w:type="pct"/>
            <w:tcBorders>
              <w:top w:val="nil"/>
              <w:left w:val="nil"/>
              <w:bottom w:val="nil"/>
              <w:right w:val="nil"/>
            </w:tcBorders>
            <w:shd w:val="clear" w:color="auto" w:fill="FFFFFF"/>
            <w:noWrap/>
            <w:vAlign w:val="center"/>
          </w:tcPr>
          <w:p w14:paraId="32C5A162">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2"/>
                <w:szCs w:val="22"/>
                <w:u w:val="none"/>
                <w:lang w:val="en-US" w:eastAsia="zh-CN" w:bidi="ar"/>
              </w:rPr>
              <w:t>次要偏差</w:t>
            </w:r>
          </w:p>
        </w:tc>
      </w:tr>
      <w:tr w14:paraId="12B81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27" w:type="pct"/>
            <w:vMerge w:val="restart"/>
            <w:tcBorders>
              <w:left w:val="nil"/>
              <w:right w:val="nil"/>
            </w:tcBorders>
            <w:shd w:val="clear" w:color="auto" w:fill="FFFFFF"/>
            <w:vAlign w:val="top"/>
          </w:tcPr>
          <w:p w14:paraId="78431A4E">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Finger</w:t>
            </w:r>
          </w:p>
        </w:tc>
        <w:tc>
          <w:tcPr>
            <w:tcW w:w="466" w:type="pct"/>
            <w:tcBorders>
              <w:top w:val="nil"/>
              <w:left w:val="nil"/>
              <w:bottom w:val="nil"/>
              <w:right w:val="nil"/>
            </w:tcBorders>
            <w:shd w:val="clear" w:color="auto" w:fill="FFFFFF"/>
            <w:vAlign w:val="top"/>
          </w:tcPr>
          <w:p w14:paraId="74FCEB3D">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1"/>
                <w:szCs w:val="21"/>
                <w:u w:val="none"/>
                <w:lang w:val="en-US" w:eastAsia="zh-CN" w:bidi="ar"/>
              </w:rPr>
            </w:pPr>
            <w:r>
              <w:rPr>
                <w:rFonts w:hint="default" w:ascii="Times New Roman" w:hAnsi="Times New Roman" w:eastAsia="宋体" w:cs="Times New Roman"/>
                <w:b w:val="0"/>
                <w:i w:val="0"/>
                <w:iCs w:val="0"/>
                <w:color w:val="000000"/>
                <w:kern w:val="0"/>
                <w:sz w:val="21"/>
                <w:szCs w:val="21"/>
                <w:u w:val="none"/>
                <w:lang w:val="en-US" w:eastAsia="zh-CN" w:bidi="ar"/>
              </w:rPr>
              <w:t>Thumb</w:t>
            </w:r>
          </w:p>
        </w:tc>
        <w:tc>
          <w:tcPr>
            <w:tcW w:w="449" w:type="pct"/>
            <w:tcBorders>
              <w:top w:val="nil"/>
              <w:left w:val="nil"/>
              <w:bottom w:val="nil"/>
              <w:right w:val="nil"/>
            </w:tcBorders>
            <w:shd w:val="clear" w:color="auto" w:fill="FFFFFF"/>
            <w:vAlign w:val="top"/>
          </w:tcPr>
          <w:p w14:paraId="344BE88F">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1"/>
                <w:szCs w:val="21"/>
                <w:u w:val="none"/>
                <w:lang w:val="en-US" w:eastAsia="zh-CN" w:bidi="ar"/>
              </w:rPr>
            </w:pPr>
            <w:r>
              <w:rPr>
                <w:rFonts w:hint="default" w:ascii="Times New Roman" w:hAnsi="Times New Roman" w:eastAsia="宋体" w:cs="Times New Roman"/>
                <w:b w:val="0"/>
                <w:i w:val="0"/>
                <w:iCs w:val="0"/>
                <w:color w:val="000000"/>
                <w:kern w:val="0"/>
                <w:sz w:val="21"/>
                <w:szCs w:val="21"/>
                <w:u w:val="none"/>
                <w:lang w:val="en-US" w:eastAsia="zh-CN" w:bidi="ar"/>
              </w:rPr>
              <w:t>430.67</w:t>
            </w:r>
          </w:p>
        </w:tc>
        <w:tc>
          <w:tcPr>
            <w:tcW w:w="438" w:type="pct"/>
            <w:tcBorders>
              <w:top w:val="nil"/>
              <w:left w:val="nil"/>
              <w:bottom w:val="nil"/>
              <w:right w:val="nil"/>
            </w:tcBorders>
            <w:shd w:val="clear" w:color="auto" w:fill="FFFFFF"/>
            <w:vAlign w:val="top"/>
          </w:tcPr>
          <w:p w14:paraId="56E77955">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1"/>
                <w:szCs w:val="21"/>
                <w:u w:val="none"/>
                <w:lang w:val="en-US" w:eastAsia="zh-CN" w:bidi="ar"/>
              </w:rPr>
            </w:pPr>
            <w:r>
              <w:rPr>
                <w:rFonts w:hint="default" w:ascii="Times New Roman" w:hAnsi="Times New Roman" w:eastAsia="宋体" w:cs="Times New Roman"/>
                <w:b w:val="0"/>
                <w:i w:val="0"/>
                <w:iCs w:val="0"/>
                <w:color w:val="000000"/>
                <w:kern w:val="0"/>
                <w:sz w:val="21"/>
                <w:szCs w:val="21"/>
                <w:u w:val="none"/>
                <w:lang w:val="en-US" w:eastAsia="zh-CN" w:bidi="ar"/>
              </w:rPr>
              <w:t>47.3</w:t>
            </w:r>
          </w:p>
        </w:tc>
        <w:tc>
          <w:tcPr>
            <w:tcW w:w="449" w:type="pct"/>
            <w:tcBorders>
              <w:top w:val="nil"/>
              <w:left w:val="nil"/>
              <w:bottom w:val="nil"/>
              <w:right w:val="nil"/>
            </w:tcBorders>
            <w:shd w:val="clear" w:color="auto" w:fill="auto"/>
            <w:vAlign w:val="top"/>
          </w:tcPr>
          <w:p w14:paraId="2169A46D">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2"/>
                <w:sz w:val="21"/>
                <w:szCs w:val="21"/>
                <w:u w:val="no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407.11</w:t>
            </w:r>
          </w:p>
        </w:tc>
        <w:tc>
          <w:tcPr>
            <w:tcW w:w="446" w:type="pct"/>
            <w:tcBorders>
              <w:top w:val="nil"/>
              <w:left w:val="nil"/>
              <w:bottom w:val="nil"/>
              <w:right w:val="nil"/>
            </w:tcBorders>
            <w:shd w:val="clear" w:color="auto" w:fill="auto"/>
            <w:vAlign w:val="top"/>
          </w:tcPr>
          <w:p w14:paraId="61AFC1B7">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2"/>
                <w:sz w:val="21"/>
                <w:szCs w:val="21"/>
                <w:u w:val="no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40.14</w:t>
            </w:r>
          </w:p>
        </w:tc>
        <w:tc>
          <w:tcPr>
            <w:tcW w:w="470" w:type="pct"/>
            <w:tcBorders>
              <w:top w:val="nil"/>
              <w:left w:val="nil"/>
              <w:bottom w:val="nil"/>
              <w:right w:val="nil"/>
            </w:tcBorders>
            <w:shd w:val="clear" w:color="auto" w:fill="FFFFFF"/>
            <w:noWrap/>
            <w:vAlign w:val="center"/>
          </w:tcPr>
          <w:p w14:paraId="6CF3A387">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r>
              <w:rPr>
                <w:rFonts w:hint="default" w:ascii="Times New Roman" w:hAnsi="Times New Roman" w:eastAsia="宋体" w:cs="Times New Roman"/>
                <w:b w:val="0"/>
                <w:i w:val="0"/>
                <w:iCs w:val="0"/>
                <w:color w:val="000000"/>
                <w:kern w:val="0"/>
                <w:sz w:val="22"/>
                <w:szCs w:val="22"/>
                <w:u w:val="none"/>
                <w:lang w:val="en-US" w:eastAsia="zh-CN" w:bidi="ar"/>
              </w:rPr>
              <w:t>5.79%</w:t>
            </w:r>
          </w:p>
        </w:tc>
        <w:tc>
          <w:tcPr>
            <w:tcW w:w="621" w:type="pct"/>
            <w:tcBorders>
              <w:top w:val="nil"/>
              <w:left w:val="nil"/>
              <w:bottom w:val="nil"/>
              <w:right w:val="nil"/>
            </w:tcBorders>
            <w:shd w:val="clear" w:color="auto" w:fill="FFFFFF"/>
            <w:noWrap/>
            <w:vAlign w:val="center"/>
          </w:tcPr>
          <w:p w14:paraId="680D9C8A">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r>
              <w:rPr>
                <w:rFonts w:hint="default" w:ascii="Times New Roman" w:hAnsi="Times New Roman" w:eastAsia="宋体" w:cs="Times New Roman"/>
                <w:b w:val="0"/>
                <w:i w:val="0"/>
                <w:iCs w:val="0"/>
                <w:color w:val="000000"/>
                <w:kern w:val="0"/>
                <w:sz w:val="22"/>
                <w:szCs w:val="22"/>
                <w:u w:val="none"/>
                <w:lang w:val="en-US" w:eastAsia="zh-CN" w:bidi="ar"/>
              </w:rPr>
              <w:t>次要偏差</w:t>
            </w:r>
          </w:p>
        </w:tc>
        <w:tc>
          <w:tcPr>
            <w:tcW w:w="507" w:type="pct"/>
            <w:tcBorders>
              <w:top w:val="nil"/>
              <w:left w:val="nil"/>
              <w:bottom w:val="nil"/>
              <w:right w:val="nil"/>
            </w:tcBorders>
            <w:shd w:val="clear" w:color="auto" w:fill="FFFFFF"/>
            <w:noWrap/>
            <w:vAlign w:val="center"/>
          </w:tcPr>
          <w:p w14:paraId="5157D1F7">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r>
              <w:rPr>
                <w:rFonts w:hint="default" w:ascii="Times New Roman" w:hAnsi="Times New Roman" w:eastAsia="宋体" w:cs="Times New Roman"/>
                <w:b w:val="0"/>
                <w:i w:val="0"/>
                <w:iCs w:val="0"/>
                <w:color w:val="000000"/>
                <w:kern w:val="0"/>
                <w:sz w:val="22"/>
                <w:szCs w:val="22"/>
                <w:u w:val="none"/>
                <w:lang w:val="en-US" w:eastAsia="zh-CN" w:bidi="ar"/>
              </w:rPr>
              <w:t>17.84%</w:t>
            </w:r>
          </w:p>
        </w:tc>
        <w:tc>
          <w:tcPr>
            <w:tcW w:w="621" w:type="pct"/>
            <w:tcBorders>
              <w:top w:val="nil"/>
              <w:left w:val="nil"/>
              <w:bottom w:val="nil"/>
              <w:right w:val="nil"/>
            </w:tcBorders>
            <w:shd w:val="clear" w:color="auto" w:fill="FFFFFF"/>
            <w:noWrap/>
            <w:vAlign w:val="center"/>
          </w:tcPr>
          <w:p w14:paraId="1B86F31C">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r>
              <w:rPr>
                <w:rFonts w:hint="default" w:ascii="Times New Roman" w:hAnsi="Times New Roman" w:eastAsia="宋体" w:cs="Times New Roman"/>
                <w:b w:val="0"/>
                <w:i w:val="0"/>
                <w:iCs w:val="0"/>
                <w:color w:val="000000"/>
                <w:kern w:val="0"/>
                <w:sz w:val="22"/>
                <w:szCs w:val="22"/>
                <w:u w:val="none"/>
                <w:lang w:val="en-US" w:eastAsia="zh-CN" w:bidi="ar"/>
              </w:rPr>
              <w:t>主要偏差</w:t>
            </w:r>
          </w:p>
        </w:tc>
      </w:tr>
      <w:tr w14:paraId="199A8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27" w:type="pct"/>
            <w:vMerge w:val="continue"/>
            <w:tcBorders>
              <w:left w:val="nil"/>
              <w:right w:val="nil"/>
            </w:tcBorders>
            <w:shd w:val="clear" w:color="auto" w:fill="FFFFFF"/>
            <w:vAlign w:val="top"/>
          </w:tcPr>
          <w:p w14:paraId="3BEFB523">
            <w:pPr>
              <w:jc w:val="center"/>
              <w:rPr>
                <w:rFonts w:hint="default" w:ascii="Times New Roman" w:hAnsi="Times New Roman" w:eastAsia="宋体" w:cs="Times New Roman"/>
                <w:b w:val="0"/>
                <w:i w:val="0"/>
                <w:iCs w:val="0"/>
                <w:color w:val="000000"/>
                <w:sz w:val="21"/>
                <w:szCs w:val="21"/>
                <w:u w:val="none"/>
              </w:rPr>
            </w:pPr>
          </w:p>
        </w:tc>
        <w:tc>
          <w:tcPr>
            <w:tcW w:w="466" w:type="pct"/>
            <w:tcBorders>
              <w:top w:val="nil"/>
              <w:left w:val="nil"/>
              <w:bottom w:val="nil"/>
              <w:right w:val="nil"/>
            </w:tcBorders>
            <w:shd w:val="clear" w:color="auto" w:fill="FFFFFF"/>
            <w:vAlign w:val="top"/>
          </w:tcPr>
          <w:p w14:paraId="7B907C7C">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1"/>
                <w:szCs w:val="21"/>
                <w:u w:val="none"/>
                <w:lang w:val="en-US" w:eastAsia="zh-CN" w:bidi="ar"/>
              </w:rPr>
            </w:pPr>
            <w:r>
              <w:rPr>
                <w:rFonts w:hint="default" w:ascii="Times New Roman" w:hAnsi="Times New Roman" w:eastAsia="宋体" w:cs="Times New Roman"/>
                <w:b w:val="0"/>
                <w:i w:val="0"/>
                <w:iCs w:val="0"/>
                <w:color w:val="000000"/>
                <w:kern w:val="0"/>
                <w:sz w:val="21"/>
                <w:szCs w:val="21"/>
                <w:u w:val="none"/>
                <w:lang w:val="en-US" w:eastAsia="zh-CN" w:bidi="ar"/>
              </w:rPr>
              <w:t>Index</w:t>
            </w:r>
          </w:p>
        </w:tc>
        <w:tc>
          <w:tcPr>
            <w:tcW w:w="449" w:type="pct"/>
            <w:tcBorders>
              <w:top w:val="nil"/>
              <w:left w:val="nil"/>
              <w:bottom w:val="nil"/>
              <w:right w:val="nil"/>
            </w:tcBorders>
            <w:shd w:val="clear" w:color="auto" w:fill="FFFFFF"/>
            <w:vAlign w:val="top"/>
          </w:tcPr>
          <w:p w14:paraId="13F01E3F">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1"/>
                <w:szCs w:val="21"/>
                <w:u w:val="none"/>
                <w:lang w:val="en-US" w:eastAsia="zh-CN" w:bidi="ar"/>
              </w:rPr>
            </w:pPr>
            <w:r>
              <w:rPr>
                <w:rFonts w:hint="default" w:ascii="Times New Roman" w:hAnsi="Times New Roman" w:eastAsia="宋体" w:cs="Times New Roman"/>
                <w:b w:val="0"/>
                <w:i w:val="0"/>
                <w:iCs w:val="0"/>
                <w:color w:val="000000"/>
                <w:kern w:val="0"/>
                <w:sz w:val="21"/>
                <w:szCs w:val="21"/>
                <w:u w:val="none"/>
                <w:lang w:val="en-US" w:eastAsia="zh-CN" w:bidi="ar"/>
              </w:rPr>
              <w:t>414.3</w:t>
            </w:r>
          </w:p>
        </w:tc>
        <w:tc>
          <w:tcPr>
            <w:tcW w:w="438" w:type="pct"/>
            <w:tcBorders>
              <w:top w:val="nil"/>
              <w:left w:val="nil"/>
              <w:bottom w:val="nil"/>
              <w:right w:val="nil"/>
            </w:tcBorders>
            <w:shd w:val="clear" w:color="auto" w:fill="FFFFFF"/>
            <w:vAlign w:val="top"/>
          </w:tcPr>
          <w:p w14:paraId="0F49D874">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1"/>
                <w:szCs w:val="21"/>
                <w:u w:val="none"/>
                <w:lang w:val="en-US" w:eastAsia="zh-CN" w:bidi="ar"/>
              </w:rPr>
            </w:pPr>
            <w:r>
              <w:rPr>
                <w:rFonts w:hint="default" w:ascii="Times New Roman" w:hAnsi="Times New Roman" w:eastAsia="宋体" w:cs="Times New Roman"/>
                <w:b w:val="0"/>
                <w:i w:val="0"/>
                <w:iCs w:val="0"/>
                <w:color w:val="000000"/>
                <w:kern w:val="0"/>
                <w:sz w:val="21"/>
                <w:szCs w:val="21"/>
                <w:u w:val="none"/>
                <w:lang w:val="en-US" w:eastAsia="zh-CN" w:bidi="ar"/>
              </w:rPr>
              <w:t>51.8</w:t>
            </w:r>
          </w:p>
        </w:tc>
        <w:tc>
          <w:tcPr>
            <w:tcW w:w="449" w:type="pct"/>
            <w:tcBorders>
              <w:top w:val="nil"/>
              <w:left w:val="nil"/>
              <w:bottom w:val="nil"/>
              <w:right w:val="nil"/>
            </w:tcBorders>
            <w:shd w:val="clear" w:color="auto" w:fill="auto"/>
            <w:vAlign w:val="top"/>
          </w:tcPr>
          <w:p w14:paraId="519E938E">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2"/>
                <w:sz w:val="21"/>
                <w:szCs w:val="21"/>
                <w:u w:val="no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398.84</w:t>
            </w:r>
          </w:p>
        </w:tc>
        <w:tc>
          <w:tcPr>
            <w:tcW w:w="446" w:type="pct"/>
            <w:tcBorders>
              <w:top w:val="nil"/>
              <w:left w:val="nil"/>
              <w:bottom w:val="nil"/>
              <w:right w:val="nil"/>
            </w:tcBorders>
            <w:shd w:val="clear" w:color="auto" w:fill="auto"/>
            <w:vAlign w:val="top"/>
          </w:tcPr>
          <w:p w14:paraId="6238F0E7">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2"/>
                <w:sz w:val="21"/>
                <w:szCs w:val="21"/>
                <w:u w:val="no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44</w:t>
            </w:r>
          </w:p>
        </w:tc>
        <w:tc>
          <w:tcPr>
            <w:tcW w:w="470" w:type="pct"/>
            <w:tcBorders>
              <w:top w:val="nil"/>
              <w:left w:val="nil"/>
              <w:bottom w:val="nil"/>
              <w:right w:val="nil"/>
            </w:tcBorders>
            <w:shd w:val="clear" w:color="auto" w:fill="FFFFFF"/>
            <w:noWrap/>
            <w:vAlign w:val="center"/>
          </w:tcPr>
          <w:p w14:paraId="49C84D88">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r>
              <w:rPr>
                <w:rFonts w:hint="default" w:ascii="Times New Roman" w:hAnsi="Times New Roman" w:eastAsia="宋体" w:cs="Times New Roman"/>
                <w:b w:val="0"/>
                <w:i w:val="0"/>
                <w:iCs w:val="0"/>
                <w:color w:val="000000"/>
                <w:kern w:val="0"/>
                <w:sz w:val="22"/>
                <w:szCs w:val="22"/>
                <w:u w:val="none"/>
                <w:lang w:val="en-US" w:eastAsia="zh-CN" w:bidi="ar"/>
              </w:rPr>
              <w:t>3.88%</w:t>
            </w:r>
          </w:p>
        </w:tc>
        <w:tc>
          <w:tcPr>
            <w:tcW w:w="621" w:type="pct"/>
            <w:tcBorders>
              <w:top w:val="nil"/>
              <w:left w:val="nil"/>
              <w:bottom w:val="nil"/>
              <w:right w:val="nil"/>
            </w:tcBorders>
            <w:shd w:val="clear" w:color="auto" w:fill="FFFFFF"/>
            <w:noWrap/>
            <w:vAlign w:val="center"/>
          </w:tcPr>
          <w:p w14:paraId="0C0EFFD3">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r>
              <w:rPr>
                <w:rFonts w:hint="default" w:ascii="Times New Roman" w:hAnsi="Times New Roman" w:eastAsia="宋体" w:cs="Times New Roman"/>
                <w:b w:val="0"/>
                <w:i w:val="0"/>
                <w:iCs w:val="0"/>
                <w:color w:val="000000"/>
                <w:kern w:val="0"/>
                <w:sz w:val="22"/>
                <w:szCs w:val="22"/>
                <w:u w:val="none"/>
                <w:lang w:val="en-US" w:eastAsia="zh-CN" w:bidi="ar"/>
              </w:rPr>
              <w:t>次要偏差</w:t>
            </w:r>
          </w:p>
        </w:tc>
        <w:tc>
          <w:tcPr>
            <w:tcW w:w="507" w:type="pct"/>
            <w:tcBorders>
              <w:top w:val="nil"/>
              <w:left w:val="nil"/>
              <w:bottom w:val="nil"/>
              <w:right w:val="nil"/>
            </w:tcBorders>
            <w:shd w:val="clear" w:color="auto" w:fill="FFFFFF"/>
            <w:noWrap/>
            <w:vAlign w:val="center"/>
          </w:tcPr>
          <w:p w14:paraId="1E8A76D2">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r>
              <w:rPr>
                <w:rFonts w:hint="default" w:ascii="Times New Roman" w:hAnsi="Times New Roman" w:eastAsia="宋体" w:cs="Times New Roman"/>
                <w:b w:val="0"/>
                <w:i w:val="0"/>
                <w:iCs w:val="0"/>
                <w:color w:val="000000"/>
                <w:kern w:val="0"/>
                <w:sz w:val="22"/>
                <w:szCs w:val="22"/>
                <w:u w:val="none"/>
                <w:lang w:val="en-US" w:eastAsia="zh-CN" w:bidi="ar"/>
              </w:rPr>
              <w:t>17.73%</w:t>
            </w:r>
          </w:p>
        </w:tc>
        <w:tc>
          <w:tcPr>
            <w:tcW w:w="621" w:type="pct"/>
            <w:tcBorders>
              <w:top w:val="nil"/>
              <w:left w:val="nil"/>
              <w:bottom w:val="nil"/>
              <w:right w:val="nil"/>
            </w:tcBorders>
            <w:shd w:val="clear" w:color="auto" w:fill="FFFFFF"/>
            <w:noWrap/>
            <w:vAlign w:val="center"/>
          </w:tcPr>
          <w:p w14:paraId="72AF7E6C">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r>
              <w:rPr>
                <w:rFonts w:hint="default" w:ascii="Times New Roman" w:hAnsi="Times New Roman" w:eastAsia="宋体" w:cs="Times New Roman"/>
                <w:b w:val="0"/>
                <w:i w:val="0"/>
                <w:iCs w:val="0"/>
                <w:color w:val="000000"/>
                <w:kern w:val="0"/>
                <w:sz w:val="22"/>
                <w:szCs w:val="22"/>
                <w:u w:val="none"/>
                <w:lang w:val="en-US" w:eastAsia="zh-CN" w:bidi="ar"/>
              </w:rPr>
              <w:t>主要偏差</w:t>
            </w:r>
          </w:p>
        </w:tc>
      </w:tr>
      <w:tr w14:paraId="4D84E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27" w:type="pct"/>
            <w:vMerge w:val="continue"/>
            <w:tcBorders>
              <w:left w:val="nil"/>
              <w:right w:val="nil"/>
            </w:tcBorders>
            <w:shd w:val="clear" w:color="auto" w:fill="FFFFFF"/>
            <w:vAlign w:val="top"/>
          </w:tcPr>
          <w:p w14:paraId="5F02796D">
            <w:pPr>
              <w:jc w:val="center"/>
              <w:rPr>
                <w:rFonts w:hint="eastAsia" w:ascii="Times New Roman" w:hAnsi="Times New Roman" w:eastAsia="宋体" w:cs="Times New Roman"/>
                <w:b w:val="0"/>
                <w:i w:val="0"/>
                <w:iCs w:val="0"/>
                <w:color w:val="000000"/>
                <w:sz w:val="21"/>
                <w:szCs w:val="21"/>
                <w:u w:val="none"/>
                <w:lang w:val="en-US" w:eastAsia="zh-CN"/>
              </w:rPr>
            </w:pPr>
          </w:p>
        </w:tc>
        <w:tc>
          <w:tcPr>
            <w:tcW w:w="466" w:type="pct"/>
            <w:tcBorders>
              <w:top w:val="nil"/>
              <w:left w:val="nil"/>
              <w:bottom w:val="nil"/>
              <w:right w:val="nil"/>
            </w:tcBorders>
            <w:shd w:val="clear" w:color="auto" w:fill="FFFFFF"/>
            <w:vAlign w:val="top"/>
          </w:tcPr>
          <w:p w14:paraId="727AFF08">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Middle</w:t>
            </w:r>
          </w:p>
        </w:tc>
        <w:tc>
          <w:tcPr>
            <w:tcW w:w="449" w:type="pct"/>
            <w:tcBorders>
              <w:top w:val="nil"/>
              <w:left w:val="nil"/>
              <w:bottom w:val="nil"/>
              <w:right w:val="nil"/>
            </w:tcBorders>
            <w:shd w:val="clear" w:color="auto" w:fill="FFFFFF"/>
            <w:vAlign w:val="top"/>
          </w:tcPr>
          <w:p w14:paraId="65E1424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426.6</w:t>
            </w:r>
          </w:p>
        </w:tc>
        <w:tc>
          <w:tcPr>
            <w:tcW w:w="438" w:type="pct"/>
            <w:tcBorders>
              <w:top w:val="nil"/>
              <w:left w:val="nil"/>
              <w:bottom w:val="nil"/>
              <w:right w:val="nil"/>
            </w:tcBorders>
            <w:shd w:val="clear" w:color="auto" w:fill="FFFFFF"/>
            <w:vAlign w:val="top"/>
          </w:tcPr>
          <w:p w14:paraId="2340814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55.6</w:t>
            </w:r>
          </w:p>
        </w:tc>
        <w:tc>
          <w:tcPr>
            <w:tcW w:w="449" w:type="pct"/>
            <w:tcBorders>
              <w:top w:val="nil"/>
              <w:left w:val="nil"/>
              <w:bottom w:val="nil"/>
              <w:right w:val="nil"/>
            </w:tcBorders>
            <w:shd w:val="clear" w:color="auto" w:fill="FFFFFF"/>
            <w:vAlign w:val="top"/>
          </w:tcPr>
          <w:p w14:paraId="4F24134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436.16</w:t>
            </w:r>
          </w:p>
        </w:tc>
        <w:tc>
          <w:tcPr>
            <w:tcW w:w="446" w:type="pct"/>
            <w:tcBorders>
              <w:top w:val="nil"/>
              <w:left w:val="nil"/>
              <w:bottom w:val="nil"/>
              <w:right w:val="nil"/>
            </w:tcBorders>
            <w:shd w:val="clear" w:color="auto" w:fill="FFFFFF"/>
            <w:vAlign w:val="top"/>
          </w:tcPr>
          <w:p w14:paraId="44188C0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53.8</w:t>
            </w:r>
          </w:p>
        </w:tc>
        <w:tc>
          <w:tcPr>
            <w:tcW w:w="470" w:type="pct"/>
            <w:tcBorders>
              <w:top w:val="nil"/>
              <w:left w:val="nil"/>
              <w:bottom w:val="nil"/>
              <w:right w:val="nil"/>
            </w:tcBorders>
            <w:shd w:val="clear" w:color="auto" w:fill="FFFFFF"/>
            <w:noWrap/>
            <w:vAlign w:val="center"/>
          </w:tcPr>
          <w:p w14:paraId="6E854D76">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2.19%</w:t>
            </w:r>
          </w:p>
        </w:tc>
        <w:tc>
          <w:tcPr>
            <w:tcW w:w="621" w:type="pct"/>
            <w:tcBorders>
              <w:top w:val="nil"/>
              <w:left w:val="nil"/>
              <w:bottom w:val="nil"/>
              <w:right w:val="nil"/>
            </w:tcBorders>
            <w:shd w:val="clear" w:color="auto" w:fill="FFFFFF"/>
            <w:noWrap/>
            <w:vAlign w:val="center"/>
          </w:tcPr>
          <w:p w14:paraId="18D50F91">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次要偏差</w:t>
            </w:r>
          </w:p>
        </w:tc>
        <w:tc>
          <w:tcPr>
            <w:tcW w:w="507" w:type="pct"/>
            <w:tcBorders>
              <w:top w:val="nil"/>
              <w:left w:val="nil"/>
              <w:bottom w:val="nil"/>
              <w:right w:val="nil"/>
            </w:tcBorders>
            <w:shd w:val="clear" w:color="auto" w:fill="FFFFFF"/>
            <w:noWrap/>
            <w:vAlign w:val="center"/>
          </w:tcPr>
          <w:p w14:paraId="311B92ED">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3.35%</w:t>
            </w:r>
          </w:p>
        </w:tc>
        <w:tc>
          <w:tcPr>
            <w:tcW w:w="621" w:type="pct"/>
            <w:tcBorders>
              <w:top w:val="nil"/>
              <w:left w:val="nil"/>
              <w:bottom w:val="nil"/>
              <w:right w:val="nil"/>
            </w:tcBorders>
            <w:shd w:val="clear" w:color="auto" w:fill="FFFFFF"/>
            <w:noWrap/>
            <w:vAlign w:val="center"/>
          </w:tcPr>
          <w:p w14:paraId="6DAABA3F">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次要偏差</w:t>
            </w:r>
          </w:p>
        </w:tc>
      </w:tr>
      <w:tr w14:paraId="3B7AB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27" w:type="pct"/>
            <w:vMerge w:val="continue"/>
            <w:tcBorders>
              <w:left w:val="nil"/>
              <w:right w:val="nil"/>
            </w:tcBorders>
            <w:shd w:val="clear" w:color="auto" w:fill="FFFFFF"/>
            <w:vAlign w:val="top"/>
          </w:tcPr>
          <w:p w14:paraId="4C40D2D7">
            <w:pPr>
              <w:jc w:val="center"/>
              <w:rPr>
                <w:rFonts w:hint="default" w:ascii="Times New Roman" w:hAnsi="Times New Roman" w:eastAsia="宋体" w:cs="Times New Roman"/>
                <w:b w:val="0"/>
                <w:i w:val="0"/>
                <w:iCs w:val="0"/>
                <w:color w:val="000000"/>
                <w:sz w:val="21"/>
                <w:szCs w:val="21"/>
                <w:u w:val="none"/>
              </w:rPr>
            </w:pPr>
          </w:p>
        </w:tc>
        <w:tc>
          <w:tcPr>
            <w:tcW w:w="466" w:type="pct"/>
            <w:tcBorders>
              <w:top w:val="nil"/>
              <w:left w:val="nil"/>
              <w:bottom w:val="nil"/>
              <w:right w:val="nil"/>
            </w:tcBorders>
            <w:shd w:val="clear" w:color="auto" w:fill="FFFFFF"/>
            <w:vAlign w:val="top"/>
          </w:tcPr>
          <w:p w14:paraId="4E041685">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Ring</w:t>
            </w:r>
          </w:p>
        </w:tc>
        <w:tc>
          <w:tcPr>
            <w:tcW w:w="449" w:type="pct"/>
            <w:tcBorders>
              <w:top w:val="nil"/>
              <w:left w:val="nil"/>
              <w:bottom w:val="nil"/>
              <w:right w:val="nil"/>
            </w:tcBorders>
            <w:shd w:val="clear" w:color="auto" w:fill="FFFFFF"/>
            <w:vAlign w:val="top"/>
          </w:tcPr>
          <w:p w14:paraId="647303E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448</w:t>
            </w:r>
          </w:p>
        </w:tc>
        <w:tc>
          <w:tcPr>
            <w:tcW w:w="438" w:type="pct"/>
            <w:tcBorders>
              <w:top w:val="nil"/>
              <w:left w:val="nil"/>
              <w:bottom w:val="nil"/>
              <w:right w:val="nil"/>
            </w:tcBorders>
            <w:shd w:val="clear" w:color="auto" w:fill="FFFFFF"/>
            <w:vAlign w:val="top"/>
          </w:tcPr>
          <w:p w14:paraId="2D784FF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57</w:t>
            </w:r>
          </w:p>
        </w:tc>
        <w:tc>
          <w:tcPr>
            <w:tcW w:w="449" w:type="pct"/>
            <w:tcBorders>
              <w:top w:val="nil"/>
              <w:left w:val="nil"/>
              <w:bottom w:val="nil"/>
              <w:right w:val="nil"/>
            </w:tcBorders>
            <w:shd w:val="clear" w:color="auto" w:fill="FFFFFF"/>
            <w:vAlign w:val="top"/>
          </w:tcPr>
          <w:p w14:paraId="67DADFF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468.06</w:t>
            </w:r>
          </w:p>
        </w:tc>
        <w:tc>
          <w:tcPr>
            <w:tcW w:w="446" w:type="pct"/>
            <w:tcBorders>
              <w:top w:val="nil"/>
              <w:left w:val="nil"/>
              <w:bottom w:val="nil"/>
              <w:right w:val="nil"/>
            </w:tcBorders>
            <w:shd w:val="clear" w:color="auto" w:fill="FFFFFF"/>
            <w:vAlign w:val="top"/>
          </w:tcPr>
          <w:p w14:paraId="63F53BD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58.53</w:t>
            </w:r>
          </w:p>
        </w:tc>
        <w:tc>
          <w:tcPr>
            <w:tcW w:w="470" w:type="pct"/>
            <w:tcBorders>
              <w:top w:val="nil"/>
              <w:left w:val="nil"/>
              <w:bottom w:val="nil"/>
              <w:right w:val="nil"/>
            </w:tcBorders>
            <w:shd w:val="clear" w:color="auto" w:fill="FFFFFF"/>
            <w:noWrap/>
            <w:vAlign w:val="center"/>
          </w:tcPr>
          <w:p w14:paraId="70B25CD5">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4.29%</w:t>
            </w:r>
          </w:p>
        </w:tc>
        <w:tc>
          <w:tcPr>
            <w:tcW w:w="621" w:type="pct"/>
            <w:tcBorders>
              <w:top w:val="nil"/>
              <w:left w:val="nil"/>
              <w:bottom w:val="nil"/>
              <w:right w:val="nil"/>
            </w:tcBorders>
            <w:shd w:val="clear" w:color="auto" w:fill="FFFFFF"/>
            <w:noWrap/>
            <w:vAlign w:val="center"/>
          </w:tcPr>
          <w:p w14:paraId="7862CABC">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次要偏差</w:t>
            </w:r>
          </w:p>
        </w:tc>
        <w:tc>
          <w:tcPr>
            <w:tcW w:w="507" w:type="pct"/>
            <w:tcBorders>
              <w:top w:val="nil"/>
              <w:left w:val="nil"/>
              <w:bottom w:val="nil"/>
              <w:right w:val="nil"/>
            </w:tcBorders>
            <w:shd w:val="clear" w:color="auto" w:fill="FFFFFF"/>
            <w:noWrap/>
            <w:vAlign w:val="center"/>
          </w:tcPr>
          <w:p w14:paraId="0C28B2F4">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2.61%</w:t>
            </w:r>
          </w:p>
        </w:tc>
        <w:tc>
          <w:tcPr>
            <w:tcW w:w="621" w:type="pct"/>
            <w:tcBorders>
              <w:top w:val="nil"/>
              <w:left w:val="nil"/>
              <w:bottom w:val="nil"/>
              <w:right w:val="nil"/>
            </w:tcBorders>
            <w:shd w:val="clear" w:color="auto" w:fill="FFFFFF"/>
            <w:noWrap/>
            <w:vAlign w:val="center"/>
          </w:tcPr>
          <w:p w14:paraId="4675D832">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次要偏差</w:t>
            </w:r>
          </w:p>
        </w:tc>
      </w:tr>
      <w:tr w14:paraId="395A6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27" w:type="pct"/>
            <w:vMerge w:val="continue"/>
            <w:tcBorders>
              <w:left w:val="nil"/>
              <w:bottom w:val="single" w:color="000000" w:sz="12" w:space="0"/>
              <w:right w:val="nil"/>
            </w:tcBorders>
            <w:shd w:val="clear" w:color="auto" w:fill="FFFFFF"/>
            <w:vAlign w:val="top"/>
          </w:tcPr>
          <w:p w14:paraId="7DF0E149">
            <w:pPr>
              <w:jc w:val="center"/>
              <w:rPr>
                <w:rFonts w:hint="default" w:ascii="Times New Roman" w:hAnsi="Times New Roman" w:eastAsia="宋体" w:cs="Times New Roman"/>
                <w:b w:val="0"/>
                <w:i w:val="0"/>
                <w:iCs w:val="0"/>
                <w:color w:val="000000"/>
                <w:sz w:val="21"/>
                <w:szCs w:val="21"/>
                <w:u w:val="none"/>
              </w:rPr>
            </w:pPr>
          </w:p>
        </w:tc>
        <w:tc>
          <w:tcPr>
            <w:tcW w:w="466" w:type="pct"/>
            <w:tcBorders>
              <w:top w:val="nil"/>
              <w:left w:val="nil"/>
              <w:bottom w:val="single" w:color="000000" w:sz="12" w:space="0"/>
              <w:right w:val="nil"/>
            </w:tcBorders>
            <w:shd w:val="clear" w:color="auto" w:fill="auto"/>
            <w:vAlign w:val="top"/>
          </w:tcPr>
          <w:p w14:paraId="1418C6E1">
            <w:pPr>
              <w:keepNext w:val="0"/>
              <w:keepLines w:val="0"/>
              <w:widowControl/>
              <w:suppressLineNumbers w:val="0"/>
              <w:jc w:val="center"/>
              <w:textAlignment w:val="top"/>
              <w:rPr>
                <w:rFonts w:hint="eastAsia" w:ascii="Times New Roman" w:hAnsi="Times New Roman" w:eastAsia="宋体" w:cs="Times New Roman"/>
                <w:b w:val="0"/>
                <w:i w:val="0"/>
                <w:iCs w:val="0"/>
                <w:color w:val="000000"/>
                <w:kern w:val="0"/>
                <w:sz w:val="21"/>
                <w:szCs w:val="21"/>
                <w:u w:val="none"/>
                <w:lang w:val="en-US" w:eastAsia="zh-CN" w:bidi="ar"/>
              </w:rPr>
            </w:pPr>
            <w:r>
              <w:rPr>
                <w:rFonts w:hint="default" w:ascii="Times New Roman" w:hAnsi="Times New Roman" w:eastAsia="宋体" w:cs="Times New Roman"/>
                <w:b w:val="0"/>
                <w:i w:val="0"/>
                <w:iCs w:val="0"/>
                <w:color w:val="000000"/>
                <w:kern w:val="0"/>
                <w:sz w:val="21"/>
                <w:szCs w:val="21"/>
                <w:u w:val="none"/>
                <w:lang w:val="en-US" w:eastAsia="zh-CN" w:bidi="ar"/>
              </w:rPr>
              <w:t>Little</w:t>
            </w:r>
          </w:p>
        </w:tc>
        <w:tc>
          <w:tcPr>
            <w:tcW w:w="449" w:type="pct"/>
            <w:tcBorders>
              <w:top w:val="nil"/>
              <w:left w:val="nil"/>
              <w:bottom w:val="single" w:color="000000" w:sz="12" w:space="0"/>
              <w:right w:val="nil"/>
            </w:tcBorders>
            <w:shd w:val="clear" w:color="auto" w:fill="auto"/>
            <w:vAlign w:val="top"/>
          </w:tcPr>
          <w:p w14:paraId="77EECDF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424.5</w:t>
            </w:r>
          </w:p>
        </w:tc>
        <w:tc>
          <w:tcPr>
            <w:tcW w:w="438" w:type="pct"/>
            <w:tcBorders>
              <w:top w:val="nil"/>
              <w:left w:val="nil"/>
              <w:bottom w:val="single" w:color="000000" w:sz="12" w:space="0"/>
              <w:right w:val="nil"/>
            </w:tcBorders>
            <w:shd w:val="clear" w:color="auto" w:fill="auto"/>
            <w:vAlign w:val="top"/>
          </w:tcPr>
          <w:p w14:paraId="34F048B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50.9</w:t>
            </w:r>
          </w:p>
        </w:tc>
        <w:tc>
          <w:tcPr>
            <w:tcW w:w="449" w:type="pct"/>
            <w:tcBorders>
              <w:top w:val="nil"/>
              <w:left w:val="nil"/>
              <w:bottom w:val="single" w:color="000000" w:sz="12" w:space="0"/>
              <w:right w:val="nil"/>
            </w:tcBorders>
            <w:shd w:val="clear" w:color="auto" w:fill="auto"/>
            <w:vAlign w:val="top"/>
          </w:tcPr>
          <w:p w14:paraId="2FFA94AB">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416.34</w:t>
            </w:r>
          </w:p>
        </w:tc>
        <w:tc>
          <w:tcPr>
            <w:tcW w:w="446" w:type="pct"/>
            <w:tcBorders>
              <w:top w:val="nil"/>
              <w:left w:val="nil"/>
              <w:bottom w:val="single" w:color="000000" w:sz="12" w:space="0"/>
              <w:right w:val="nil"/>
            </w:tcBorders>
            <w:shd w:val="clear" w:color="auto" w:fill="auto"/>
            <w:vAlign w:val="top"/>
          </w:tcPr>
          <w:p w14:paraId="0D75B27B">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51.57</w:t>
            </w:r>
          </w:p>
        </w:tc>
        <w:tc>
          <w:tcPr>
            <w:tcW w:w="470" w:type="pct"/>
            <w:tcBorders>
              <w:top w:val="nil"/>
              <w:left w:val="nil"/>
              <w:bottom w:val="single" w:color="000000" w:sz="12" w:space="0"/>
              <w:right w:val="nil"/>
            </w:tcBorders>
            <w:shd w:val="clear" w:color="auto" w:fill="FFFFFF"/>
            <w:noWrap/>
            <w:vAlign w:val="center"/>
          </w:tcPr>
          <w:p w14:paraId="1664C75C">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2"/>
                <w:szCs w:val="22"/>
                <w:u w:val="none"/>
                <w:lang w:val="en-US" w:eastAsia="zh-CN" w:bidi="ar"/>
              </w:rPr>
              <w:t>1.96%</w:t>
            </w:r>
          </w:p>
        </w:tc>
        <w:tc>
          <w:tcPr>
            <w:tcW w:w="621" w:type="pct"/>
            <w:tcBorders>
              <w:top w:val="nil"/>
              <w:left w:val="nil"/>
              <w:bottom w:val="single" w:color="000000" w:sz="12" w:space="0"/>
              <w:right w:val="nil"/>
            </w:tcBorders>
            <w:shd w:val="clear" w:color="auto" w:fill="FFFFFF"/>
            <w:noWrap/>
            <w:vAlign w:val="center"/>
          </w:tcPr>
          <w:p w14:paraId="7F83504F">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2"/>
                <w:szCs w:val="22"/>
                <w:u w:val="none"/>
                <w:lang w:val="en-US" w:eastAsia="zh-CN" w:bidi="ar"/>
              </w:rPr>
              <w:t>次要偏差</w:t>
            </w:r>
          </w:p>
        </w:tc>
        <w:tc>
          <w:tcPr>
            <w:tcW w:w="507" w:type="pct"/>
            <w:tcBorders>
              <w:top w:val="nil"/>
              <w:left w:val="nil"/>
              <w:bottom w:val="single" w:color="000000" w:sz="12" w:space="0"/>
              <w:right w:val="nil"/>
            </w:tcBorders>
            <w:shd w:val="clear" w:color="auto" w:fill="FFFFFF"/>
            <w:noWrap/>
            <w:vAlign w:val="center"/>
          </w:tcPr>
          <w:p w14:paraId="0DAA750E">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2"/>
                <w:szCs w:val="22"/>
                <w:u w:val="none"/>
                <w:lang w:val="en-US" w:eastAsia="zh-CN" w:bidi="ar"/>
              </w:rPr>
              <w:t>1.30%</w:t>
            </w:r>
          </w:p>
        </w:tc>
        <w:tc>
          <w:tcPr>
            <w:tcW w:w="621" w:type="pct"/>
            <w:tcBorders>
              <w:top w:val="nil"/>
              <w:left w:val="nil"/>
              <w:bottom w:val="single" w:color="000000" w:sz="12" w:space="0"/>
              <w:right w:val="nil"/>
            </w:tcBorders>
            <w:shd w:val="clear" w:color="auto" w:fill="FFFFFF"/>
            <w:noWrap/>
            <w:vAlign w:val="center"/>
          </w:tcPr>
          <w:p w14:paraId="27BA3136">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2"/>
                <w:szCs w:val="22"/>
                <w:u w:val="none"/>
                <w:lang w:val="en-US" w:eastAsia="zh-CN" w:bidi="ar"/>
              </w:rPr>
              <w:t>次要偏差</w:t>
            </w:r>
          </w:p>
        </w:tc>
      </w:tr>
    </w:tbl>
    <w:p w14:paraId="245089A6">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手指映射任务描述性统计显示</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Direction主效应中，TL映射复现均值（529.61 ms）与原报告（508.50 ms）偏差为3.99%，LT映射偏差仅0.19%，均在次要偏差范围内。但数字1的复现均值（524.73 ms）与原报告（440.34 ms）偏差达16.08%，为主要偏差，这可能反映了基线校正计算中的累积差异。各条件下标准差普遍存在较大偏差，其中数字3、4、5的标准差偏差超过25%，为主要偏差。</w:t>
      </w:r>
    </w:p>
    <w:p w14:paraId="760A288A">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6</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实验1手指映射任务</w:t>
      </w:r>
      <w:r>
        <w:rPr>
          <w:rFonts w:ascii="Times New Roman" w:hAnsi="Times New Roman" w:eastAsia="黑体" w:cs="Times New Roman"/>
          <w:b/>
          <w:bCs/>
          <w:sz w:val="18"/>
          <w:szCs w:val="18"/>
          <w14:ligatures w14:val="none"/>
        </w:rPr>
        <w:t>描述性统计</w:t>
      </w:r>
      <w:r>
        <w:rPr>
          <w:rFonts w:hint="eastAsia" w:ascii="Times New Roman" w:hAnsi="Times New Roman" w:eastAsia="黑体" w:cs="Times New Roman"/>
          <w:b/>
          <w:bCs/>
          <w:sz w:val="18"/>
          <w:szCs w:val="18"/>
          <w14:ligatures w14:val="none"/>
        </w:rPr>
        <w:t>结果比较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lang w:val="en-US" w:eastAsia="zh-CN"/>
          <w14:ligatures w14:val="none"/>
        </w:rPr>
        <w:t>N=18</w:t>
      </w:r>
      <w:r>
        <w:rPr>
          <w:rFonts w:hint="eastAsia" w:ascii="Times New Roman" w:hAnsi="Times New Roman" w:eastAsia="黑体" w:cs="Times New Roman"/>
          <w:b/>
          <w:bCs/>
          <w:sz w:val="18"/>
          <w:szCs w:val="18"/>
          <w:lang w:eastAsia="zh-CN"/>
          <w14:ligatures w14:val="none"/>
        </w:rPr>
        <w:t>）</w:t>
      </w:r>
    </w:p>
    <w:tbl>
      <w:tblPr>
        <w:tblStyle w:val="5"/>
        <w:tblW w:w="5034"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10"/>
        <w:gridCol w:w="800"/>
        <w:gridCol w:w="794"/>
        <w:gridCol w:w="794"/>
        <w:gridCol w:w="794"/>
        <w:gridCol w:w="794"/>
        <w:gridCol w:w="864"/>
        <w:gridCol w:w="1056"/>
        <w:gridCol w:w="864"/>
        <w:gridCol w:w="1056"/>
      </w:tblGrid>
      <w:tr w14:paraId="2F3B9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1017" w:type="pct"/>
            <w:gridSpan w:val="2"/>
            <w:vMerge w:val="restart"/>
            <w:tcBorders>
              <w:top w:val="single" w:color="000000" w:sz="12" w:space="0"/>
              <w:left w:val="nil"/>
              <w:bottom w:val="single" w:color="auto" w:sz="4" w:space="0"/>
              <w:right w:val="nil"/>
              <w:tl2br w:val="nil"/>
            </w:tcBorders>
            <w:shd w:val="clear" w:color="auto" w:fill="FFFFFF"/>
            <w:noWrap/>
            <w:vAlign w:val="center"/>
          </w:tcPr>
          <w:p w14:paraId="2C320682">
            <w:pPr>
              <w:jc w:val="center"/>
              <w:rPr>
                <w:rFonts w:hint="default" w:ascii="Times New Roman" w:hAnsi="Times New Roman" w:eastAsia="宋体" w:cs="Times New Roman"/>
                <w:b w:val="0"/>
                <w:i w:val="0"/>
                <w:iCs w:val="0"/>
                <w:color w:val="000000"/>
                <w:sz w:val="22"/>
                <w:szCs w:val="22"/>
                <w:u w:val="none"/>
              </w:rPr>
            </w:pPr>
          </w:p>
        </w:tc>
        <w:tc>
          <w:tcPr>
            <w:tcW w:w="895" w:type="pct"/>
            <w:gridSpan w:val="2"/>
            <w:tcBorders>
              <w:top w:val="single" w:color="000000" w:sz="12" w:space="0"/>
              <w:left w:val="nil"/>
              <w:bottom w:val="single" w:color="000000" w:sz="4" w:space="0"/>
              <w:right w:val="nil"/>
            </w:tcBorders>
            <w:shd w:val="clear" w:color="auto" w:fill="FFFFFF"/>
            <w:vAlign w:val="top"/>
          </w:tcPr>
          <w:p w14:paraId="2685469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原</w:t>
            </w:r>
            <w:r>
              <w:rPr>
                <w:rFonts w:hint="eastAsia" w:ascii="Times New Roman" w:hAnsi="Times New Roman" w:eastAsia="宋体" w:cs="Times New Roman"/>
                <w:b w:val="0"/>
                <w:i w:val="0"/>
                <w:iCs w:val="0"/>
                <w:color w:val="000000"/>
                <w:kern w:val="0"/>
                <w:sz w:val="21"/>
                <w:szCs w:val="21"/>
                <w:u w:val="none"/>
                <w:lang w:val="en-US" w:eastAsia="zh-CN" w:bidi="ar"/>
              </w:rPr>
              <w:t>文献</w:t>
            </w:r>
          </w:p>
        </w:tc>
        <w:tc>
          <w:tcPr>
            <w:tcW w:w="895" w:type="pct"/>
            <w:gridSpan w:val="2"/>
            <w:tcBorders>
              <w:top w:val="single" w:color="000000" w:sz="12" w:space="0"/>
              <w:left w:val="nil"/>
              <w:bottom w:val="single" w:color="000000" w:sz="4" w:space="0"/>
              <w:right w:val="nil"/>
            </w:tcBorders>
            <w:shd w:val="clear" w:color="auto" w:fill="FFFFFF"/>
            <w:vAlign w:val="top"/>
          </w:tcPr>
          <w:p w14:paraId="68E6451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复现结果</w:t>
            </w:r>
          </w:p>
        </w:tc>
        <w:tc>
          <w:tcPr>
            <w:tcW w:w="485" w:type="pct"/>
            <w:vMerge w:val="restart"/>
            <w:tcBorders>
              <w:top w:val="single" w:color="000000" w:sz="12" w:space="0"/>
              <w:left w:val="nil"/>
              <w:bottom w:val="single" w:color="000000" w:sz="4" w:space="0"/>
              <w:right w:val="nil"/>
            </w:tcBorders>
            <w:shd w:val="clear" w:color="auto" w:fill="FFFFFF"/>
            <w:noWrap/>
            <w:vAlign w:val="center"/>
          </w:tcPr>
          <w:p w14:paraId="441BA93B">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M_δ</w:t>
            </w:r>
          </w:p>
        </w:tc>
        <w:tc>
          <w:tcPr>
            <w:tcW w:w="627" w:type="pct"/>
            <w:vMerge w:val="restart"/>
            <w:tcBorders>
              <w:top w:val="single" w:color="000000" w:sz="12" w:space="0"/>
              <w:left w:val="nil"/>
              <w:bottom w:val="single" w:color="000000" w:sz="4" w:space="0"/>
              <w:right w:val="nil"/>
            </w:tcBorders>
            <w:shd w:val="clear" w:color="auto" w:fill="FFFFFF"/>
            <w:noWrap/>
            <w:vAlign w:val="center"/>
          </w:tcPr>
          <w:p w14:paraId="40674437">
            <w:pPr>
              <w:jc w:val="center"/>
              <w:rPr>
                <w:rFonts w:hint="default" w:ascii="Times New Roman" w:hAnsi="Times New Roman" w:eastAsia="宋体" w:cs="Times New Roman"/>
                <w:b w:val="0"/>
                <w:i w:val="0"/>
                <w:iCs w:val="0"/>
                <w:color w:val="000000"/>
                <w:sz w:val="22"/>
                <w:szCs w:val="22"/>
                <w:u w:val="none"/>
                <w:lang w:val="en-US" w:eastAsia="zh-CN"/>
              </w:rPr>
            </w:pPr>
            <w:r>
              <w:rPr>
                <w:rFonts w:hint="default" w:ascii="Times New Roman" w:hAnsi="Times New Roman" w:eastAsia="宋体" w:cs="Times New Roman"/>
                <w:b w:val="0"/>
                <w:i w:val="0"/>
                <w:iCs w:val="0"/>
                <w:color w:val="000000"/>
                <w:sz w:val="22"/>
                <w:szCs w:val="22"/>
                <w:u w:val="none"/>
                <w:lang w:val="en-US" w:eastAsia="zh-CN"/>
              </w:rPr>
              <w:t>M_评级</w:t>
            </w:r>
          </w:p>
        </w:tc>
        <w:tc>
          <w:tcPr>
            <w:tcW w:w="485" w:type="pct"/>
            <w:vMerge w:val="restart"/>
            <w:tcBorders>
              <w:top w:val="single" w:color="000000" w:sz="12" w:space="0"/>
              <w:left w:val="nil"/>
              <w:bottom w:val="single" w:color="000000" w:sz="4" w:space="0"/>
              <w:right w:val="nil"/>
            </w:tcBorders>
            <w:shd w:val="clear" w:color="auto" w:fill="FFFFFF"/>
            <w:noWrap/>
            <w:vAlign w:val="center"/>
          </w:tcPr>
          <w:p w14:paraId="15990B61">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SD_δ</w:t>
            </w:r>
          </w:p>
        </w:tc>
        <w:tc>
          <w:tcPr>
            <w:tcW w:w="593" w:type="pct"/>
            <w:vMerge w:val="restart"/>
            <w:tcBorders>
              <w:top w:val="single" w:color="000000" w:sz="12" w:space="0"/>
              <w:left w:val="nil"/>
              <w:bottom w:val="single" w:color="000000" w:sz="4" w:space="0"/>
              <w:right w:val="nil"/>
            </w:tcBorders>
            <w:shd w:val="clear" w:color="auto" w:fill="FFFFFF"/>
            <w:noWrap/>
            <w:vAlign w:val="center"/>
          </w:tcPr>
          <w:p w14:paraId="2ED14E73">
            <w:pPr>
              <w:jc w:val="center"/>
              <w:rPr>
                <w:rFonts w:hint="default" w:ascii="Times New Roman" w:hAnsi="Times New Roman" w:eastAsia="宋体" w:cs="Times New Roman"/>
                <w:b w:val="0"/>
                <w:i w:val="0"/>
                <w:iCs w:val="0"/>
                <w:color w:val="000000"/>
                <w:sz w:val="22"/>
                <w:szCs w:val="22"/>
                <w:u w:val="none"/>
                <w:lang w:val="en-US"/>
              </w:rPr>
            </w:pPr>
            <w:r>
              <w:rPr>
                <w:rFonts w:hint="default" w:ascii="Times New Roman" w:hAnsi="Times New Roman" w:eastAsia="宋体" w:cs="Times New Roman"/>
                <w:b w:val="0"/>
                <w:i w:val="0"/>
                <w:iCs w:val="0"/>
                <w:color w:val="000000"/>
                <w:kern w:val="0"/>
                <w:sz w:val="22"/>
                <w:szCs w:val="22"/>
                <w:u w:val="none"/>
                <w:lang w:val="en-US" w:eastAsia="zh-CN" w:bidi="ar"/>
              </w:rPr>
              <w:t>SD_评级</w:t>
            </w:r>
          </w:p>
        </w:tc>
      </w:tr>
      <w:tr w14:paraId="53478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1017" w:type="pct"/>
            <w:gridSpan w:val="2"/>
            <w:vMerge w:val="continue"/>
            <w:tcBorders>
              <w:top w:val="single" w:color="auto" w:sz="4" w:space="0"/>
              <w:left w:val="nil"/>
              <w:bottom w:val="single" w:color="auto" w:sz="4" w:space="0"/>
              <w:right w:val="nil"/>
            </w:tcBorders>
            <w:shd w:val="clear" w:color="auto" w:fill="FFFFFF"/>
            <w:vAlign w:val="top"/>
          </w:tcPr>
          <w:p w14:paraId="1D9E2224">
            <w:pPr>
              <w:jc w:val="center"/>
              <w:rPr>
                <w:rFonts w:hint="default" w:ascii="Times New Roman" w:hAnsi="Times New Roman" w:eastAsia="宋体" w:cs="Times New Roman"/>
                <w:b w:val="0"/>
                <w:i w:val="0"/>
                <w:iCs w:val="0"/>
                <w:color w:val="000000"/>
                <w:sz w:val="21"/>
                <w:szCs w:val="21"/>
                <w:u w:val="none"/>
              </w:rPr>
            </w:pPr>
          </w:p>
        </w:tc>
        <w:tc>
          <w:tcPr>
            <w:tcW w:w="447" w:type="pct"/>
            <w:tcBorders>
              <w:top w:val="single" w:color="000000" w:sz="4" w:space="0"/>
              <w:left w:val="nil"/>
              <w:bottom w:val="single" w:color="auto" w:sz="4" w:space="0"/>
              <w:right w:val="nil"/>
            </w:tcBorders>
            <w:shd w:val="clear" w:color="auto" w:fill="FFFFFF"/>
            <w:vAlign w:val="top"/>
          </w:tcPr>
          <w:p w14:paraId="10B76ED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M</w:t>
            </w:r>
          </w:p>
        </w:tc>
        <w:tc>
          <w:tcPr>
            <w:tcW w:w="447" w:type="pct"/>
            <w:tcBorders>
              <w:top w:val="single" w:color="000000" w:sz="4" w:space="0"/>
              <w:left w:val="nil"/>
              <w:bottom w:val="single" w:color="auto" w:sz="4" w:space="0"/>
              <w:right w:val="nil"/>
            </w:tcBorders>
            <w:shd w:val="clear" w:color="auto" w:fill="FFFFFF"/>
            <w:vAlign w:val="top"/>
          </w:tcPr>
          <w:p w14:paraId="351FB53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SD</w:t>
            </w:r>
          </w:p>
        </w:tc>
        <w:tc>
          <w:tcPr>
            <w:tcW w:w="447" w:type="pct"/>
            <w:tcBorders>
              <w:top w:val="single" w:color="000000" w:sz="4" w:space="0"/>
              <w:left w:val="nil"/>
              <w:bottom w:val="single" w:color="auto" w:sz="4" w:space="0"/>
              <w:right w:val="nil"/>
            </w:tcBorders>
            <w:shd w:val="clear" w:color="auto" w:fill="FFFFFF"/>
            <w:vAlign w:val="top"/>
          </w:tcPr>
          <w:p w14:paraId="1999989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M</w:t>
            </w:r>
          </w:p>
        </w:tc>
        <w:tc>
          <w:tcPr>
            <w:tcW w:w="447" w:type="pct"/>
            <w:tcBorders>
              <w:top w:val="single" w:color="000000" w:sz="4" w:space="0"/>
              <w:left w:val="nil"/>
              <w:bottom w:val="single" w:color="auto" w:sz="4" w:space="0"/>
              <w:right w:val="nil"/>
            </w:tcBorders>
            <w:shd w:val="clear" w:color="auto" w:fill="FFFFFF"/>
            <w:vAlign w:val="top"/>
          </w:tcPr>
          <w:p w14:paraId="20CF921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SD</w:t>
            </w:r>
          </w:p>
        </w:tc>
        <w:tc>
          <w:tcPr>
            <w:tcW w:w="485" w:type="pct"/>
            <w:vMerge w:val="continue"/>
            <w:tcBorders>
              <w:top w:val="single" w:color="000000" w:sz="4" w:space="0"/>
              <w:left w:val="nil"/>
              <w:bottom w:val="single" w:color="auto" w:sz="4" w:space="0"/>
              <w:right w:val="nil"/>
            </w:tcBorders>
            <w:shd w:val="clear" w:color="auto" w:fill="FFFFFF"/>
            <w:noWrap/>
            <w:vAlign w:val="center"/>
          </w:tcPr>
          <w:p w14:paraId="521829C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627" w:type="pct"/>
            <w:vMerge w:val="continue"/>
            <w:tcBorders>
              <w:top w:val="single" w:color="000000" w:sz="4" w:space="0"/>
              <w:left w:val="nil"/>
              <w:bottom w:val="single" w:color="auto" w:sz="4" w:space="0"/>
              <w:right w:val="nil"/>
            </w:tcBorders>
            <w:shd w:val="clear" w:color="auto" w:fill="FFFFFF"/>
            <w:noWrap/>
            <w:vAlign w:val="center"/>
          </w:tcPr>
          <w:p w14:paraId="50FF9AAD">
            <w:pPr>
              <w:jc w:val="center"/>
              <w:rPr>
                <w:rFonts w:hint="default" w:ascii="Times New Roman" w:hAnsi="Times New Roman" w:eastAsia="宋体" w:cs="Times New Roman"/>
                <w:b w:val="0"/>
                <w:i w:val="0"/>
                <w:iCs w:val="0"/>
                <w:color w:val="000000"/>
                <w:sz w:val="22"/>
                <w:szCs w:val="22"/>
                <w:u w:val="none"/>
                <w:lang w:val="en-US" w:eastAsia="zh-CN"/>
              </w:rPr>
            </w:pPr>
          </w:p>
        </w:tc>
        <w:tc>
          <w:tcPr>
            <w:tcW w:w="485" w:type="pct"/>
            <w:vMerge w:val="continue"/>
            <w:tcBorders>
              <w:top w:val="single" w:color="000000" w:sz="4" w:space="0"/>
              <w:left w:val="nil"/>
              <w:bottom w:val="single" w:color="auto" w:sz="4" w:space="0"/>
              <w:right w:val="nil"/>
            </w:tcBorders>
            <w:shd w:val="clear" w:color="auto" w:fill="FFFFFF"/>
            <w:noWrap/>
            <w:vAlign w:val="center"/>
          </w:tcPr>
          <w:p w14:paraId="6966E27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593" w:type="pct"/>
            <w:vMerge w:val="continue"/>
            <w:tcBorders>
              <w:top w:val="single" w:color="000000" w:sz="4" w:space="0"/>
              <w:left w:val="nil"/>
              <w:bottom w:val="single" w:color="auto" w:sz="4" w:space="0"/>
              <w:right w:val="nil"/>
            </w:tcBorders>
            <w:shd w:val="clear" w:color="auto" w:fill="FFFFFF"/>
            <w:noWrap/>
            <w:vAlign w:val="center"/>
          </w:tcPr>
          <w:p w14:paraId="52DEC14B">
            <w:pPr>
              <w:jc w:val="center"/>
              <w:rPr>
                <w:rFonts w:hint="default" w:ascii="Times New Roman" w:hAnsi="Times New Roman" w:eastAsia="宋体" w:cs="Times New Roman"/>
                <w:b w:val="0"/>
                <w:i w:val="0"/>
                <w:iCs w:val="0"/>
                <w:color w:val="000000"/>
                <w:sz w:val="22"/>
                <w:szCs w:val="22"/>
                <w:u w:val="none"/>
                <w:lang w:val="en-US"/>
              </w:rPr>
            </w:pPr>
          </w:p>
        </w:tc>
      </w:tr>
      <w:tr w14:paraId="69833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66" w:type="pct"/>
            <w:vMerge w:val="restart"/>
            <w:tcBorders>
              <w:top w:val="single" w:color="auto" w:sz="4" w:space="0"/>
              <w:left w:val="nil"/>
              <w:right w:val="nil"/>
            </w:tcBorders>
            <w:shd w:val="clear" w:color="auto" w:fill="FFFFFF"/>
            <w:vAlign w:val="top"/>
          </w:tcPr>
          <w:p w14:paraId="1728B85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eastAsia" w:ascii="Times New Roman" w:hAnsi="Times New Roman" w:eastAsia="宋体" w:cs="Times New Roman"/>
                <w:b w:val="0"/>
                <w:i w:val="0"/>
                <w:iCs w:val="0"/>
                <w:color w:val="000000"/>
                <w:sz w:val="21"/>
                <w:szCs w:val="21"/>
                <w:u w:val="none"/>
                <w:lang w:val="en-US" w:eastAsia="zh-CN"/>
              </w:rPr>
              <w:t>Direction</w:t>
            </w:r>
          </w:p>
        </w:tc>
        <w:tc>
          <w:tcPr>
            <w:tcW w:w="450" w:type="pct"/>
            <w:tcBorders>
              <w:top w:val="single" w:color="auto" w:sz="4" w:space="0"/>
              <w:left w:val="nil"/>
              <w:bottom w:val="nil"/>
              <w:right w:val="nil"/>
            </w:tcBorders>
            <w:shd w:val="clear" w:color="auto" w:fill="FFFFFF"/>
            <w:vAlign w:val="top"/>
          </w:tcPr>
          <w:p w14:paraId="0C44AF4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rPr>
            </w:pPr>
            <w:r>
              <w:rPr>
                <w:rFonts w:hint="eastAsia" w:ascii="Times New Roman" w:hAnsi="Times New Roman" w:eastAsia="宋体" w:cs="Times New Roman"/>
                <w:b w:val="0"/>
                <w:i w:val="0"/>
                <w:iCs w:val="0"/>
                <w:color w:val="000000"/>
                <w:kern w:val="0"/>
                <w:sz w:val="21"/>
                <w:szCs w:val="21"/>
                <w:u w:val="none"/>
                <w:lang w:val="en-US" w:eastAsia="zh-CN" w:bidi="ar"/>
              </w:rPr>
              <w:t>TL</w:t>
            </w:r>
          </w:p>
        </w:tc>
        <w:tc>
          <w:tcPr>
            <w:tcW w:w="447" w:type="pct"/>
            <w:tcBorders>
              <w:top w:val="single" w:color="auto" w:sz="4" w:space="0"/>
              <w:left w:val="nil"/>
              <w:bottom w:val="nil"/>
              <w:right w:val="nil"/>
            </w:tcBorders>
            <w:shd w:val="clear" w:color="auto" w:fill="auto"/>
            <w:vAlign w:val="top"/>
          </w:tcPr>
          <w:p w14:paraId="65C2558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508.5</w:t>
            </w:r>
          </w:p>
        </w:tc>
        <w:tc>
          <w:tcPr>
            <w:tcW w:w="447" w:type="pct"/>
            <w:tcBorders>
              <w:top w:val="single" w:color="auto" w:sz="4" w:space="0"/>
              <w:left w:val="nil"/>
              <w:bottom w:val="nil"/>
              <w:right w:val="nil"/>
            </w:tcBorders>
            <w:shd w:val="clear" w:color="auto" w:fill="auto"/>
            <w:vAlign w:val="top"/>
          </w:tcPr>
          <w:p w14:paraId="329131E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125</w:t>
            </w:r>
          </w:p>
        </w:tc>
        <w:tc>
          <w:tcPr>
            <w:tcW w:w="447" w:type="pct"/>
            <w:tcBorders>
              <w:top w:val="single" w:color="auto" w:sz="4" w:space="0"/>
              <w:left w:val="nil"/>
              <w:bottom w:val="nil"/>
              <w:right w:val="nil"/>
            </w:tcBorders>
            <w:shd w:val="clear" w:color="auto" w:fill="auto"/>
            <w:vAlign w:val="top"/>
          </w:tcPr>
          <w:p w14:paraId="19B10E0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 xml:space="preserve">529.61 </w:t>
            </w:r>
          </w:p>
        </w:tc>
        <w:tc>
          <w:tcPr>
            <w:tcW w:w="447" w:type="pct"/>
            <w:tcBorders>
              <w:top w:val="single" w:color="auto" w:sz="4" w:space="0"/>
              <w:left w:val="nil"/>
              <w:bottom w:val="nil"/>
              <w:right w:val="nil"/>
            </w:tcBorders>
            <w:shd w:val="clear" w:color="auto" w:fill="auto"/>
            <w:vAlign w:val="top"/>
          </w:tcPr>
          <w:p w14:paraId="6147526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109.67</w:t>
            </w:r>
          </w:p>
        </w:tc>
        <w:tc>
          <w:tcPr>
            <w:tcW w:w="485" w:type="pct"/>
            <w:tcBorders>
              <w:top w:val="single" w:color="auto" w:sz="4" w:space="0"/>
              <w:left w:val="nil"/>
              <w:bottom w:val="nil"/>
              <w:right w:val="nil"/>
            </w:tcBorders>
            <w:shd w:val="clear" w:color="auto" w:fill="FFFFFF"/>
            <w:noWrap/>
            <w:vAlign w:val="center"/>
          </w:tcPr>
          <w:p w14:paraId="7E24ED6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3.99%</w:t>
            </w:r>
          </w:p>
        </w:tc>
        <w:tc>
          <w:tcPr>
            <w:tcW w:w="627" w:type="pct"/>
            <w:tcBorders>
              <w:top w:val="single" w:color="auto" w:sz="4" w:space="0"/>
              <w:left w:val="nil"/>
              <w:bottom w:val="nil"/>
              <w:right w:val="nil"/>
            </w:tcBorders>
            <w:shd w:val="clear" w:color="auto" w:fill="FFFFFF"/>
            <w:noWrap/>
            <w:vAlign w:val="center"/>
          </w:tcPr>
          <w:p w14:paraId="5C025E9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次要偏差</w:t>
            </w:r>
          </w:p>
        </w:tc>
        <w:tc>
          <w:tcPr>
            <w:tcW w:w="485" w:type="pct"/>
            <w:tcBorders>
              <w:top w:val="single" w:color="auto" w:sz="4" w:space="0"/>
              <w:left w:val="nil"/>
              <w:bottom w:val="nil"/>
              <w:right w:val="nil"/>
            </w:tcBorders>
            <w:shd w:val="clear" w:color="auto" w:fill="FFFFFF"/>
            <w:noWrap/>
            <w:vAlign w:val="center"/>
          </w:tcPr>
          <w:p w14:paraId="0987023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13.98%</w:t>
            </w:r>
          </w:p>
        </w:tc>
        <w:tc>
          <w:tcPr>
            <w:tcW w:w="593" w:type="pct"/>
            <w:tcBorders>
              <w:top w:val="single" w:color="auto" w:sz="4" w:space="0"/>
              <w:left w:val="nil"/>
              <w:bottom w:val="nil"/>
              <w:right w:val="nil"/>
            </w:tcBorders>
            <w:shd w:val="clear" w:color="auto" w:fill="FFFFFF"/>
            <w:noWrap/>
            <w:vAlign w:val="center"/>
          </w:tcPr>
          <w:p w14:paraId="1F6E754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主要偏差</w:t>
            </w:r>
          </w:p>
        </w:tc>
      </w:tr>
      <w:tr w14:paraId="0C61A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66" w:type="pct"/>
            <w:vMerge w:val="continue"/>
            <w:tcBorders>
              <w:left w:val="nil"/>
              <w:bottom w:val="nil"/>
              <w:right w:val="nil"/>
            </w:tcBorders>
            <w:shd w:val="clear" w:color="auto" w:fill="FFFFFF"/>
            <w:vAlign w:val="top"/>
          </w:tcPr>
          <w:p w14:paraId="79CE78D6">
            <w:pPr>
              <w:jc w:val="center"/>
              <w:rPr>
                <w:rFonts w:hint="default" w:ascii="Times New Roman" w:hAnsi="Times New Roman" w:eastAsia="宋体" w:cs="Times New Roman"/>
                <w:b w:val="0"/>
                <w:i w:val="0"/>
                <w:iCs w:val="0"/>
                <w:color w:val="000000"/>
                <w:sz w:val="21"/>
                <w:szCs w:val="21"/>
                <w:u w:val="none"/>
              </w:rPr>
            </w:pPr>
          </w:p>
        </w:tc>
        <w:tc>
          <w:tcPr>
            <w:tcW w:w="450" w:type="pct"/>
            <w:tcBorders>
              <w:top w:val="nil"/>
              <w:left w:val="nil"/>
              <w:bottom w:val="nil"/>
              <w:right w:val="nil"/>
            </w:tcBorders>
            <w:shd w:val="clear" w:color="auto" w:fill="FFFFFF"/>
            <w:vAlign w:val="top"/>
          </w:tcPr>
          <w:p w14:paraId="55EB5C7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rPr>
            </w:pPr>
            <w:r>
              <w:rPr>
                <w:rFonts w:hint="eastAsia" w:ascii="Times New Roman" w:hAnsi="Times New Roman" w:eastAsia="宋体" w:cs="Times New Roman"/>
                <w:b w:val="0"/>
                <w:i w:val="0"/>
                <w:iCs w:val="0"/>
                <w:color w:val="000000"/>
                <w:kern w:val="0"/>
                <w:sz w:val="21"/>
                <w:szCs w:val="21"/>
                <w:u w:val="none"/>
                <w:lang w:val="en-US" w:eastAsia="zh-CN" w:bidi="ar"/>
              </w:rPr>
              <w:t>LT</w:t>
            </w:r>
          </w:p>
        </w:tc>
        <w:tc>
          <w:tcPr>
            <w:tcW w:w="447" w:type="pct"/>
            <w:tcBorders>
              <w:top w:val="nil"/>
              <w:left w:val="nil"/>
              <w:bottom w:val="nil"/>
              <w:right w:val="nil"/>
            </w:tcBorders>
            <w:shd w:val="clear" w:color="auto" w:fill="auto"/>
            <w:vAlign w:val="top"/>
          </w:tcPr>
          <w:p w14:paraId="2D37FCC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563.2</w:t>
            </w:r>
          </w:p>
        </w:tc>
        <w:tc>
          <w:tcPr>
            <w:tcW w:w="447" w:type="pct"/>
            <w:tcBorders>
              <w:top w:val="nil"/>
              <w:left w:val="nil"/>
              <w:bottom w:val="nil"/>
              <w:right w:val="nil"/>
            </w:tcBorders>
            <w:shd w:val="clear" w:color="auto" w:fill="auto"/>
            <w:vAlign w:val="top"/>
          </w:tcPr>
          <w:p w14:paraId="3637A6E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133.7</w:t>
            </w:r>
          </w:p>
        </w:tc>
        <w:tc>
          <w:tcPr>
            <w:tcW w:w="447" w:type="pct"/>
            <w:tcBorders>
              <w:top w:val="nil"/>
              <w:left w:val="nil"/>
              <w:bottom w:val="nil"/>
              <w:right w:val="nil"/>
            </w:tcBorders>
            <w:shd w:val="clear" w:color="auto" w:fill="auto"/>
            <w:vAlign w:val="top"/>
          </w:tcPr>
          <w:p w14:paraId="5499FA5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 xml:space="preserve">562.13 </w:t>
            </w:r>
          </w:p>
        </w:tc>
        <w:tc>
          <w:tcPr>
            <w:tcW w:w="447" w:type="pct"/>
            <w:tcBorders>
              <w:top w:val="nil"/>
              <w:left w:val="nil"/>
              <w:bottom w:val="nil"/>
              <w:right w:val="nil"/>
            </w:tcBorders>
            <w:shd w:val="clear" w:color="auto" w:fill="auto"/>
            <w:vAlign w:val="top"/>
          </w:tcPr>
          <w:p w14:paraId="37FAF8E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126.01</w:t>
            </w:r>
          </w:p>
        </w:tc>
        <w:tc>
          <w:tcPr>
            <w:tcW w:w="485" w:type="pct"/>
            <w:tcBorders>
              <w:top w:val="nil"/>
              <w:left w:val="nil"/>
              <w:bottom w:val="nil"/>
              <w:right w:val="nil"/>
            </w:tcBorders>
            <w:shd w:val="clear" w:color="auto" w:fill="FFFFFF"/>
            <w:noWrap/>
            <w:vAlign w:val="center"/>
          </w:tcPr>
          <w:p w14:paraId="5BFAE0B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0.19%</w:t>
            </w:r>
          </w:p>
        </w:tc>
        <w:tc>
          <w:tcPr>
            <w:tcW w:w="627" w:type="pct"/>
            <w:tcBorders>
              <w:top w:val="nil"/>
              <w:left w:val="nil"/>
              <w:bottom w:val="nil"/>
              <w:right w:val="nil"/>
            </w:tcBorders>
            <w:shd w:val="clear" w:color="auto" w:fill="FFFFFF"/>
            <w:noWrap/>
            <w:vAlign w:val="center"/>
          </w:tcPr>
          <w:p w14:paraId="6BA48E4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次要偏差</w:t>
            </w:r>
          </w:p>
        </w:tc>
        <w:tc>
          <w:tcPr>
            <w:tcW w:w="485" w:type="pct"/>
            <w:tcBorders>
              <w:top w:val="nil"/>
              <w:left w:val="nil"/>
              <w:bottom w:val="nil"/>
              <w:right w:val="nil"/>
            </w:tcBorders>
            <w:shd w:val="clear" w:color="auto" w:fill="FFFFFF"/>
            <w:noWrap/>
            <w:vAlign w:val="center"/>
          </w:tcPr>
          <w:p w14:paraId="17C68ED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6.10%</w:t>
            </w:r>
          </w:p>
        </w:tc>
        <w:tc>
          <w:tcPr>
            <w:tcW w:w="593" w:type="pct"/>
            <w:tcBorders>
              <w:top w:val="nil"/>
              <w:left w:val="nil"/>
              <w:bottom w:val="nil"/>
              <w:right w:val="nil"/>
            </w:tcBorders>
            <w:shd w:val="clear" w:color="auto" w:fill="FFFFFF"/>
            <w:noWrap/>
            <w:vAlign w:val="center"/>
          </w:tcPr>
          <w:p w14:paraId="43EAD85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次要偏差</w:t>
            </w:r>
          </w:p>
        </w:tc>
      </w:tr>
      <w:tr w14:paraId="0A19F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66" w:type="pct"/>
            <w:vMerge w:val="restart"/>
            <w:tcBorders>
              <w:left w:val="nil"/>
              <w:right w:val="nil"/>
            </w:tcBorders>
            <w:shd w:val="clear" w:color="auto" w:fill="FFFFFF"/>
            <w:vAlign w:val="top"/>
          </w:tcPr>
          <w:p w14:paraId="0504B4EB">
            <w:pPr>
              <w:jc w:val="center"/>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kern w:val="0"/>
                <w:sz w:val="21"/>
                <w:szCs w:val="21"/>
                <w:u w:val="none"/>
                <w:lang w:val="en-US" w:eastAsia="zh-CN" w:bidi="ar"/>
              </w:rPr>
              <w:t>Posture</w:t>
            </w:r>
          </w:p>
        </w:tc>
        <w:tc>
          <w:tcPr>
            <w:tcW w:w="450" w:type="pct"/>
            <w:tcBorders>
              <w:top w:val="nil"/>
              <w:left w:val="nil"/>
              <w:bottom w:val="nil"/>
              <w:right w:val="nil"/>
            </w:tcBorders>
            <w:shd w:val="clear" w:color="auto" w:fill="FFFFFF"/>
            <w:vAlign w:val="top"/>
          </w:tcPr>
          <w:p w14:paraId="2E87984E">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1"/>
                <w:szCs w:val="21"/>
                <w:u w:val="none"/>
                <w:lang w:val="en-US" w:eastAsia="zh-CN" w:bidi="ar"/>
              </w:rPr>
            </w:pPr>
            <w:r>
              <w:rPr>
                <w:rFonts w:hint="default" w:ascii="Times New Roman" w:hAnsi="Times New Roman" w:eastAsia="宋体" w:cs="Times New Roman"/>
                <w:b w:val="0"/>
                <w:i w:val="0"/>
                <w:iCs w:val="0"/>
                <w:color w:val="000000"/>
                <w:kern w:val="0"/>
                <w:sz w:val="21"/>
                <w:szCs w:val="21"/>
                <w:u w:val="none"/>
                <w:lang w:val="en-US" w:eastAsia="zh-CN" w:bidi="ar"/>
              </w:rPr>
              <w:t>Prone</w:t>
            </w:r>
          </w:p>
        </w:tc>
        <w:tc>
          <w:tcPr>
            <w:tcW w:w="447" w:type="pct"/>
            <w:tcBorders>
              <w:top w:val="nil"/>
              <w:left w:val="nil"/>
              <w:bottom w:val="nil"/>
              <w:right w:val="nil"/>
            </w:tcBorders>
            <w:shd w:val="clear" w:color="auto" w:fill="FFFFFF"/>
            <w:vAlign w:val="top"/>
          </w:tcPr>
          <w:p w14:paraId="2D47D61D">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1"/>
                <w:szCs w:val="21"/>
                <w:u w:val="none"/>
                <w:lang w:val="en-US" w:eastAsia="zh-CN" w:bidi="ar"/>
              </w:rPr>
            </w:pPr>
          </w:p>
        </w:tc>
        <w:tc>
          <w:tcPr>
            <w:tcW w:w="447" w:type="pct"/>
            <w:tcBorders>
              <w:top w:val="nil"/>
              <w:left w:val="nil"/>
              <w:bottom w:val="nil"/>
              <w:right w:val="nil"/>
            </w:tcBorders>
            <w:shd w:val="clear" w:color="auto" w:fill="FFFFFF"/>
            <w:vAlign w:val="top"/>
          </w:tcPr>
          <w:p w14:paraId="0EA28F42">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1"/>
                <w:szCs w:val="21"/>
                <w:u w:val="none"/>
                <w:lang w:val="en-US" w:eastAsia="zh-CN" w:bidi="ar"/>
              </w:rPr>
            </w:pPr>
          </w:p>
        </w:tc>
        <w:tc>
          <w:tcPr>
            <w:tcW w:w="447" w:type="pct"/>
            <w:tcBorders>
              <w:top w:val="nil"/>
              <w:left w:val="nil"/>
              <w:bottom w:val="nil"/>
              <w:right w:val="nil"/>
            </w:tcBorders>
            <w:shd w:val="clear" w:color="auto" w:fill="auto"/>
            <w:vAlign w:val="top"/>
          </w:tcPr>
          <w:p w14:paraId="6CD222A4">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2"/>
                <w:sz w:val="21"/>
                <w:szCs w:val="21"/>
                <w:u w:val="none"/>
                <w:lang w:val="en-US" w:eastAsia="zh-CN" w:bidi="ar-SA"/>
              </w:rPr>
            </w:pPr>
            <w:r>
              <w:rPr>
                <w:rFonts w:hint="eastAsia" w:ascii="Times New Roman" w:hAnsi="Times New Roman" w:eastAsia="宋体" w:cs="Times New Roman"/>
                <w:b w:val="0"/>
                <w:i w:val="0"/>
                <w:iCs w:val="0"/>
                <w:color w:val="000000"/>
                <w:sz w:val="21"/>
                <w:szCs w:val="21"/>
                <w:u w:val="none"/>
                <w:lang w:val="en-US" w:eastAsia="zh-CN"/>
              </w:rPr>
              <w:t xml:space="preserve">557.24 </w:t>
            </w:r>
          </w:p>
        </w:tc>
        <w:tc>
          <w:tcPr>
            <w:tcW w:w="447" w:type="pct"/>
            <w:tcBorders>
              <w:top w:val="nil"/>
              <w:left w:val="nil"/>
              <w:bottom w:val="nil"/>
              <w:right w:val="nil"/>
            </w:tcBorders>
            <w:shd w:val="clear" w:color="auto" w:fill="auto"/>
            <w:vAlign w:val="top"/>
          </w:tcPr>
          <w:p w14:paraId="7777F0CC">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2"/>
                <w:sz w:val="21"/>
                <w:szCs w:val="21"/>
                <w:u w:val="none"/>
                <w:lang w:val="en-US" w:eastAsia="zh-CN" w:bidi="ar-SA"/>
              </w:rPr>
            </w:pPr>
            <w:r>
              <w:rPr>
                <w:rFonts w:hint="eastAsia" w:ascii="Times New Roman" w:hAnsi="Times New Roman" w:eastAsia="宋体" w:cs="Times New Roman"/>
                <w:b w:val="0"/>
                <w:i w:val="0"/>
                <w:iCs w:val="0"/>
                <w:color w:val="000000"/>
                <w:sz w:val="21"/>
                <w:szCs w:val="21"/>
                <w:u w:val="none"/>
                <w:lang w:val="en-US" w:eastAsia="zh-CN"/>
              </w:rPr>
              <w:t>111.78</w:t>
            </w:r>
          </w:p>
        </w:tc>
        <w:tc>
          <w:tcPr>
            <w:tcW w:w="485" w:type="pct"/>
            <w:tcBorders>
              <w:top w:val="nil"/>
              <w:left w:val="nil"/>
              <w:bottom w:val="nil"/>
              <w:right w:val="nil"/>
            </w:tcBorders>
            <w:shd w:val="clear" w:color="auto" w:fill="FFFFFF"/>
            <w:noWrap/>
            <w:vAlign w:val="center"/>
          </w:tcPr>
          <w:p w14:paraId="3995A1E1">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p>
        </w:tc>
        <w:tc>
          <w:tcPr>
            <w:tcW w:w="627" w:type="pct"/>
            <w:tcBorders>
              <w:top w:val="nil"/>
              <w:left w:val="nil"/>
              <w:bottom w:val="nil"/>
              <w:right w:val="nil"/>
            </w:tcBorders>
            <w:shd w:val="clear" w:color="auto" w:fill="FFFFFF"/>
            <w:noWrap/>
            <w:vAlign w:val="center"/>
          </w:tcPr>
          <w:p w14:paraId="659FB89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5" w:type="pct"/>
            <w:tcBorders>
              <w:top w:val="nil"/>
              <w:left w:val="nil"/>
              <w:bottom w:val="nil"/>
              <w:right w:val="nil"/>
            </w:tcBorders>
            <w:shd w:val="clear" w:color="auto" w:fill="FFFFFF"/>
            <w:noWrap/>
            <w:vAlign w:val="center"/>
          </w:tcPr>
          <w:p w14:paraId="079291F7">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p>
        </w:tc>
        <w:tc>
          <w:tcPr>
            <w:tcW w:w="593" w:type="pct"/>
            <w:tcBorders>
              <w:top w:val="nil"/>
              <w:left w:val="nil"/>
              <w:bottom w:val="nil"/>
              <w:right w:val="nil"/>
            </w:tcBorders>
            <w:shd w:val="clear" w:color="auto" w:fill="FFFFFF"/>
            <w:noWrap/>
            <w:vAlign w:val="center"/>
          </w:tcPr>
          <w:p w14:paraId="638D962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480A8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66" w:type="pct"/>
            <w:vMerge w:val="continue"/>
            <w:tcBorders>
              <w:left w:val="nil"/>
              <w:bottom w:val="nil"/>
              <w:right w:val="nil"/>
            </w:tcBorders>
            <w:shd w:val="clear" w:color="auto" w:fill="FFFFFF"/>
            <w:vAlign w:val="top"/>
          </w:tcPr>
          <w:p w14:paraId="5814B0A1">
            <w:pPr>
              <w:jc w:val="center"/>
              <w:rPr>
                <w:rFonts w:hint="default" w:ascii="Times New Roman" w:hAnsi="Times New Roman" w:eastAsia="宋体" w:cs="Times New Roman"/>
                <w:b w:val="0"/>
                <w:i w:val="0"/>
                <w:iCs w:val="0"/>
                <w:color w:val="000000"/>
                <w:sz w:val="21"/>
                <w:szCs w:val="21"/>
                <w:u w:val="none"/>
              </w:rPr>
            </w:pPr>
          </w:p>
        </w:tc>
        <w:tc>
          <w:tcPr>
            <w:tcW w:w="450" w:type="pct"/>
            <w:tcBorders>
              <w:top w:val="nil"/>
              <w:left w:val="nil"/>
              <w:bottom w:val="nil"/>
              <w:right w:val="nil"/>
            </w:tcBorders>
            <w:shd w:val="clear" w:color="auto" w:fill="FFFFFF"/>
            <w:vAlign w:val="top"/>
          </w:tcPr>
          <w:p w14:paraId="4478D800">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1"/>
                <w:szCs w:val="21"/>
                <w:u w:val="none"/>
                <w:lang w:val="en-US" w:eastAsia="zh-CN" w:bidi="ar"/>
              </w:rPr>
            </w:pPr>
            <w:r>
              <w:rPr>
                <w:rFonts w:hint="default" w:ascii="Times New Roman" w:hAnsi="Times New Roman" w:eastAsia="宋体" w:cs="Times New Roman"/>
                <w:b w:val="0"/>
                <w:i w:val="0"/>
                <w:iCs w:val="0"/>
                <w:color w:val="000000"/>
                <w:kern w:val="0"/>
                <w:sz w:val="21"/>
                <w:szCs w:val="21"/>
                <w:u w:val="none"/>
                <w:lang w:val="en-US" w:eastAsia="zh-CN" w:bidi="ar"/>
              </w:rPr>
              <w:t>Supine</w:t>
            </w:r>
          </w:p>
        </w:tc>
        <w:tc>
          <w:tcPr>
            <w:tcW w:w="447" w:type="pct"/>
            <w:tcBorders>
              <w:top w:val="nil"/>
              <w:left w:val="nil"/>
              <w:bottom w:val="nil"/>
              <w:right w:val="nil"/>
            </w:tcBorders>
            <w:shd w:val="clear" w:color="auto" w:fill="FFFFFF"/>
            <w:vAlign w:val="top"/>
          </w:tcPr>
          <w:p w14:paraId="2995B16E">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1"/>
                <w:szCs w:val="21"/>
                <w:u w:val="none"/>
                <w:lang w:val="en-US" w:eastAsia="zh-CN" w:bidi="ar"/>
              </w:rPr>
            </w:pPr>
          </w:p>
        </w:tc>
        <w:tc>
          <w:tcPr>
            <w:tcW w:w="447" w:type="pct"/>
            <w:tcBorders>
              <w:top w:val="nil"/>
              <w:left w:val="nil"/>
              <w:bottom w:val="nil"/>
              <w:right w:val="nil"/>
            </w:tcBorders>
            <w:shd w:val="clear" w:color="auto" w:fill="FFFFFF"/>
            <w:vAlign w:val="top"/>
          </w:tcPr>
          <w:p w14:paraId="07718783">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1"/>
                <w:szCs w:val="21"/>
                <w:u w:val="none"/>
                <w:lang w:val="en-US" w:eastAsia="zh-CN" w:bidi="ar"/>
              </w:rPr>
            </w:pPr>
          </w:p>
        </w:tc>
        <w:tc>
          <w:tcPr>
            <w:tcW w:w="447" w:type="pct"/>
            <w:tcBorders>
              <w:top w:val="nil"/>
              <w:left w:val="nil"/>
              <w:bottom w:val="nil"/>
              <w:right w:val="nil"/>
            </w:tcBorders>
            <w:shd w:val="clear" w:color="auto" w:fill="auto"/>
            <w:vAlign w:val="top"/>
          </w:tcPr>
          <w:p w14:paraId="6D8AF222">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2"/>
                <w:sz w:val="21"/>
                <w:szCs w:val="21"/>
                <w:u w:val="none"/>
                <w:lang w:val="en-US" w:eastAsia="zh-CN" w:bidi="ar-SA"/>
              </w:rPr>
            </w:pPr>
            <w:r>
              <w:rPr>
                <w:rFonts w:hint="eastAsia" w:ascii="Times New Roman" w:hAnsi="Times New Roman" w:eastAsia="宋体" w:cs="Times New Roman"/>
                <w:b w:val="0"/>
                <w:i w:val="0"/>
                <w:iCs w:val="0"/>
                <w:color w:val="000000"/>
                <w:sz w:val="21"/>
                <w:szCs w:val="21"/>
                <w:u w:val="none"/>
                <w:lang w:val="en-US" w:eastAsia="zh-CN"/>
              </w:rPr>
              <w:t xml:space="preserve">534.49 </w:t>
            </w:r>
          </w:p>
        </w:tc>
        <w:tc>
          <w:tcPr>
            <w:tcW w:w="447" w:type="pct"/>
            <w:tcBorders>
              <w:top w:val="nil"/>
              <w:left w:val="nil"/>
              <w:bottom w:val="nil"/>
              <w:right w:val="nil"/>
            </w:tcBorders>
            <w:shd w:val="clear" w:color="auto" w:fill="auto"/>
            <w:vAlign w:val="top"/>
          </w:tcPr>
          <w:p w14:paraId="18F840E5">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2"/>
                <w:sz w:val="21"/>
                <w:szCs w:val="21"/>
                <w:u w:val="none"/>
                <w:lang w:val="en-US" w:eastAsia="zh-CN" w:bidi="ar-SA"/>
              </w:rPr>
            </w:pPr>
            <w:r>
              <w:rPr>
                <w:rFonts w:hint="eastAsia" w:ascii="Times New Roman" w:hAnsi="Times New Roman" w:eastAsia="宋体" w:cs="Times New Roman"/>
                <w:b w:val="0"/>
                <w:i w:val="0"/>
                <w:iCs w:val="0"/>
                <w:color w:val="000000"/>
                <w:sz w:val="21"/>
                <w:szCs w:val="21"/>
                <w:u w:val="none"/>
                <w:lang w:val="en-US" w:eastAsia="zh-CN"/>
              </w:rPr>
              <w:t>125.24</w:t>
            </w:r>
          </w:p>
        </w:tc>
        <w:tc>
          <w:tcPr>
            <w:tcW w:w="485" w:type="pct"/>
            <w:tcBorders>
              <w:top w:val="nil"/>
              <w:left w:val="nil"/>
              <w:bottom w:val="nil"/>
              <w:right w:val="nil"/>
            </w:tcBorders>
            <w:shd w:val="clear" w:color="auto" w:fill="FFFFFF"/>
            <w:noWrap/>
            <w:vAlign w:val="center"/>
          </w:tcPr>
          <w:p w14:paraId="0D7E792F">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p>
        </w:tc>
        <w:tc>
          <w:tcPr>
            <w:tcW w:w="627" w:type="pct"/>
            <w:tcBorders>
              <w:top w:val="nil"/>
              <w:left w:val="nil"/>
              <w:bottom w:val="nil"/>
              <w:right w:val="nil"/>
            </w:tcBorders>
            <w:shd w:val="clear" w:color="auto" w:fill="FFFFFF"/>
            <w:noWrap/>
            <w:vAlign w:val="center"/>
          </w:tcPr>
          <w:p w14:paraId="0F1D0FD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5" w:type="pct"/>
            <w:tcBorders>
              <w:top w:val="nil"/>
              <w:left w:val="nil"/>
              <w:bottom w:val="nil"/>
              <w:right w:val="nil"/>
            </w:tcBorders>
            <w:shd w:val="clear" w:color="auto" w:fill="FFFFFF"/>
            <w:noWrap/>
            <w:vAlign w:val="center"/>
          </w:tcPr>
          <w:p w14:paraId="620EBBF1">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2"/>
                <w:szCs w:val="22"/>
                <w:u w:val="none"/>
                <w:lang w:val="en-US" w:eastAsia="zh-CN" w:bidi="ar"/>
              </w:rPr>
            </w:pPr>
          </w:p>
        </w:tc>
        <w:tc>
          <w:tcPr>
            <w:tcW w:w="593" w:type="pct"/>
            <w:tcBorders>
              <w:top w:val="nil"/>
              <w:left w:val="nil"/>
              <w:bottom w:val="nil"/>
              <w:right w:val="nil"/>
            </w:tcBorders>
            <w:shd w:val="clear" w:color="auto" w:fill="FFFFFF"/>
            <w:noWrap/>
            <w:vAlign w:val="center"/>
          </w:tcPr>
          <w:p w14:paraId="3926BE6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556D6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66" w:type="pct"/>
            <w:vMerge w:val="restart"/>
            <w:tcBorders>
              <w:top w:val="nil"/>
              <w:left w:val="nil"/>
              <w:right w:val="nil"/>
            </w:tcBorders>
            <w:shd w:val="clear" w:color="auto" w:fill="FFFFFF"/>
            <w:vAlign w:val="top"/>
          </w:tcPr>
          <w:p w14:paraId="24935B43">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Mapping</w:t>
            </w:r>
          </w:p>
        </w:tc>
        <w:tc>
          <w:tcPr>
            <w:tcW w:w="450" w:type="pct"/>
            <w:tcBorders>
              <w:top w:val="nil"/>
              <w:left w:val="nil"/>
              <w:bottom w:val="nil"/>
              <w:right w:val="nil"/>
            </w:tcBorders>
            <w:shd w:val="clear" w:color="auto" w:fill="FFFFFF"/>
            <w:vAlign w:val="top"/>
          </w:tcPr>
          <w:p w14:paraId="26782289">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A</w:t>
            </w:r>
          </w:p>
        </w:tc>
        <w:tc>
          <w:tcPr>
            <w:tcW w:w="447" w:type="pct"/>
            <w:tcBorders>
              <w:top w:val="nil"/>
              <w:left w:val="nil"/>
              <w:bottom w:val="nil"/>
              <w:right w:val="nil"/>
            </w:tcBorders>
            <w:shd w:val="clear" w:color="auto" w:fill="FFFFFF"/>
            <w:vAlign w:val="top"/>
          </w:tcPr>
          <w:p w14:paraId="7667CEA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p>
        </w:tc>
        <w:tc>
          <w:tcPr>
            <w:tcW w:w="447" w:type="pct"/>
            <w:tcBorders>
              <w:top w:val="nil"/>
              <w:left w:val="nil"/>
              <w:bottom w:val="nil"/>
              <w:right w:val="nil"/>
            </w:tcBorders>
            <w:shd w:val="clear" w:color="auto" w:fill="FFFFFF"/>
            <w:vAlign w:val="top"/>
          </w:tcPr>
          <w:p w14:paraId="2D93FDA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p>
        </w:tc>
        <w:tc>
          <w:tcPr>
            <w:tcW w:w="447" w:type="pct"/>
            <w:tcBorders>
              <w:top w:val="nil"/>
              <w:left w:val="nil"/>
              <w:bottom w:val="nil"/>
              <w:right w:val="nil"/>
            </w:tcBorders>
            <w:shd w:val="clear" w:color="auto" w:fill="FFFFFF"/>
            <w:vAlign w:val="top"/>
          </w:tcPr>
          <w:p w14:paraId="196247B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542.70</w:t>
            </w:r>
          </w:p>
        </w:tc>
        <w:tc>
          <w:tcPr>
            <w:tcW w:w="447" w:type="pct"/>
            <w:tcBorders>
              <w:top w:val="nil"/>
              <w:left w:val="nil"/>
              <w:bottom w:val="nil"/>
              <w:right w:val="nil"/>
            </w:tcBorders>
            <w:shd w:val="clear" w:color="auto" w:fill="FFFFFF"/>
            <w:vAlign w:val="top"/>
          </w:tcPr>
          <w:p w14:paraId="6A8DA60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96.26</w:t>
            </w:r>
          </w:p>
        </w:tc>
        <w:tc>
          <w:tcPr>
            <w:tcW w:w="485" w:type="pct"/>
            <w:tcBorders>
              <w:top w:val="nil"/>
              <w:left w:val="nil"/>
              <w:bottom w:val="nil"/>
              <w:right w:val="nil"/>
            </w:tcBorders>
            <w:shd w:val="clear" w:color="auto" w:fill="FFFFFF"/>
            <w:noWrap/>
            <w:vAlign w:val="center"/>
          </w:tcPr>
          <w:p w14:paraId="63D054B2">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627" w:type="pct"/>
            <w:tcBorders>
              <w:top w:val="nil"/>
              <w:left w:val="nil"/>
              <w:bottom w:val="nil"/>
              <w:right w:val="nil"/>
            </w:tcBorders>
            <w:shd w:val="clear" w:color="auto" w:fill="FFFFFF"/>
            <w:noWrap/>
            <w:vAlign w:val="center"/>
          </w:tcPr>
          <w:p w14:paraId="1FAEDDF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5" w:type="pct"/>
            <w:tcBorders>
              <w:top w:val="nil"/>
              <w:left w:val="nil"/>
              <w:bottom w:val="nil"/>
              <w:right w:val="nil"/>
            </w:tcBorders>
            <w:shd w:val="clear" w:color="auto" w:fill="FFFFFF"/>
            <w:noWrap/>
            <w:vAlign w:val="center"/>
          </w:tcPr>
          <w:p w14:paraId="2A01254A">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593" w:type="pct"/>
            <w:tcBorders>
              <w:top w:val="nil"/>
              <w:left w:val="nil"/>
              <w:bottom w:val="nil"/>
              <w:right w:val="nil"/>
            </w:tcBorders>
            <w:shd w:val="clear" w:color="auto" w:fill="FFFFFF"/>
            <w:noWrap/>
            <w:vAlign w:val="center"/>
          </w:tcPr>
          <w:p w14:paraId="68AB3CB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061B6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66" w:type="pct"/>
            <w:vMerge w:val="continue"/>
            <w:tcBorders>
              <w:left w:val="nil"/>
              <w:right w:val="nil"/>
            </w:tcBorders>
            <w:shd w:val="clear" w:color="auto" w:fill="FFFFFF"/>
            <w:vAlign w:val="top"/>
          </w:tcPr>
          <w:p w14:paraId="5E286602">
            <w:pPr>
              <w:jc w:val="center"/>
              <w:rPr>
                <w:rFonts w:hint="default" w:ascii="Times New Roman" w:hAnsi="Times New Roman" w:eastAsia="宋体" w:cs="Times New Roman"/>
                <w:b w:val="0"/>
                <w:i w:val="0"/>
                <w:iCs w:val="0"/>
                <w:color w:val="000000"/>
                <w:sz w:val="21"/>
                <w:szCs w:val="21"/>
                <w:u w:val="none"/>
              </w:rPr>
            </w:pPr>
          </w:p>
        </w:tc>
        <w:tc>
          <w:tcPr>
            <w:tcW w:w="450" w:type="pct"/>
            <w:tcBorders>
              <w:top w:val="nil"/>
              <w:left w:val="nil"/>
              <w:bottom w:val="nil"/>
              <w:right w:val="nil"/>
            </w:tcBorders>
            <w:shd w:val="clear" w:color="auto" w:fill="FFFFFF"/>
            <w:vAlign w:val="top"/>
          </w:tcPr>
          <w:p w14:paraId="74418C30">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B</w:t>
            </w:r>
          </w:p>
        </w:tc>
        <w:tc>
          <w:tcPr>
            <w:tcW w:w="447" w:type="pct"/>
            <w:tcBorders>
              <w:top w:val="nil"/>
              <w:left w:val="nil"/>
              <w:bottom w:val="nil"/>
              <w:right w:val="nil"/>
            </w:tcBorders>
            <w:shd w:val="clear" w:color="auto" w:fill="FFFFFF"/>
            <w:vAlign w:val="top"/>
          </w:tcPr>
          <w:p w14:paraId="344F60D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p>
        </w:tc>
        <w:tc>
          <w:tcPr>
            <w:tcW w:w="447" w:type="pct"/>
            <w:tcBorders>
              <w:top w:val="nil"/>
              <w:left w:val="nil"/>
              <w:bottom w:val="nil"/>
              <w:right w:val="nil"/>
            </w:tcBorders>
            <w:shd w:val="clear" w:color="auto" w:fill="FFFFFF"/>
            <w:vAlign w:val="top"/>
          </w:tcPr>
          <w:p w14:paraId="2362DDA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p>
        </w:tc>
        <w:tc>
          <w:tcPr>
            <w:tcW w:w="447" w:type="pct"/>
            <w:tcBorders>
              <w:top w:val="nil"/>
              <w:left w:val="nil"/>
              <w:bottom w:val="nil"/>
              <w:right w:val="nil"/>
            </w:tcBorders>
            <w:shd w:val="clear" w:color="auto" w:fill="FFFFFF"/>
            <w:vAlign w:val="top"/>
          </w:tcPr>
          <w:p w14:paraId="761EE72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571.79</w:t>
            </w:r>
          </w:p>
        </w:tc>
        <w:tc>
          <w:tcPr>
            <w:tcW w:w="447" w:type="pct"/>
            <w:tcBorders>
              <w:top w:val="nil"/>
              <w:left w:val="nil"/>
              <w:bottom w:val="nil"/>
              <w:right w:val="nil"/>
            </w:tcBorders>
            <w:shd w:val="clear" w:color="auto" w:fill="FFFFFF"/>
            <w:vAlign w:val="top"/>
          </w:tcPr>
          <w:p w14:paraId="4093237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124.23</w:t>
            </w:r>
          </w:p>
        </w:tc>
        <w:tc>
          <w:tcPr>
            <w:tcW w:w="485" w:type="pct"/>
            <w:tcBorders>
              <w:top w:val="nil"/>
              <w:left w:val="nil"/>
              <w:bottom w:val="nil"/>
              <w:right w:val="nil"/>
            </w:tcBorders>
            <w:shd w:val="clear" w:color="auto" w:fill="FFFFFF"/>
            <w:noWrap/>
            <w:vAlign w:val="center"/>
          </w:tcPr>
          <w:p w14:paraId="037D44F1">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627" w:type="pct"/>
            <w:tcBorders>
              <w:top w:val="nil"/>
              <w:left w:val="nil"/>
              <w:bottom w:val="nil"/>
              <w:right w:val="nil"/>
            </w:tcBorders>
            <w:shd w:val="clear" w:color="auto" w:fill="FFFFFF"/>
            <w:noWrap/>
            <w:vAlign w:val="center"/>
          </w:tcPr>
          <w:p w14:paraId="61736F2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5" w:type="pct"/>
            <w:tcBorders>
              <w:top w:val="nil"/>
              <w:left w:val="nil"/>
              <w:bottom w:val="nil"/>
              <w:right w:val="nil"/>
            </w:tcBorders>
            <w:shd w:val="clear" w:color="auto" w:fill="FFFFFF"/>
            <w:noWrap/>
            <w:vAlign w:val="center"/>
          </w:tcPr>
          <w:p w14:paraId="78BD5F47">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593" w:type="pct"/>
            <w:tcBorders>
              <w:top w:val="nil"/>
              <w:left w:val="nil"/>
              <w:bottom w:val="nil"/>
              <w:right w:val="nil"/>
            </w:tcBorders>
            <w:shd w:val="clear" w:color="auto" w:fill="FFFFFF"/>
            <w:noWrap/>
            <w:vAlign w:val="center"/>
          </w:tcPr>
          <w:p w14:paraId="36A2F7A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2F8D1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66" w:type="pct"/>
            <w:vMerge w:val="continue"/>
            <w:tcBorders>
              <w:left w:val="nil"/>
              <w:right w:val="nil"/>
            </w:tcBorders>
            <w:shd w:val="clear" w:color="auto" w:fill="FFFFFF"/>
            <w:vAlign w:val="top"/>
          </w:tcPr>
          <w:p w14:paraId="11B9A8DD">
            <w:pPr>
              <w:jc w:val="center"/>
              <w:rPr>
                <w:rFonts w:hint="default" w:ascii="Times New Roman" w:hAnsi="Times New Roman" w:eastAsia="宋体" w:cs="Times New Roman"/>
                <w:b w:val="0"/>
                <w:i w:val="0"/>
                <w:iCs w:val="0"/>
                <w:color w:val="000000"/>
                <w:sz w:val="21"/>
                <w:szCs w:val="21"/>
                <w:u w:val="none"/>
              </w:rPr>
            </w:pPr>
          </w:p>
        </w:tc>
        <w:tc>
          <w:tcPr>
            <w:tcW w:w="450" w:type="pct"/>
            <w:tcBorders>
              <w:top w:val="nil"/>
              <w:left w:val="nil"/>
              <w:bottom w:val="nil"/>
              <w:right w:val="nil"/>
            </w:tcBorders>
            <w:shd w:val="clear" w:color="auto" w:fill="FFFFFF"/>
            <w:vAlign w:val="top"/>
          </w:tcPr>
          <w:p w14:paraId="2E03FB4A">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C</w:t>
            </w:r>
          </w:p>
        </w:tc>
        <w:tc>
          <w:tcPr>
            <w:tcW w:w="447" w:type="pct"/>
            <w:tcBorders>
              <w:top w:val="nil"/>
              <w:left w:val="nil"/>
              <w:bottom w:val="nil"/>
              <w:right w:val="nil"/>
            </w:tcBorders>
            <w:shd w:val="clear" w:color="auto" w:fill="FFFFFF"/>
            <w:vAlign w:val="top"/>
          </w:tcPr>
          <w:p w14:paraId="30EBC0C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p>
        </w:tc>
        <w:tc>
          <w:tcPr>
            <w:tcW w:w="447" w:type="pct"/>
            <w:tcBorders>
              <w:top w:val="nil"/>
              <w:left w:val="nil"/>
              <w:bottom w:val="nil"/>
              <w:right w:val="nil"/>
            </w:tcBorders>
            <w:shd w:val="clear" w:color="auto" w:fill="FFFFFF"/>
            <w:vAlign w:val="top"/>
          </w:tcPr>
          <w:p w14:paraId="0F3FA52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p>
        </w:tc>
        <w:tc>
          <w:tcPr>
            <w:tcW w:w="447" w:type="pct"/>
            <w:tcBorders>
              <w:top w:val="nil"/>
              <w:left w:val="nil"/>
              <w:bottom w:val="nil"/>
              <w:right w:val="nil"/>
            </w:tcBorders>
            <w:shd w:val="clear" w:color="auto" w:fill="FFFFFF"/>
            <w:vAlign w:val="top"/>
          </w:tcPr>
          <w:p w14:paraId="6A249E0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516.51</w:t>
            </w:r>
          </w:p>
        </w:tc>
        <w:tc>
          <w:tcPr>
            <w:tcW w:w="447" w:type="pct"/>
            <w:tcBorders>
              <w:top w:val="nil"/>
              <w:left w:val="nil"/>
              <w:bottom w:val="nil"/>
              <w:right w:val="nil"/>
            </w:tcBorders>
            <w:shd w:val="clear" w:color="auto" w:fill="FFFFFF"/>
            <w:vAlign w:val="top"/>
          </w:tcPr>
          <w:p w14:paraId="2E3E763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120.74</w:t>
            </w:r>
          </w:p>
        </w:tc>
        <w:tc>
          <w:tcPr>
            <w:tcW w:w="485" w:type="pct"/>
            <w:tcBorders>
              <w:top w:val="nil"/>
              <w:left w:val="nil"/>
              <w:bottom w:val="nil"/>
              <w:right w:val="nil"/>
            </w:tcBorders>
            <w:shd w:val="clear" w:color="auto" w:fill="FFFFFF"/>
            <w:noWrap/>
            <w:vAlign w:val="center"/>
          </w:tcPr>
          <w:p w14:paraId="3FB22EFB">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627" w:type="pct"/>
            <w:tcBorders>
              <w:top w:val="nil"/>
              <w:left w:val="nil"/>
              <w:bottom w:val="nil"/>
              <w:right w:val="nil"/>
            </w:tcBorders>
            <w:shd w:val="clear" w:color="auto" w:fill="FFFFFF"/>
            <w:noWrap/>
            <w:vAlign w:val="center"/>
          </w:tcPr>
          <w:p w14:paraId="28D3CB6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5" w:type="pct"/>
            <w:tcBorders>
              <w:top w:val="nil"/>
              <w:left w:val="nil"/>
              <w:bottom w:val="nil"/>
              <w:right w:val="nil"/>
            </w:tcBorders>
            <w:shd w:val="clear" w:color="auto" w:fill="FFFFFF"/>
            <w:noWrap/>
            <w:vAlign w:val="center"/>
          </w:tcPr>
          <w:p w14:paraId="237452B8">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593" w:type="pct"/>
            <w:tcBorders>
              <w:top w:val="nil"/>
              <w:left w:val="nil"/>
              <w:bottom w:val="nil"/>
              <w:right w:val="nil"/>
            </w:tcBorders>
            <w:shd w:val="clear" w:color="auto" w:fill="FFFFFF"/>
            <w:noWrap/>
            <w:vAlign w:val="center"/>
          </w:tcPr>
          <w:p w14:paraId="1274D7A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6D2B0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66" w:type="pct"/>
            <w:vMerge w:val="continue"/>
            <w:tcBorders>
              <w:left w:val="nil"/>
              <w:right w:val="nil"/>
            </w:tcBorders>
            <w:shd w:val="clear" w:color="auto" w:fill="FFFFFF"/>
            <w:vAlign w:val="top"/>
          </w:tcPr>
          <w:p w14:paraId="4BC23965">
            <w:pPr>
              <w:jc w:val="center"/>
              <w:rPr>
                <w:rFonts w:hint="default" w:ascii="Times New Roman" w:hAnsi="Times New Roman" w:eastAsia="宋体" w:cs="Times New Roman"/>
                <w:b w:val="0"/>
                <w:i w:val="0"/>
                <w:iCs w:val="0"/>
                <w:color w:val="000000"/>
                <w:sz w:val="21"/>
                <w:szCs w:val="21"/>
                <w:u w:val="none"/>
              </w:rPr>
            </w:pPr>
          </w:p>
        </w:tc>
        <w:tc>
          <w:tcPr>
            <w:tcW w:w="450" w:type="pct"/>
            <w:tcBorders>
              <w:top w:val="nil"/>
              <w:left w:val="nil"/>
              <w:bottom w:val="nil"/>
              <w:right w:val="nil"/>
            </w:tcBorders>
            <w:shd w:val="clear" w:color="auto" w:fill="FFFFFF"/>
            <w:vAlign w:val="top"/>
          </w:tcPr>
          <w:p w14:paraId="16E3BF3D">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D</w:t>
            </w:r>
          </w:p>
        </w:tc>
        <w:tc>
          <w:tcPr>
            <w:tcW w:w="447" w:type="pct"/>
            <w:tcBorders>
              <w:top w:val="nil"/>
              <w:left w:val="nil"/>
              <w:bottom w:val="nil"/>
              <w:right w:val="nil"/>
            </w:tcBorders>
            <w:shd w:val="clear" w:color="auto" w:fill="FFFFFF"/>
            <w:vAlign w:val="top"/>
          </w:tcPr>
          <w:p w14:paraId="424AE9E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p>
        </w:tc>
        <w:tc>
          <w:tcPr>
            <w:tcW w:w="447" w:type="pct"/>
            <w:tcBorders>
              <w:top w:val="nil"/>
              <w:left w:val="nil"/>
              <w:bottom w:val="nil"/>
              <w:right w:val="nil"/>
            </w:tcBorders>
            <w:shd w:val="clear" w:color="auto" w:fill="FFFFFF"/>
            <w:vAlign w:val="top"/>
          </w:tcPr>
          <w:p w14:paraId="0A601C2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p>
        </w:tc>
        <w:tc>
          <w:tcPr>
            <w:tcW w:w="447" w:type="pct"/>
            <w:tcBorders>
              <w:top w:val="nil"/>
              <w:left w:val="nil"/>
              <w:bottom w:val="nil"/>
              <w:right w:val="nil"/>
            </w:tcBorders>
            <w:shd w:val="clear" w:color="auto" w:fill="FFFFFF"/>
            <w:vAlign w:val="top"/>
          </w:tcPr>
          <w:p w14:paraId="0CCC06E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552.47</w:t>
            </w:r>
          </w:p>
        </w:tc>
        <w:tc>
          <w:tcPr>
            <w:tcW w:w="447" w:type="pct"/>
            <w:tcBorders>
              <w:top w:val="nil"/>
              <w:left w:val="nil"/>
              <w:bottom w:val="nil"/>
              <w:right w:val="nil"/>
            </w:tcBorders>
            <w:shd w:val="clear" w:color="auto" w:fill="FFFFFF"/>
            <w:vAlign w:val="top"/>
          </w:tcPr>
          <w:p w14:paraId="12146F6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127.73</w:t>
            </w:r>
          </w:p>
        </w:tc>
        <w:tc>
          <w:tcPr>
            <w:tcW w:w="485" w:type="pct"/>
            <w:tcBorders>
              <w:top w:val="nil"/>
              <w:left w:val="nil"/>
              <w:bottom w:val="nil"/>
              <w:right w:val="nil"/>
            </w:tcBorders>
            <w:shd w:val="clear" w:color="auto" w:fill="FFFFFF"/>
            <w:noWrap/>
            <w:vAlign w:val="center"/>
          </w:tcPr>
          <w:p w14:paraId="543EE1F1">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627" w:type="pct"/>
            <w:tcBorders>
              <w:top w:val="nil"/>
              <w:left w:val="nil"/>
              <w:bottom w:val="nil"/>
              <w:right w:val="nil"/>
            </w:tcBorders>
            <w:shd w:val="clear" w:color="auto" w:fill="FFFFFF"/>
            <w:noWrap/>
            <w:vAlign w:val="center"/>
          </w:tcPr>
          <w:p w14:paraId="18AC611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5" w:type="pct"/>
            <w:tcBorders>
              <w:top w:val="nil"/>
              <w:left w:val="nil"/>
              <w:bottom w:val="nil"/>
              <w:right w:val="nil"/>
            </w:tcBorders>
            <w:shd w:val="clear" w:color="auto" w:fill="FFFFFF"/>
            <w:noWrap/>
            <w:vAlign w:val="center"/>
          </w:tcPr>
          <w:p w14:paraId="377B1FE6">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593" w:type="pct"/>
            <w:tcBorders>
              <w:top w:val="nil"/>
              <w:left w:val="nil"/>
              <w:bottom w:val="nil"/>
              <w:right w:val="nil"/>
            </w:tcBorders>
            <w:shd w:val="clear" w:color="auto" w:fill="FFFFFF"/>
            <w:noWrap/>
            <w:vAlign w:val="center"/>
          </w:tcPr>
          <w:p w14:paraId="3B6BD2F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36A3D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66" w:type="pct"/>
            <w:vMerge w:val="restart"/>
            <w:tcBorders>
              <w:left w:val="nil"/>
              <w:right w:val="nil"/>
            </w:tcBorders>
            <w:shd w:val="clear" w:color="auto" w:fill="FFFFFF"/>
            <w:vAlign w:val="top"/>
          </w:tcPr>
          <w:p w14:paraId="0D823CAD">
            <w:pPr>
              <w:jc w:val="center"/>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Digit</w:t>
            </w:r>
          </w:p>
        </w:tc>
        <w:tc>
          <w:tcPr>
            <w:tcW w:w="450" w:type="pct"/>
            <w:tcBorders>
              <w:top w:val="nil"/>
              <w:left w:val="nil"/>
              <w:bottom w:val="nil"/>
              <w:right w:val="nil"/>
            </w:tcBorders>
            <w:shd w:val="clear" w:color="auto" w:fill="auto"/>
            <w:vAlign w:val="top"/>
          </w:tcPr>
          <w:p w14:paraId="3966B06D">
            <w:pPr>
              <w:keepNext w:val="0"/>
              <w:keepLines w:val="0"/>
              <w:widowControl/>
              <w:suppressLineNumbers w:val="0"/>
              <w:jc w:val="center"/>
              <w:textAlignment w:val="top"/>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1</w:t>
            </w:r>
          </w:p>
        </w:tc>
        <w:tc>
          <w:tcPr>
            <w:tcW w:w="447" w:type="pct"/>
            <w:tcBorders>
              <w:top w:val="nil"/>
              <w:left w:val="nil"/>
              <w:bottom w:val="nil"/>
              <w:right w:val="nil"/>
            </w:tcBorders>
            <w:shd w:val="clear" w:color="auto" w:fill="auto"/>
            <w:vAlign w:val="top"/>
          </w:tcPr>
          <w:p w14:paraId="77067B2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440.34</w:t>
            </w:r>
          </w:p>
        </w:tc>
        <w:tc>
          <w:tcPr>
            <w:tcW w:w="447" w:type="pct"/>
            <w:tcBorders>
              <w:top w:val="nil"/>
              <w:left w:val="nil"/>
              <w:bottom w:val="nil"/>
              <w:right w:val="nil"/>
            </w:tcBorders>
            <w:shd w:val="clear" w:color="auto" w:fill="auto"/>
            <w:vAlign w:val="top"/>
          </w:tcPr>
          <w:p w14:paraId="0F2C8A7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81.19</w:t>
            </w:r>
          </w:p>
        </w:tc>
        <w:tc>
          <w:tcPr>
            <w:tcW w:w="447" w:type="pct"/>
            <w:tcBorders>
              <w:top w:val="nil"/>
              <w:left w:val="nil"/>
              <w:bottom w:val="nil"/>
              <w:right w:val="nil"/>
            </w:tcBorders>
            <w:shd w:val="clear" w:color="auto" w:fill="auto"/>
            <w:vAlign w:val="top"/>
          </w:tcPr>
          <w:p w14:paraId="305C5665">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 xml:space="preserve">524.73 </w:t>
            </w:r>
          </w:p>
        </w:tc>
        <w:tc>
          <w:tcPr>
            <w:tcW w:w="447" w:type="pct"/>
            <w:tcBorders>
              <w:top w:val="nil"/>
              <w:left w:val="nil"/>
              <w:bottom w:val="nil"/>
              <w:right w:val="nil"/>
            </w:tcBorders>
            <w:shd w:val="clear" w:color="auto" w:fill="auto"/>
            <w:vAlign w:val="top"/>
          </w:tcPr>
          <w:p w14:paraId="11B2D25D">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100.57</w:t>
            </w:r>
          </w:p>
        </w:tc>
        <w:tc>
          <w:tcPr>
            <w:tcW w:w="485" w:type="pct"/>
            <w:tcBorders>
              <w:top w:val="nil"/>
              <w:left w:val="nil"/>
              <w:bottom w:val="nil"/>
              <w:right w:val="nil"/>
            </w:tcBorders>
            <w:shd w:val="clear" w:color="auto" w:fill="FFFFFF"/>
            <w:noWrap/>
            <w:vAlign w:val="center"/>
          </w:tcPr>
          <w:p w14:paraId="3898971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16.08%</w:t>
            </w:r>
          </w:p>
        </w:tc>
        <w:tc>
          <w:tcPr>
            <w:tcW w:w="627" w:type="pct"/>
            <w:tcBorders>
              <w:top w:val="nil"/>
              <w:left w:val="nil"/>
              <w:bottom w:val="nil"/>
              <w:right w:val="nil"/>
            </w:tcBorders>
            <w:shd w:val="clear" w:color="auto" w:fill="FFFFFF"/>
            <w:noWrap/>
            <w:vAlign w:val="center"/>
          </w:tcPr>
          <w:p w14:paraId="76EC0D8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主要偏差</w:t>
            </w:r>
          </w:p>
        </w:tc>
        <w:tc>
          <w:tcPr>
            <w:tcW w:w="485" w:type="pct"/>
            <w:tcBorders>
              <w:top w:val="nil"/>
              <w:left w:val="nil"/>
              <w:bottom w:val="nil"/>
              <w:right w:val="nil"/>
            </w:tcBorders>
            <w:shd w:val="clear" w:color="auto" w:fill="FFFFFF"/>
            <w:noWrap/>
            <w:vAlign w:val="center"/>
          </w:tcPr>
          <w:p w14:paraId="136BFA8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19.27%</w:t>
            </w:r>
          </w:p>
        </w:tc>
        <w:tc>
          <w:tcPr>
            <w:tcW w:w="593" w:type="pct"/>
            <w:tcBorders>
              <w:top w:val="nil"/>
              <w:left w:val="nil"/>
              <w:bottom w:val="nil"/>
              <w:right w:val="nil"/>
            </w:tcBorders>
            <w:shd w:val="clear" w:color="auto" w:fill="FFFFFF"/>
            <w:noWrap/>
            <w:vAlign w:val="center"/>
          </w:tcPr>
          <w:p w14:paraId="4201B08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主要偏差</w:t>
            </w:r>
          </w:p>
        </w:tc>
      </w:tr>
      <w:tr w14:paraId="5B804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66" w:type="pct"/>
            <w:vMerge w:val="continue"/>
            <w:tcBorders>
              <w:left w:val="nil"/>
              <w:right w:val="nil"/>
            </w:tcBorders>
            <w:shd w:val="clear" w:color="auto" w:fill="FFFFFF"/>
            <w:vAlign w:val="top"/>
          </w:tcPr>
          <w:p w14:paraId="2898FCAB">
            <w:pPr>
              <w:jc w:val="center"/>
              <w:rPr>
                <w:rFonts w:hint="default" w:ascii="Times New Roman" w:hAnsi="Times New Roman" w:eastAsia="宋体" w:cs="Times New Roman"/>
                <w:b w:val="0"/>
                <w:i w:val="0"/>
                <w:iCs w:val="0"/>
                <w:color w:val="000000"/>
                <w:sz w:val="21"/>
                <w:szCs w:val="21"/>
                <w:u w:val="none"/>
              </w:rPr>
            </w:pPr>
          </w:p>
        </w:tc>
        <w:tc>
          <w:tcPr>
            <w:tcW w:w="450" w:type="pct"/>
            <w:tcBorders>
              <w:top w:val="nil"/>
              <w:left w:val="nil"/>
              <w:bottom w:val="nil"/>
              <w:right w:val="nil"/>
            </w:tcBorders>
            <w:shd w:val="clear" w:color="auto" w:fill="auto"/>
            <w:vAlign w:val="top"/>
          </w:tcPr>
          <w:p w14:paraId="324798DE">
            <w:pPr>
              <w:keepNext w:val="0"/>
              <w:keepLines w:val="0"/>
              <w:widowControl/>
              <w:suppressLineNumbers w:val="0"/>
              <w:jc w:val="center"/>
              <w:textAlignment w:val="top"/>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2</w:t>
            </w:r>
          </w:p>
        </w:tc>
        <w:tc>
          <w:tcPr>
            <w:tcW w:w="447" w:type="pct"/>
            <w:tcBorders>
              <w:top w:val="nil"/>
              <w:left w:val="nil"/>
              <w:bottom w:val="nil"/>
              <w:right w:val="nil"/>
            </w:tcBorders>
            <w:shd w:val="clear" w:color="auto" w:fill="auto"/>
            <w:vAlign w:val="top"/>
          </w:tcPr>
          <w:p w14:paraId="608939F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548.16</w:t>
            </w:r>
          </w:p>
        </w:tc>
        <w:tc>
          <w:tcPr>
            <w:tcW w:w="447" w:type="pct"/>
            <w:tcBorders>
              <w:top w:val="nil"/>
              <w:left w:val="nil"/>
              <w:bottom w:val="nil"/>
              <w:right w:val="nil"/>
            </w:tcBorders>
            <w:shd w:val="clear" w:color="auto" w:fill="auto"/>
            <w:vAlign w:val="top"/>
          </w:tcPr>
          <w:p w14:paraId="3EAD968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93.36</w:t>
            </w:r>
          </w:p>
        </w:tc>
        <w:tc>
          <w:tcPr>
            <w:tcW w:w="447" w:type="pct"/>
            <w:tcBorders>
              <w:top w:val="nil"/>
              <w:left w:val="nil"/>
              <w:bottom w:val="nil"/>
              <w:right w:val="nil"/>
            </w:tcBorders>
            <w:shd w:val="clear" w:color="auto" w:fill="auto"/>
            <w:vAlign w:val="top"/>
          </w:tcPr>
          <w:p w14:paraId="214E0172">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 xml:space="preserve">538.15 </w:t>
            </w:r>
          </w:p>
        </w:tc>
        <w:tc>
          <w:tcPr>
            <w:tcW w:w="447" w:type="pct"/>
            <w:tcBorders>
              <w:top w:val="nil"/>
              <w:left w:val="nil"/>
              <w:bottom w:val="nil"/>
              <w:right w:val="nil"/>
            </w:tcBorders>
            <w:shd w:val="clear" w:color="auto" w:fill="auto"/>
            <w:vAlign w:val="top"/>
          </w:tcPr>
          <w:p w14:paraId="61269F18">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110.23</w:t>
            </w:r>
          </w:p>
        </w:tc>
        <w:tc>
          <w:tcPr>
            <w:tcW w:w="485" w:type="pct"/>
            <w:tcBorders>
              <w:top w:val="nil"/>
              <w:left w:val="nil"/>
              <w:bottom w:val="nil"/>
              <w:right w:val="nil"/>
            </w:tcBorders>
            <w:shd w:val="clear" w:color="auto" w:fill="FFFFFF"/>
            <w:noWrap/>
            <w:vAlign w:val="center"/>
          </w:tcPr>
          <w:p w14:paraId="0C2AAB8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1.86%</w:t>
            </w:r>
          </w:p>
        </w:tc>
        <w:tc>
          <w:tcPr>
            <w:tcW w:w="627" w:type="pct"/>
            <w:tcBorders>
              <w:top w:val="nil"/>
              <w:left w:val="nil"/>
              <w:bottom w:val="nil"/>
              <w:right w:val="nil"/>
            </w:tcBorders>
            <w:shd w:val="clear" w:color="auto" w:fill="FFFFFF"/>
            <w:noWrap/>
            <w:vAlign w:val="center"/>
          </w:tcPr>
          <w:p w14:paraId="29B6C58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次要偏差</w:t>
            </w:r>
          </w:p>
        </w:tc>
        <w:tc>
          <w:tcPr>
            <w:tcW w:w="485" w:type="pct"/>
            <w:tcBorders>
              <w:top w:val="nil"/>
              <w:left w:val="nil"/>
              <w:bottom w:val="nil"/>
              <w:right w:val="nil"/>
            </w:tcBorders>
            <w:shd w:val="clear" w:color="auto" w:fill="FFFFFF"/>
            <w:noWrap/>
            <w:vAlign w:val="center"/>
          </w:tcPr>
          <w:p w14:paraId="2DFA13D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15.30%</w:t>
            </w:r>
          </w:p>
        </w:tc>
        <w:tc>
          <w:tcPr>
            <w:tcW w:w="593" w:type="pct"/>
            <w:tcBorders>
              <w:top w:val="nil"/>
              <w:left w:val="nil"/>
              <w:bottom w:val="nil"/>
              <w:right w:val="nil"/>
            </w:tcBorders>
            <w:shd w:val="clear" w:color="auto" w:fill="FFFFFF"/>
            <w:noWrap/>
            <w:vAlign w:val="center"/>
          </w:tcPr>
          <w:p w14:paraId="1EE566A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主要偏差</w:t>
            </w:r>
          </w:p>
        </w:tc>
      </w:tr>
      <w:tr w14:paraId="3FC77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66" w:type="pct"/>
            <w:vMerge w:val="continue"/>
            <w:tcBorders>
              <w:left w:val="nil"/>
              <w:right w:val="nil"/>
            </w:tcBorders>
            <w:shd w:val="clear" w:color="auto" w:fill="FFFFFF"/>
            <w:vAlign w:val="top"/>
          </w:tcPr>
          <w:p w14:paraId="5BEEB8AB">
            <w:pPr>
              <w:jc w:val="center"/>
              <w:rPr>
                <w:rFonts w:hint="default" w:ascii="Times New Roman" w:hAnsi="Times New Roman" w:eastAsia="宋体" w:cs="Times New Roman"/>
                <w:b w:val="0"/>
                <w:i w:val="0"/>
                <w:iCs w:val="0"/>
                <w:color w:val="000000"/>
                <w:sz w:val="21"/>
                <w:szCs w:val="21"/>
                <w:u w:val="none"/>
              </w:rPr>
            </w:pPr>
          </w:p>
        </w:tc>
        <w:tc>
          <w:tcPr>
            <w:tcW w:w="450" w:type="pct"/>
            <w:tcBorders>
              <w:top w:val="nil"/>
              <w:left w:val="nil"/>
              <w:bottom w:val="nil"/>
              <w:right w:val="nil"/>
            </w:tcBorders>
            <w:shd w:val="clear" w:color="auto" w:fill="auto"/>
            <w:vAlign w:val="top"/>
          </w:tcPr>
          <w:p w14:paraId="1A459F28">
            <w:pPr>
              <w:keepNext w:val="0"/>
              <w:keepLines w:val="0"/>
              <w:widowControl/>
              <w:suppressLineNumbers w:val="0"/>
              <w:jc w:val="center"/>
              <w:textAlignment w:val="top"/>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3</w:t>
            </w:r>
          </w:p>
        </w:tc>
        <w:tc>
          <w:tcPr>
            <w:tcW w:w="447" w:type="pct"/>
            <w:tcBorders>
              <w:top w:val="nil"/>
              <w:left w:val="nil"/>
              <w:bottom w:val="nil"/>
              <w:right w:val="nil"/>
            </w:tcBorders>
            <w:shd w:val="clear" w:color="auto" w:fill="auto"/>
            <w:vAlign w:val="top"/>
          </w:tcPr>
          <w:p w14:paraId="13B7C10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576.85</w:t>
            </w:r>
          </w:p>
        </w:tc>
        <w:tc>
          <w:tcPr>
            <w:tcW w:w="447" w:type="pct"/>
            <w:tcBorders>
              <w:top w:val="nil"/>
              <w:left w:val="nil"/>
              <w:bottom w:val="nil"/>
              <w:right w:val="nil"/>
            </w:tcBorders>
            <w:shd w:val="clear" w:color="auto" w:fill="auto"/>
            <w:vAlign w:val="top"/>
          </w:tcPr>
          <w:p w14:paraId="7F05E78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79.95</w:t>
            </w:r>
          </w:p>
        </w:tc>
        <w:tc>
          <w:tcPr>
            <w:tcW w:w="447" w:type="pct"/>
            <w:tcBorders>
              <w:top w:val="nil"/>
              <w:left w:val="nil"/>
              <w:bottom w:val="nil"/>
              <w:right w:val="nil"/>
            </w:tcBorders>
            <w:shd w:val="clear" w:color="auto" w:fill="auto"/>
            <w:vAlign w:val="top"/>
          </w:tcPr>
          <w:p w14:paraId="33B635B1">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 xml:space="preserve">543.96 </w:t>
            </w:r>
          </w:p>
        </w:tc>
        <w:tc>
          <w:tcPr>
            <w:tcW w:w="447" w:type="pct"/>
            <w:tcBorders>
              <w:top w:val="nil"/>
              <w:left w:val="nil"/>
              <w:bottom w:val="nil"/>
              <w:right w:val="nil"/>
            </w:tcBorders>
            <w:shd w:val="clear" w:color="auto" w:fill="auto"/>
            <w:vAlign w:val="top"/>
          </w:tcPr>
          <w:p w14:paraId="122ACD3F">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115.13</w:t>
            </w:r>
          </w:p>
        </w:tc>
        <w:tc>
          <w:tcPr>
            <w:tcW w:w="485" w:type="pct"/>
            <w:tcBorders>
              <w:top w:val="nil"/>
              <w:left w:val="nil"/>
              <w:bottom w:val="nil"/>
              <w:right w:val="nil"/>
            </w:tcBorders>
            <w:shd w:val="clear" w:color="auto" w:fill="FFFFFF"/>
            <w:noWrap/>
            <w:vAlign w:val="center"/>
          </w:tcPr>
          <w:p w14:paraId="7DC98A5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6.05%</w:t>
            </w:r>
          </w:p>
        </w:tc>
        <w:tc>
          <w:tcPr>
            <w:tcW w:w="627" w:type="pct"/>
            <w:tcBorders>
              <w:top w:val="nil"/>
              <w:left w:val="nil"/>
              <w:bottom w:val="nil"/>
              <w:right w:val="nil"/>
            </w:tcBorders>
            <w:shd w:val="clear" w:color="auto" w:fill="FFFFFF"/>
            <w:noWrap/>
            <w:vAlign w:val="center"/>
          </w:tcPr>
          <w:p w14:paraId="79953FB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次要偏差</w:t>
            </w:r>
          </w:p>
        </w:tc>
        <w:tc>
          <w:tcPr>
            <w:tcW w:w="485" w:type="pct"/>
            <w:tcBorders>
              <w:top w:val="nil"/>
              <w:left w:val="nil"/>
              <w:bottom w:val="nil"/>
              <w:right w:val="nil"/>
            </w:tcBorders>
            <w:shd w:val="clear" w:color="auto" w:fill="FFFFFF"/>
            <w:noWrap/>
            <w:vAlign w:val="center"/>
          </w:tcPr>
          <w:p w14:paraId="694157D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30.56%</w:t>
            </w:r>
          </w:p>
        </w:tc>
        <w:tc>
          <w:tcPr>
            <w:tcW w:w="593" w:type="pct"/>
            <w:tcBorders>
              <w:top w:val="nil"/>
              <w:left w:val="nil"/>
              <w:bottom w:val="nil"/>
              <w:right w:val="nil"/>
            </w:tcBorders>
            <w:shd w:val="clear" w:color="auto" w:fill="FFFFFF"/>
            <w:noWrap/>
            <w:vAlign w:val="center"/>
          </w:tcPr>
          <w:p w14:paraId="539C2AC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主要偏差</w:t>
            </w:r>
          </w:p>
        </w:tc>
      </w:tr>
      <w:tr w14:paraId="31EE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66" w:type="pct"/>
            <w:vMerge w:val="continue"/>
            <w:tcBorders>
              <w:left w:val="nil"/>
              <w:right w:val="nil"/>
            </w:tcBorders>
            <w:shd w:val="clear" w:color="auto" w:fill="FFFFFF"/>
            <w:vAlign w:val="top"/>
          </w:tcPr>
          <w:p w14:paraId="5A96BBDF">
            <w:pPr>
              <w:jc w:val="center"/>
              <w:rPr>
                <w:rFonts w:hint="default" w:ascii="Times New Roman" w:hAnsi="Times New Roman" w:eastAsia="宋体" w:cs="Times New Roman"/>
                <w:b w:val="0"/>
                <w:i w:val="0"/>
                <w:iCs w:val="0"/>
                <w:color w:val="000000"/>
                <w:sz w:val="21"/>
                <w:szCs w:val="21"/>
                <w:u w:val="none"/>
              </w:rPr>
            </w:pPr>
          </w:p>
        </w:tc>
        <w:tc>
          <w:tcPr>
            <w:tcW w:w="450" w:type="pct"/>
            <w:tcBorders>
              <w:top w:val="nil"/>
              <w:left w:val="nil"/>
              <w:bottom w:val="nil"/>
              <w:right w:val="nil"/>
            </w:tcBorders>
            <w:shd w:val="clear" w:color="auto" w:fill="auto"/>
            <w:vAlign w:val="top"/>
          </w:tcPr>
          <w:p w14:paraId="5C7FEF55">
            <w:pPr>
              <w:keepNext w:val="0"/>
              <w:keepLines w:val="0"/>
              <w:widowControl/>
              <w:suppressLineNumbers w:val="0"/>
              <w:jc w:val="center"/>
              <w:textAlignment w:val="top"/>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4</w:t>
            </w:r>
          </w:p>
        </w:tc>
        <w:tc>
          <w:tcPr>
            <w:tcW w:w="447" w:type="pct"/>
            <w:tcBorders>
              <w:top w:val="nil"/>
              <w:left w:val="nil"/>
              <w:bottom w:val="nil"/>
              <w:right w:val="nil"/>
            </w:tcBorders>
            <w:shd w:val="clear" w:color="auto" w:fill="auto"/>
            <w:vAlign w:val="top"/>
          </w:tcPr>
          <w:p w14:paraId="1DD2FC7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584.45</w:t>
            </w:r>
          </w:p>
        </w:tc>
        <w:tc>
          <w:tcPr>
            <w:tcW w:w="447" w:type="pct"/>
            <w:tcBorders>
              <w:top w:val="nil"/>
              <w:left w:val="nil"/>
              <w:bottom w:val="nil"/>
              <w:right w:val="nil"/>
            </w:tcBorders>
            <w:shd w:val="clear" w:color="auto" w:fill="auto"/>
            <w:vAlign w:val="top"/>
          </w:tcPr>
          <w:p w14:paraId="0C3632F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104.20</w:t>
            </w:r>
          </w:p>
        </w:tc>
        <w:tc>
          <w:tcPr>
            <w:tcW w:w="447" w:type="pct"/>
            <w:tcBorders>
              <w:top w:val="nil"/>
              <w:left w:val="nil"/>
              <w:bottom w:val="nil"/>
              <w:right w:val="nil"/>
            </w:tcBorders>
            <w:shd w:val="clear" w:color="auto" w:fill="auto"/>
            <w:vAlign w:val="top"/>
          </w:tcPr>
          <w:p w14:paraId="2AB0E8DA">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 xml:space="preserve">576.33 </w:t>
            </w:r>
          </w:p>
        </w:tc>
        <w:tc>
          <w:tcPr>
            <w:tcW w:w="447" w:type="pct"/>
            <w:tcBorders>
              <w:top w:val="nil"/>
              <w:left w:val="nil"/>
              <w:bottom w:val="nil"/>
              <w:right w:val="nil"/>
            </w:tcBorders>
            <w:shd w:val="clear" w:color="auto" w:fill="auto"/>
            <w:vAlign w:val="top"/>
          </w:tcPr>
          <w:p w14:paraId="1637E7F2">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144.05</w:t>
            </w:r>
          </w:p>
        </w:tc>
        <w:tc>
          <w:tcPr>
            <w:tcW w:w="485" w:type="pct"/>
            <w:tcBorders>
              <w:top w:val="nil"/>
              <w:left w:val="nil"/>
              <w:bottom w:val="nil"/>
              <w:right w:val="nil"/>
            </w:tcBorders>
            <w:shd w:val="clear" w:color="auto" w:fill="FFFFFF"/>
            <w:noWrap/>
            <w:vAlign w:val="center"/>
          </w:tcPr>
          <w:p w14:paraId="53E5774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1.41%</w:t>
            </w:r>
          </w:p>
        </w:tc>
        <w:tc>
          <w:tcPr>
            <w:tcW w:w="627" w:type="pct"/>
            <w:tcBorders>
              <w:top w:val="nil"/>
              <w:left w:val="nil"/>
              <w:bottom w:val="nil"/>
              <w:right w:val="nil"/>
            </w:tcBorders>
            <w:shd w:val="clear" w:color="auto" w:fill="FFFFFF"/>
            <w:noWrap/>
            <w:vAlign w:val="center"/>
          </w:tcPr>
          <w:p w14:paraId="3A5B45A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次要偏差</w:t>
            </w:r>
          </w:p>
        </w:tc>
        <w:tc>
          <w:tcPr>
            <w:tcW w:w="485" w:type="pct"/>
            <w:tcBorders>
              <w:top w:val="nil"/>
              <w:left w:val="nil"/>
              <w:bottom w:val="nil"/>
              <w:right w:val="nil"/>
            </w:tcBorders>
            <w:shd w:val="clear" w:color="auto" w:fill="FFFFFF"/>
            <w:noWrap/>
            <w:vAlign w:val="center"/>
          </w:tcPr>
          <w:p w14:paraId="75307B3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27.66%</w:t>
            </w:r>
          </w:p>
        </w:tc>
        <w:tc>
          <w:tcPr>
            <w:tcW w:w="593" w:type="pct"/>
            <w:tcBorders>
              <w:top w:val="nil"/>
              <w:left w:val="nil"/>
              <w:bottom w:val="nil"/>
              <w:right w:val="nil"/>
            </w:tcBorders>
            <w:shd w:val="clear" w:color="auto" w:fill="FFFFFF"/>
            <w:noWrap/>
            <w:vAlign w:val="center"/>
          </w:tcPr>
          <w:p w14:paraId="064749F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主要偏差</w:t>
            </w:r>
          </w:p>
        </w:tc>
      </w:tr>
      <w:tr w14:paraId="57CD4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66" w:type="pct"/>
            <w:vMerge w:val="continue"/>
            <w:tcBorders>
              <w:left w:val="nil"/>
              <w:bottom w:val="single" w:color="000000" w:sz="12" w:space="0"/>
              <w:right w:val="nil"/>
            </w:tcBorders>
            <w:shd w:val="clear" w:color="auto" w:fill="FFFFFF"/>
            <w:vAlign w:val="top"/>
          </w:tcPr>
          <w:p w14:paraId="68533B35">
            <w:pPr>
              <w:jc w:val="center"/>
              <w:rPr>
                <w:rFonts w:hint="default" w:ascii="Times New Roman" w:hAnsi="Times New Roman" w:eastAsia="宋体" w:cs="Times New Roman"/>
                <w:b w:val="0"/>
                <w:i w:val="0"/>
                <w:iCs w:val="0"/>
                <w:color w:val="000000"/>
                <w:sz w:val="21"/>
                <w:szCs w:val="21"/>
                <w:u w:val="none"/>
              </w:rPr>
            </w:pPr>
          </w:p>
        </w:tc>
        <w:tc>
          <w:tcPr>
            <w:tcW w:w="450" w:type="pct"/>
            <w:tcBorders>
              <w:top w:val="nil"/>
              <w:left w:val="nil"/>
              <w:bottom w:val="single" w:color="000000" w:sz="12" w:space="0"/>
              <w:right w:val="nil"/>
            </w:tcBorders>
            <w:shd w:val="clear" w:color="auto" w:fill="auto"/>
            <w:vAlign w:val="top"/>
          </w:tcPr>
          <w:p w14:paraId="02B5817D">
            <w:pPr>
              <w:keepNext w:val="0"/>
              <w:keepLines w:val="0"/>
              <w:widowControl/>
              <w:suppressLineNumbers w:val="0"/>
              <w:jc w:val="center"/>
              <w:textAlignment w:val="top"/>
              <w:rPr>
                <w:rFonts w:hint="eastAsia" w:ascii="Times New Roman" w:hAnsi="Times New Roman" w:eastAsia="宋体" w:cs="Times New Roman"/>
                <w:b w:val="0"/>
                <w:i w:val="0"/>
                <w:iCs w:val="0"/>
                <w:color w:val="000000"/>
                <w:kern w:val="0"/>
                <w:sz w:val="21"/>
                <w:szCs w:val="21"/>
                <w:u w:val="none"/>
                <w:lang w:val="en-US" w:eastAsia="zh-CN" w:bidi="ar"/>
              </w:rPr>
            </w:pPr>
            <w:r>
              <w:rPr>
                <w:rFonts w:hint="eastAsia" w:ascii="Times New Roman" w:hAnsi="Times New Roman" w:eastAsia="宋体" w:cs="Times New Roman"/>
                <w:b w:val="0"/>
                <w:i w:val="0"/>
                <w:iCs w:val="0"/>
                <w:color w:val="000000"/>
                <w:kern w:val="0"/>
                <w:sz w:val="21"/>
                <w:szCs w:val="21"/>
                <w:u w:val="none"/>
                <w:lang w:val="en-US" w:eastAsia="zh-CN" w:bidi="ar"/>
              </w:rPr>
              <w:t>5</w:t>
            </w:r>
          </w:p>
        </w:tc>
        <w:tc>
          <w:tcPr>
            <w:tcW w:w="447" w:type="pct"/>
            <w:tcBorders>
              <w:top w:val="nil"/>
              <w:left w:val="nil"/>
              <w:bottom w:val="single" w:color="000000" w:sz="12" w:space="0"/>
              <w:right w:val="nil"/>
            </w:tcBorders>
            <w:shd w:val="clear" w:color="auto" w:fill="auto"/>
            <w:vAlign w:val="top"/>
          </w:tcPr>
          <w:p w14:paraId="143F33C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529.27</w:t>
            </w:r>
          </w:p>
        </w:tc>
        <w:tc>
          <w:tcPr>
            <w:tcW w:w="447" w:type="pct"/>
            <w:tcBorders>
              <w:top w:val="nil"/>
              <w:left w:val="nil"/>
              <w:bottom w:val="single" w:color="000000" w:sz="12" w:space="0"/>
              <w:right w:val="nil"/>
            </w:tcBorders>
            <w:shd w:val="clear" w:color="auto" w:fill="auto"/>
            <w:vAlign w:val="top"/>
          </w:tcPr>
          <w:p w14:paraId="699B5EB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77.73</w:t>
            </w:r>
          </w:p>
        </w:tc>
        <w:tc>
          <w:tcPr>
            <w:tcW w:w="447" w:type="pct"/>
            <w:tcBorders>
              <w:top w:val="nil"/>
              <w:left w:val="nil"/>
              <w:bottom w:val="single" w:color="000000" w:sz="12" w:space="0"/>
              <w:right w:val="nil"/>
            </w:tcBorders>
            <w:shd w:val="clear" w:color="auto" w:fill="auto"/>
            <w:vAlign w:val="top"/>
          </w:tcPr>
          <w:p w14:paraId="2D2140DB">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 xml:space="preserve">546.18 </w:t>
            </w:r>
          </w:p>
        </w:tc>
        <w:tc>
          <w:tcPr>
            <w:tcW w:w="447" w:type="pct"/>
            <w:tcBorders>
              <w:top w:val="nil"/>
              <w:left w:val="nil"/>
              <w:bottom w:val="single" w:color="000000" w:sz="12" w:space="0"/>
              <w:right w:val="nil"/>
            </w:tcBorders>
            <w:shd w:val="clear" w:color="auto" w:fill="auto"/>
            <w:vAlign w:val="top"/>
          </w:tcPr>
          <w:p w14:paraId="208C77F5">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118.18</w:t>
            </w:r>
          </w:p>
        </w:tc>
        <w:tc>
          <w:tcPr>
            <w:tcW w:w="485" w:type="pct"/>
            <w:tcBorders>
              <w:top w:val="nil"/>
              <w:left w:val="nil"/>
              <w:bottom w:val="single" w:color="000000" w:sz="12" w:space="0"/>
              <w:right w:val="nil"/>
            </w:tcBorders>
            <w:shd w:val="clear" w:color="auto" w:fill="FFFFFF"/>
            <w:noWrap/>
            <w:vAlign w:val="center"/>
          </w:tcPr>
          <w:p w14:paraId="690009C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3.10%</w:t>
            </w:r>
          </w:p>
        </w:tc>
        <w:tc>
          <w:tcPr>
            <w:tcW w:w="627" w:type="pct"/>
            <w:tcBorders>
              <w:top w:val="nil"/>
              <w:left w:val="nil"/>
              <w:bottom w:val="single" w:color="000000" w:sz="12" w:space="0"/>
              <w:right w:val="nil"/>
            </w:tcBorders>
            <w:shd w:val="clear" w:color="auto" w:fill="FFFFFF"/>
            <w:noWrap/>
            <w:vAlign w:val="center"/>
          </w:tcPr>
          <w:p w14:paraId="2A4EB69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次要偏差</w:t>
            </w:r>
          </w:p>
        </w:tc>
        <w:tc>
          <w:tcPr>
            <w:tcW w:w="485" w:type="pct"/>
            <w:tcBorders>
              <w:top w:val="nil"/>
              <w:left w:val="nil"/>
              <w:bottom w:val="single" w:color="000000" w:sz="12" w:space="0"/>
              <w:right w:val="nil"/>
            </w:tcBorders>
            <w:shd w:val="clear" w:color="auto" w:fill="FFFFFF"/>
            <w:noWrap/>
            <w:vAlign w:val="center"/>
          </w:tcPr>
          <w:p w14:paraId="24E1C9A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34.23%</w:t>
            </w:r>
          </w:p>
        </w:tc>
        <w:tc>
          <w:tcPr>
            <w:tcW w:w="593" w:type="pct"/>
            <w:tcBorders>
              <w:top w:val="nil"/>
              <w:left w:val="nil"/>
              <w:bottom w:val="single" w:color="000000" w:sz="12" w:space="0"/>
              <w:right w:val="nil"/>
            </w:tcBorders>
            <w:shd w:val="clear" w:color="auto" w:fill="FFFFFF"/>
            <w:noWrap/>
            <w:vAlign w:val="center"/>
          </w:tcPr>
          <w:p w14:paraId="04986EB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主要偏差</w:t>
            </w:r>
          </w:p>
        </w:tc>
      </w:tr>
    </w:tbl>
    <w:p w14:paraId="467AEBBA">
      <w:pPr>
        <w:spacing w:line="240" w:lineRule="auto"/>
        <w:contextualSpacing/>
        <w:jc w:val="center"/>
        <w:rPr>
          <w:rFonts w:hint="eastAsia" w:ascii="Times New Roman" w:hAnsi="Times New Roman" w:eastAsia="宋体" w:cs="Times New Roman"/>
          <w:b/>
          <w:bCs/>
          <w:szCs w:val="24"/>
          <w:lang w:eastAsia="zh-CN"/>
          <w14:ligatures w14:val="none"/>
        </w:rPr>
      </w:pPr>
    </w:p>
    <w:p w14:paraId="62E060FE">
      <w:pPr>
        <w:spacing w:line="300" w:lineRule="auto"/>
        <w:contextualSpacing/>
        <w:jc w:val="center"/>
        <w:rPr>
          <w:rFonts w:hint="eastAsia" w:ascii="Times New Roman" w:hAnsi="Times New Roman" w:eastAsia="宋体" w:cs="Times New Roman"/>
          <w:b/>
          <w:bCs/>
          <w:szCs w:val="24"/>
          <w:lang w:eastAsia="zh-CN"/>
          <w14:ligatures w14:val="none"/>
        </w:rPr>
      </w:pPr>
      <w:r>
        <w:rPr>
          <w:rFonts w:hint="eastAsia" w:ascii="Times New Roman" w:hAnsi="Times New Roman" w:eastAsia="宋体" w:cs="Times New Roman"/>
          <w:b/>
          <w:bCs/>
          <w:szCs w:val="24"/>
          <w:lang w:eastAsia="zh-CN"/>
          <w14:ligatures w14:val="none"/>
        </w:rPr>
        <w:drawing>
          <wp:inline distT="0" distB="0" distL="114300" distR="114300">
            <wp:extent cx="2748915" cy="2147570"/>
            <wp:effectExtent l="0" t="0" r="6985" b="11430"/>
            <wp:docPr id="1" name="图片 1" descr="Exp1_main_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xp1_main_effect"/>
                    <pic:cNvPicPr>
                      <a:picLocks noChangeAspect="1"/>
                    </pic:cNvPicPr>
                  </pic:nvPicPr>
                  <pic:blipFill>
                    <a:blip r:embed="rId4"/>
                    <a:srcRect b="2348"/>
                    <a:stretch>
                      <a:fillRect/>
                    </a:stretch>
                  </pic:blipFill>
                  <pic:spPr>
                    <a:xfrm>
                      <a:off x="0" y="0"/>
                      <a:ext cx="2748915" cy="2147570"/>
                    </a:xfrm>
                    <a:prstGeom prst="rect">
                      <a:avLst/>
                    </a:prstGeom>
                  </pic:spPr>
                </pic:pic>
              </a:graphicData>
            </a:graphic>
          </wp:inline>
        </w:drawing>
      </w:r>
    </w:p>
    <w:p w14:paraId="105AB7C6">
      <w:pPr>
        <w:spacing w:line="300" w:lineRule="auto"/>
        <w:jc w:val="center"/>
        <w:rPr>
          <w:rFonts w:hint="eastAsia"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图1 实验1各Mapping的校正RT</w:t>
      </w:r>
    </w:p>
    <w:p w14:paraId="06C0534C">
      <w:pPr>
        <w:spacing w:line="300" w:lineRule="auto"/>
        <w:jc w:val="center"/>
        <w:rPr>
          <w:rFonts w:hint="eastAsia" w:ascii="Times New Roman" w:hAnsi="Times New Roman" w:eastAsia="黑体" w:cs="Times New Roman"/>
          <w:b/>
          <w:bCs/>
          <w:sz w:val="18"/>
          <w:szCs w:val="18"/>
          <w:lang w:val="en-US" w:eastAsia="zh-CN"/>
          <w14:ligatures w14:val="none"/>
        </w:rPr>
      </w:pPr>
    </w:p>
    <w:p w14:paraId="518407B4">
      <w:pPr>
        <w:spacing w:line="300" w:lineRule="auto"/>
        <w:jc w:val="center"/>
        <w:rPr>
          <w:rFonts w:hint="default" w:ascii="Times New Roman" w:hAnsi="Times New Roman" w:eastAsia="黑体" w:cs="Times New Roman"/>
          <w:b/>
          <w:bCs/>
          <w:sz w:val="18"/>
          <w:szCs w:val="18"/>
          <w:lang w:val="en-US" w:eastAsia="zh-CN"/>
          <w14:ligatures w14:val="none"/>
        </w:rPr>
      </w:pPr>
      <w:r>
        <w:rPr>
          <w:rFonts w:hint="default" w:ascii="Times New Roman" w:hAnsi="Times New Roman" w:eastAsia="黑体" w:cs="Times New Roman"/>
          <w:b/>
          <w:bCs/>
          <w:sz w:val="18"/>
          <w:szCs w:val="18"/>
          <w:lang w:val="en-US" w:eastAsia="zh-CN"/>
          <w14:ligatures w14:val="none"/>
        </w:rPr>
        <w:drawing>
          <wp:inline distT="0" distB="0" distL="114300" distR="114300">
            <wp:extent cx="5266690" cy="1843405"/>
            <wp:effectExtent l="0" t="0" r="3810" b="10795"/>
            <wp:docPr id="2" name="图片 2" descr="Exp1_stimu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xp1_stimulus"/>
                    <pic:cNvPicPr>
                      <a:picLocks noChangeAspect="1"/>
                    </pic:cNvPicPr>
                  </pic:nvPicPr>
                  <pic:blipFill>
                    <a:blip r:embed="rId5"/>
                    <a:stretch>
                      <a:fillRect/>
                    </a:stretch>
                  </pic:blipFill>
                  <pic:spPr>
                    <a:xfrm>
                      <a:off x="0" y="0"/>
                      <a:ext cx="5266690" cy="1843405"/>
                    </a:xfrm>
                    <a:prstGeom prst="rect">
                      <a:avLst/>
                    </a:prstGeom>
                  </pic:spPr>
                </pic:pic>
              </a:graphicData>
            </a:graphic>
          </wp:inline>
        </w:drawing>
      </w:r>
    </w:p>
    <w:p w14:paraId="2B9242A6">
      <w:pPr>
        <w:spacing w:line="300" w:lineRule="auto"/>
        <w:jc w:val="center"/>
        <w:rPr>
          <w:rFonts w:hint="default"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图2 实验1各Mapping、Finger的校正RT</w:t>
      </w:r>
    </w:p>
    <w:p w14:paraId="0920620D">
      <w:pPr>
        <w:spacing w:line="300" w:lineRule="auto"/>
        <w:contextualSpacing/>
        <w:rPr>
          <w:rFonts w:hint="eastAsia" w:ascii="Times New Roman" w:hAnsi="Times New Roman" w:eastAsia="宋体" w:cs="Times New Roman"/>
          <w:b/>
          <w:bCs/>
          <w:szCs w:val="24"/>
          <w14:ligatures w14:val="none"/>
        </w:rPr>
      </w:pPr>
    </w:p>
    <w:p w14:paraId="35DC7FF9">
      <w:pPr>
        <w:spacing w:line="300" w:lineRule="auto"/>
        <w:contextualSpacing/>
        <w:rPr>
          <w:rFonts w:hint="eastAsia" w:ascii="Times New Roman" w:hAnsi="Times New Roman" w:eastAsia="宋体" w:cs="Times New Roman"/>
          <w:b/>
          <w:bCs/>
          <w:szCs w:val="24"/>
          <w:lang w:eastAsia="zh-CN"/>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2.2</w:t>
      </w:r>
      <w:r>
        <w:rPr>
          <w:rFonts w:hint="eastAsia" w:ascii="Times New Roman" w:hAnsi="Times New Roman" w:eastAsia="宋体" w:cs="Times New Roman"/>
          <w:b/>
          <w:bCs/>
          <w:szCs w:val="24"/>
          <w14:ligatures w14:val="none"/>
        </w:rPr>
        <w:t xml:space="preserve"> 推断性统计</w:t>
      </w:r>
      <w:r>
        <w:rPr>
          <w:rFonts w:hint="eastAsia" w:ascii="Times New Roman" w:hAnsi="Times New Roman" w:eastAsia="宋体" w:cs="Times New Roman"/>
          <w:b/>
          <w:bCs/>
          <w:szCs w:val="24"/>
          <w:lang w:eastAsia="zh-CN"/>
          <w14:ligatures w14:val="none"/>
        </w:rPr>
        <w:t>（</w:t>
      </w:r>
      <w:r>
        <w:rPr>
          <w:rFonts w:hint="eastAsia" w:ascii="Times New Roman" w:hAnsi="Times New Roman" w:eastAsia="黑体" w:cs="Times New Roman"/>
          <w:b/>
          <w:bCs/>
          <w:sz w:val="18"/>
          <w:szCs w:val="18"/>
          <w14:ligatures w14:val="none"/>
        </w:rPr>
        <w:t>RM-ANOVA</w:t>
      </w:r>
      <w:r>
        <w:rPr>
          <w:rFonts w:hint="eastAsia" w:ascii="Times New Roman" w:hAnsi="Times New Roman" w:eastAsia="宋体" w:cs="Times New Roman"/>
          <w:b/>
          <w:bCs/>
          <w:szCs w:val="24"/>
          <w:lang w:eastAsia="zh-CN"/>
          <w14:ligatures w14:val="none"/>
        </w:rPr>
        <w:t>）</w:t>
      </w:r>
    </w:p>
    <w:p w14:paraId="35DC7FFB">
      <w:pPr>
        <w:spacing w:line="300" w:lineRule="auto"/>
        <w:ind w:firstLine="420" w:firstLineChars="200"/>
        <w:contextualSpacing/>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原文献报告基线任务中Posture主效应显著（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(1,17) = 15.48,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.002, η²p = .49）和Finger主效应显著（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(4,68) = 14.17,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 η²p = .47），交互作用不显著。</w:t>
      </w:r>
      <w:r>
        <w:rPr>
          <w:rFonts w:hint="eastAsia" w:ascii="Times New Roman" w:hAnsi="Times New Roman" w:eastAsia="宋体" w:cs="Times New Roman"/>
          <w:szCs w:val="24"/>
          <w:lang w:val="en-US" w:eastAsia="zh-CN"/>
          <w14:ligatures w14:val="none"/>
        </w:rPr>
        <w:t>重复性检验结果</w:t>
      </w:r>
      <w:r>
        <w:rPr>
          <w:rFonts w:hint="eastAsia" w:ascii="Times New Roman" w:hAnsi="Times New Roman" w:eastAsia="宋体" w:cs="Times New Roman"/>
          <w:szCs w:val="24"/>
          <w14:ligatures w14:val="none"/>
        </w:rPr>
        <w:t>复现了Posture主效应（</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(1,17) = 14.25,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.002, η²p = .456）和Finger主效应（</w:t>
      </w:r>
      <w:r>
        <w:rPr>
          <w:rFonts w:hint="eastAsia" w:ascii="Times New Roman" w:hAnsi="Times New Roman" w:eastAsia="宋体" w:cs="Times New Roman"/>
          <w:i/>
          <w:szCs w:val="24"/>
          <w:lang w:eastAsia="zh-CN"/>
          <w14:ligatures w14:val="none"/>
        </w:rPr>
        <w:t>F</w:t>
      </w:r>
      <w:r>
        <w:rPr>
          <w:rFonts w:hint="eastAsia" w:ascii="Times New Roman" w:hAnsi="Times New Roman" w:eastAsia="宋体" w:cs="Times New Roman"/>
          <w:szCs w:val="24"/>
          <w14:ligatures w14:val="none"/>
        </w:rPr>
        <w:t xml:space="preserve">(2.60, 44.24) = 20.93, </w:t>
      </w:r>
      <w:r>
        <w:rPr>
          <w:rFonts w:hint="eastAsia" w:ascii="Times New Roman" w:hAnsi="Times New Roman" w:eastAsia="宋体" w:cs="Times New Roman"/>
          <w:i/>
          <w:szCs w:val="24"/>
          <w:lang w:eastAsia="zh-CN"/>
          <w14:ligatures w14:val="none"/>
        </w:rPr>
        <w:t>p</w:t>
      </w:r>
      <w:r>
        <w:rPr>
          <w:rFonts w:hint="eastAsia" w:ascii="Times New Roman" w:hAnsi="Times New Roman" w:eastAsia="宋体" w:cs="Times New Roman"/>
          <w:szCs w:val="24"/>
          <w14:ligatures w14:val="none"/>
        </w:rPr>
        <w:t xml:space="preserve"> &lt; .001, η²p = .552）的显著性，但效应量存在偏差（Finger主效应的</w:t>
      </w:r>
      <w:r>
        <w:rPr>
          <w:rFonts w:hint="eastAsia" w:ascii="Times New Roman" w:hAnsi="Times New Roman" w:eastAsia="宋体" w:cs="Times New Roman"/>
          <w:i/>
          <w:szCs w:val="24"/>
          <w:lang w:eastAsia="zh-CN"/>
          <w14:ligatures w14:val="none"/>
        </w:rPr>
        <w:t>F</w:t>
      </w:r>
      <w:r>
        <w:rPr>
          <w:rFonts w:hint="eastAsia" w:ascii="Times New Roman" w:hAnsi="Times New Roman" w:eastAsia="宋体" w:cs="Times New Roman"/>
          <w:szCs w:val="24"/>
          <w14:ligatures w14:val="none"/>
        </w:rPr>
        <w:t>值偏差达32.30%，η²p偏差14.86%）。</w:t>
      </w:r>
      <w:r>
        <w:rPr>
          <w:rFonts w:hint="eastAsia" w:ascii="Times New Roman" w:hAnsi="Times New Roman" w:eastAsia="宋体" w:cs="Times New Roman"/>
          <w:szCs w:val="24"/>
          <w:lang w:val="en-US" w:eastAsia="zh-CN"/>
          <w14:ligatures w14:val="none"/>
        </w:rPr>
        <w:t>此外</w:t>
      </w:r>
      <w:r>
        <w:rPr>
          <w:rFonts w:hint="eastAsia" w:ascii="Times New Roman" w:hAnsi="Times New Roman" w:eastAsia="宋体" w:cs="Times New Roman"/>
          <w:szCs w:val="24"/>
          <w14:ligatures w14:val="none"/>
        </w:rPr>
        <w:t>，Posture×Finger交互作用在</w:t>
      </w:r>
      <w:r>
        <w:rPr>
          <w:rFonts w:hint="eastAsia" w:ascii="Times New Roman" w:hAnsi="Times New Roman" w:eastAsia="宋体" w:cs="Times New Roman"/>
          <w:szCs w:val="24"/>
          <w:lang w:val="en-US" w:eastAsia="zh-CN"/>
          <w14:ligatures w14:val="none"/>
        </w:rPr>
        <w:t>复现结果</w:t>
      </w:r>
      <w:r>
        <w:rPr>
          <w:rFonts w:hint="eastAsia" w:ascii="Times New Roman" w:hAnsi="Times New Roman" w:eastAsia="宋体" w:cs="Times New Roman"/>
          <w:szCs w:val="24"/>
          <w14:ligatures w14:val="none"/>
        </w:rPr>
        <w:t>中显著（</w:t>
      </w:r>
      <w:r>
        <w:rPr>
          <w:rFonts w:hint="eastAsia" w:ascii="Times New Roman" w:hAnsi="Times New Roman" w:eastAsia="宋体" w:cs="Times New Roman"/>
          <w:i/>
          <w:szCs w:val="24"/>
          <w:lang w:eastAsia="zh-CN"/>
          <w14:ligatures w14:val="none"/>
        </w:rPr>
        <w:t>p</w:t>
      </w:r>
      <w:r>
        <w:rPr>
          <w:rFonts w:hint="eastAsia" w:ascii="Times New Roman" w:hAnsi="Times New Roman" w:eastAsia="宋体" w:cs="Times New Roman"/>
          <w:szCs w:val="24"/>
          <w14:ligatures w14:val="none"/>
        </w:rPr>
        <w:t xml:space="preserve"> = .033），与原文献的不显著结果不一致。</w:t>
      </w:r>
    </w:p>
    <w:p w14:paraId="11BDFBE2">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sz w:val="18"/>
          <w:szCs w:val="18"/>
          <w:lang w:eastAsia="zh-CN"/>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7</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实验1基线任务</w:t>
      </w:r>
      <w:r>
        <w:rPr>
          <w:rFonts w:hint="eastAsia" w:ascii="Times New Roman" w:hAnsi="Times New Roman" w:eastAsia="黑体" w:cs="Times New Roman"/>
          <w:b/>
          <w:bCs/>
          <w:sz w:val="18"/>
          <w:szCs w:val="18"/>
          <w14:ligatures w14:val="none"/>
        </w:rPr>
        <w:t>RM-ANOVA结果比较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14:ligatures w14:val="none"/>
        </w:rPr>
        <w:t>2</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5</w:t>
      </w:r>
      <w:r>
        <w:rPr>
          <w:rFonts w:hint="eastAsia" w:ascii="Times New Roman" w:hAnsi="Times New Roman" w:eastAsia="黑体" w:cs="Times New Roman"/>
          <w:b/>
          <w:bCs/>
          <w:sz w:val="18"/>
          <w:szCs w:val="18"/>
          <w:lang w:val="en-US" w:eastAsia="zh-CN"/>
          <w14:ligatures w14:val="none"/>
        </w:rPr>
        <w:t xml:space="preserve"> : </w:t>
      </w:r>
      <w:r>
        <w:rPr>
          <w:rFonts w:hint="eastAsia" w:ascii="Times New Roman" w:hAnsi="Times New Roman" w:eastAsia="黑体" w:cs="Times New Roman"/>
          <w:b/>
          <w:bCs/>
          <w:sz w:val="18"/>
          <w:szCs w:val="18"/>
          <w14:ligatures w14:val="none"/>
        </w:rPr>
        <w:t>Posture</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Finger</w:t>
      </w:r>
      <w:r>
        <w:rPr>
          <w:rFonts w:hint="eastAsia" w:ascii="Times New Roman" w:hAnsi="Times New Roman" w:eastAsia="黑体" w:cs="Times New Roman"/>
          <w:b/>
          <w:bCs/>
          <w:sz w:val="18"/>
          <w:szCs w:val="18"/>
          <w:lang w:eastAsia="zh-CN"/>
          <w14:ligatures w14:val="none"/>
        </w:rPr>
        <w:t>）</w:t>
      </w:r>
    </w:p>
    <w:tbl>
      <w:tblPr>
        <w:tblStyle w:val="6"/>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20"/>
        <w:gridCol w:w="1420"/>
        <w:gridCol w:w="1420"/>
      </w:tblGrid>
      <w:tr w14:paraId="6EA2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Borders>
              <w:top w:val="single" w:color="000000" w:sz="12" w:space="0"/>
              <w:left w:val="nil"/>
              <w:bottom w:val="single" w:color="000000" w:sz="4" w:space="0"/>
              <w:right w:val="nil"/>
              <w:tl2br w:val="nil"/>
            </w:tcBorders>
            <w:shd w:val="clear" w:color="auto" w:fill="FFFFFF"/>
          </w:tcPr>
          <w:p w14:paraId="5C0F84E2">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419" w:type="dxa"/>
            <w:tcBorders>
              <w:top w:val="single" w:color="000000" w:sz="12" w:space="0"/>
              <w:left w:val="nil"/>
              <w:bottom w:val="single" w:color="000000" w:sz="4" w:space="0"/>
              <w:right w:val="nil"/>
            </w:tcBorders>
            <w:shd w:val="clear" w:color="auto" w:fill="FFFFFF"/>
          </w:tcPr>
          <w:p w14:paraId="7D79F9D5">
            <w:pPr>
              <w:spacing w:line="360" w:lineRule="auto"/>
              <w:jc w:val="both"/>
              <w:rPr>
                <w:rFonts w:hint="eastAsia" w:ascii="Times New Roman" w:hAnsi="Times New Roman" w:eastAsia="宋体" w:cs="Times New Roman"/>
                <w:b w:val="0"/>
                <w:color w:val="000000"/>
                <w:sz w:val="18"/>
                <w:szCs w:val="18"/>
                <w:lang w:val="en-US" w:eastAsia="zh-CN"/>
                <w14:ligatures w14:val="none"/>
              </w:rPr>
            </w:pPr>
          </w:p>
        </w:tc>
        <w:tc>
          <w:tcPr>
            <w:tcW w:w="1419" w:type="dxa"/>
            <w:tcBorders>
              <w:top w:val="single" w:color="000000" w:sz="12" w:space="0"/>
              <w:left w:val="nil"/>
              <w:bottom w:val="single" w:color="000000" w:sz="4" w:space="0"/>
              <w:right w:val="nil"/>
            </w:tcBorders>
            <w:shd w:val="clear" w:color="auto" w:fill="FFFFFF"/>
          </w:tcPr>
          <w:p w14:paraId="64777BB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F</w:t>
            </w:r>
          </w:p>
        </w:tc>
        <w:tc>
          <w:tcPr>
            <w:tcW w:w="1420" w:type="dxa"/>
            <w:tcBorders>
              <w:top w:val="single" w:color="000000" w:sz="12" w:space="0"/>
              <w:left w:val="nil"/>
              <w:bottom w:val="single" w:color="000000" w:sz="4" w:space="0"/>
              <w:right w:val="nil"/>
            </w:tcBorders>
            <w:shd w:val="clear" w:color="auto" w:fill="FFFFFF"/>
          </w:tcPr>
          <w:p w14:paraId="48AD7F3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df</w:t>
            </w:r>
          </w:p>
        </w:tc>
        <w:tc>
          <w:tcPr>
            <w:tcW w:w="1420" w:type="dxa"/>
            <w:tcBorders>
              <w:top w:val="single" w:color="000000" w:sz="12" w:space="0"/>
              <w:left w:val="nil"/>
              <w:bottom w:val="single" w:color="000000" w:sz="4" w:space="0"/>
              <w:right w:val="nil"/>
            </w:tcBorders>
            <w:shd w:val="clear" w:color="auto" w:fill="FFFFFF"/>
          </w:tcPr>
          <w:p w14:paraId="65AFFD4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p</w:t>
            </w:r>
          </w:p>
        </w:tc>
        <w:tc>
          <w:tcPr>
            <w:tcW w:w="1420" w:type="dxa"/>
            <w:tcBorders>
              <w:top w:val="single" w:color="000000" w:sz="12" w:space="0"/>
              <w:left w:val="nil"/>
              <w:bottom w:val="single" w:color="000000" w:sz="4" w:space="0"/>
              <w:right w:val="nil"/>
            </w:tcBorders>
            <w:shd w:val="clear" w:color="auto" w:fill="FFFFFF"/>
          </w:tcPr>
          <w:p w14:paraId="4BB08B1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η²p</w:t>
            </w:r>
          </w:p>
        </w:tc>
      </w:tr>
      <w:tr w14:paraId="18DE1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419" w:type="dxa"/>
            <w:vMerge w:val="restart"/>
            <w:tcBorders>
              <w:top w:val="single" w:color="000000" w:sz="4" w:space="0"/>
              <w:left w:val="nil"/>
              <w:bottom w:val="nil"/>
              <w:right w:val="nil"/>
            </w:tcBorders>
            <w:shd w:val="clear" w:color="auto" w:fill="FFFFFF"/>
          </w:tcPr>
          <w:p w14:paraId="26E09AA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w:t>
            </w:r>
          </w:p>
        </w:tc>
        <w:tc>
          <w:tcPr>
            <w:tcW w:w="1419" w:type="dxa"/>
            <w:tcBorders>
              <w:top w:val="single" w:color="000000" w:sz="4" w:space="0"/>
              <w:left w:val="nil"/>
              <w:bottom w:val="nil"/>
              <w:right w:val="nil"/>
            </w:tcBorders>
            <w:shd w:val="clear" w:color="auto" w:fill="FFFFFF"/>
          </w:tcPr>
          <w:p w14:paraId="7905EA0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419" w:type="dxa"/>
            <w:tcBorders>
              <w:top w:val="single" w:color="000000" w:sz="4" w:space="0"/>
              <w:left w:val="nil"/>
              <w:bottom w:val="nil"/>
              <w:right w:val="nil"/>
            </w:tcBorders>
            <w:shd w:val="clear" w:color="auto" w:fill="FFFFFF"/>
          </w:tcPr>
          <w:p w14:paraId="1B1420C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15.48</w:t>
            </w:r>
            <w:r>
              <w:rPr>
                <w:rFonts w:hint="eastAsia" w:ascii="Times New Roman" w:hAnsi="Times New Roman" w:eastAsia="宋体" w:cs="Times New Roman"/>
                <w:b w:val="0"/>
                <w:color w:val="000000"/>
                <w:sz w:val="18"/>
                <w:szCs w:val="18"/>
                <w:lang w:val="en-US" w:eastAsia="zh-CN"/>
                <w14:ligatures w14:val="none"/>
              </w:rPr>
              <w:t>**</w:t>
            </w:r>
          </w:p>
        </w:tc>
        <w:tc>
          <w:tcPr>
            <w:tcW w:w="1420" w:type="dxa"/>
            <w:tcBorders>
              <w:top w:val="single" w:color="000000" w:sz="4" w:space="0"/>
              <w:left w:val="nil"/>
              <w:bottom w:val="nil"/>
              <w:right w:val="nil"/>
            </w:tcBorders>
            <w:shd w:val="clear" w:color="auto" w:fill="FFFFFF"/>
          </w:tcPr>
          <w:p w14:paraId="345BEC8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1, 17</w:t>
            </w:r>
          </w:p>
        </w:tc>
        <w:tc>
          <w:tcPr>
            <w:tcW w:w="1420" w:type="dxa"/>
            <w:tcBorders>
              <w:top w:val="single" w:color="000000" w:sz="4" w:space="0"/>
              <w:left w:val="nil"/>
              <w:bottom w:val="nil"/>
              <w:right w:val="nil"/>
            </w:tcBorders>
            <w:shd w:val="clear" w:color="auto" w:fill="FFFFFF"/>
          </w:tcPr>
          <w:p w14:paraId="79E242A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.002</w:t>
            </w:r>
          </w:p>
        </w:tc>
        <w:tc>
          <w:tcPr>
            <w:tcW w:w="1420" w:type="dxa"/>
            <w:tcBorders>
              <w:top w:val="single" w:color="000000" w:sz="4" w:space="0"/>
              <w:left w:val="nil"/>
              <w:bottom w:val="nil"/>
              <w:right w:val="nil"/>
            </w:tcBorders>
            <w:shd w:val="clear" w:color="auto" w:fill="FFFFFF"/>
          </w:tcPr>
          <w:p w14:paraId="736064F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.49</w:t>
            </w:r>
          </w:p>
        </w:tc>
      </w:tr>
      <w:tr w14:paraId="13E8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continue"/>
            <w:tcBorders>
              <w:top w:val="nil"/>
              <w:left w:val="nil"/>
              <w:bottom w:val="nil"/>
              <w:right w:val="nil"/>
            </w:tcBorders>
            <w:shd w:val="clear" w:color="auto" w:fill="FFFFFF"/>
          </w:tcPr>
          <w:p w14:paraId="03C3FAF5">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419" w:type="dxa"/>
            <w:tcBorders>
              <w:top w:val="nil"/>
              <w:left w:val="nil"/>
              <w:bottom w:val="nil"/>
              <w:right w:val="nil"/>
            </w:tcBorders>
            <w:shd w:val="clear" w:color="auto" w:fill="FFFFFF"/>
            <w:vAlign w:val="top"/>
          </w:tcPr>
          <w:p w14:paraId="59E83DC3">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419" w:type="dxa"/>
            <w:tcBorders>
              <w:top w:val="nil"/>
              <w:left w:val="nil"/>
              <w:bottom w:val="nil"/>
              <w:right w:val="nil"/>
            </w:tcBorders>
            <w:shd w:val="clear" w:color="auto" w:fill="FFFFFF"/>
            <w:vAlign w:val="top"/>
          </w:tcPr>
          <w:p w14:paraId="0086F8D6">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14.25**</w:t>
            </w:r>
          </w:p>
        </w:tc>
        <w:tc>
          <w:tcPr>
            <w:tcW w:w="1420" w:type="dxa"/>
            <w:tcBorders>
              <w:top w:val="nil"/>
              <w:left w:val="nil"/>
              <w:bottom w:val="nil"/>
              <w:right w:val="nil"/>
            </w:tcBorders>
            <w:shd w:val="clear" w:color="auto" w:fill="FFFFFF"/>
            <w:vAlign w:val="top"/>
          </w:tcPr>
          <w:p w14:paraId="44862C40">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1, 17</w:t>
            </w:r>
          </w:p>
        </w:tc>
        <w:tc>
          <w:tcPr>
            <w:tcW w:w="1420" w:type="dxa"/>
            <w:tcBorders>
              <w:top w:val="nil"/>
              <w:left w:val="nil"/>
              <w:bottom w:val="nil"/>
              <w:right w:val="nil"/>
            </w:tcBorders>
            <w:shd w:val="clear" w:color="auto" w:fill="FFFFFF"/>
            <w:vAlign w:val="top"/>
          </w:tcPr>
          <w:p w14:paraId="358C7F16">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.002</w:t>
            </w:r>
          </w:p>
        </w:tc>
        <w:tc>
          <w:tcPr>
            <w:tcW w:w="1420" w:type="dxa"/>
            <w:tcBorders>
              <w:top w:val="nil"/>
              <w:left w:val="nil"/>
              <w:bottom w:val="nil"/>
              <w:right w:val="nil"/>
            </w:tcBorders>
            <w:shd w:val="clear" w:color="auto" w:fill="FFFFFF"/>
            <w:vAlign w:val="top"/>
          </w:tcPr>
          <w:p w14:paraId="062E58A8">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.456</w:t>
            </w:r>
          </w:p>
        </w:tc>
      </w:tr>
      <w:tr w14:paraId="1398B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continue"/>
            <w:tcBorders>
              <w:top w:val="nil"/>
              <w:left w:val="nil"/>
              <w:bottom w:val="nil"/>
              <w:right w:val="nil"/>
            </w:tcBorders>
            <w:shd w:val="clear" w:color="auto" w:fill="FFFFFF"/>
          </w:tcPr>
          <w:p w14:paraId="41066FA1">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419" w:type="dxa"/>
            <w:tcBorders>
              <w:top w:val="nil"/>
              <w:left w:val="nil"/>
              <w:bottom w:val="nil"/>
              <w:right w:val="nil"/>
            </w:tcBorders>
            <w:shd w:val="clear" w:color="auto" w:fill="FFFFFF"/>
          </w:tcPr>
          <w:p w14:paraId="11BC088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ascii="Times New Roman" w:hAnsi="Times New Roman" w:eastAsia="宋体" w:cs="Times New Roman"/>
                <w:b w:val="0"/>
                <w:i/>
                <w:iCs/>
                <w:color w:val="000000"/>
                <w:szCs w:val="24"/>
                <w14:ligatures w14:val="none"/>
              </w:rPr>
              <w:t>δ</w:t>
            </w:r>
          </w:p>
        </w:tc>
        <w:tc>
          <w:tcPr>
            <w:tcW w:w="1419" w:type="dxa"/>
            <w:tcBorders>
              <w:top w:val="nil"/>
              <w:left w:val="nil"/>
              <w:bottom w:val="nil"/>
              <w:right w:val="nil"/>
            </w:tcBorders>
            <w:shd w:val="clear" w:color="auto" w:fill="FFFFFF"/>
            <w:vAlign w:val="top"/>
          </w:tcPr>
          <w:p w14:paraId="3816523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8.63%</w:t>
            </w:r>
          </w:p>
        </w:tc>
        <w:tc>
          <w:tcPr>
            <w:tcW w:w="1420" w:type="dxa"/>
            <w:tcBorders>
              <w:top w:val="nil"/>
              <w:left w:val="nil"/>
              <w:bottom w:val="nil"/>
              <w:right w:val="nil"/>
            </w:tcBorders>
            <w:shd w:val="clear" w:color="auto" w:fill="FFFFFF"/>
            <w:vAlign w:val="top"/>
          </w:tcPr>
          <w:p w14:paraId="0A9244CB">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420" w:type="dxa"/>
            <w:tcBorders>
              <w:top w:val="nil"/>
              <w:left w:val="nil"/>
              <w:bottom w:val="nil"/>
              <w:right w:val="nil"/>
            </w:tcBorders>
            <w:shd w:val="clear" w:color="auto" w:fill="FFFFFF"/>
            <w:vAlign w:val="top"/>
          </w:tcPr>
          <w:p w14:paraId="3A0153B2">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420" w:type="dxa"/>
            <w:tcBorders>
              <w:top w:val="nil"/>
              <w:left w:val="nil"/>
              <w:bottom w:val="nil"/>
              <w:right w:val="nil"/>
            </w:tcBorders>
            <w:shd w:val="clear" w:color="auto" w:fill="FFFFFF"/>
            <w:vAlign w:val="top"/>
          </w:tcPr>
          <w:p w14:paraId="21CDDAA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7.46%</w:t>
            </w:r>
          </w:p>
        </w:tc>
      </w:tr>
      <w:tr w14:paraId="236AF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continue"/>
            <w:tcBorders>
              <w:top w:val="nil"/>
              <w:left w:val="nil"/>
              <w:bottom w:val="nil"/>
              <w:right w:val="nil"/>
            </w:tcBorders>
            <w:shd w:val="clear" w:color="auto" w:fill="FFFFFF"/>
          </w:tcPr>
          <w:p w14:paraId="4D9E94A0">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419" w:type="dxa"/>
            <w:tcBorders>
              <w:top w:val="nil"/>
              <w:left w:val="nil"/>
              <w:bottom w:val="nil"/>
              <w:right w:val="nil"/>
            </w:tcBorders>
            <w:shd w:val="clear" w:color="auto" w:fill="FFFFFF"/>
          </w:tcPr>
          <w:p w14:paraId="452CADD1">
            <w:pPr>
              <w:spacing w:line="360" w:lineRule="auto"/>
              <w:jc w:val="center"/>
              <w:rPr>
                <w:rFonts w:ascii="Times New Roman" w:hAnsi="Times New Roman" w:eastAsia="宋体" w:cs="Times New Roman"/>
                <w:b w:val="0"/>
                <w:i/>
                <w:iCs/>
                <w:color w:val="000000"/>
                <w:szCs w:val="24"/>
                <w14:ligatures w14:val="none"/>
              </w:rPr>
            </w:pPr>
            <w:r>
              <w:rPr>
                <w:rFonts w:hint="eastAsia" w:ascii="Times New Roman" w:hAnsi="Times New Roman" w:eastAsia="宋体" w:cs="Times New Roman"/>
                <w:b w:val="0"/>
                <w:color w:val="000000"/>
                <w:sz w:val="18"/>
                <w:szCs w:val="18"/>
                <w14:ligatures w14:val="none"/>
              </w:rPr>
              <w:t>评级</w:t>
            </w:r>
          </w:p>
        </w:tc>
        <w:tc>
          <w:tcPr>
            <w:tcW w:w="1419" w:type="dxa"/>
            <w:tcBorders>
              <w:top w:val="nil"/>
              <w:left w:val="nil"/>
              <w:bottom w:val="nil"/>
              <w:right w:val="nil"/>
            </w:tcBorders>
            <w:shd w:val="clear" w:color="auto" w:fill="FFFFFF"/>
          </w:tcPr>
          <w:p w14:paraId="25B0504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次要偏差</w:t>
            </w:r>
          </w:p>
        </w:tc>
        <w:tc>
          <w:tcPr>
            <w:tcW w:w="1420" w:type="dxa"/>
            <w:tcBorders>
              <w:top w:val="nil"/>
              <w:left w:val="nil"/>
              <w:bottom w:val="nil"/>
              <w:right w:val="nil"/>
            </w:tcBorders>
            <w:shd w:val="clear" w:color="auto" w:fill="FFFFFF"/>
          </w:tcPr>
          <w:p w14:paraId="57835BD6">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420" w:type="dxa"/>
            <w:tcBorders>
              <w:top w:val="nil"/>
              <w:left w:val="nil"/>
              <w:bottom w:val="nil"/>
              <w:right w:val="nil"/>
            </w:tcBorders>
            <w:shd w:val="clear" w:color="auto" w:fill="FFFFFF"/>
          </w:tcPr>
          <w:p w14:paraId="73B9F2A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1420" w:type="dxa"/>
            <w:tcBorders>
              <w:top w:val="nil"/>
              <w:left w:val="nil"/>
              <w:bottom w:val="nil"/>
              <w:right w:val="nil"/>
            </w:tcBorders>
            <w:shd w:val="clear" w:color="auto" w:fill="FFFFFF"/>
          </w:tcPr>
          <w:p w14:paraId="76DDA44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次要偏差</w:t>
            </w:r>
          </w:p>
        </w:tc>
      </w:tr>
      <w:tr w14:paraId="640B8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restart"/>
            <w:tcBorders>
              <w:top w:val="nil"/>
              <w:left w:val="nil"/>
              <w:bottom w:val="nil"/>
              <w:right w:val="nil"/>
            </w:tcBorders>
            <w:shd w:val="clear" w:color="auto" w:fill="FFFFFF"/>
          </w:tcPr>
          <w:p w14:paraId="39EB424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Finger</w:t>
            </w:r>
          </w:p>
        </w:tc>
        <w:tc>
          <w:tcPr>
            <w:tcW w:w="1419" w:type="dxa"/>
            <w:tcBorders>
              <w:top w:val="nil"/>
              <w:left w:val="nil"/>
              <w:bottom w:val="nil"/>
              <w:right w:val="nil"/>
            </w:tcBorders>
            <w:shd w:val="clear" w:color="auto" w:fill="FFFFFF"/>
            <w:vAlign w:val="top"/>
          </w:tcPr>
          <w:p w14:paraId="24ED1995">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419" w:type="dxa"/>
            <w:tcBorders>
              <w:top w:val="nil"/>
              <w:left w:val="nil"/>
              <w:bottom w:val="nil"/>
              <w:right w:val="nil"/>
            </w:tcBorders>
            <w:shd w:val="clear" w:color="auto" w:fill="FFFFFF"/>
            <w:vAlign w:val="top"/>
          </w:tcPr>
          <w:p w14:paraId="151EA2E9">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14.17***</w:t>
            </w:r>
          </w:p>
        </w:tc>
        <w:tc>
          <w:tcPr>
            <w:tcW w:w="1420" w:type="dxa"/>
            <w:tcBorders>
              <w:top w:val="nil"/>
              <w:left w:val="nil"/>
              <w:bottom w:val="nil"/>
              <w:right w:val="nil"/>
            </w:tcBorders>
            <w:shd w:val="clear" w:color="auto" w:fill="FFFFFF"/>
            <w:vAlign w:val="top"/>
          </w:tcPr>
          <w:p w14:paraId="0DE91F34">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4, 68</w:t>
            </w:r>
          </w:p>
        </w:tc>
        <w:tc>
          <w:tcPr>
            <w:tcW w:w="1420" w:type="dxa"/>
            <w:tcBorders>
              <w:top w:val="nil"/>
              <w:left w:val="nil"/>
              <w:bottom w:val="nil"/>
              <w:right w:val="nil"/>
            </w:tcBorders>
            <w:shd w:val="clear" w:color="auto" w:fill="FFFFFF"/>
            <w:vAlign w:val="top"/>
          </w:tcPr>
          <w:p w14:paraId="192D3920">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&lt; .001</w:t>
            </w:r>
          </w:p>
        </w:tc>
        <w:tc>
          <w:tcPr>
            <w:tcW w:w="1420" w:type="dxa"/>
            <w:tcBorders>
              <w:top w:val="nil"/>
              <w:left w:val="nil"/>
              <w:bottom w:val="nil"/>
              <w:right w:val="nil"/>
            </w:tcBorders>
            <w:shd w:val="clear" w:color="auto" w:fill="FFFFFF"/>
            <w:vAlign w:val="top"/>
          </w:tcPr>
          <w:p w14:paraId="59027EF3">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.47</w:t>
            </w:r>
          </w:p>
        </w:tc>
      </w:tr>
      <w:tr w14:paraId="17C78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continue"/>
            <w:tcBorders>
              <w:top w:val="nil"/>
              <w:left w:val="nil"/>
              <w:bottom w:val="nil"/>
              <w:right w:val="nil"/>
            </w:tcBorders>
            <w:shd w:val="clear" w:color="auto" w:fill="FFFFFF"/>
          </w:tcPr>
          <w:p w14:paraId="17DB6DDE">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419" w:type="dxa"/>
            <w:tcBorders>
              <w:top w:val="nil"/>
              <w:left w:val="nil"/>
              <w:bottom w:val="nil"/>
              <w:right w:val="nil"/>
            </w:tcBorders>
            <w:shd w:val="clear" w:color="auto" w:fill="FFFFFF"/>
            <w:vAlign w:val="top"/>
          </w:tcPr>
          <w:p w14:paraId="62D430B0">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419" w:type="dxa"/>
            <w:tcBorders>
              <w:top w:val="nil"/>
              <w:left w:val="nil"/>
              <w:bottom w:val="nil"/>
              <w:right w:val="nil"/>
            </w:tcBorders>
            <w:shd w:val="clear" w:color="auto" w:fill="FFFFFF"/>
            <w:vAlign w:val="top"/>
          </w:tcPr>
          <w:p w14:paraId="1F08B522">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20.93***</w:t>
            </w:r>
          </w:p>
        </w:tc>
        <w:tc>
          <w:tcPr>
            <w:tcW w:w="1420" w:type="dxa"/>
            <w:tcBorders>
              <w:top w:val="nil"/>
              <w:left w:val="nil"/>
              <w:bottom w:val="nil"/>
              <w:right w:val="nil"/>
            </w:tcBorders>
            <w:shd w:val="clear" w:color="auto" w:fill="FFFFFF"/>
            <w:vAlign w:val="top"/>
          </w:tcPr>
          <w:p w14:paraId="6932E83F">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2.60, 44.24</w:t>
            </w:r>
          </w:p>
        </w:tc>
        <w:tc>
          <w:tcPr>
            <w:tcW w:w="1420" w:type="dxa"/>
            <w:tcBorders>
              <w:top w:val="nil"/>
              <w:left w:val="nil"/>
              <w:bottom w:val="nil"/>
              <w:right w:val="nil"/>
            </w:tcBorders>
            <w:shd w:val="clear" w:color="auto" w:fill="FFFFFF"/>
            <w:vAlign w:val="top"/>
          </w:tcPr>
          <w:p w14:paraId="6547F00A">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&lt; .001</w:t>
            </w:r>
          </w:p>
        </w:tc>
        <w:tc>
          <w:tcPr>
            <w:tcW w:w="1420" w:type="dxa"/>
            <w:tcBorders>
              <w:top w:val="nil"/>
              <w:left w:val="nil"/>
              <w:bottom w:val="nil"/>
              <w:right w:val="nil"/>
            </w:tcBorders>
            <w:shd w:val="clear" w:color="auto" w:fill="FFFFFF"/>
            <w:vAlign w:val="top"/>
          </w:tcPr>
          <w:p w14:paraId="16811CD7">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.552</w:t>
            </w:r>
          </w:p>
        </w:tc>
      </w:tr>
      <w:tr w14:paraId="2F3F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continue"/>
            <w:tcBorders>
              <w:top w:val="nil"/>
              <w:left w:val="nil"/>
              <w:bottom w:val="nil"/>
              <w:right w:val="nil"/>
            </w:tcBorders>
            <w:shd w:val="clear" w:color="auto" w:fill="FFFFFF"/>
          </w:tcPr>
          <w:p w14:paraId="40C14E5C">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419" w:type="dxa"/>
            <w:tcBorders>
              <w:top w:val="nil"/>
              <w:left w:val="nil"/>
              <w:bottom w:val="nil"/>
              <w:right w:val="nil"/>
            </w:tcBorders>
            <w:shd w:val="clear" w:color="auto" w:fill="FFFFFF"/>
            <w:vAlign w:val="top"/>
          </w:tcPr>
          <w:p w14:paraId="6C942F63">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ascii="Times New Roman" w:hAnsi="Times New Roman" w:eastAsia="宋体" w:cs="Times New Roman"/>
                <w:b w:val="0"/>
                <w:i/>
                <w:iCs/>
                <w:color w:val="000000"/>
                <w:szCs w:val="24"/>
                <w14:ligatures w14:val="none"/>
              </w:rPr>
              <w:t>δ</w:t>
            </w:r>
          </w:p>
        </w:tc>
        <w:tc>
          <w:tcPr>
            <w:tcW w:w="1419" w:type="dxa"/>
            <w:tcBorders>
              <w:top w:val="nil"/>
              <w:left w:val="nil"/>
              <w:bottom w:val="nil"/>
              <w:right w:val="nil"/>
            </w:tcBorders>
            <w:shd w:val="clear" w:color="auto" w:fill="FFFFFF"/>
            <w:vAlign w:val="top"/>
          </w:tcPr>
          <w:p w14:paraId="54B382F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32.30%</w:t>
            </w:r>
          </w:p>
        </w:tc>
        <w:tc>
          <w:tcPr>
            <w:tcW w:w="1420" w:type="dxa"/>
            <w:tcBorders>
              <w:top w:val="nil"/>
              <w:left w:val="nil"/>
              <w:bottom w:val="nil"/>
              <w:right w:val="nil"/>
            </w:tcBorders>
            <w:shd w:val="clear" w:color="auto" w:fill="FFFFFF"/>
            <w:vAlign w:val="top"/>
          </w:tcPr>
          <w:p w14:paraId="4DF457E3">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420" w:type="dxa"/>
            <w:tcBorders>
              <w:top w:val="nil"/>
              <w:left w:val="nil"/>
              <w:bottom w:val="nil"/>
              <w:right w:val="nil"/>
            </w:tcBorders>
            <w:shd w:val="clear" w:color="auto" w:fill="FFFFFF"/>
            <w:vAlign w:val="top"/>
          </w:tcPr>
          <w:p w14:paraId="44983082">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420" w:type="dxa"/>
            <w:tcBorders>
              <w:top w:val="nil"/>
              <w:left w:val="nil"/>
              <w:bottom w:val="nil"/>
              <w:right w:val="nil"/>
            </w:tcBorders>
            <w:shd w:val="clear" w:color="auto" w:fill="FFFFFF"/>
            <w:vAlign w:val="top"/>
          </w:tcPr>
          <w:p w14:paraId="20ACC85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14.86%</w:t>
            </w:r>
          </w:p>
        </w:tc>
      </w:tr>
      <w:tr w14:paraId="1358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continue"/>
            <w:tcBorders>
              <w:top w:val="nil"/>
              <w:left w:val="nil"/>
              <w:bottom w:val="nil"/>
              <w:right w:val="nil"/>
            </w:tcBorders>
            <w:shd w:val="clear" w:color="auto" w:fill="FFFFFF"/>
            <w:vAlign w:val="center"/>
          </w:tcPr>
          <w:p w14:paraId="45CEDAA4">
            <w:pPr>
              <w:spacing w:line="360" w:lineRule="auto"/>
              <w:jc w:val="center"/>
              <w:rPr>
                <w:rFonts w:hint="eastAsia" w:ascii="Times New Roman" w:hAnsi="Times New Roman" w:eastAsia="宋体" w:cs="Times New Roman"/>
                <w:b w:val="0"/>
                <w:i/>
                <w:iCs/>
                <w:color w:val="000000"/>
                <w:kern w:val="2"/>
                <w:sz w:val="18"/>
                <w:szCs w:val="18"/>
                <w:lang w:val="en-US" w:eastAsia="zh-CN" w:bidi="ar-SA"/>
                <w14:ligatures w14:val="none"/>
              </w:rPr>
            </w:pPr>
          </w:p>
        </w:tc>
        <w:tc>
          <w:tcPr>
            <w:tcW w:w="1419" w:type="dxa"/>
            <w:tcBorders>
              <w:top w:val="nil"/>
              <w:left w:val="nil"/>
              <w:bottom w:val="nil"/>
              <w:right w:val="nil"/>
            </w:tcBorders>
            <w:shd w:val="clear" w:color="auto" w:fill="FFFFFF"/>
            <w:vAlign w:val="top"/>
          </w:tcPr>
          <w:p w14:paraId="2A6BD1C8">
            <w:pPr>
              <w:spacing w:line="360" w:lineRule="auto"/>
              <w:jc w:val="center"/>
              <w:rPr>
                <w:rFonts w:hint="eastAsia" w:ascii="Times New Roman" w:hAnsi="Times New Roman" w:eastAsia="宋体" w:cs="Times New Roman"/>
                <w:b w:val="0"/>
                <w:i/>
                <w:iCs/>
                <w:color w:val="000000"/>
                <w:kern w:val="2"/>
                <w:sz w:val="21"/>
                <w:szCs w:val="24"/>
                <w:lang w:val="en-US" w:eastAsia="zh-CN" w:bidi="ar-SA"/>
                <w14:ligatures w14:val="none"/>
              </w:rPr>
            </w:pPr>
            <w:r>
              <w:rPr>
                <w:rFonts w:hint="eastAsia" w:ascii="Times New Roman" w:hAnsi="Times New Roman" w:eastAsia="宋体" w:cs="Times New Roman"/>
                <w:b w:val="0"/>
                <w:color w:val="000000"/>
                <w:sz w:val="18"/>
                <w:szCs w:val="18"/>
                <w14:ligatures w14:val="none"/>
              </w:rPr>
              <w:t>评级</w:t>
            </w:r>
          </w:p>
        </w:tc>
        <w:tc>
          <w:tcPr>
            <w:tcW w:w="1419" w:type="dxa"/>
            <w:tcBorders>
              <w:top w:val="nil"/>
              <w:left w:val="nil"/>
              <w:bottom w:val="nil"/>
              <w:right w:val="nil"/>
            </w:tcBorders>
            <w:shd w:val="clear" w:color="auto" w:fill="FFFFFF"/>
            <w:vAlign w:val="center"/>
          </w:tcPr>
          <w:p w14:paraId="48D34F55">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主要偏差</w:t>
            </w:r>
          </w:p>
        </w:tc>
        <w:tc>
          <w:tcPr>
            <w:tcW w:w="1420" w:type="dxa"/>
            <w:tcBorders>
              <w:top w:val="nil"/>
              <w:left w:val="nil"/>
              <w:bottom w:val="nil"/>
              <w:right w:val="nil"/>
            </w:tcBorders>
            <w:shd w:val="clear" w:color="auto" w:fill="FFFFFF"/>
            <w:vAlign w:val="center"/>
          </w:tcPr>
          <w:p w14:paraId="4204B8EB">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p>
        </w:tc>
        <w:tc>
          <w:tcPr>
            <w:tcW w:w="1420" w:type="dxa"/>
            <w:tcBorders>
              <w:top w:val="nil"/>
              <w:left w:val="nil"/>
              <w:bottom w:val="nil"/>
              <w:right w:val="nil"/>
            </w:tcBorders>
            <w:shd w:val="clear" w:color="auto" w:fill="FFFFFF"/>
            <w:vAlign w:val="center"/>
          </w:tcPr>
          <w:p w14:paraId="1D09429E">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1420" w:type="dxa"/>
            <w:tcBorders>
              <w:top w:val="nil"/>
              <w:left w:val="nil"/>
              <w:bottom w:val="nil"/>
              <w:right w:val="nil"/>
            </w:tcBorders>
            <w:shd w:val="clear" w:color="auto" w:fill="FFFFFF"/>
            <w:vAlign w:val="center"/>
          </w:tcPr>
          <w:p w14:paraId="2A897BE8">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主要偏差</w:t>
            </w:r>
          </w:p>
        </w:tc>
      </w:tr>
      <w:tr w14:paraId="1249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restart"/>
            <w:tcBorders>
              <w:top w:val="nil"/>
              <w:left w:val="nil"/>
              <w:bottom w:val="nil"/>
              <w:right w:val="nil"/>
            </w:tcBorders>
            <w:shd w:val="clear" w:color="auto" w:fill="FFFFFF"/>
            <w:vAlign w:val="top"/>
          </w:tcPr>
          <w:p w14:paraId="78598C9B">
            <w:pPr>
              <w:spacing w:line="360" w:lineRule="auto"/>
              <w:jc w:val="center"/>
              <w:rPr>
                <w:rFonts w:hint="eastAsia" w:ascii="Times New Roman" w:hAnsi="Times New Roman" w:eastAsia="宋体" w:cs="Times New Roman"/>
                <w:b w:val="0"/>
                <w:color w:val="000000"/>
                <w:kern w:val="2"/>
                <w:sz w:val="21"/>
                <w:szCs w:val="24"/>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Posture×Finger</w:t>
            </w:r>
          </w:p>
        </w:tc>
        <w:tc>
          <w:tcPr>
            <w:tcW w:w="1419" w:type="dxa"/>
            <w:tcBorders>
              <w:top w:val="nil"/>
              <w:left w:val="nil"/>
              <w:bottom w:val="nil"/>
              <w:right w:val="nil"/>
            </w:tcBorders>
            <w:shd w:val="clear" w:color="auto" w:fill="FFFFFF"/>
            <w:vAlign w:val="top"/>
          </w:tcPr>
          <w:p w14:paraId="61069ECA">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419" w:type="dxa"/>
            <w:tcBorders>
              <w:top w:val="nil"/>
              <w:left w:val="nil"/>
              <w:bottom w:val="nil"/>
              <w:right w:val="nil"/>
            </w:tcBorders>
            <w:shd w:val="clear" w:color="auto" w:fill="FFFFFF"/>
            <w:vAlign w:val="top"/>
          </w:tcPr>
          <w:p w14:paraId="00323468">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p>
        </w:tc>
        <w:tc>
          <w:tcPr>
            <w:tcW w:w="1420" w:type="dxa"/>
            <w:tcBorders>
              <w:top w:val="nil"/>
              <w:left w:val="nil"/>
              <w:bottom w:val="nil"/>
              <w:right w:val="nil"/>
            </w:tcBorders>
            <w:shd w:val="clear" w:color="auto" w:fill="FFFFFF"/>
            <w:vAlign w:val="top"/>
          </w:tcPr>
          <w:p w14:paraId="49395E33">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p>
        </w:tc>
        <w:tc>
          <w:tcPr>
            <w:tcW w:w="1420" w:type="dxa"/>
            <w:tcBorders>
              <w:top w:val="nil"/>
              <w:left w:val="nil"/>
              <w:bottom w:val="nil"/>
              <w:right w:val="nil"/>
            </w:tcBorders>
            <w:shd w:val="clear" w:color="auto" w:fill="FFFFFF"/>
            <w:vAlign w:val="top"/>
          </w:tcPr>
          <w:p w14:paraId="3BB823AA">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1420" w:type="dxa"/>
            <w:tcBorders>
              <w:top w:val="nil"/>
              <w:left w:val="nil"/>
              <w:bottom w:val="nil"/>
              <w:right w:val="nil"/>
            </w:tcBorders>
            <w:shd w:val="clear" w:color="auto" w:fill="FFFFFF"/>
            <w:vAlign w:val="top"/>
          </w:tcPr>
          <w:p w14:paraId="3FE796DA">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p>
        </w:tc>
      </w:tr>
      <w:tr w14:paraId="39D7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continue"/>
            <w:tcBorders>
              <w:top w:val="nil"/>
              <w:left w:val="nil"/>
              <w:bottom w:val="nil"/>
              <w:right w:val="nil"/>
            </w:tcBorders>
            <w:shd w:val="clear" w:color="auto" w:fill="FFFFFF"/>
            <w:vAlign w:val="center"/>
          </w:tcPr>
          <w:p w14:paraId="1EA2A224">
            <w:pPr>
              <w:spacing w:line="360" w:lineRule="auto"/>
              <w:jc w:val="center"/>
              <w:rPr>
                <w:rFonts w:hint="eastAsia" w:ascii="Times New Roman" w:hAnsi="Times New Roman" w:eastAsia="宋体" w:cs="Times New Roman"/>
                <w:b w:val="0"/>
                <w:color w:val="000000"/>
                <w:sz w:val="18"/>
                <w:szCs w:val="18"/>
                <w14:ligatures w14:val="none"/>
              </w:rPr>
            </w:pPr>
          </w:p>
        </w:tc>
        <w:tc>
          <w:tcPr>
            <w:tcW w:w="1419" w:type="dxa"/>
            <w:tcBorders>
              <w:top w:val="nil"/>
              <w:left w:val="nil"/>
              <w:bottom w:val="nil"/>
              <w:right w:val="nil"/>
            </w:tcBorders>
            <w:shd w:val="clear" w:color="auto" w:fill="FFFFFF"/>
            <w:vAlign w:val="top"/>
          </w:tcPr>
          <w:p w14:paraId="483801D9">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419" w:type="dxa"/>
            <w:tcBorders>
              <w:top w:val="nil"/>
              <w:left w:val="nil"/>
              <w:bottom w:val="nil"/>
              <w:right w:val="nil"/>
            </w:tcBorders>
            <w:shd w:val="clear" w:color="auto" w:fill="FFFFFF"/>
            <w:vAlign w:val="top"/>
          </w:tcPr>
          <w:p w14:paraId="18A5C2F4">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3.09*</w:t>
            </w:r>
          </w:p>
        </w:tc>
        <w:tc>
          <w:tcPr>
            <w:tcW w:w="1420" w:type="dxa"/>
            <w:tcBorders>
              <w:top w:val="nil"/>
              <w:left w:val="nil"/>
              <w:bottom w:val="nil"/>
              <w:right w:val="nil"/>
            </w:tcBorders>
            <w:shd w:val="clear" w:color="auto" w:fill="FFFFFF"/>
            <w:vAlign w:val="top"/>
          </w:tcPr>
          <w:p w14:paraId="05228097">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3.12, 53.09</w:t>
            </w:r>
          </w:p>
        </w:tc>
        <w:tc>
          <w:tcPr>
            <w:tcW w:w="1420" w:type="dxa"/>
            <w:tcBorders>
              <w:top w:val="nil"/>
              <w:left w:val="nil"/>
              <w:bottom w:val="nil"/>
              <w:right w:val="nil"/>
            </w:tcBorders>
            <w:shd w:val="clear" w:color="auto" w:fill="FFFFFF"/>
            <w:vAlign w:val="top"/>
          </w:tcPr>
          <w:p w14:paraId="550355A1">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.033</w:t>
            </w:r>
          </w:p>
        </w:tc>
        <w:tc>
          <w:tcPr>
            <w:tcW w:w="1420" w:type="dxa"/>
            <w:tcBorders>
              <w:top w:val="nil"/>
              <w:left w:val="nil"/>
              <w:bottom w:val="nil"/>
              <w:right w:val="nil"/>
            </w:tcBorders>
            <w:shd w:val="clear" w:color="auto" w:fill="FFFFFF"/>
            <w:vAlign w:val="top"/>
          </w:tcPr>
          <w:p w14:paraId="265EBC7C">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.154</w:t>
            </w:r>
          </w:p>
        </w:tc>
      </w:tr>
      <w:tr w14:paraId="6191A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vMerge w:val="continue"/>
            <w:tcBorders>
              <w:top w:val="nil"/>
              <w:left w:val="nil"/>
              <w:bottom w:val="single" w:color="000000" w:sz="12" w:space="0"/>
              <w:right w:val="nil"/>
            </w:tcBorders>
            <w:shd w:val="clear" w:color="auto" w:fill="FFFFFF"/>
            <w:vAlign w:val="center"/>
          </w:tcPr>
          <w:p w14:paraId="5D99C826">
            <w:pPr>
              <w:spacing w:line="360" w:lineRule="auto"/>
              <w:jc w:val="center"/>
              <w:rPr>
                <w:rFonts w:hint="eastAsia" w:ascii="Times New Roman" w:hAnsi="Times New Roman" w:eastAsia="宋体" w:cs="Times New Roman"/>
                <w:b w:val="0"/>
                <w:color w:val="000000"/>
                <w:sz w:val="18"/>
                <w:szCs w:val="18"/>
                <w14:ligatures w14:val="none"/>
              </w:rPr>
            </w:pPr>
          </w:p>
        </w:tc>
        <w:tc>
          <w:tcPr>
            <w:tcW w:w="1419" w:type="dxa"/>
            <w:tcBorders>
              <w:top w:val="nil"/>
              <w:left w:val="nil"/>
              <w:bottom w:val="single" w:color="000000" w:sz="12" w:space="0"/>
              <w:right w:val="nil"/>
            </w:tcBorders>
            <w:shd w:val="clear" w:color="auto" w:fill="FFFFFF"/>
            <w:vAlign w:val="top"/>
          </w:tcPr>
          <w:p w14:paraId="541270B0">
            <w:pPr>
              <w:spacing w:line="360" w:lineRule="auto"/>
              <w:jc w:val="center"/>
              <w:rPr>
                <w:rFonts w:hint="eastAsia" w:ascii="Times New Roman" w:hAnsi="Times New Roman" w:eastAsia="宋体" w:cs="Times New Roman"/>
                <w:b w:val="0"/>
                <w:i/>
                <w:iCs/>
                <w:color w:val="000000"/>
                <w:kern w:val="2"/>
                <w:sz w:val="21"/>
                <w:szCs w:val="24"/>
                <w:lang w:val="en-US" w:eastAsia="zh-CN" w:bidi="ar-SA"/>
                <w14:ligatures w14:val="none"/>
              </w:rPr>
            </w:pPr>
            <w:r>
              <w:rPr>
                <w:rFonts w:hint="eastAsia" w:ascii="Times New Roman" w:hAnsi="Times New Roman" w:eastAsia="宋体" w:cs="Times New Roman"/>
                <w:b w:val="0"/>
                <w:color w:val="000000"/>
                <w:sz w:val="18"/>
                <w:szCs w:val="18"/>
                <w14:ligatures w14:val="none"/>
              </w:rPr>
              <w:t>评级</w:t>
            </w:r>
          </w:p>
        </w:tc>
        <w:tc>
          <w:tcPr>
            <w:tcW w:w="1419" w:type="dxa"/>
            <w:tcBorders>
              <w:top w:val="nil"/>
              <w:left w:val="nil"/>
              <w:bottom w:val="single" w:color="000000" w:sz="12" w:space="0"/>
              <w:right w:val="nil"/>
            </w:tcBorders>
            <w:shd w:val="clear" w:color="auto" w:fill="FFFFFF"/>
            <w:vAlign w:val="top"/>
          </w:tcPr>
          <w:p w14:paraId="7584F407">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p>
        </w:tc>
        <w:tc>
          <w:tcPr>
            <w:tcW w:w="1420" w:type="dxa"/>
            <w:tcBorders>
              <w:top w:val="nil"/>
              <w:left w:val="nil"/>
              <w:bottom w:val="single" w:color="000000" w:sz="12" w:space="0"/>
              <w:right w:val="nil"/>
            </w:tcBorders>
            <w:shd w:val="clear" w:color="auto" w:fill="FFFFFF"/>
            <w:vAlign w:val="top"/>
          </w:tcPr>
          <w:p w14:paraId="0DBB7418">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p>
        </w:tc>
        <w:tc>
          <w:tcPr>
            <w:tcW w:w="1420" w:type="dxa"/>
            <w:tcBorders>
              <w:top w:val="nil"/>
              <w:left w:val="nil"/>
              <w:bottom w:val="single" w:color="000000" w:sz="12" w:space="0"/>
              <w:right w:val="nil"/>
            </w:tcBorders>
            <w:shd w:val="clear" w:color="auto" w:fill="FFFFFF"/>
            <w:vAlign w:val="top"/>
          </w:tcPr>
          <w:p w14:paraId="45C0D0E9">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推论不一致</w:t>
            </w:r>
          </w:p>
        </w:tc>
        <w:tc>
          <w:tcPr>
            <w:tcW w:w="1420" w:type="dxa"/>
            <w:tcBorders>
              <w:top w:val="nil"/>
              <w:left w:val="nil"/>
              <w:bottom w:val="single" w:color="000000" w:sz="12" w:space="0"/>
              <w:right w:val="nil"/>
            </w:tcBorders>
            <w:shd w:val="clear" w:color="auto" w:fill="FFFFFF"/>
            <w:vAlign w:val="top"/>
          </w:tcPr>
          <w:p w14:paraId="0BA63AE4">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p>
        </w:tc>
      </w:tr>
    </w:tbl>
    <w:p w14:paraId="65FABDDC">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原文献报告</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Direction主效应显著（</w:t>
      </w:r>
      <w:r>
        <w:rPr>
          <w:rFonts w:hint="eastAsia" w:ascii="Times New Roman" w:hAnsi="Times New Roman" w:eastAsia="宋体" w:cs="Times New Roman"/>
          <w:i/>
          <w:szCs w:val="24"/>
          <w:lang w:eastAsia="zh-CN"/>
          <w14:ligatures w14:val="none"/>
        </w:rPr>
        <w:t>F</w:t>
      </w:r>
      <w:r>
        <w:rPr>
          <w:rFonts w:hint="eastAsia" w:ascii="Times New Roman" w:hAnsi="Times New Roman" w:eastAsia="宋体" w:cs="Times New Roman"/>
          <w:szCs w:val="24"/>
          <w14:ligatures w14:val="none"/>
        </w:rPr>
        <w:t xml:space="preserve">(1,17) = 32.65, </w:t>
      </w:r>
      <w:r>
        <w:rPr>
          <w:rFonts w:hint="eastAsia" w:ascii="Times New Roman" w:hAnsi="Times New Roman" w:eastAsia="宋体" w:cs="Times New Roman"/>
          <w:i/>
          <w:szCs w:val="24"/>
          <w:lang w:eastAsia="zh-CN"/>
          <w14:ligatures w14:val="none"/>
        </w:rPr>
        <w:t>p</w:t>
      </w:r>
      <w:r>
        <w:rPr>
          <w:rFonts w:hint="eastAsia" w:ascii="Times New Roman" w:hAnsi="Times New Roman" w:eastAsia="宋体" w:cs="Times New Roman"/>
          <w:szCs w:val="24"/>
          <w14:ligatures w14:val="none"/>
        </w:rPr>
        <w:t xml:space="preserve"> &lt; .001, η²p = .66），Posture主效应和交互作用均不显著。复现</w:t>
      </w:r>
      <w:r>
        <w:rPr>
          <w:rFonts w:hint="eastAsia" w:ascii="Times New Roman" w:hAnsi="Times New Roman" w:eastAsia="宋体" w:cs="Times New Roman"/>
          <w:szCs w:val="24"/>
          <w:lang w:val="en-US" w:eastAsia="zh-CN"/>
          <w14:ligatures w14:val="none"/>
        </w:rPr>
        <w:t>结果显示，</w:t>
      </w:r>
      <w:r>
        <w:rPr>
          <w:rFonts w:hint="eastAsia" w:ascii="Times New Roman" w:hAnsi="Times New Roman" w:eastAsia="宋体" w:cs="Times New Roman"/>
          <w:szCs w:val="24"/>
          <w14:ligatures w14:val="none"/>
        </w:rPr>
        <w:t>Direction主效应显著（</w:t>
      </w:r>
      <w:r>
        <w:rPr>
          <w:rFonts w:hint="eastAsia" w:ascii="Times New Roman" w:hAnsi="Times New Roman" w:eastAsia="宋体" w:cs="Times New Roman"/>
          <w:i/>
          <w:szCs w:val="24"/>
          <w:lang w:eastAsia="zh-CN"/>
          <w14:ligatures w14:val="none"/>
        </w:rPr>
        <w:t>F</w:t>
      </w:r>
      <w:r>
        <w:rPr>
          <w:rFonts w:hint="eastAsia" w:ascii="Times New Roman" w:hAnsi="Times New Roman" w:eastAsia="宋体" w:cs="Times New Roman"/>
          <w:szCs w:val="24"/>
          <w14:ligatures w14:val="none"/>
        </w:rPr>
        <w:t xml:space="preserve">(1,17) = 12.25, </w:t>
      </w:r>
      <w:r>
        <w:rPr>
          <w:rFonts w:hint="eastAsia" w:ascii="Times New Roman" w:hAnsi="Times New Roman" w:eastAsia="宋体" w:cs="Times New Roman"/>
          <w:i/>
          <w:szCs w:val="24"/>
          <w:lang w:eastAsia="zh-CN"/>
          <w14:ligatures w14:val="none"/>
        </w:rPr>
        <w:t>p</w:t>
      </w:r>
      <w:r>
        <w:rPr>
          <w:rFonts w:hint="eastAsia" w:ascii="Times New Roman" w:hAnsi="Times New Roman" w:eastAsia="宋体" w:cs="Times New Roman"/>
          <w:szCs w:val="24"/>
          <w14:ligatures w14:val="none"/>
        </w:rPr>
        <w:t xml:space="preserve"> = .003, η²p = .419），方向（TL &lt; LT）与原文献一致，但效应量偏差极大——</w:t>
      </w:r>
      <w:r>
        <w:rPr>
          <w:rFonts w:hint="eastAsia" w:ascii="Times New Roman" w:hAnsi="Times New Roman" w:eastAsia="宋体" w:cs="Times New Roman"/>
          <w:i/>
          <w:szCs w:val="24"/>
          <w:lang w:eastAsia="zh-CN"/>
          <w14:ligatures w14:val="none"/>
        </w:rPr>
        <w:t>F</w:t>
      </w:r>
      <w:r>
        <w:rPr>
          <w:rFonts w:hint="eastAsia" w:ascii="Times New Roman" w:hAnsi="Times New Roman" w:eastAsia="宋体" w:cs="Times New Roman"/>
          <w:szCs w:val="24"/>
          <w14:ligatures w14:val="none"/>
        </w:rPr>
        <w:t>值偏差达166.53%，η²p偏差57.52%。Posture主效应在本研究中显著（</w:t>
      </w:r>
      <w:r>
        <w:rPr>
          <w:rFonts w:hint="eastAsia" w:ascii="Times New Roman" w:hAnsi="Times New Roman" w:eastAsia="宋体" w:cs="Times New Roman"/>
          <w:i/>
          <w:szCs w:val="24"/>
          <w:lang w:eastAsia="zh-CN"/>
          <w14:ligatures w14:val="none"/>
        </w:rPr>
        <w:t>p</w:t>
      </w:r>
      <w:r>
        <w:rPr>
          <w:rFonts w:hint="eastAsia" w:ascii="Times New Roman" w:hAnsi="Times New Roman" w:eastAsia="宋体" w:cs="Times New Roman"/>
          <w:szCs w:val="24"/>
          <w14:ligatures w14:val="none"/>
        </w:rPr>
        <w:t xml:space="preserve"> = .026），与原文献</w:t>
      </w:r>
      <w:r>
        <w:rPr>
          <w:rFonts w:hint="eastAsia" w:ascii="Times New Roman" w:hAnsi="Times New Roman" w:eastAsia="宋体" w:cs="Times New Roman"/>
          <w:szCs w:val="24"/>
          <w:lang w:val="en-US" w:eastAsia="zh-CN"/>
          <w14:ligatures w14:val="none"/>
        </w:rPr>
        <w:t>报告</w:t>
      </w:r>
      <w:r>
        <w:rPr>
          <w:rFonts w:hint="eastAsia" w:ascii="Times New Roman" w:hAnsi="Times New Roman" w:eastAsia="宋体" w:cs="Times New Roman"/>
          <w:szCs w:val="24"/>
          <w14:ligatures w14:val="none"/>
        </w:rPr>
        <w:t>不一致。交互作用复现为不显著（</w:t>
      </w:r>
      <w:r>
        <w:rPr>
          <w:rFonts w:hint="eastAsia" w:ascii="Times New Roman" w:hAnsi="Times New Roman" w:eastAsia="宋体" w:cs="Times New Roman"/>
          <w:i/>
          <w:szCs w:val="24"/>
          <w:lang w:eastAsia="zh-CN"/>
          <w14:ligatures w14:val="none"/>
        </w:rPr>
        <w:t>p</w:t>
      </w:r>
      <w:r>
        <w:rPr>
          <w:rFonts w:hint="eastAsia" w:ascii="Times New Roman" w:hAnsi="Times New Roman" w:eastAsia="宋体" w:cs="Times New Roman"/>
          <w:szCs w:val="24"/>
          <w14:ligatures w14:val="none"/>
        </w:rPr>
        <w:t xml:space="preserve"> = .651），与原文献一致。总体而言，核心的Direction效应在方向上得到复现，但效应量被高估；Posture效应的可复现性存疑。</w:t>
      </w:r>
    </w:p>
    <w:p w14:paraId="34BA4BB2">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sz w:val="18"/>
          <w:szCs w:val="18"/>
          <w:lang w:eastAsia="zh-CN"/>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8</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实验1手指映射任务</w:t>
      </w:r>
      <w:r>
        <w:rPr>
          <w:rFonts w:hint="eastAsia" w:ascii="Times New Roman" w:hAnsi="Times New Roman" w:eastAsia="黑体" w:cs="Times New Roman"/>
          <w:b/>
          <w:bCs/>
          <w:sz w:val="18"/>
          <w:szCs w:val="18"/>
          <w14:ligatures w14:val="none"/>
        </w:rPr>
        <w:t>RM-ANOVA结果比较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14:ligatures w14:val="none"/>
        </w:rPr>
        <w:t>2</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2</w:t>
      </w:r>
      <w:r>
        <w:rPr>
          <w:rFonts w:hint="eastAsia" w:ascii="Times New Roman" w:hAnsi="Times New Roman" w:eastAsia="黑体" w:cs="Times New Roman"/>
          <w:b/>
          <w:bCs/>
          <w:sz w:val="18"/>
          <w:szCs w:val="18"/>
          <w:lang w:val="en-US" w:eastAsia="zh-CN"/>
          <w14:ligatures w14:val="none"/>
        </w:rPr>
        <w:t xml:space="preserve"> </w:t>
      </w:r>
      <w:r>
        <w:rPr>
          <w:rFonts w:hint="eastAsia" w:ascii="Times New Roman" w:hAnsi="Times New Roman" w:eastAsia="黑体" w:cs="Times New Roman"/>
          <w:b/>
          <w:bCs/>
          <w:sz w:val="18"/>
          <w:szCs w:val="18"/>
          <w14:ligatures w14:val="none"/>
        </w:rPr>
        <w:t>: Direction</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Posture</w:t>
      </w:r>
      <w:r>
        <w:rPr>
          <w:rFonts w:hint="eastAsia" w:ascii="Times New Roman" w:hAnsi="Times New Roman" w:eastAsia="黑体" w:cs="Times New Roman"/>
          <w:b/>
          <w:bCs/>
          <w:sz w:val="18"/>
          <w:szCs w:val="18"/>
          <w:lang w:eastAsia="zh-CN"/>
          <w14:ligatures w14:val="none"/>
        </w:rPr>
        <w:t>）</w:t>
      </w:r>
    </w:p>
    <w:tbl>
      <w:tblPr>
        <w:tblStyle w:val="6"/>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1368"/>
        <w:gridCol w:w="1379"/>
        <w:gridCol w:w="1381"/>
        <w:gridCol w:w="1397"/>
        <w:gridCol w:w="1376"/>
      </w:tblGrid>
      <w:tr w14:paraId="4707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6" w:type="dxa"/>
            <w:tcBorders>
              <w:top w:val="single" w:color="000000" w:sz="12" w:space="0"/>
              <w:left w:val="nil"/>
              <w:bottom w:val="single" w:color="000000" w:sz="4" w:space="0"/>
              <w:right w:val="nil"/>
              <w:tl2br w:val="nil"/>
            </w:tcBorders>
            <w:shd w:val="clear" w:color="auto" w:fill="FFFFFF"/>
          </w:tcPr>
          <w:p w14:paraId="0BF9732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368" w:type="dxa"/>
            <w:tcBorders>
              <w:top w:val="single" w:color="000000" w:sz="12" w:space="0"/>
              <w:left w:val="nil"/>
              <w:bottom w:val="single" w:color="000000" w:sz="4" w:space="0"/>
              <w:right w:val="nil"/>
            </w:tcBorders>
            <w:shd w:val="clear" w:color="auto" w:fill="FFFFFF"/>
          </w:tcPr>
          <w:p w14:paraId="77DD67F0">
            <w:pPr>
              <w:spacing w:line="360" w:lineRule="auto"/>
              <w:jc w:val="both"/>
              <w:rPr>
                <w:rFonts w:hint="eastAsia" w:ascii="Times New Roman" w:hAnsi="Times New Roman" w:eastAsia="宋体" w:cs="Times New Roman"/>
                <w:b w:val="0"/>
                <w:color w:val="000000"/>
                <w:sz w:val="18"/>
                <w:szCs w:val="18"/>
                <w:lang w:val="en-US" w:eastAsia="zh-CN"/>
                <w14:ligatures w14:val="none"/>
              </w:rPr>
            </w:pPr>
          </w:p>
        </w:tc>
        <w:tc>
          <w:tcPr>
            <w:tcW w:w="1379" w:type="dxa"/>
            <w:tcBorders>
              <w:top w:val="single" w:color="000000" w:sz="12" w:space="0"/>
              <w:left w:val="nil"/>
              <w:bottom w:val="single" w:color="000000" w:sz="4" w:space="0"/>
              <w:right w:val="nil"/>
            </w:tcBorders>
            <w:shd w:val="clear" w:color="auto" w:fill="FFFFFF"/>
          </w:tcPr>
          <w:p w14:paraId="18B723C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F</w:t>
            </w:r>
          </w:p>
        </w:tc>
        <w:tc>
          <w:tcPr>
            <w:tcW w:w="1381" w:type="dxa"/>
            <w:tcBorders>
              <w:top w:val="single" w:color="000000" w:sz="12" w:space="0"/>
              <w:left w:val="nil"/>
              <w:bottom w:val="single" w:color="000000" w:sz="4" w:space="0"/>
              <w:right w:val="nil"/>
            </w:tcBorders>
            <w:shd w:val="clear" w:color="auto" w:fill="FFFFFF"/>
          </w:tcPr>
          <w:p w14:paraId="2B2B02C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df</w:t>
            </w:r>
          </w:p>
        </w:tc>
        <w:tc>
          <w:tcPr>
            <w:tcW w:w="1397" w:type="dxa"/>
            <w:tcBorders>
              <w:top w:val="single" w:color="000000" w:sz="12" w:space="0"/>
              <w:left w:val="nil"/>
              <w:bottom w:val="single" w:color="000000" w:sz="4" w:space="0"/>
              <w:right w:val="nil"/>
            </w:tcBorders>
            <w:shd w:val="clear" w:color="auto" w:fill="FFFFFF"/>
          </w:tcPr>
          <w:p w14:paraId="7F5ED85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p</w:t>
            </w:r>
          </w:p>
        </w:tc>
        <w:tc>
          <w:tcPr>
            <w:tcW w:w="1376" w:type="dxa"/>
            <w:tcBorders>
              <w:top w:val="single" w:color="000000" w:sz="12" w:space="0"/>
              <w:left w:val="nil"/>
              <w:bottom w:val="single" w:color="000000" w:sz="4" w:space="0"/>
              <w:right w:val="nil"/>
            </w:tcBorders>
            <w:shd w:val="clear" w:color="auto" w:fill="FFFFFF"/>
          </w:tcPr>
          <w:p w14:paraId="7AC5213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η²p</w:t>
            </w:r>
          </w:p>
        </w:tc>
      </w:tr>
      <w:tr w14:paraId="394D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616" w:type="dxa"/>
            <w:vMerge w:val="restart"/>
            <w:tcBorders>
              <w:top w:val="single" w:color="000000" w:sz="4" w:space="0"/>
              <w:left w:val="nil"/>
              <w:bottom w:val="nil"/>
              <w:right w:val="nil"/>
            </w:tcBorders>
            <w:shd w:val="clear" w:color="auto" w:fill="FFFFFF"/>
          </w:tcPr>
          <w:p w14:paraId="2898445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w:t>
            </w:r>
          </w:p>
        </w:tc>
        <w:tc>
          <w:tcPr>
            <w:tcW w:w="1368" w:type="dxa"/>
            <w:tcBorders>
              <w:top w:val="single" w:color="000000" w:sz="4" w:space="0"/>
              <w:left w:val="nil"/>
              <w:bottom w:val="nil"/>
              <w:right w:val="nil"/>
            </w:tcBorders>
            <w:shd w:val="clear" w:color="auto" w:fill="FFFFFF"/>
          </w:tcPr>
          <w:p w14:paraId="22A157D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379" w:type="dxa"/>
            <w:tcBorders>
              <w:top w:val="single" w:color="000000" w:sz="4" w:space="0"/>
              <w:left w:val="nil"/>
              <w:bottom w:val="nil"/>
              <w:right w:val="nil"/>
            </w:tcBorders>
            <w:shd w:val="clear" w:color="auto" w:fill="FFFFFF"/>
            <w:vAlign w:val="top"/>
          </w:tcPr>
          <w:p w14:paraId="7C92853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32.65***</w:t>
            </w:r>
          </w:p>
        </w:tc>
        <w:tc>
          <w:tcPr>
            <w:tcW w:w="1381" w:type="dxa"/>
            <w:tcBorders>
              <w:top w:val="single" w:color="000000" w:sz="4" w:space="0"/>
              <w:left w:val="nil"/>
              <w:bottom w:val="nil"/>
              <w:right w:val="nil"/>
            </w:tcBorders>
            <w:shd w:val="clear" w:color="auto" w:fill="FFFFFF"/>
            <w:vAlign w:val="top"/>
          </w:tcPr>
          <w:p w14:paraId="40AAA71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1,17</w:t>
            </w:r>
          </w:p>
        </w:tc>
        <w:tc>
          <w:tcPr>
            <w:tcW w:w="1397" w:type="dxa"/>
            <w:tcBorders>
              <w:top w:val="single" w:color="000000" w:sz="4" w:space="0"/>
              <w:left w:val="nil"/>
              <w:bottom w:val="nil"/>
              <w:right w:val="nil"/>
            </w:tcBorders>
            <w:shd w:val="clear" w:color="auto" w:fill="FFFFFF"/>
            <w:vAlign w:val="top"/>
          </w:tcPr>
          <w:p w14:paraId="766DA38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.001</w:t>
            </w:r>
          </w:p>
        </w:tc>
        <w:tc>
          <w:tcPr>
            <w:tcW w:w="1376" w:type="dxa"/>
            <w:tcBorders>
              <w:top w:val="single" w:color="000000" w:sz="4" w:space="0"/>
              <w:left w:val="nil"/>
              <w:bottom w:val="nil"/>
              <w:right w:val="nil"/>
            </w:tcBorders>
            <w:shd w:val="clear" w:color="auto" w:fill="FFFFFF"/>
            <w:vAlign w:val="top"/>
          </w:tcPr>
          <w:p w14:paraId="6EE83C6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.66</w:t>
            </w:r>
          </w:p>
        </w:tc>
      </w:tr>
      <w:tr w14:paraId="1CC1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vMerge w:val="continue"/>
            <w:tcBorders>
              <w:top w:val="nil"/>
              <w:left w:val="nil"/>
              <w:bottom w:val="nil"/>
              <w:right w:val="nil"/>
            </w:tcBorders>
            <w:shd w:val="clear" w:color="auto" w:fill="FFFFFF"/>
          </w:tcPr>
          <w:p w14:paraId="5D9267A6">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368" w:type="dxa"/>
            <w:tcBorders>
              <w:top w:val="nil"/>
              <w:left w:val="nil"/>
              <w:bottom w:val="nil"/>
              <w:right w:val="nil"/>
            </w:tcBorders>
            <w:shd w:val="clear" w:color="auto" w:fill="FFFFFF"/>
            <w:vAlign w:val="top"/>
          </w:tcPr>
          <w:p w14:paraId="2D97FAD9">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379" w:type="dxa"/>
            <w:tcBorders>
              <w:top w:val="nil"/>
              <w:left w:val="nil"/>
              <w:bottom w:val="nil"/>
              <w:right w:val="nil"/>
            </w:tcBorders>
            <w:shd w:val="clear" w:color="auto" w:fill="FFFFFF"/>
            <w:vAlign w:val="top"/>
          </w:tcPr>
          <w:p w14:paraId="4ADF6B2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12.25**</w:t>
            </w:r>
          </w:p>
        </w:tc>
        <w:tc>
          <w:tcPr>
            <w:tcW w:w="1381" w:type="dxa"/>
            <w:tcBorders>
              <w:top w:val="nil"/>
              <w:left w:val="nil"/>
              <w:bottom w:val="nil"/>
              <w:right w:val="nil"/>
            </w:tcBorders>
            <w:shd w:val="clear" w:color="auto" w:fill="FFFFFF"/>
            <w:vAlign w:val="top"/>
          </w:tcPr>
          <w:p w14:paraId="2B64782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1,17</w:t>
            </w:r>
          </w:p>
        </w:tc>
        <w:tc>
          <w:tcPr>
            <w:tcW w:w="1397" w:type="dxa"/>
            <w:tcBorders>
              <w:top w:val="nil"/>
              <w:left w:val="nil"/>
              <w:bottom w:val="nil"/>
              <w:right w:val="nil"/>
            </w:tcBorders>
            <w:shd w:val="clear" w:color="auto" w:fill="FFFFFF"/>
            <w:vAlign w:val="top"/>
          </w:tcPr>
          <w:p w14:paraId="436A08E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.003</w:t>
            </w:r>
          </w:p>
        </w:tc>
        <w:tc>
          <w:tcPr>
            <w:tcW w:w="1376" w:type="dxa"/>
            <w:tcBorders>
              <w:top w:val="nil"/>
              <w:left w:val="nil"/>
              <w:bottom w:val="nil"/>
              <w:right w:val="nil"/>
            </w:tcBorders>
            <w:shd w:val="clear" w:color="auto" w:fill="FFFFFF"/>
            <w:vAlign w:val="top"/>
          </w:tcPr>
          <w:p w14:paraId="31DE58E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.419</w:t>
            </w:r>
          </w:p>
        </w:tc>
      </w:tr>
      <w:tr w14:paraId="3D219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vMerge w:val="continue"/>
            <w:tcBorders>
              <w:top w:val="nil"/>
              <w:left w:val="nil"/>
              <w:bottom w:val="nil"/>
              <w:right w:val="nil"/>
            </w:tcBorders>
            <w:shd w:val="clear" w:color="auto" w:fill="FFFFFF"/>
          </w:tcPr>
          <w:p w14:paraId="1991A1E5">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368" w:type="dxa"/>
            <w:tcBorders>
              <w:top w:val="nil"/>
              <w:left w:val="nil"/>
              <w:bottom w:val="nil"/>
              <w:right w:val="nil"/>
            </w:tcBorders>
            <w:shd w:val="clear" w:color="auto" w:fill="FFFFFF"/>
          </w:tcPr>
          <w:p w14:paraId="39FCDBC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ascii="Times New Roman" w:hAnsi="Times New Roman" w:eastAsia="宋体" w:cs="Times New Roman"/>
                <w:b w:val="0"/>
                <w:i/>
                <w:iCs/>
                <w:color w:val="000000"/>
                <w:szCs w:val="24"/>
                <w14:ligatures w14:val="none"/>
              </w:rPr>
              <w:t>δ</w:t>
            </w:r>
          </w:p>
        </w:tc>
        <w:tc>
          <w:tcPr>
            <w:tcW w:w="1379" w:type="dxa"/>
            <w:tcBorders>
              <w:top w:val="nil"/>
              <w:left w:val="nil"/>
              <w:bottom w:val="nil"/>
              <w:right w:val="nil"/>
            </w:tcBorders>
            <w:shd w:val="clear" w:color="auto" w:fill="FFFFFF"/>
            <w:vAlign w:val="top"/>
          </w:tcPr>
          <w:p w14:paraId="4B92931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166.53%</w:t>
            </w:r>
          </w:p>
        </w:tc>
        <w:tc>
          <w:tcPr>
            <w:tcW w:w="1381" w:type="dxa"/>
            <w:tcBorders>
              <w:top w:val="nil"/>
              <w:left w:val="nil"/>
              <w:bottom w:val="nil"/>
              <w:right w:val="nil"/>
            </w:tcBorders>
            <w:shd w:val="clear" w:color="auto" w:fill="FFFFFF"/>
            <w:vAlign w:val="top"/>
          </w:tcPr>
          <w:p w14:paraId="078366A0">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397" w:type="dxa"/>
            <w:tcBorders>
              <w:top w:val="nil"/>
              <w:left w:val="nil"/>
              <w:bottom w:val="nil"/>
              <w:right w:val="nil"/>
            </w:tcBorders>
            <w:shd w:val="clear" w:color="auto" w:fill="FFFFFF"/>
            <w:vAlign w:val="top"/>
          </w:tcPr>
          <w:p w14:paraId="4F228158">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376" w:type="dxa"/>
            <w:tcBorders>
              <w:top w:val="nil"/>
              <w:left w:val="nil"/>
              <w:bottom w:val="nil"/>
              <w:right w:val="nil"/>
            </w:tcBorders>
            <w:shd w:val="clear" w:color="auto" w:fill="FFFFFF"/>
            <w:vAlign w:val="top"/>
          </w:tcPr>
          <w:p w14:paraId="3435695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57.52%</w:t>
            </w:r>
          </w:p>
        </w:tc>
      </w:tr>
      <w:tr w14:paraId="38F7A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vMerge w:val="continue"/>
            <w:tcBorders>
              <w:top w:val="nil"/>
              <w:left w:val="nil"/>
              <w:bottom w:val="nil"/>
              <w:right w:val="nil"/>
            </w:tcBorders>
            <w:shd w:val="clear" w:color="auto" w:fill="FFFFFF"/>
          </w:tcPr>
          <w:p w14:paraId="7705C39B">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368" w:type="dxa"/>
            <w:tcBorders>
              <w:top w:val="nil"/>
              <w:left w:val="nil"/>
              <w:bottom w:val="nil"/>
              <w:right w:val="nil"/>
            </w:tcBorders>
            <w:shd w:val="clear" w:color="auto" w:fill="FFFFFF"/>
          </w:tcPr>
          <w:p w14:paraId="1A0A9BB0">
            <w:pPr>
              <w:spacing w:line="360" w:lineRule="auto"/>
              <w:jc w:val="center"/>
              <w:rPr>
                <w:rFonts w:ascii="Times New Roman" w:hAnsi="Times New Roman" w:eastAsia="宋体" w:cs="Times New Roman"/>
                <w:b w:val="0"/>
                <w:i/>
                <w:iCs/>
                <w:color w:val="000000"/>
                <w:szCs w:val="24"/>
                <w14:ligatures w14:val="none"/>
              </w:rPr>
            </w:pPr>
            <w:r>
              <w:rPr>
                <w:rFonts w:hint="eastAsia" w:ascii="Times New Roman" w:hAnsi="Times New Roman" w:eastAsia="宋体" w:cs="Times New Roman"/>
                <w:b w:val="0"/>
                <w:color w:val="000000"/>
                <w:sz w:val="18"/>
                <w:szCs w:val="18"/>
                <w14:ligatures w14:val="none"/>
              </w:rPr>
              <w:t>评级</w:t>
            </w:r>
          </w:p>
        </w:tc>
        <w:tc>
          <w:tcPr>
            <w:tcW w:w="1379" w:type="dxa"/>
            <w:tcBorders>
              <w:top w:val="nil"/>
              <w:left w:val="nil"/>
              <w:bottom w:val="nil"/>
              <w:right w:val="nil"/>
            </w:tcBorders>
            <w:shd w:val="clear" w:color="auto" w:fill="FFFFFF"/>
            <w:vAlign w:val="center"/>
          </w:tcPr>
          <w:p w14:paraId="3CD78CBB">
            <w:pPr>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主要偏差</w:t>
            </w:r>
          </w:p>
        </w:tc>
        <w:tc>
          <w:tcPr>
            <w:tcW w:w="1381" w:type="dxa"/>
            <w:tcBorders>
              <w:top w:val="nil"/>
              <w:left w:val="nil"/>
              <w:bottom w:val="nil"/>
              <w:right w:val="nil"/>
            </w:tcBorders>
            <w:shd w:val="clear" w:color="auto" w:fill="FFFFFF"/>
            <w:vAlign w:val="center"/>
          </w:tcPr>
          <w:p w14:paraId="47FAF0E7">
            <w:pPr>
              <w:jc w:val="center"/>
              <w:rPr>
                <w:rFonts w:hint="eastAsia" w:ascii="Times New Roman" w:hAnsi="Times New Roman" w:eastAsia="宋体" w:cs="Times New Roman"/>
                <w:b w:val="0"/>
                <w:color w:val="000000"/>
                <w:kern w:val="2"/>
                <w:sz w:val="18"/>
                <w:szCs w:val="18"/>
                <w:lang w:val="en-US" w:eastAsia="zh-CN" w:bidi="ar-SA"/>
                <w14:ligatures w14:val="none"/>
              </w:rPr>
            </w:pPr>
          </w:p>
        </w:tc>
        <w:tc>
          <w:tcPr>
            <w:tcW w:w="1397" w:type="dxa"/>
            <w:tcBorders>
              <w:top w:val="nil"/>
              <w:left w:val="nil"/>
              <w:bottom w:val="nil"/>
              <w:right w:val="nil"/>
            </w:tcBorders>
            <w:shd w:val="clear" w:color="auto" w:fill="FFFFFF"/>
            <w:vAlign w:val="center"/>
          </w:tcPr>
          <w:p w14:paraId="2839DBDA">
            <w:pPr>
              <w:keepNext w:val="0"/>
              <w:keepLines w:val="0"/>
              <w:widowControl/>
              <w:suppressLineNumbers w:val="0"/>
              <w:jc w:val="center"/>
              <w:textAlignment w:val="top"/>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推论一致</w:t>
            </w:r>
          </w:p>
        </w:tc>
        <w:tc>
          <w:tcPr>
            <w:tcW w:w="1376" w:type="dxa"/>
            <w:tcBorders>
              <w:top w:val="nil"/>
              <w:left w:val="nil"/>
              <w:bottom w:val="nil"/>
              <w:right w:val="nil"/>
            </w:tcBorders>
            <w:shd w:val="clear" w:color="auto" w:fill="FFFFFF"/>
            <w:vAlign w:val="center"/>
          </w:tcPr>
          <w:p w14:paraId="65987D28">
            <w:pPr>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主要偏差</w:t>
            </w:r>
          </w:p>
        </w:tc>
      </w:tr>
      <w:tr w14:paraId="25105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vMerge w:val="restart"/>
            <w:tcBorders>
              <w:top w:val="nil"/>
              <w:left w:val="nil"/>
              <w:bottom w:val="nil"/>
              <w:right w:val="nil"/>
            </w:tcBorders>
            <w:shd w:val="clear" w:color="auto" w:fill="FFFFFF"/>
          </w:tcPr>
          <w:p w14:paraId="5CAC7C0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w:t>
            </w:r>
          </w:p>
        </w:tc>
        <w:tc>
          <w:tcPr>
            <w:tcW w:w="1368" w:type="dxa"/>
            <w:tcBorders>
              <w:top w:val="nil"/>
              <w:left w:val="nil"/>
              <w:bottom w:val="nil"/>
              <w:right w:val="nil"/>
            </w:tcBorders>
            <w:shd w:val="clear" w:color="auto" w:fill="FFFFFF"/>
            <w:vAlign w:val="top"/>
          </w:tcPr>
          <w:p w14:paraId="3907286D">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379" w:type="dxa"/>
            <w:tcBorders>
              <w:top w:val="nil"/>
              <w:left w:val="nil"/>
              <w:bottom w:val="nil"/>
              <w:right w:val="nil"/>
            </w:tcBorders>
            <w:shd w:val="clear" w:color="auto" w:fill="FFFFFF"/>
            <w:vAlign w:val="top"/>
          </w:tcPr>
          <w:p w14:paraId="7FC2C870">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381" w:type="dxa"/>
            <w:tcBorders>
              <w:top w:val="nil"/>
              <w:left w:val="nil"/>
              <w:bottom w:val="nil"/>
              <w:right w:val="nil"/>
            </w:tcBorders>
            <w:shd w:val="clear" w:color="auto" w:fill="FFFFFF"/>
            <w:vAlign w:val="top"/>
          </w:tcPr>
          <w:p w14:paraId="5B9E5A02">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397" w:type="dxa"/>
            <w:tcBorders>
              <w:top w:val="nil"/>
              <w:left w:val="nil"/>
              <w:bottom w:val="nil"/>
              <w:right w:val="nil"/>
            </w:tcBorders>
            <w:shd w:val="clear" w:color="auto" w:fill="FFFFFF"/>
            <w:vAlign w:val="top"/>
          </w:tcPr>
          <w:p w14:paraId="394F39D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1376" w:type="dxa"/>
            <w:tcBorders>
              <w:top w:val="nil"/>
              <w:left w:val="nil"/>
              <w:bottom w:val="nil"/>
              <w:right w:val="nil"/>
            </w:tcBorders>
            <w:shd w:val="clear" w:color="auto" w:fill="FFFFFF"/>
            <w:vAlign w:val="top"/>
          </w:tcPr>
          <w:p w14:paraId="39B4A2DE">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r>
      <w:tr w14:paraId="0BCF3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vMerge w:val="continue"/>
            <w:tcBorders>
              <w:top w:val="nil"/>
              <w:left w:val="nil"/>
              <w:bottom w:val="nil"/>
              <w:right w:val="nil"/>
            </w:tcBorders>
            <w:shd w:val="clear" w:color="auto" w:fill="FFFFFF"/>
          </w:tcPr>
          <w:p w14:paraId="689772DA">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368" w:type="dxa"/>
            <w:tcBorders>
              <w:top w:val="nil"/>
              <w:left w:val="nil"/>
              <w:bottom w:val="nil"/>
              <w:right w:val="nil"/>
            </w:tcBorders>
            <w:shd w:val="clear" w:color="auto" w:fill="FFFFFF"/>
            <w:vAlign w:val="top"/>
          </w:tcPr>
          <w:p w14:paraId="677C6A0B">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379" w:type="dxa"/>
            <w:tcBorders>
              <w:top w:val="nil"/>
              <w:left w:val="nil"/>
              <w:bottom w:val="nil"/>
              <w:right w:val="nil"/>
            </w:tcBorders>
            <w:shd w:val="clear" w:color="auto" w:fill="FFFFFF"/>
            <w:vAlign w:val="top"/>
          </w:tcPr>
          <w:p w14:paraId="12377FD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5.91*</w:t>
            </w:r>
          </w:p>
        </w:tc>
        <w:tc>
          <w:tcPr>
            <w:tcW w:w="1381" w:type="dxa"/>
            <w:tcBorders>
              <w:top w:val="nil"/>
              <w:left w:val="nil"/>
              <w:bottom w:val="nil"/>
              <w:right w:val="nil"/>
            </w:tcBorders>
            <w:shd w:val="clear" w:color="auto" w:fill="FFFFFF"/>
            <w:vAlign w:val="top"/>
          </w:tcPr>
          <w:p w14:paraId="51593FE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1,17</w:t>
            </w:r>
          </w:p>
        </w:tc>
        <w:tc>
          <w:tcPr>
            <w:tcW w:w="1397" w:type="dxa"/>
            <w:tcBorders>
              <w:top w:val="nil"/>
              <w:left w:val="nil"/>
              <w:bottom w:val="nil"/>
              <w:right w:val="nil"/>
            </w:tcBorders>
            <w:shd w:val="clear" w:color="auto" w:fill="FFFFFF"/>
            <w:vAlign w:val="top"/>
          </w:tcPr>
          <w:p w14:paraId="000820A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.026</w:t>
            </w:r>
          </w:p>
        </w:tc>
        <w:tc>
          <w:tcPr>
            <w:tcW w:w="1376" w:type="dxa"/>
            <w:tcBorders>
              <w:top w:val="nil"/>
              <w:left w:val="nil"/>
              <w:bottom w:val="nil"/>
              <w:right w:val="nil"/>
            </w:tcBorders>
            <w:shd w:val="clear" w:color="auto" w:fill="FFFFFF"/>
            <w:vAlign w:val="top"/>
          </w:tcPr>
          <w:p w14:paraId="56359E7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.258</w:t>
            </w:r>
          </w:p>
        </w:tc>
      </w:tr>
      <w:tr w14:paraId="03CDA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vMerge w:val="continue"/>
            <w:tcBorders>
              <w:top w:val="nil"/>
              <w:left w:val="nil"/>
              <w:bottom w:val="nil"/>
              <w:right w:val="nil"/>
            </w:tcBorders>
            <w:shd w:val="clear" w:color="auto" w:fill="FFFFFF"/>
            <w:vAlign w:val="center"/>
          </w:tcPr>
          <w:p w14:paraId="29E53DFB">
            <w:pPr>
              <w:spacing w:line="360" w:lineRule="auto"/>
              <w:jc w:val="center"/>
              <w:rPr>
                <w:rFonts w:hint="eastAsia" w:ascii="Times New Roman" w:hAnsi="Times New Roman" w:eastAsia="宋体" w:cs="Times New Roman"/>
                <w:b w:val="0"/>
                <w:i/>
                <w:iCs/>
                <w:color w:val="000000"/>
                <w:kern w:val="2"/>
                <w:sz w:val="18"/>
                <w:szCs w:val="18"/>
                <w:lang w:val="en-US" w:eastAsia="zh-CN" w:bidi="ar-SA"/>
                <w14:ligatures w14:val="none"/>
              </w:rPr>
            </w:pPr>
          </w:p>
        </w:tc>
        <w:tc>
          <w:tcPr>
            <w:tcW w:w="1368" w:type="dxa"/>
            <w:tcBorders>
              <w:top w:val="nil"/>
              <w:left w:val="nil"/>
              <w:bottom w:val="nil"/>
              <w:right w:val="nil"/>
            </w:tcBorders>
            <w:shd w:val="clear" w:color="auto" w:fill="FFFFFF"/>
            <w:vAlign w:val="top"/>
          </w:tcPr>
          <w:p w14:paraId="46A77DA5">
            <w:pPr>
              <w:spacing w:line="360" w:lineRule="auto"/>
              <w:jc w:val="center"/>
              <w:rPr>
                <w:rFonts w:hint="eastAsia" w:ascii="Times New Roman" w:hAnsi="Times New Roman" w:eastAsia="宋体" w:cs="Times New Roman"/>
                <w:b w:val="0"/>
                <w:i/>
                <w:iCs/>
                <w:color w:val="000000"/>
                <w:kern w:val="2"/>
                <w:sz w:val="21"/>
                <w:szCs w:val="24"/>
                <w:lang w:val="en-US" w:eastAsia="zh-CN" w:bidi="ar-SA"/>
                <w14:ligatures w14:val="none"/>
              </w:rPr>
            </w:pPr>
            <w:r>
              <w:rPr>
                <w:rFonts w:hint="eastAsia" w:ascii="Times New Roman" w:hAnsi="Times New Roman" w:eastAsia="宋体" w:cs="Times New Roman"/>
                <w:b w:val="0"/>
                <w:color w:val="000000"/>
                <w:sz w:val="18"/>
                <w:szCs w:val="18"/>
                <w14:ligatures w14:val="none"/>
              </w:rPr>
              <w:t>评级</w:t>
            </w:r>
          </w:p>
        </w:tc>
        <w:tc>
          <w:tcPr>
            <w:tcW w:w="1379" w:type="dxa"/>
            <w:tcBorders>
              <w:top w:val="nil"/>
              <w:left w:val="nil"/>
              <w:bottom w:val="nil"/>
              <w:right w:val="nil"/>
            </w:tcBorders>
            <w:shd w:val="clear" w:color="auto" w:fill="FFFFFF"/>
            <w:vAlign w:val="center"/>
          </w:tcPr>
          <w:p w14:paraId="40F81717">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381" w:type="dxa"/>
            <w:tcBorders>
              <w:top w:val="nil"/>
              <w:left w:val="nil"/>
              <w:bottom w:val="nil"/>
              <w:right w:val="nil"/>
            </w:tcBorders>
            <w:shd w:val="clear" w:color="auto" w:fill="FFFFFF"/>
            <w:vAlign w:val="center"/>
          </w:tcPr>
          <w:p w14:paraId="3FE10CA2">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397" w:type="dxa"/>
            <w:tcBorders>
              <w:top w:val="nil"/>
              <w:left w:val="nil"/>
              <w:bottom w:val="nil"/>
              <w:right w:val="nil"/>
            </w:tcBorders>
            <w:shd w:val="clear" w:color="auto" w:fill="FFFFFF"/>
            <w:vAlign w:val="center"/>
          </w:tcPr>
          <w:p w14:paraId="3FB6C0AE">
            <w:pPr>
              <w:keepNext w:val="0"/>
              <w:keepLines w:val="0"/>
              <w:widowControl/>
              <w:suppressLineNumbers w:val="0"/>
              <w:jc w:val="center"/>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推论不一致</w:t>
            </w:r>
          </w:p>
        </w:tc>
        <w:tc>
          <w:tcPr>
            <w:tcW w:w="1376" w:type="dxa"/>
            <w:tcBorders>
              <w:top w:val="nil"/>
              <w:left w:val="nil"/>
              <w:bottom w:val="nil"/>
              <w:right w:val="nil"/>
            </w:tcBorders>
            <w:shd w:val="clear" w:color="auto" w:fill="FFFFFF"/>
            <w:vAlign w:val="center"/>
          </w:tcPr>
          <w:p w14:paraId="1CC24D6B">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r>
      <w:tr w14:paraId="3675A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6" w:type="dxa"/>
            <w:vMerge w:val="restart"/>
            <w:tcBorders>
              <w:top w:val="nil"/>
              <w:left w:val="nil"/>
              <w:bottom w:val="nil"/>
              <w:right w:val="nil"/>
            </w:tcBorders>
            <w:shd w:val="clear" w:color="auto" w:fill="FFFFFF"/>
            <w:vAlign w:val="top"/>
          </w:tcPr>
          <w:p w14:paraId="679C2839">
            <w:pPr>
              <w:spacing w:line="360" w:lineRule="auto"/>
              <w:jc w:val="center"/>
              <w:rPr>
                <w:rFonts w:hint="eastAsia" w:ascii="Times New Roman" w:hAnsi="Times New Roman" w:eastAsia="宋体" w:cs="Times New Roman"/>
                <w:b w:val="0"/>
                <w:color w:val="000000"/>
                <w:kern w:val="2"/>
                <w:sz w:val="21"/>
                <w:szCs w:val="24"/>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Direction×Posture</w:t>
            </w:r>
          </w:p>
        </w:tc>
        <w:tc>
          <w:tcPr>
            <w:tcW w:w="1368" w:type="dxa"/>
            <w:tcBorders>
              <w:top w:val="nil"/>
              <w:left w:val="nil"/>
              <w:bottom w:val="nil"/>
              <w:right w:val="nil"/>
            </w:tcBorders>
            <w:shd w:val="clear" w:color="auto" w:fill="FFFFFF"/>
            <w:vAlign w:val="top"/>
          </w:tcPr>
          <w:p w14:paraId="28C63456">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379" w:type="dxa"/>
            <w:tcBorders>
              <w:top w:val="nil"/>
              <w:left w:val="nil"/>
              <w:bottom w:val="nil"/>
              <w:right w:val="nil"/>
            </w:tcBorders>
            <w:shd w:val="clear" w:color="auto" w:fill="FFFFFF"/>
            <w:vAlign w:val="top"/>
          </w:tcPr>
          <w:p w14:paraId="5D3D296E">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381" w:type="dxa"/>
            <w:tcBorders>
              <w:top w:val="nil"/>
              <w:left w:val="nil"/>
              <w:bottom w:val="nil"/>
              <w:right w:val="nil"/>
            </w:tcBorders>
            <w:shd w:val="clear" w:color="auto" w:fill="FFFFFF"/>
            <w:vAlign w:val="top"/>
          </w:tcPr>
          <w:p w14:paraId="71B66932">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397" w:type="dxa"/>
            <w:tcBorders>
              <w:top w:val="nil"/>
              <w:left w:val="nil"/>
              <w:bottom w:val="nil"/>
              <w:right w:val="nil"/>
            </w:tcBorders>
            <w:shd w:val="clear" w:color="auto" w:fill="FFFFFF"/>
            <w:vAlign w:val="top"/>
          </w:tcPr>
          <w:p w14:paraId="21CCE0D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1376" w:type="dxa"/>
            <w:tcBorders>
              <w:top w:val="nil"/>
              <w:left w:val="nil"/>
              <w:bottom w:val="nil"/>
              <w:right w:val="nil"/>
            </w:tcBorders>
            <w:shd w:val="clear" w:color="auto" w:fill="FFFFFF"/>
            <w:vAlign w:val="top"/>
          </w:tcPr>
          <w:p w14:paraId="6AB58B36">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r>
      <w:tr w14:paraId="780B5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vMerge w:val="continue"/>
            <w:tcBorders>
              <w:top w:val="nil"/>
              <w:left w:val="nil"/>
              <w:bottom w:val="nil"/>
              <w:right w:val="nil"/>
            </w:tcBorders>
            <w:shd w:val="clear" w:color="auto" w:fill="FFFFFF"/>
            <w:vAlign w:val="center"/>
          </w:tcPr>
          <w:p w14:paraId="71353178">
            <w:pPr>
              <w:spacing w:line="360" w:lineRule="auto"/>
              <w:jc w:val="center"/>
              <w:rPr>
                <w:rFonts w:hint="eastAsia" w:ascii="Times New Roman" w:hAnsi="Times New Roman" w:eastAsia="宋体" w:cs="Times New Roman"/>
                <w:b w:val="0"/>
                <w:color w:val="000000"/>
                <w:sz w:val="18"/>
                <w:szCs w:val="18"/>
                <w14:ligatures w14:val="none"/>
              </w:rPr>
            </w:pPr>
          </w:p>
        </w:tc>
        <w:tc>
          <w:tcPr>
            <w:tcW w:w="1368" w:type="dxa"/>
            <w:tcBorders>
              <w:top w:val="nil"/>
              <w:left w:val="nil"/>
              <w:bottom w:val="nil"/>
              <w:right w:val="nil"/>
            </w:tcBorders>
            <w:shd w:val="clear" w:color="auto" w:fill="FFFFFF"/>
            <w:vAlign w:val="top"/>
          </w:tcPr>
          <w:p w14:paraId="4F6C7C98">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379" w:type="dxa"/>
            <w:tcBorders>
              <w:top w:val="nil"/>
              <w:left w:val="nil"/>
              <w:bottom w:val="nil"/>
              <w:right w:val="nil"/>
            </w:tcBorders>
            <w:shd w:val="clear" w:color="auto" w:fill="FFFFFF"/>
            <w:vAlign w:val="top"/>
          </w:tcPr>
          <w:p w14:paraId="76D89D9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0.21</w:t>
            </w:r>
          </w:p>
        </w:tc>
        <w:tc>
          <w:tcPr>
            <w:tcW w:w="1381" w:type="dxa"/>
            <w:tcBorders>
              <w:top w:val="nil"/>
              <w:left w:val="nil"/>
              <w:bottom w:val="nil"/>
              <w:right w:val="nil"/>
            </w:tcBorders>
            <w:shd w:val="clear" w:color="auto" w:fill="FFFFFF"/>
            <w:vAlign w:val="top"/>
          </w:tcPr>
          <w:p w14:paraId="35B4BF1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1,17</w:t>
            </w:r>
          </w:p>
        </w:tc>
        <w:tc>
          <w:tcPr>
            <w:tcW w:w="1397" w:type="dxa"/>
            <w:tcBorders>
              <w:top w:val="nil"/>
              <w:left w:val="nil"/>
              <w:bottom w:val="nil"/>
              <w:right w:val="nil"/>
            </w:tcBorders>
            <w:shd w:val="clear" w:color="auto" w:fill="FFFFFF"/>
            <w:vAlign w:val="top"/>
          </w:tcPr>
          <w:p w14:paraId="562EB9A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.651</w:t>
            </w:r>
          </w:p>
        </w:tc>
        <w:tc>
          <w:tcPr>
            <w:tcW w:w="1376" w:type="dxa"/>
            <w:tcBorders>
              <w:top w:val="nil"/>
              <w:left w:val="nil"/>
              <w:bottom w:val="nil"/>
              <w:right w:val="nil"/>
            </w:tcBorders>
            <w:shd w:val="clear" w:color="auto" w:fill="FFFFFF"/>
            <w:vAlign w:val="top"/>
          </w:tcPr>
          <w:p w14:paraId="55D6C2F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.012</w:t>
            </w:r>
          </w:p>
        </w:tc>
      </w:tr>
      <w:tr w14:paraId="0E0E0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dxa"/>
            <w:vMerge w:val="continue"/>
            <w:tcBorders>
              <w:top w:val="nil"/>
              <w:left w:val="nil"/>
              <w:bottom w:val="single" w:color="000000" w:sz="12" w:space="0"/>
              <w:right w:val="nil"/>
            </w:tcBorders>
            <w:shd w:val="clear" w:color="auto" w:fill="FFFFFF"/>
            <w:vAlign w:val="center"/>
          </w:tcPr>
          <w:p w14:paraId="1268ABEF">
            <w:pPr>
              <w:spacing w:line="360" w:lineRule="auto"/>
              <w:jc w:val="center"/>
              <w:rPr>
                <w:rFonts w:hint="eastAsia" w:ascii="Times New Roman" w:hAnsi="Times New Roman" w:eastAsia="宋体" w:cs="Times New Roman"/>
                <w:b w:val="0"/>
                <w:color w:val="000000"/>
                <w:sz w:val="18"/>
                <w:szCs w:val="18"/>
                <w14:ligatures w14:val="none"/>
              </w:rPr>
            </w:pPr>
          </w:p>
        </w:tc>
        <w:tc>
          <w:tcPr>
            <w:tcW w:w="1368" w:type="dxa"/>
            <w:tcBorders>
              <w:top w:val="nil"/>
              <w:left w:val="nil"/>
              <w:bottom w:val="single" w:color="000000" w:sz="12" w:space="0"/>
              <w:right w:val="nil"/>
            </w:tcBorders>
            <w:shd w:val="clear" w:color="auto" w:fill="FFFFFF"/>
            <w:vAlign w:val="top"/>
          </w:tcPr>
          <w:p w14:paraId="10B5A3D6">
            <w:pPr>
              <w:spacing w:line="360" w:lineRule="auto"/>
              <w:jc w:val="center"/>
              <w:rPr>
                <w:rFonts w:hint="eastAsia" w:ascii="Times New Roman" w:hAnsi="Times New Roman" w:eastAsia="宋体" w:cs="Times New Roman"/>
                <w:b w:val="0"/>
                <w:i/>
                <w:iCs/>
                <w:color w:val="000000"/>
                <w:kern w:val="2"/>
                <w:sz w:val="21"/>
                <w:szCs w:val="24"/>
                <w:lang w:val="en-US" w:eastAsia="zh-CN" w:bidi="ar-SA"/>
                <w14:ligatures w14:val="none"/>
              </w:rPr>
            </w:pPr>
            <w:r>
              <w:rPr>
                <w:rFonts w:hint="eastAsia" w:ascii="Times New Roman" w:hAnsi="Times New Roman" w:eastAsia="宋体" w:cs="Times New Roman"/>
                <w:b w:val="0"/>
                <w:color w:val="000000"/>
                <w:sz w:val="18"/>
                <w:szCs w:val="18"/>
                <w14:ligatures w14:val="none"/>
              </w:rPr>
              <w:t>评级</w:t>
            </w:r>
          </w:p>
        </w:tc>
        <w:tc>
          <w:tcPr>
            <w:tcW w:w="1379" w:type="dxa"/>
            <w:tcBorders>
              <w:top w:val="nil"/>
              <w:left w:val="nil"/>
              <w:bottom w:val="single" w:color="000000" w:sz="12" w:space="0"/>
              <w:right w:val="nil"/>
            </w:tcBorders>
            <w:shd w:val="clear" w:color="auto" w:fill="FFFFFF"/>
            <w:vAlign w:val="top"/>
          </w:tcPr>
          <w:p w14:paraId="27DB1EC4">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381" w:type="dxa"/>
            <w:tcBorders>
              <w:top w:val="nil"/>
              <w:left w:val="nil"/>
              <w:bottom w:val="single" w:color="000000" w:sz="12" w:space="0"/>
              <w:right w:val="nil"/>
            </w:tcBorders>
            <w:shd w:val="clear" w:color="auto" w:fill="FFFFFF"/>
            <w:vAlign w:val="top"/>
          </w:tcPr>
          <w:p w14:paraId="62FE019D">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397" w:type="dxa"/>
            <w:tcBorders>
              <w:top w:val="nil"/>
              <w:left w:val="nil"/>
              <w:bottom w:val="single" w:color="000000" w:sz="12" w:space="0"/>
              <w:right w:val="nil"/>
            </w:tcBorders>
            <w:shd w:val="clear" w:color="auto" w:fill="FFFFFF"/>
            <w:vAlign w:val="center"/>
          </w:tcPr>
          <w:p w14:paraId="44FF90D8">
            <w:pPr>
              <w:keepNext w:val="0"/>
              <w:keepLines w:val="0"/>
              <w:widowControl/>
              <w:suppressLineNumbers w:val="0"/>
              <w:jc w:val="center"/>
              <w:textAlignment w:val="center"/>
              <w:rPr>
                <w:rFonts w:hint="default"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推论一致</w:t>
            </w:r>
          </w:p>
        </w:tc>
        <w:tc>
          <w:tcPr>
            <w:tcW w:w="1376" w:type="dxa"/>
            <w:tcBorders>
              <w:top w:val="nil"/>
              <w:left w:val="nil"/>
              <w:bottom w:val="single" w:color="000000" w:sz="12" w:space="0"/>
              <w:right w:val="nil"/>
            </w:tcBorders>
            <w:shd w:val="clear" w:color="auto" w:fill="FFFFFF"/>
            <w:vAlign w:val="top"/>
          </w:tcPr>
          <w:p w14:paraId="2B11328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r>
    </w:tbl>
    <w:p w14:paraId="08509E80">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另外，</w:t>
      </w:r>
      <w:r>
        <w:rPr>
          <w:rFonts w:hint="eastAsia" w:ascii="Times New Roman" w:hAnsi="Times New Roman" w:eastAsia="宋体" w:cs="Times New Roman"/>
          <w:szCs w:val="24"/>
          <w14:ligatures w14:val="none"/>
        </w:rPr>
        <w:t>原文献</w:t>
      </w:r>
      <w:r>
        <w:rPr>
          <w:rFonts w:hint="eastAsia" w:ascii="Times New Roman" w:hAnsi="Times New Roman" w:eastAsia="宋体" w:cs="Times New Roman"/>
          <w:szCs w:val="24"/>
          <w:lang w:val="en-US" w:eastAsia="zh-CN"/>
          <w14:ligatures w14:val="none"/>
        </w:rPr>
        <w:t>对</w:t>
      </w:r>
      <w:r>
        <w:rPr>
          <w:rFonts w:hint="eastAsia" w:ascii="Times New Roman" w:hAnsi="Times New Roman" w:eastAsia="宋体" w:cs="Times New Roman"/>
          <w:szCs w:val="24"/>
          <w14:ligatures w14:val="none"/>
        </w:rPr>
        <w:t>数字1–5</w:t>
      </w:r>
      <w:r>
        <w:rPr>
          <w:rFonts w:hint="eastAsia" w:ascii="Times New Roman" w:hAnsi="Times New Roman" w:eastAsia="宋体" w:cs="Times New Roman"/>
          <w:szCs w:val="24"/>
          <w:lang w:val="en-US" w:eastAsia="zh-CN"/>
          <w14:ligatures w14:val="none"/>
        </w:rPr>
        <w:t>进行</w:t>
      </w:r>
      <w:r>
        <w:rPr>
          <w:rFonts w:hint="eastAsia" w:ascii="Times New Roman" w:hAnsi="Times New Roman" w:eastAsia="宋体" w:cs="Times New Roman"/>
          <w:szCs w:val="24"/>
          <w14:ligatures w14:val="none"/>
        </w:rPr>
        <w:t>单因素</w:t>
      </w:r>
      <w:r>
        <w:rPr>
          <w:rFonts w:hint="eastAsia" w:ascii="Times New Roman" w:hAnsi="Times New Roman" w:eastAsia="宋体" w:cs="Times New Roman"/>
          <w:szCs w:val="24"/>
          <w:lang w:val="en-US" w:eastAsia="zh-CN"/>
          <w14:ligatures w14:val="none"/>
        </w:rPr>
        <w:t>方差分析（One-way-ANOVA）</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发现刺激的</w:t>
      </w:r>
      <w:r>
        <w:rPr>
          <w:rFonts w:hint="eastAsia" w:ascii="Times New Roman" w:hAnsi="Times New Roman" w:eastAsia="宋体" w:cs="Times New Roman"/>
          <w:szCs w:val="24"/>
          <w14:ligatures w14:val="none"/>
        </w:rPr>
        <w:t>主效应显著（</w:t>
      </w:r>
      <w:r>
        <w:rPr>
          <w:rFonts w:hint="eastAsia" w:ascii="Times New Roman" w:hAnsi="Times New Roman" w:eastAsia="宋体" w:cs="Times New Roman"/>
          <w:i/>
          <w:szCs w:val="24"/>
          <w:lang w:eastAsia="zh-CN"/>
          <w14:ligatures w14:val="none"/>
        </w:rPr>
        <w:t>F</w:t>
      </w:r>
      <w:r>
        <w:rPr>
          <w:rFonts w:hint="eastAsia" w:ascii="Times New Roman" w:hAnsi="Times New Roman" w:eastAsia="宋体" w:cs="Times New Roman"/>
          <w:szCs w:val="24"/>
          <w14:ligatures w14:val="none"/>
        </w:rPr>
        <w:t xml:space="preserve">(4,68) = 26.23, </w:t>
      </w:r>
      <w:r>
        <w:rPr>
          <w:rFonts w:hint="eastAsia" w:ascii="Times New Roman" w:hAnsi="Times New Roman" w:eastAsia="宋体" w:cs="Times New Roman"/>
          <w:i/>
          <w:szCs w:val="24"/>
          <w:lang w:eastAsia="zh-CN"/>
          <w14:ligatures w14:val="none"/>
        </w:rPr>
        <w:t>p</w:t>
      </w:r>
      <w:r>
        <w:rPr>
          <w:rFonts w:hint="eastAsia" w:ascii="Times New Roman" w:hAnsi="Times New Roman" w:eastAsia="宋体" w:cs="Times New Roman"/>
          <w:szCs w:val="24"/>
          <w14:ligatures w14:val="none"/>
        </w:rPr>
        <w:t xml:space="preserve"> &lt; .001, η²p = .61）。</w:t>
      </w:r>
      <w:r>
        <w:rPr>
          <w:rFonts w:hint="eastAsia" w:ascii="Times New Roman" w:hAnsi="Times New Roman" w:eastAsia="宋体" w:cs="Times New Roman"/>
          <w:szCs w:val="24"/>
          <w:lang w:val="en-US" w:eastAsia="zh-CN"/>
          <w14:ligatures w14:val="none"/>
        </w:rPr>
        <w:t>复现结果中</w:t>
      </w:r>
      <w:r>
        <w:rPr>
          <w:rFonts w:hint="eastAsia" w:ascii="Times New Roman" w:hAnsi="Times New Roman" w:eastAsia="宋体" w:cs="Times New Roman"/>
          <w:szCs w:val="24"/>
          <w14:ligatures w14:val="none"/>
        </w:rPr>
        <w:t>主效应亦显著（</w:t>
      </w:r>
      <w:r>
        <w:rPr>
          <w:rFonts w:hint="eastAsia" w:ascii="Times New Roman" w:hAnsi="Times New Roman" w:eastAsia="宋体" w:cs="Times New Roman"/>
          <w:i/>
          <w:szCs w:val="24"/>
          <w:lang w:eastAsia="zh-CN"/>
          <w14:ligatures w14:val="none"/>
        </w:rPr>
        <w:t>F</w:t>
      </w:r>
      <w:r>
        <w:rPr>
          <w:rFonts w:hint="eastAsia" w:ascii="Times New Roman" w:hAnsi="Times New Roman" w:eastAsia="宋体" w:cs="Times New Roman"/>
          <w:szCs w:val="24"/>
          <w14:ligatures w14:val="none"/>
        </w:rPr>
        <w:t xml:space="preserve">(2.96, 50.25) = 3.53, </w:t>
      </w:r>
      <w:r>
        <w:rPr>
          <w:rFonts w:hint="eastAsia" w:ascii="Times New Roman" w:hAnsi="Times New Roman" w:eastAsia="宋体" w:cs="Times New Roman"/>
          <w:i/>
          <w:szCs w:val="24"/>
          <w:lang w:eastAsia="zh-CN"/>
          <w14:ligatures w14:val="none"/>
        </w:rPr>
        <w:t>p</w:t>
      </w:r>
      <w:r>
        <w:rPr>
          <w:rFonts w:hint="eastAsia" w:ascii="Times New Roman" w:hAnsi="Times New Roman" w:eastAsia="宋体" w:cs="Times New Roman"/>
          <w:szCs w:val="24"/>
          <w14:ligatures w14:val="none"/>
        </w:rPr>
        <w:t xml:space="preserve"> = .022），但效应量远小于原报告（</w:t>
      </w:r>
      <w:r>
        <w:rPr>
          <w:rFonts w:hint="eastAsia" w:ascii="Times New Roman" w:hAnsi="Times New Roman" w:eastAsia="宋体" w:cs="Times New Roman"/>
          <w:i/>
          <w:szCs w:val="24"/>
          <w:lang w:eastAsia="zh-CN"/>
          <w14:ligatures w14:val="none"/>
        </w:rPr>
        <w:t>F</w:t>
      </w:r>
      <w:r>
        <w:rPr>
          <w:rFonts w:hint="eastAsia" w:ascii="Times New Roman" w:hAnsi="Times New Roman" w:eastAsia="宋体" w:cs="Times New Roman"/>
          <w:szCs w:val="24"/>
          <w14:ligatures w14:val="none"/>
        </w:rPr>
        <w:t>值偏差643%，η²p偏差255%）。虽然显著性方向一致，但效应量的巨大差异值得关注。</w:t>
      </w:r>
    </w:p>
    <w:p w14:paraId="2F60974D">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sz w:val="18"/>
          <w:szCs w:val="18"/>
          <w:lang w:eastAsia="zh-CN"/>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9</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实验1手指映射任务</w:t>
      </w:r>
      <w:r>
        <w:rPr>
          <w:rFonts w:hint="eastAsia" w:ascii="Times New Roman" w:hAnsi="Times New Roman" w:eastAsia="黑体" w:cs="Times New Roman"/>
          <w:b/>
          <w:bCs/>
          <w:sz w:val="18"/>
          <w:szCs w:val="18"/>
          <w14:ligatures w14:val="none"/>
        </w:rPr>
        <w:t>One-way-ANOVA结果比较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14:ligatures w14:val="none"/>
        </w:rPr>
        <w:t>Stimulus</w:t>
      </w:r>
      <w:r>
        <w:rPr>
          <w:rFonts w:hint="eastAsia" w:ascii="Times New Roman" w:hAnsi="Times New Roman" w:eastAsia="黑体" w:cs="Times New Roman"/>
          <w:b/>
          <w:bCs/>
          <w:sz w:val="18"/>
          <w:szCs w:val="18"/>
          <w:lang w:eastAsia="zh-CN"/>
          <w14:ligatures w14:val="none"/>
        </w:rPr>
        <w:t>）</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1701"/>
        <w:gridCol w:w="1704"/>
        <w:gridCol w:w="1725"/>
        <w:gridCol w:w="1700"/>
      </w:tblGrid>
      <w:tr w14:paraId="3996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tcBorders>
              <w:top w:val="single" w:color="000000" w:sz="12" w:space="0"/>
              <w:left w:val="nil"/>
              <w:bottom w:val="single" w:color="000000" w:sz="4" w:space="0"/>
              <w:right w:val="nil"/>
            </w:tcBorders>
            <w:shd w:val="clear" w:color="auto" w:fill="FFFFFF"/>
          </w:tcPr>
          <w:p w14:paraId="01B4BCBB">
            <w:pPr>
              <w:spacing w:line="360" w:lineRule="auto"/>
              <w:jc w:val="both"/>
              <w:rPr>
                <w:rFonts w:hint="eastAsia" w:ascii="Times New Roman" w:hAnsi="Times New Roman" w:eastAsia="宋体" w:cs="Times New Roman"/>
                <w:b w:val="0"/>
                <w:color w:val="000000"/>
                <w:sz w:val="18"/>
                <w:szCs w:val="18"/>
                <w:lang w:val="en-US" w:eastAsia="zh-CN"/>
                <w14:ligatures w14:val="none"/>
              </w:rPr>
            </w:pPr>
          </w:p>
        </w:tc>
        <w:tc>
          <w:tcPr>
            <w:tcW w:w="998" w:type="pct"/>
            <w:tcBorders>
              <w:top w:val="single" w:color="000000" w:sz="12" w:space="0"/>
              <w:left w:val="nil"/>
              <w:bottom w:val="single" w:color="000000" w:sz="4" w:space="0"/>
              <w:right w:val="nil"/>
            </w:tcBorders>
            <w:shd w:val="clear" w:color="auto" w:fill="FFFFFF"/>
          </w:tcPr>
          <w:p w14:paraId="088BCFE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F</w:t>
            </w:r>
          </w:p>
        </w:tc>
        <w:tc>
          <w:tcPr>
            <w:tcW w:w="1000" w:type="pct"/>
            <w:tcBorders>
              <w:top w:val="single" w:color="000000" w:sz="12" w:space="0"/>
              <w:left w:val="nil"/>
              <w:bottom w:val="single" w:color="000000" w:sz="4" w:space="0"/>
              <w:right w:val="nil"/>
            </w:tcBorders>
            <w:shd w:val="clear" w:color="auto" w:fill="FFFFFF"/>
          </w:tcPr>
          <w:p w14:paraId="7441A61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df</w:t>
            </w:r>
          </w:p>
        </w:tc>
        <w:tc>
          <w:tcPr>
            <w:tcW w:w="1012" w:type="pct"/>
            <w:tcBorders>
              <w:top w:val="single" w:color="000000" w:sz="12" w:space="0"/>
              <w:left w:val="nil"/>
              <w:bottom w:val="single" w:color="000000" w:sz="4" w:space="0"/>
              <w:right w:val="nil"/>
            </w:tcBorders>
            <w:shd w:val="clear" w:color="auto" w:fill="FFFFFF"/>
          </w:tcPr>
          <w:p w14:paraId="0AC90F8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p</w:t>
            </w:r>
          </w:p>
        </w:tc>
        <w:tc>
          <w:tcPr>
            <w:tcW w:w="997" w:type="pct"/>
            <w:tcBorders>
              <w:top w:val="single" w:color="000000" w:sz="12" w:space="0"/>
              <w:left w:val="nil"/>
              <w:bottom w:val="single" w:color="000000" w:sz="4" w:space="0"/>
              <w:right w:val="nil"/>
            </w:tcBorders>
            <w:shd w:val="clear" w:color="auto" w:fill="FFFFFF"/>
          </w:tcPr>
          <w:p w14:paraId="1976515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η²p</w:t>
            </w:r>
          </w:p>
        </w:tc>
      </w:tr>
      <w:tr w14:paraId="02343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991" w:type="pct"/>
            <w:tcBorders>
              <w:top w:val="single" w:color="000000" w:sz="4" w:space="0"/>
              <w:left w:val="nil"/>
              <w:bottom w:val="nil"/>
              <w:right w:val="nil"/>
            </w:tcBorders>
            <w:shd w:val="clear" w:color="auto" w:fill="FFFFFF"/>
          </w:tcPr>
          <w:p w14:paraId="34D6AE7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701" w:type="dxa"/>
            <w:tcBorders>
              <w:top w:val="single" w:color="000000" w:sz="4" w:space="0"/>
              <w:left w:val="nil"/>
              <w:bottom w:val="nil"/>
              <w:right w:val="nil"/>
            </w:tcBorders>
            <w:shd w:val="clear" w:color="auto" w:fill="FFFFFF"/>
            <w:vAlign w:val="top"/>
          </w:tcPr>
          <w:p w14:paraId="3F964DF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26.23***</w:t>
            </w:r>
          </w:p>
        </w:tc>
        <w:tc>
          <w:tcPr>
            <w:tcW w:w="1704" w:type="dxa"/>
            <w:tcBorders>
              <w:top w:val="single" w:color="000000" w:sz="4" w:space="0"/>
              <w:left w:val="nil"/>
              <w:bottom w:val="nil"/>
              <w:right w:val="nil"/>
            </w:tcBorders>
            <w:shd w:val="clear" w:color="auto" w:fill="FFFFFF"/>
            <w:vAlign w:val="top"/>
          </w:tcPr>
          <w:p w14:paraId="74C5D48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4, 68</w:t>
            </w:r>
          </w:p>
        </w:tc>
        <w:tc>
          <w:tcPr>
            <w:tcW w:w="1725" w:type="dxa"/>
            <w:tcBorders>
              <w:top w:val="single" w:color="000000" w:sz="4" w:space="0"/>
              <w:left w:val="nil"/>
              <w:bottom w:val="nil"/>
              <w:right w:val="nil"/>
            </w:tcBorders>
            <w:shd w:val="clear" w:color="auto" w:fill="FFFFFF"/>
            <w:vAlign w:val="top"/>
          </w:tcPr>
          <w:p w14:paraId="5495911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.001</w:t>
            </w:r>
          </w:p>
        </w:tc>
        <w:tc>
          <w:tcPr>
            <w:tcW w:w="1700" w:type="dxa"/>
            <w:tcBorders>
              <w:top w:val="single" w:color="000000" w:sz="4" w:space="0"/>
              <w:left w:val="nil"/>
              <w:bottom w:val="nil"/>
              <w:right w:val="nil"/>
            </w:tcBorders>
            <w:shd w:val="clear" w:color="auto" w:fill="FFFFFF"/>
            <w:vAlign w:val="top"/>
          </w:tcPr>
          <w:p w14:paraId="0DCC493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0.61</w:t>
            </w:r>
          </w:p>
        </w:tc>
      </w:tr>
      <w:tr w14:paraId="3F42A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tcBorders>
              <w:top w:val="nil"/>
              <w:left w:val="nil"/>
              <w:bottom w:val="nil"/>
              <w:right w:val="nil"/>
            </w:tcBorders>
            <w:shd w:val="clear" w:color="auto" w:fill="FFFFFF"/>
            <w:vAlign w:val="top"/>
          </w:tcPr>
          <w:p w14:paraId="2A6CF03C">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701" w:type="dxa"/>
            <w:tcBorders>
              <w:top w:val="nil"/>
              <w:left w:val="nil"/>
              <w:bottom w:val="nil"/>
              <w:right w:val="nil"/>
            </w:tcBorders>
            <w:shd w:val="clear" w:color="auto" w:fill="FFFFFF"/>
            <w:vAlign w:val="top"/>
          </w:tcPr>
          <w:p w14:paraId="58C0C61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3.53*</w:t>
            </w:r>
          </w:p>
        </w:tc>
        <w:tc>
          <w:tcPr>
            <w:tcW w:w="1704" w:type="dxa"/>
            <w:tcBorders>
              <w:top w:val="nil"/>
              <w:left w:val="nil"/>
              <w:bottom w:val="nil"/>
              <w:right w:val="nil"/>
            </w:tcBorders>
            <w:shd w:val="clear" w:color="auto" w:fill="FFFFFF"/>
            <w:vAlign w:val="top"/>
          </w:tcPr>
          <w:p w14:paraId="511C428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2.96, 50.25</w:t>
            </w:r>
          </w:p>
        </w:tc>
        <w:tc>
          <w:tcPr>
            <w:tcW w:w="1725" w:type="dxa"/>
            <w:tcBorders>
              <w:top w:val="nil"/>
              <w:left w:val="nil"/>
              <w:bottom w:val="nil"/>
              <w:right w:val="nil"/>
            </w:tcBorders>
            <w:shd w:val="clear" w:color="auto" w:fill="FFFFFF"/>
            <w:vAlign w:val="top"/>
          </w:tcPr>
          <w:p w14:paraId="5D26979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.022</w:t>
            </w:r>
          </w:p>
        </w:tc>
        <w:tc>
          <w:tcPr>
            <w:tcW w:w="1700" w:type="dxa"/>
            <w:tcBorders>
              <w:top w:val="nil"/>
              <w:left w:val="nil"/>
              <w:bottom w:val="nil"/>
              <w:right w:val="nil"/>
            </w:tcBorders>
            <w:shd w:val="clear" w:color="auto" w:fill="FFFFFF"/>
            <w:vAlign w:val="top"/>
          </w:tcPr>
          <w:p w14:paraId="108FBE5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.172</w:t>
            </w:r>
          </w:p>
        </w:tc>
      </w:tr>
      <w:tr w14:paraId="7F71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tcBorders>
              <w:top w:val="nil"/>
              <w:left w:val="nil"/>
              <w:bottom w:val="nil"/>
              <w:right w:val="nil"/>
            </w:tcBorders>
            <w:shd w:val="clear" w:color="auto" w:fill="FFFFFF"/>
          </w:tcPr>
          <w:p w14:paraId="6C7E435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ascii="Times New Roman" w:hAnsi="Times New Roman" w:eastAsia="宋体" w:cs="Times New Roman"/>
                <w:b w:val="0"/>
                <w:i/>
                <w:iCs/>
                <w:color w:val="000000"/>
                <w:szCs w:val="24"/>
                <w14:ligatures w14:val="none"/>
              </w:rPr>
              <w:t>δ</w:t>
            </w:r>
          </w:p>
        </w:tc>
        <w:tc>
          <w:tcPr>
            <w:tcW w:w="1701" w:type="dxa"/>
            <w:tcBorders>
              <w:top w:val="nil"/>
              <w:left w:val="nil"/>
              <w:bottom w:val="nil"/>
              <w:right w:val="nil"/>
            </w:tcBorders>
            <w:shd w:val="clear" w:color="auto" w:fill="FFFFFF"/>
            <w:vAlign w:val="top"/>
          </w:tcPr>
          <w:p w14:paraId="0B60C6D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643.06%</w:t>
            </w:r>
          </w:p>
        </w:tc>
        <w:tc>
          <w:tcPr>
            <w:tcW w:w="1704" w:type="dxa"/>
            <w:tcBorders>
              <w:top w:val="nil"/>
              <w:left w:val="nil"/>
              <w:bottom w:val="nil"/>
              <w:right w:val="nil"/>
            </w:tcBorders>
            <w:shd w:val="clear" w:color="auto" w:fill="FFFFFF"/>
            <w:vAlign w:val="top"/>
          </w:tcPr>
          <w:p w14:paraId="750BD113">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725" w:type="dxa"/>
            <w:tcBorders>
              <w:top w:val="nil"/>
              <w:left w:val="nil"/>
              <w:bottom w:val="nil"/>
              <w:right w:val="nil"/>
            </w:tcBorders>
            <w:shd w:val="clear" w:color="auto" w:fill="FFFFFF"/>
            <w:vAlign w:val="top"/>
          </w:tcPr>
          <w:p w14:paraId="631D6121">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700" w:type="dxa"/>
            <w:tcBorders>
              <w:top w:val="nil"/>
              <w:left w:val="nil"/>
              <w:bottom w:val="nil"/>
              <w:right w:val="nil"/>
            </w:tcBorders>
            <w:shd w:val="clear" w:color="auto" w:fill="FFFFFF"/>
            <w:vAlign w:val="top"/>
          </w:tcPr>
          <w:p w14:paraId="020E5A0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254.65%</w:t>
            </w:r>
          </w:p>
        </w:tc>
      </w:tr>
      <w:tr w14:paraId="09DE3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tcBorders>
              <w:top w:val="nil"/>
              <w:left w:val="nil"/>
              <w:bottom w:val="single" w:color="000000" w:sz="12" w:space="0"/>
              <w:right w:val="nil"/>
            </w:tcBorders>
            <w:shd w:val="clear" w:color="auto" w:fill="FFFFFF"/>
            <w:vAlign w:val="top"/>
          </w:tcPr>
          <w:p w14:paraId="11006053">
            <w:pPr>
              <w:spacing w:line="360" w:lineRule="auto"/>
              <w:jc w:val="center"/>
              <w:rPr>
                <w:rFonts w:hint="eastAsia" w:ascii="Times New Roman" w:hAnsi="Times New Roman" w:eastAsia="宋体" w:cs="Times New Roman"/>
                <w:b w:val="0"/>
                <w:i/>
                <w:iCs/>
                <w:color w:val="000000"/>
                <w:kern w:val="2"/>
                <w:sz w:val="21"/>
                <w:szCs w:val="24"/>
                <w:lang w:val="en-US" w:eastAsia="zh-CN" w:bidi="ar-SA"/>
                <w14:ligatures w14:val="none"/>
              </w:rPr>
            </w:pPr>
            <w:r>
              <w:rPr>
                <w:rFonts w:hint="eastAsia" w:ascii="Times New Roman" w:hAnsi="Times New Roman" w:eastAsia="宋体" w:cs="Times New Roman"/>
                <w:b w:val="0"/>
                <w:color w:val="000000"/>
                <w:sz w:val="18"/>
                <w:szCs w:val="18"/>
                <w14:ligatures w14:val="none"/>
              </w:rPr>
              <w:t>评级</w:t>
            </w:r>
          </w:p>
        </w:tc>
        <w:tc>
          <w:tcPr>
            <w:tcW w:w="998" w:type="pct"/>
            <w:tcBorders>
              <w:top w:val="nil"/>
              <w:left w:val="nil"/>
              <w:bottom w:val="single" w:color="000000" w:sz="12" w:space="0"/>
              <w:right w:val="nil"/>
            </w:tcBorders>
            <w:shd w:val="clear" w:color="auto" w:fill="FFFFFF"/>
            <w:vAlign w:val="top"/>
          </w:tcPr>
          <w:p w14:paraId="1EA732F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主要偏差</w:t>
            </w:r>
          </w:p>
        </w:tc>
        <w:tc>
          <w:tcPr>
            <w:tcW w:w="1000" w:type="pct"/>
            <w:tcBorders>
              <w:top w:val="nil"/>
              <w:left w:val="nil"/>
              <w:bottom w:val="single" w:color="000000" w:sz="12" w:space="0"/>
              <w:right w:val="nil"/>
            </w:tcBorders>
            <w:shd w:val="clear" w:color="auto" w:fill="FFFFFF"/>
            <w:vAlign w:val="top"/>
          </w:tcPr>
          <w:p w14:paraId="2524228A">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12" w:type="pct"/>
            <w:tcBorders>
              <w:top w:val="nil"/>
              <w:left w:val="nil"/>
              <w:bottom w:val="single" w:color="000000" w:sz="12" w:space="0"/>
              <w:right w:val="nil"/>
            </w:tcBorders>
            <w:shd w:val="clear" w:color="auto" w:fill="FFFFFF"/>
            <w:vAlign w:val="center"/>
          </w:tcPr>
          <w:p w14:paraId="0601259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997" w:type="pct"/>
            <w:tcBorders>
              <w:top w:val="nil"/>
              <w:left w:val="nil"/>
              <w:bottom w:val="single" w:color="000000" w:sz="12" w:space="0"/>
              <w:right w:val="nil"/>
            </w:tcBorders>
            <w:shd w:val="clear" w:color="auto" w:fill="FFFFFF"/>
            <w:vAlign w:val="top"/>
          </w:tcPr>
          <w:p w14:paraId="5317C06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主要偏差</w:t>
            </w:r>
          </w:p>
        </w:tc>
      </w:tr>
    </w:tbl>
    <w:p w14:paraId="2233D20A">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Scheffe事后比较显示，原文献报告数字1显著快于数字2、3、4、5，数字2和5显著快于数字4。</w:t>
      </w:r>
      <w:r>
        <w:rPr>
          <w:rFonts w:hint="eastAsia" w:ascii="Times New Roman" w:hAnsi="Times New Roman" w:eastAsia="宋体" w:cs="Times New Roman"/>
          <w:szCs w:val="24"/>
          <w:lang w:val="en-US" w:eastAsia="zh-CN"/>
          <w14:ligatures w14:val="none"/>
        </w:rPr>
        <w:t>而</w:t>
      </w:r>
      <w:r>
        <w:rPr>
          <w:rFonts w:hint="eastAsia" w:ascii="Times New Roman" w:hAnsi="Times New Roman" w:eastAsia="宋体" w:cs="Times New Roman"/>
          <w:szCs w:val="24"/>
          <w14:ligatures w14:val="none"/>
        </w:rPr>
        <w:t>复现</w:t>
      </w:r>
      <w:r>
        <w:rPr>
          <w:rFonts w:hint="eastAsia" w:ascii="Times New Roman" w:hAnsi="Times New Roman" w:eastAsia="宋体" w:cs="Times New Roman"/>
          <w:szCs w:val="24"/>
          <w:lang w:val="en-US" w:eastAsia="zh-CN"/>
          <w14:ligatures w14:val="none"/>
        </w:rPr>
        <w:t>结果中</w:t>
      </w:r>
      <w:r>
        <w:rPr>
          <w:rFonts w:hint="eastAsia" w:ascii="Times New Roman" w:hAnsi="Times New Roman" w:eastAsia="宋体" w:cs="Times New Roman"/>
          <w:szCs w:val="24"/>
          <w14:ligatures w14:val="none"/>
        </w:rPr>
        <w:t>仅有1–4和2–4两对对比达到显著性（</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.009和.014）</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原文献中显著的1–2、1–3、1–5、4–5对比在本复现</w:t>
      </w:r>
      <w:r>
        <w:rPr>
          <w:rFonts w:hint="eastAsia" w:ascii="Times New Roman" w:hAnsi="Times New Roman" w:eastAsia="宋体" w:cs="Times New Roman"/>
          <w:szCs w:val="24"/>
          <w:lang w:val="en-US" w:eastAsia="zh-CN"/>
          <w14:ligatures w14:val="none"/>
        </w:rPr>
        <w:t>结果</w:t>
      </w:r>
      <w:r>
        <w:rPr>
          <w:rFonts w:hint="eastAsia" w:ascii="Times New Roman" w:hAnsi="Times New Roman" w:eastAsia="宋体" w:cs="Times New Roman"/>
          <w:szCs w:val="24"/>
          <w14:ligatures w14:val="none"/>
        </w:rPr>
        <w:t>中均不显著。这说明虽然主效应方向一致，但具体哪些数字之间存在差异的精细模式未能成功复现。</w:t>
      </w:r>
    </w:p>
    <w:p w14:paraId="77F1925E">
      <w:pPr>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eastAsia" w:eastAsia="黑体"/>
          <w:lang w:val="en-US" w:eastAsia="zh-CN"/>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10</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实验1手指映射任务中Stimulus</w:t>
      </w:r>
      <w:r>
        <w:rPr>
          <w:rFonts w:hint="eastAsia" w:ascii="Times New Roman" w:hAnsi="Times New Roman" w:eastAsia="黑体" w:cs="Times New Roman"/>
          <w:b/>
          <w:bCs/>
          <w:sz w:val="18"/>
          <w:szCs w:val="18"/>
          <w14:ligatures w14:val="none"/>
        </w:rPr>
        <w:t>的</w:t>
      </w:r>
      <w:r>
        <w:rPr>
          <w:rFonts w:hint="eastAsia" w:ascii="Times New Roman" w:hAnsi="Times New Roman" w:eastAsia="黑体" w:cs="Times New Roman"/>
          <w:b/>
          <w:bCs/>
          <w:sz w:val="18"/>
          <w:szCs w:val="18"/>
          <w:lang w:val="en-US" w:eastAsia="zh-CN"/>
          <w14:ligatures w14:val="none"/>
        </w:rPr>
        <w:t>事后</w:t>
      </w:r>
      <w:r>
        <w:rPr>
          <w:rFonts w:hint="eastAsia" w:ascii="Times New Roman" w:hAnsi="Times New Roman" w:eastAsia="黑体" w:cs="Times New Roman"/>
          <w:b/>
          <w:bCs/>
          <w:sz w:val="18"/>
          <w:szCs w:val="18"/>
          <w14:ligatures w14:val="none"/>
        </w:rPr>
        <w:t>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14:ligatures w14:val="none"/>
        </w:rPr>
        <w:t>Scheffe</w:t>
      </w:r>
      <w:r>
        <w:rPr>
          <w:rFonts w:hint="eastAsia" w:ascii="Times New Roman" w:hAnsi="Times New Roman" w:eastAsia="黑体" w:cs="Times New Roman"/>
          <w:b/>
          <w:bCs/>
          <w:sz w:val="18"/>
          <w:szCs w:val="18"/>
          <w:lang w:eastAsia="zh-CN"/>
          <w14:ligatures w14:val="none"/>
        </w:rPr>
        <w:t>）</w:t>
      </w:r>
    </w:p>
    <w:tbl>
      <w:tblPr>
        <w:tblStyle w:val="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4"/>
        <w:gridCol w:w="1146"/>
        <w:gridCol w:w="871"/>
        <w:gridCol w:w="556"/>
        <w:gridCol w:w="957"/>
        <w:gridCol w:w="999"/>
        <w:gridCol w:w="1569"/>
        <w:gridCol w:w="1315"/>
      </w:tblGrid>
      <w:tr w14:paraId="2AD5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single" w:color="000000" w:sz="12" w:space="0"/>
              <w:left w:val="nil"/>
              <w:bottom w:val="single" w:color="000000" w:sz="4" w:space="0"/>
              <w:right w:val="nil"/>
              <w:tl2br w:val="nil"/>
            </w:tcBorders>
            <w:shd w:val="clear" w:color="auto" w:fill="FFFFFF"/>
          </w:tcPr>
          <w:p w14:paraId="428C873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contrast</w:t>
            </w:r>
          </w:p>
        </w:tc>
        <w:tc>
          <w:tcPr>
            <w:tcW w:w="672" w:type="pct"/>
            <w:tcBorders>
              <w:top w:val="single" w:color="000000" w:sz="12" w:space="0"/>
              <w:left w:val="nil"/>
              <w:bottom w:val="single" w:color="000000" w:sz="4" w:space="0"/>
              <w:right w:val="nil"/>
            </w:tcBorders>
            <w:shd w:val="clear" w:color="auto" w:fill="FFFFFF"/>
          </w:tcPr>
          <w:p w14:paraId="2BDFAF7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estimate</w:t>
            </w:r>
          </w:p>
        </w:tc>
        <w:tc>
          <w:tcPr>
            <w:tcW w:w="511" w:type="pct"/>
            <w:tcBorders>
              <w:top w:val="single" w:color="000000" w:sz="12" w:space="0"/>
              <w:left w:val="nil"/>
              <w:bottom w:val="single" w:color="000000" w:sz="4" w:space="0"/>
              <w:right w:val="nil"/>
            </w:tcBorders>
            <w:shd w:val="clear" w:color="auto" w:fill="FFFFFF"/>
          </w:tcPr>
          <w:p w14:paraId="27F91D0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SE </w:t>
            </w:r>
          </w:p>
        </w:tc>
        <w:tc>
          <w:tcPr>
            <w:tcW w:w="326" w:type="pct"/>
            <w:tcBorders>
              <w:top w:val="single" w:color="000000" w:sz="12" w:space="0"/>
              <w:left w:val="nil"/>
              <w:bottom w:val="single" w:color="000000" w:sz="4" w:space="0"/>
              <w:right w:val="nil"/>
            </w:tcBorders>
            <w:shd w:val="clear" w:color="auto" w:fill="FFFFFF"/>
          </w:tcPr>
          <w:p w14:paraId="16EF175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df </w:t>
            </w:r>
          </w:p>
        </w:tc>
        <w:tc>
          <w:tcPr>
            <w:tcW w:w="561" w:type="pct"/>
            <w:tcBorders>
              <w:top w:val="single" w:color="000000" w:sz="12" w:space="0"/>
              <w:left w:val="nil"/>
              <w:bottom w:val="single" w:color="000000" w:sz="4" w:space="0"/>
              <w:right w:val="nil"/>
            </w:tcBorders>
            <w:shd w:val="clear" w:color="auto" w:fill="FFFFFF"/>
          </w:tcPr>
          <w:p w14:paraId="0778E8CD">
            <w:pPr>
              <w:spacing w:line="360" w:lineRule="auto"/>
              <w:jc w:val="center"/>
              <w:rPr>
                <w:rFonts w:hint="default" w:ascii="Times New Roman" w:hAnsi="Times New Roman" w:eastAsia="宋体" w:cs="Times New Roman"/>
                <w:b w:val="0"/>
                <w:i/>
                <w:iCs/>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t</w:t>
            </w:r>
          </w:p>
        </w:tc>
        <w:tc>
          <w:tcPr>
            <w:tcW w:w="586" w:type="pct"/>
            <w:tcBorders>
              <w:top w:val="single" w:color="000000" w:sz="12" w:space="0"/>
              <w:left w:val="nil"/>
              <w:bottom w:val="single" w:color="000000" w:sz="4" w:space="0"/>
              <w:right w:val="nil"/>
            </w:tcBorders>
            <w:shd w:val="clear" w:color="auto" w:fill="FFFFFF"/>
          </w:tcPr>
          <w:p w14:paraId="19323AD1">
            <w:pPr>
              <w:spacing w:line="360" w:lineRule="auto"/>
              <w:jc w:val="center"/>
              <w:rPr>
                <w:rFonts w:hint="default" w:ascii="Times New Roman" w:hAnsi="Times New Roman" w:eastAsia="宋体" w:cs="Times New Roman"/>
                <w:b w:val="0"/>
                <w:i/>
                <w:iCs/>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p</w:t>
            </w:r>
          </w:p>
        </w:tc>
        <w:tc>
          <w:tcPr>
            <w:tcW w:w="920" w:type="pct"/>
            <w:tcBorders>
              <w:top w:val="single" w:color="000000" w:sz="12" w:space="0"/>
              <w:left w:val="nil"/>
              <w:bottom w:val="single" w:color="000000" w:sz="4" w:space="0"/>
              <w:right w:val="nil"/>
            </w:tcBorders>
            <w:shd w:val="clear" w:color="auto" w:fill="FFFFFF"/>
          </w:tcPr>
          <w:p w14:paraId="1462A186">
            <w:pPr>
              <w:spacing w:line="360" w:lineRule="auto"/>
              <w:jc w:val="center"/>
              <w:rPr>
                <w:rFonts w:hint="default" w:ascii="Times New Roman" w:hAnsi="Times New Roman" w:eastAsia="宋体" w:cs="Times New Roman"/>
                <w:b w:val="0"/>
                <w:i w:val="0"/>
                <w:iCs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i w:val="0"/>
                <w:iCs w:val="0"/>
                <w:color w:val="000000"/>
                <w:sz w:val="18"/>
                <w:szCs w:val="18"/>
                <w:lang w:val="en-US" w:eastAsia="zh-CN"/>
                <w14:ligatures w14:val="none"/>
              </w:rPr>
              <w:t>值</w:t>
            </w:r>
          </w:p>
        </w:tc>
        <w:tc>
          <w:tcPr>
            <w:tcW w:w="771" w:type="pct"/>
            <w:tcBorders>
              <w:top w:val="single" w:color="000000" w:sz="12" w:space="0"/>
              <w:left w:val="nil"/>
              <w:bottom w:val="single" w:color="000000" w:sz="4" w:space="0"/>
              <w:right w:val="nil"/>
            </w:tcBorders>
            <w:shd w:val="clear" w:color="auto" w:fill="FFFFFF"/>
          </w:tcPr>
          <w:p w14:paraId="74131DC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结论</w:t>
            </w:r>
          </w:p>
        </w:tc>
      </w:tr>
      <w:tr w14:paraId="03D07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single" w:color="000000" w:sz="4" w:space="0"/>
              <w:left w:val="nil"/>
              <w:bottom w:val="nil"/>
              <w:right w:val="nil"/>
            </w:tcBorders>
            <w:shd w:val="clear" w:color="auto" w:fill="FFFFFF"/>
          </w:tcPr>
          <w:p w14:paraId="6145647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1-2</w:t>
            </w:r>
          </w:p>
        </w:tc>
        <w:tc>
          <w:tcPr>
            <w:tcW w:w="672" w:type="pct"/>
            <w:tcBorders>
              <w:top w:val="single" w:color="000000" w:sz="4" w:space="0"/>
              <w:left w:val="nil"/>
              <w:bottom w:val="nil"/>
              <w:right w:val="nil"/>
            </w:tcBorders>
            <w:shd w:val="clear" w:color="auto" w:fill="FFFFFF"/>
          </w:tcPr>
          <w:p w14:paraId="591A9F1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-13.42 </w:t>
            </w:r>
          </w:p>
        </w:tc>
        <w:tc>
          <w:tcPr>
            <w:tcW w:w="511" w:type="pct"/>
            <w:tcBorders>
              <w:top w:val="single" w:color="000000" w:sz="4" w:space="0"/>
              <w:left w:val="nil"/>
              <w:bottom w:val="nil"/>
              <w:right w:val="nil"/>
            </w:tcBorders>
            <w:shd w:val="clear" w:color="auto" w:fill="FFFFFF"/>
          </w:tcPr>
          <w:p w14:paraId="104BB10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12.50</w:t>
            </w:r>
          </w:p>
        </w:tc>
        <w:tc>
          <w:tcPr>
            <w:tcW w:w="326" w:type="pct"/>
            <w:tcBorders>
              <w:top w:val="single" w:color="000000" w:sz="4" w:space="0"/>
              <w:left w:val="nil"/>
              <w:bottom w:val="nil"/>
              <w:right w:val="nil"/>
            </w:tcBorders>
            <w:shd w:val="clear" w:color="auto" w:fill="FFFFFF"/>
          </w:tcPr>
          <w:p w14:paraId="73F4835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w:t>
            </w:r>
          </w:p>
        </w:tc>
        <w:tc>
          <w:tcPr>
            <w:tcW w:w="561" w:type="pct"/>
            <w:tcBorders>
              <w:top w:val="single" w:color="000000" w:sz="4" w:space="0"/>
              <w:left w:val="nil"/>
              <w:bottom w:val="nil"/>
              <w:right w:val="nil"/>
            </w:tcBorders>
            <w:shd w:val="clear" w:color="auto" w:fill="FFFFFF"/>
          </w:tcPr>
          <w:p w14:paraId="5B8DC18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-1.071  </w:t>
            </w:r>
          </w:p>
        </w:tc>
        <w:tc>
          <w:tcPr>
            <w:tcW w:w="586" w:type="pct"/>
            <w:tcBorders>
              <w:top w:val="single" w:color="000000" w:sz="4" w:space="0"/>
              <w:left w:val="nil"/>
              <w:bottom w:val="nil"/>
              <w:right w:val="nil"/>
            </w:tcBorders>
            <w:shd w:val="clear" w:color="auto" w:fill="FFFFFF"/>
          </w:tcPr>
          <w:p w14:paraId="52C54C2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0.882</w:t>
            </w:r>
          </w:p>
        </w:tc>
        <w:tc>
          <w:tcPr>
            <w:tcW w:w="920" w:type="pct"/>
            <w:tcBorders>
              <w:top w:val="single" w:color="000000" w:sz="4" w:space="0"/>
              <w:left w:val="nil"/>
              <w:bottom w:val="nil"/>
              <w:right w:val="nil"/>
            </w:tcBorders>
            <w:shd w:val="clear" w:color="auto" w:fill="FFFFFF"/>
          </w:tcPr>
          <w:p w14:paraId="4D21546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.001</w:t>
            </w:r>
          </w:p>
        </w:tc>
        <w:tc>
          <w:tcPr>
            <w:tcW w:w="771" w:type="pct"/>
            <w:tcBorders>
              <w:top w:val="single" w:color="000000" w:sz="4" w:space="0"/>
              <w:left w:val="nil"/>
              <w:bottom w:val="nil"/>
              <w:right w:val="nil"/>
            </w:tcBorders>
            <w:shd w:val="clear" w:color="auto" w:fill="FFFFFF"/>
          </w:tcPr>
          <w:p w14:paraId="0DAADAA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不一致</w:t>
            </w:r>
          </w:p>
        </w:tc>
      </w:tr>
      <w:tr w14:paraId="2FBB4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nil"/>
              <w:right w:val="nil"/>
            </w:tcBorders>
            <w:shd w:val="clear" w:color="auto" w:fill="FFFFFF"/>
          </w:tcPr>
          <w:p w14:paraId="1063A68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1-3</w:t>
            </w:r>
          </w:p>
        </w:tc>
        <w:tc>
          <w:tcPr>
            <w:tcW w:w="672" w:type="pct"/>
            <w:tcBorders>
              <w:top w:val="nil"/>
              <w:left w:val="nil"/>
              <w:bottom w:val="nil"/>
              <w:right w:val="nil"/>
            </w:tcBorders>
            <w:shd w:val="clear" w:color="auto" w:fill="FFFFFF"/>
          </w:tcPr>
          <w:p w14:paraId="79962DF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-19.24 </w:t>
            </w:r>
          </w:p>
        </w:tc>
        <w:tc>
          <w:tcPr>
            <w:tcW w:w="511" w:type="pct"/>
            <w:tcBorders>
              <w:top w:val="nil"/>
              <w:left w:val="nil"/>
              <w:bottom w:val="nil"/>
              <w:right w:val="nil"/>
            </w:tcBorders>
            <w:shd w:val="clear" w:color="auto" w:fill="FFFFFF"/>
          </w:tcPr>
          <w:p w14:paraId="28B0268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15.40</w:t>
            </w:r>
          </w:p>
        </w:tc>
        <w:tc>
          <w:tcPr>
            <w:tcW w:w="326" w:type="pct"/>
            <w:tcBorders>
              <w:top w:val="nil"/>
              <w:left w:val="nil"/>
              <w:bottom w:val="nil"/>
              <w:right w:val="nil"/>
            </w:tcBorders>
            <w:shd w:val="clear" w:color="auto" w:fill="FFFFFF"/>
          </w:tcPr>
          <w:p w14:paraId="657EB3F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w:t>
            </w:r>
          </w:p>
        </w:tc>
        <w:tc>
          <w:tcPr>
            <w:tcW w:w="561" w:type="pct"/>
            <w:tcBorders>
              <w:top w:val="nil"/>
              <w:left w:val="nil"/>
              <w:bottom w:val="nil"/>
              <w:right w:val="nil"/>
            </w:tcBorders>
            <w:shd w:val="clear" w:color="auto" w:fill="FFFFFF"/>
          </w:tcPr>
          <w:p w14:paraId="406D54A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-1.253  </w:t>
            </w:r>
          </w:p>
        </w:tc>
        <w:tc>
          <w:tcPr>
            <w:tcW w:w="586" w:type="pct"/>
            <w:tcBorders>
              <w:top w:val="nil"/>
              <w:left w:val="nil"/>
              <w:bottom w:val="nil"/>
              <w:right w:val="nil"/>
            </w:tcBorders>
            <w:shd w:val="clear" w:color="auto" w:fill="FFFFFF"/>
          </w:tcPr>
          <w:p w14:paraId="6F1F22A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0.811</w:t>
            </w:r>
          </w:p>
        </w:tc>
        <w:tc>
          <w:tcPr>
            <w:tcW w:w="920" w:type="pct"/>
            <w:tcBorders>
              <w:top w:val="nil"/>
              <w:left w:val="nil"/>
              <w:bottom w:val="nil"/>
              <w:right w:val="nil"/>
            </w:tcBorders>
            <w:shd w:val="clear" w:color="auto" w:fill="FFFFFF"/>
          </w:tcPr>
          <w:p w14:paraId="77C6FA9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.001</w:t>
            </w:r>
          </w:p>
        </w:tc>
        <w:tc>
          <w:tcPr>
            <w:tcW w:w="771" w:type="pct"/>
            <w:tcBorders>
              <w:top w:val="nil"/>
              <w:left w:val="nil"/>
              <w:bottom w:val="nil"/>
              <w:right w:val="nil"/>
            </w:tcBorders>
            <w:shd w:val="clear" w:color="auto" w:fill="FFFFFF"/>
          </w:tcPr>
          <w:p w14:paraId="122DC40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不一致</w:t>
            </w:r>
          </w:p>
        </w:tc>
      </w:tr>
      <w:tr w14:paraId="0D08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nil"/>
              <w:right w:val="nil"/>
            </w:tcBorders>
            <w:shd w:val="clear" w:color="auto" w:fill="FFFFFF"/>
          </w:tcPr>
          <w:p w14:paraId="5BAB86C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1-4</w:t>
            </w:r>
          </w:p>
        </w:tc>
        <w:tc>
          <w:tcPr>
            <w:tcW w:w="672" w:type="pct"/>
            <w:tcBorders>
              <w:top w:val="nil"/>
              <w:left w:val="nil"/>
              <w:bottom w:val="nil"/>
              <w:right w:val="nil"/>
            </w:tcBorders>
            <w:shd w:val="clear" w:color="auto" w:fill="FFFFFF"/>
          </w:tcPr>
          <w:p w14:paraId="61CC447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-51.60 </w:t>
            </w:r>
          </w:p>
        </w:tc>
        <w:tc>
          <w:tcPr>
            <w:tcW w:w="511" w:type="pct"/>
            <w:tcBorders>
              <w:top w:val="nil"/>
              <w:left w:val="nil"/>
              <w:bottom w:val="nil"/>
              <w:right w:val="nil"/>
            </w:tcBorders>
            <w:shd w:val="clear" w:color="auto" w:fill="FFFFFF"/>
          </w:tcPr>
          <w:p w14:paraId="1AB1D83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11.80</w:t>
            </w:r>
          </w:p>
        </w:tc>
        <w:tc>
          <w:tcPr>
            <w:tcW w:w="326" w:type="pct"/>
            <w:tcBorders>
              <w:top w:val="nil"/>
              <w:left w:val="nil"/>
              <w:bottom w:val="nil"/>
              <w:right w:val="nil"/>
            </w:tcBorders>
            <w:shd w:val="clear" w:color="auto" w:fill="FFFFFF"/>
          </w:tcPr>
          <w:p w14:paraId="5622D22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17</w:t>
            </w:r>
          </w:p>
        </w:tc>
        <w:tc>
          <w:tcPr>
            <w:tcW w:w="561" w:type="pct"/>
            <w:tcBorders>
              <w:top w:val="nil"/>
              <w:left w:val="nil"/>
              <w:bottom w:val="nil"/>
              <w:right w:val="nil"/>
            </w:tcBorders>
            <w:shd w:val="clear" w:color="auto" w:fill="FFFFFF"/>
          </w:tcPr>
          <w:p w14:paraId="49F7D3D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-4.368  </w:t>
            </w:r>
          </w:p>
        </w:tc>
        <w:tc>
          <w:tcPr>
            <w:tcW w:w="586" w:type="pct"/>
            <w:tcBorders>
              <w:top w:val="nil"/>
              <w:left w:val="nil"/>
              <w:bottom w:val="nil"/>
              <w:right w:val="nil"/>
            </w:tcBorders>
            <w:shd w:val="clear" w:color="auto" w:fill="FFFFFF"/>
          </w:tcPr>
          <w:p w14:paraId="6304BC8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0.009</w:t>
            </w:r>
          </w:p>
        </w:tc>
        <w:tc>
          <w:tcPr>
            <w:tcW w:w="920" w:type="pct"/>
            <w:tcBorders>
              <w:top w:val="nil"/>
              <w:left w:val="nil"/>
              <w:bottom w:val="nil"/>
              <w:right w:val="nil"/>
            </w:tcBorders>
            <w:shd w:val="clear" w:color="auto" w:fill="FFFFFF"/>
          </w:tcPr>
          <w:p w14:paraId="3B95512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.001</w:t>
            </w:r>
          </w:p>
        </w:tc>
        <w:tc>
          <w:tcPr>
            <w:tcW w:w="771" w:type="pct"/>
            <w:tcBorders>
              <w:top w:val="nil"/>
              <w:left w:val="nil"/>
              <w:bottom w:val="nil"/>
              <w:right w:val="nil"/>
            </w:tcBorders>
            <w:shd w:val="clear" w:color="auto" w:fill="FFFFFF"/>
          </w:tcPr>
          <w:p w14:paraId="2AC9419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2FB73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nil"/>
              <w:right w:val="nil"/>
            </w:tcBorders>
            <w:shd w:val="clear" w:color="auto" w:fill="FFFFFF"/>
          </w:tcPr>
          <w:p w14:paraId="5FA4B8E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1-5</w:t>
            </w:r>
          </w:p>
        </w:tc>
        <w:tc>
          <w:tcPr>
            <w:tcW w:w="672" w:type="pct"/>
            <w:tcBorders>
              <w:top w:val="nil"/>
              <w:left w:val="nil"/>
              <w:bottom w:val="nil"/>
              <w:right w:val="nil"/>
            </w:tcBorders>
            <w:shd w:val="clear" w:color="auto" w:fill="FFFFFF"/>
          </w:tcPr>
          <w:p w14:paraId="6AF24E5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-21.45 </w:t>
            </w:r>
          </w:p>
        </w:tc>
        <w:tc>
          <w:tcPr>
            <w:tcW w:w="511" w:type="pct"/>
            <w:tcBorders>
              <w:top w:val="nil"/>
              <w:left w:val="nil"/>
              <w:bottom w:val="nil"/>
              <w:right w:val="nil"/>
            </w:tcBorders>
            <w:shd w:val="clear" w:color="auto" w:fill="FFFFFF"/>
          </w:tcPr>
          <w:p w14:paraId="5F92CE5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12.10</w:t>
            </w:r>
          </w:p>
        </w:tc>
        <w:tc>
          <w:tcPr>
            <w:tcW w:w="326" w:type="pct"/>
            <w:tcBorders>
              <w:top w:val="nil"/>
              <w:left w:val="nil"/>
              <w:bottom w:val="nil"/>
              <w:right w:val="nil"/>
            </w:tcBorders>
            <w:shd w:val="clear" w:color="auto" w:fill="FFFFFF"/>
            <w:vAlign w:val="top"/>
          </w:tcPr>
          <w:p w14:paraId="5DE8C33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w:t>
            </w:r>
          </w:p>
        </w:tc>
        <w:tc>
          <w:tcPr>
            <w:tcW w:w="561" w:type="pct"/>
            <w:tcBorders>
              <w:top w:val="nil"/>
              <w:left w:val="nil"/>
              <w:bottom w:val="nil"/>
              <w:right w:val="nil"/>
            </w:tcBorders>
            <w:shd w:val="clear" w:color="auto" w:fill="FFFFFF"/>
          </w:tcPr>
          <w:p w14:paraId="4DE2D85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-1.780  </w:t>
            </w:r>
          </w:p>
        </w:tc>
        <w:tc>
          <w:tcPr>
            <w:tcW w:w="586" w:type="pct"/>
            <w:tcBorders>
              <w:top w:val="nil"/>
              <w:left w:val="nil"/>
              <w:bottom w:val="nil"/>
              <w:right w:val="nil"/>
            </w:tcBorders>
            <w:shd w:val="clear" w:color="auto" w:fill="FFFFFF"/>
          </w:tcPr>
          <w:p w14:paraId="4BF7690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0.546</w:t>
            </w:r>
          </w:p>
        </w:tc>
        <w:tc>
          <w:tcPr>
            <w:tcW w:w="920" w:type="pct"/>
            <w:tcBorders>
              <w:top w:val="nil"/>
              <w:left w:val="nil"/>
              <w:bottom w:val="nil"/>
              <w:right w:val="nil"/>
            </w:tcBorders>
            <w:shd w:val="clear" w:color="auto" w:fill="FFFFFF"/>
          </w:tcPr>
          <w:p w14:paraId="3968436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.01</w:t>
            </w:r>
          </w:p>
        </w:tc>
        <w:tc>
          <w:tcPr>
            <w:tcW w:w="771" w:type="pct"/>
            <w:tcBorders>
              <w:top w:val="nil"/>
              <w:left w:val="nil"/>
              <w:bottom w:val="nil"/>
              <w:right w:val="nil"/>
            </w:tcBorders>
            <w:shd w:val="clear" w:color="auto" w:fill="FFFFFF"/>
          </w:tcPr>
          <w:p w14:paraId="0A299F4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不一致</w:t>
            </w:r>
          </w:p>
        </w:tc>
      </w:tr>
      <w:tr w14:paraId="5957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nil"/>
              <w:right w:val="nil"/>
            </w:tcBorders>
            <w:shd w:val="clear" w:color="auto" w:fill="FFFFFF"/>
          </w:tcPr>
          <w:p w14:paraId="75FBFA0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2-3</w:t>
            </w:r>
          </w:p>
        </w:tc>
        <w:tc>
          <w:tcPr>
            <w:tcW w:w="672" w:type="pct"/>
            <w:tcBorders>
              <w:top w:val="nil"/>
              <w:left w:val="nil"/>
              <w:bottom w:val="nil"/>
              <w:right w:val="nil"/>
            </w:tcBorders>
            <w:shd w:val="clear" w:color="auto" w:fill="FFFFFF"/>
          </w:tcPr>
          <w:p w14:paraId="6E2556C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-5.81 </w:t>
            </w:r>
          </w:p>
        </w:tc>
        <w:tc>
          <w:tcPr>
            <w:tcW w:w="511" w:type="pct"/>
            <w:tcBorders>
              <w:top w:val="nil"/>
              <w:left w:val="nil"/>
              <w:bottom w:val="nil"/>
              <w:right w:val="nil"/>
            </w:tcBorders>
            <w:shd w:val="clear" w:color="auto" w:fill="FFFFFF"/>
          </w:tcPr>
          <w:p w14:paraId="25CA3BF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15.10</w:t>
            </w:r>
          </w:p>
        </w:tc>
        <w:tc>
          <w:tcPr>
            <w:tcW w:w="326" w:type="pct"/>
            <w:tcBorders>
              <w:top w:val="nil"/>
              <w:left w:val="nil"/>
              <w:bottom w:val="nil"/>
              <w:right w:val="nil"/>
            </w:tcBorders>
            <w:shd w:val="clear" w:color="auto" w:fill="FFFFFF"/>
            <w:vAlign w:val="top"/>
          </w:tcPr>
          <w:p w14:paraId="5C7DCC2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w:t>
            </w:r>
          </w:p>
        </w:tc>
        <w:tc>
          <w:tcPr>
            <w:tcW w:w="561" w:type="pct"/>
            <w:tcBorders>
              <w:top w:val="nil"/>
              <w:left w:val="nil"/>
              <w:bottom w:val="nil"/>
              <w:right w:val="nil"/>
            </w:tcBorders>
            <w:shd w:val="clear" w:color="auto" w:fill="FFFFFF"/>
          </w:tcPr>
          <w:p w14:paraId="2FE8396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-0.385  </w:t>
            </w:r>
          </w:p>
        </w:tc>
        <w:tc>
          <w:tcPr>
            <w:tcW w:w="586" w:type="pct"/>
            <w:tcBorders>
              <w:top w:val="nil"/>
              <w:left w:val="nil"/>
              <w:bottom w:val="nil"/>
              <w:right w:val="nil"/>
            </w:tcBorders>
            <w:shd w:val="clear" w:color="auto" w:fill="FFFFFF"/>
          </w:tcPr>
          <w:p w14:paraId="3CADE5F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0.997</w:t>
            </w:r>
          </w:p>
        </w:tc>
        <w:tc>
          <w:tcPr>
            <w:tcW w:w="920" w:type="pct"/>
            <w:tcBorders>
              <w:top w:val="nil"/>
              <w:left w:val="nil"/>
              <w:bottom w:val="nil"/>
              <w:right w:val="nil"/>
            </w:tcBorders>
            <w:shd w:val="clear" w:color="auto" w:fill="FFFFFF"/>
          </w:tcPr>
          <w:p w14:paraId="0C1283B9">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771" w:type="pct"/>
            <w:tcBorders>
              <w:top w:val="nil"/>
              <w:left w:val="nil"/>
              <w:bottom w:val="nil"/>
              <w:right w:val="nil"/>
            </w:tcBorders>
            <w:shd w:val="clear" w:color="auto" w:fill="FFFFFF"/>
          </w:tcPr>
          <w:p w14:paraId="7F801AC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27EC9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nil"/>
              <w:right w:val="nil"/>
            </w:tcBorders>
            <w:shd w:val="clear" w:color="auto" w:fill="FFFFFF"/>
          </w:tcPr>
          <w:p w14:paraId="300431E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2-4</w:t>
            </w:r>
          </w:p>
        </w:tc>
        <w:tc>
          <w:tcPr>
            <w:tcW w:w="672" w:type="pct"/>
            <w:tcBorders>
              <w:top w:val="nil"/>
              <w:left w:val="nil"/>
              <w:bottom w:val="nil"/>
              <w:right w:val="nil"/>
            </w:tcBorders>
            <w:shd w:val="clear" w:color="auto" w:fill="FFFFFF"/>
          </w:tcPr>
          <w:p w14:paraId="12CAE5B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-38.18  </w:t>
            </w:r>
          </w:p>
        </w:tc>
        <w:tc>
          <w:tcPr>
            <w:tcW w:w="511" w:type="pct"/>
            <w:tcBorders>
              <w:top w:val="nil"/>
              <w:left w:val="nil"/>
              <w:bottom w:val="nil"/>
              <w:right w:val="nil"/>
            </w:tcBorders>
            <w:shd w:val="clear" w:color="auto" w:fill="FFFFFF"/>
          </w:tcPr>
          <w:p w14:paraId="77553E8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9.25</w:t>
            </w:r>
          </w:p>
        </w:tc>
        <w:tc>
          <w:tcPr>
            <w:tcW w:w="326" w:type="pct"/>
            <w:tcBorders>
              <w:top w:val="nil"/>
              <w:left w:val="nil"/>
              <w:bottom w:val="nil"/>
              <w:right w:val="nil"/>
            </w:tcBorders>
            <w:shd w:val="clear" w:color="auto" w:fill="FFFFFF"/>
            <w:vAlign w:val="top"/>
          </w:tcPr>
          <w:p w14:paraId="3F6C8E4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17</w:t>
            </w:r>
          </w:p>
        </w:tc>
        <w:tc>
          <w:tcPr>
            <w:tcW w:w="561" w:type="pct"/>
            <w:tcBorders>
              <w:top w:val="nil"/>
              <w:left w:val="nil"/>
              <w:bottom w:val="nil"/>
              <w:right w:val="nil"/>
            </w:tcBorders>
            <w:shd w:val="clear" w:color="auto" w:fill="FFFFFF"/>
          </w:tcPr>
          <w:p w14:paraId="01752DD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-4.129  </w:t>
            </w:r>
          </w:p>
        </w:tc>
        <w:tc>
          <w:tcPr>
            <w:tcW w:w="586" w:type="pct"/>
            <w:tcBorders>
              <w:top w:val="nil"/>
              <w:left w:val="nil"/>
              <w:bottom w:val="nil"/>
              <w:right w:val="nil"/>
            </w:tcBorders>
            <w:shd w:val="clear" w:color="auto" w:fill="FFFFFF"/>
          </w:tcPr>
          <w:p w14:paraId="085211F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0.014</w:t>
            </w:r>
          </w:p>
        </w:tc>
        <w:tc>
          <w:tcPr>
            <w:tcW w:w="920" w:type="pct"/>
            <w:tcBorders>
              <w:top w:val="nil"/>
              <w:left w:val="nil"/>
              <w:bottom w:val="nil"/>
              <w:right w:val="nil"/>
            </w:tcBorders>
            <w:shd w:val="clear" w:color="auto" w:fill="FFFFFF"/>
          </w:tcPr>
          <w:p w14:paraId="71E23A2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.01</w:t>
            </w:r>
          </w:p>
        </w:tc>
        <w:tc>
          <w:tcPr>
            <w:tcW w:w="771" w:type="pct"/>
            <w:tcBorders>
              <w:top w:val="nil"/>
              <w:left w:val="nil"/>
              <w:bottom w:val="nil"/>
              <w:right w:val="nil"/>
            </w:tcBorders>
            <w:shd w:val="clear" w:color="auto" w:fill="FFFFFF"/>
          </w:tcPr>
          <w:p w14:paraId="4FE51EF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6CC7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nil"/>
              <w:right w:val="nil"/>
            </w:tcBorders>
            <w:shd w:val="clear" w:color="auto" w:fill="FFFFFF"/>
          </w:tcPr>
          <w:p w14:paraId="12EE530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2-5</w:t>
            </w:r>
          </w:p>
        </w:tc>
        <w:tc>
          <w:tcPr>
            <w:tcW w:w="672" w:type="pct"/>
            <w:tcBorders>
              <w:top w:val="nil"/>
              <w:left w:val="nil"/>
              <w:bottom w:val="nil"/>
              <w:right w:val="nil"/>
            </w:tcBorders>
            <w:shd w:val="clear" w:color="auto" w:fill="FFFFFF"/>
          </w:tcPr>
          <w:p w14:paraId="6CDEA9E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-8.03 </w:t>
            </w:r>
          </w:p>
        </w:tc>
        <w:tc>
          <w:tcPr>
            <w:tcW w:w="511" w:type="pct"/>
            <w:tcBorders>
              <w:top w:val="nil"/>
              <w:left w:val="nil"/>
              <w:bottom w:val="nil"/>
              <w:right w:val="nil"/>
            </w:tcBorders>
            <w:shd w:val="clear" w:color="auto" w:fill="FFFFFF"/>
          </w:tcPr>
          <w:p w14:paraId="0DDE3F8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13.50</w:t>
            </w:r>
          </w:p>
        </w:tc>
        <w:tc>
          <w:tcPr>
            <w:tcW w:w="326" w:type="pct"/>
            <w:tcBorders>
              <w:top w:val="nil"/>
              <w:left w:val="nil"/>
              <w:bottom w:val="nil"/>
              <w:right w:val="nil"/>
            </w:tcBorders>
            <w:shd w:val="clear" w:color="auto" w:fill="FFFFFF"/>
            <w:vAlign w:val="top"/>
          </w:tcPr>
          <w:p w14:paraId="1F4ACF8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w:t>
            </w:r>
          </w:p>
        </w:tc>
        <w:tc>
          <w:tcPr>
            <w:tcW w:w="561" w:type="pct"/>
            <w:tcBorders>
              <w:top w:val="nil"/>
              <w:left w:val="nil"/>
              <w:bottom w:val="nil"/>
              <w:right w:val="nil"/>
            </w:tcBorders>
            <w:shd w:val="clear" w:color="auto" w:fill="FFFFFF"/>
          </w:tcPr>
          <w:p w14:paraId="72E6FB7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-0.597  </w:t>
            </w:r>
          </w:p>
        </w:tc>
        <w:tc>
          <w:tcPr>
            <w:tcW w:w="586" w:type="pct"/>
            <w:tcBorders>
              <w:top w:val="nil"/>
              <w:left w:val="nil"/>
              <w:bottom w:val="nil"/>
              <w:right w:val="nil"/>
            </w:tcBorders>
            <w:shd w:val="clear" w:color="auto" w:fill="FFFFFF"/>
          </w:tcPr>
          <w:p w14:paraId="32C8384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0.98</w:t>
            </w:r>
            <w:r>
              <w:rPr>
                <w:rFonts w:hint="eastAsia" w:ascii="Times New Roman" w:hAnsi="Times New Roman" w:eastAsia="宋体" w:cs="Times New Roman"/>
                <w:b w:val="0"/>
                <w:color w:val="000000"/>
                <w:sz w:val="18"/>
                <w:szCs w:val="18"/>
                <w:lang w:val="en-US" w:eastAsia="zh-CN"/>
                <w14:ligatures w14:val="none"/>
              </w:rPr>
              <w:t>5</w:t>
            </w:r>
          </w:p>
        </w:tc>
        <w:tc>
          <w:tcPr>
            <w:tcW w:w="920" w:type="pct"/>
            <w:tcBorders>
              <w:top w:val="nil"/>
              <w:left w:val="nil"/>
              <w:bottom w:val="nil"/>
              <w:right w:val="nil"/>
            </w:tcBorders>
            <w:shd w:val="clear" w:color="auto" w:fill="FFFFFF"/>
          </w:tcPr>
          <w:p w14:paraId="04AB787F">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771" w:type="pct"/>
            <w:tcBorders>
              <w:top w:val="nil"/>
              <w:left w:val="nil"/>
              <w:bottom w:val="nil"/>
              <w:right w:val="nil"/>
            </w:tcBorders>
            <w:shd w:val="clear" w:color="auto" w:fill="FFFFFF"/>
          </w:tcPr>
          <w:p w14:paraId="70C98BF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06ABA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nil"/>
              <w:right w:val="nil"/>
            </w:tcBorders>
            <w:shd w:val="clear" w:color="auto" w:fill="FFFFFF"/>
          </w:tcPr>
          <w:p w14:paraId="25FB06B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3-4</w:t>
            </w:r>
          </w:p>
        </w:tc>
        <w:tc>
          <w:tcPr>
            <w:tcW w:w="672" w:type="pct"/>
            <w:tcBorders>
              <w:top w:val="nil"/>
              <w:left w:val="nil"/>
              <w:bottom w:val="nil"/>
              <w:right w:val="nil"/>
            </w:tcBorders>
            <w:shd w:val="clear" w:color="auto" w:fill="FFFFFF"/>
          </w:tcPr>
          <w:p w14:paraId="74CDBFD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-32.37 </w:t>
            </w:r>
          </w:p>
        </w:tc>
        <w:tc>
          <w:tcPr>
            <w:tcW w:w="511" w:type="pct"/>
            <w:tcBorders>
              <w:top w:val="nil"/>
              <w:left w:val="nil"/>
              <w:bottom w:val="nil"/>
              <w:right w:val="nil"/>
            </w:tcBorders>
            <w:shd w:val="clear" w:color="auto" w:fill="FFFFFF"/>
          </w:tcPr>
          <w:p w14:paraId="3FAFA7E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15.60</w:t>
            </w:r>
          </w:p>
        </w:tc>
        <w:tc>
          <w:tcPr>
            <w:tcW w:w="326" w:type="pct"/>
            <w:tcBorders>
              <w:top w:val="nil"/>
              <w:left w:val="nil"/>
              <w:bottom w:val="nil"/>
              <w:right w:val="nil"/>
            </w:tcBorders>
            <w:shd w:val="clear" w:color="auto" w:fill="FFFFFF"/>
            <w:vAlign w:val="top"/>
          </w:tcPr>
          <w:p w14:paraId="7468066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w:t>
            </w:r>
          </w:p>
        </w:tc>
        <w:tc>
          <w:tcPr>
            <w:tcW w:w="561" w:type="pct"/>
            <w:tcBorders>
              <w:top w:val="nil"/>
              <w:left w:val="nil"/>
              <w:bottom w:val="nil"/>
              <w:right w:val="nil"/>
            </w:tcBorders>
            <w:shd w:val="clear" w:color="auto" w:fill="FFFFFF"/>
          </w:tcPr>
          <w:p w14:paraId="79D2A66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-2.075  </w:t>
            </w:r>
          </w:p>
        </w:tc>
        <w:tc>
          <w:tcPr>
            <w:tcW w:w="586" w:type="pct"/>
            <w:tcBorders>
              <w:top w:val="nil"/>
              <w:left w:val="nil"/>
              <w:bottom w:val="nil"/>
              <w:right w:val="nil"/>
            </w:tcBorders>
            <w:shd w:val="clear" w:color="auto" w:fill="FFFFFF"/>
          </w:tcPr>
          <w:p w14:paraId="0B0CCF0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0.39</w:t>
            </w:r>
            <w:r>
              <w:rPr>
                <w:rFonts w:hint="eastAsia" w:ascii="Times New Roman" w:hAnsi="Times New Roman" w:eastAsia="宋体" w:cs="Times New Roman"/>
                <w:b w:val="0"/>
                <w:color w:val="000000"/>
                <w:sz w:val="18"/>
                <w:szCs w:val="18"/>
                <w:lang w:val="en-US" w:eastAsia="zh-CN"/>
                <w14:ligatures w14:val="none"/>
              </w:rPr>
              <w:t>9</w:t>
            </w:r>
          </w:p>
        </w:tc>
        <w:tc>
          <w:tcPr>
            <w:tcW w:w="920" w:type="pct"/>
            <w:tcBorders>
              <w:top w:val="nil"/>
              <w:left w:val="nil"/>
              <w:bottom w:val="nil"/>
              <w:right w:val="nil"/>
            </w:tcBorders>
            <w:shd w:val="clear" w:color="auto" w:fill="FFFFFF"/>
          </w:tcPr>
          <w:p w14:paraId="3944F33E">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771" w:type="pct"/>
            <w:tcBorders>
              <w:top w:val="nil"/>
              <w:left w:val="nil"/>
              <w:bottom w:val="nil"/>
              <w:right w:val="nil"/>
            </w:tcBorders>
            <w:shd w:val="clear" w:color="auto" w:fill="FFFFFF"/>
          </w:tcPr>
          <w:p w14:paraId="18886D3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2BE5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nil"/>
              <w:right w:val="nil"/>
            </w:tcBorders>
            <w:shd w:val="clear" w:color="auto" w:fill="FFFFFF"/>
          </w:tcPr>
          <w:p w14:paraId="56647FB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3-5</w:t>
            </w:r>
          </w:p>
        </w:tc>
        <w:tc>
          <w:tcPr>
            <w:tcW w:w="672" w:type="pct"/>
            <w:tcBorders>
              <w:top w:val="nil"/>
              <w:left w:val="nil"/>
              <w:bottom w:val="nil"/>
              <w:right w:val="nil"/>
            </w:tcBorders>
            <w:shd w:val="clear" w:color="auto" w:fill="FFFFFF"/>
          </w:tcPr>
          <w:p w14:paraId="55FD1A7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-2.22 </w:t>
            </w:r>
          </w:p>
        </w:tc>
        <w:tc>
          <w:tcPr>
            <w:tcW w:w="511" w:type="pct"/>
            <w:tcBorders>
              <w:top w:val="nil"/>
              <w:left w:val="nil"/>
              <w:bottom w:val="nil"/>
              <w:right w:val="nil"/>
            </w:tcBorders>
            <w:shd w:val="clear" w:color="auto" w:fill="FFFFFF"/>
          </w:tcPr>
          <w:p w14:paraId="441204F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19.30</w:t>
            </w:r>
          </w:p>
        </w:tc>
        <w:tc>
          <w:tcPr>
            <w:tcW w:w="326" w:type="pct"/>
            <w:tcBorders>
              <w:top w:val="nil"/>
              <w:left w:val="nil"/>
              <w:bottom w:val="nil"/>
              <w:right w:val="nil"/>
            </w:tcBorders>
            <w:shd w:val="clear" w:color="auto" w:fill="FFFFFF"/>
            <w:vAlign w:val="top"/>
          </w:tcPr>
          <w:p w14:paraId="4C79CDE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17</w:t>
            </w:r>
          </w:p>
        </w:tc>
        <w:tc>
          <w:tcPr>
            <w:tcW w:w="561" w:type="pct"/>
            <w:tcBorders>
              <w:top w:val="nil"/>
              <w:left w:val="nil"/>
              <w:bottom w:val="nil"/>
              <w:right w:val="nil"/>
            </w:tcBorders>
            <w:shd w:val="clear" w:color="auto" w:fill="FFFFFF"/>
          </w:tcPr>
          <w:p w14:paraId="0579DF2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-0.115  </w:t>
            </w:r>
          </w:p>
        </w:tc>
        <w:tc>
          <w:tcPr>
            <w:tcW w:w="586" w:type="pct"/>
            <w:tcBorders>
              <w:top w:val="nil"/>
              <w:left w:val="nil"/>
              <w:bottom w:val="nil"/>
              <w:right w:val="nil"/>
            </w:tcBorders>
            <w:shd w:val="clear" w:color="auto" w:fill="FFFFFF"/>
          </w:tcPr>
          <w:p w14:paraId="13A2AD9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1.0000</w:t>
            </w:r>
          </w:p>
        </w:tc>
        <w:tc>
          <w:tcPr>
            <w:tcW w:w="920" w:type="pct"/>
            <w:tcBorders>
              <w:top w:val="nil"/>
              <w:left w:val="nil"/>
              <w:bottom w:val="nil"/>
              <w:right w:val="nil"/>
            </w:tcBorders>
            <w:shd w:val="clear" w:color="auto" w:fill="FFFFFF"/>
          </w:tcPr>
          <w:p w14:paraId="6C259D50">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771" w:type="pct"/>
            <w:tcBorders>
              <w:top w:val="nil"/>
              <w:left w:val="nil"/>
              <w:bottom w:val="nil"/>
              <w:right w:val="nil"/>
            </w:tcBorders>
            <w:shd w:val="clear" w:color="auto" w:fill="FFFFFF"/>
          </w:tcPr>
          <w:p w14:paraId="465C31B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014A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pct"/>
            <w:tcBorders>
              <w:top w:val="nil"/>
              <w:left w:val="nil"/>
              <w:bottom w:val="single" w:color="000000" w:sz="12" w:space="0"/>
              <w:right w:val="nil"/>
            </w:tcBorders>
            <w:shd w:val="clear" w:color="auto" w:fill="FFFFFF"/>
          </w:tcPr>
          <w:p w14:paraId="04DEF3F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4-5</w:t>
            </w:r>
          </w:p>
        </w:tc>
        <w:tc>
          <w:tcPr>
            <w:tcW w:w="672" w:type="pct"/>
            <w:tcBorders>
              <w:top w:val="nil"/>
              <w:left w:val="nil"/>
              <w:bottom w:val="single" w:color="000000" w:sz="12" w:space="0"/>
              <w:right w:val="nil"/>
            </w:tcBorders>
            <w:shd w:val="clear" w:color="auto" w:fill="FFFFFF"/>
          </w:tcPr>
          <w:p w14:paraId="35946FC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30.15 </w:t>
            </w:r>
          </w:p>
        </w:tc>
        <w:tc>
          <w:tcPr>
            <w:tcW w:w="511" w:type="pct"/>
            <w:tcBorders>
              <w:top w:val="nil"/>
              <w:left w:val="nil"/>
              <w:bottom w:val="single" w:color="000000" w:sz="12" w:space="0"/>
              <w:right w:val="nil"/>
            </w:tcBorders>
            <w:shd w:val="clear" w:color="auto" w:fill="FFFFFF"/>
          </w:tcPr>
          <w:p w14:paraId="57E1754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15.80</w:t>
            </w:r>
          </w:p>
        </w:tc>
        <w:tc>
          <w:tcPr>
            <w:tcW w:w="326" w:type="pct"/>
            <w:tcBorders>
              <w:top w:val="nil"/>
              <w:left w:val="nil"/>
              <w:bottom w:val="single" w:color="000000" w:sz="12" w:space="0"/>
              <w:right w:val="nil"/>
            </w:tcBorders>
            <w:shd w:val="clear" w:color="auto" w:fill="FFFFFF"/>
            <w:vAlign w:val="top"/>
          </w:tcPr>
          <w:p w14:paraId="4DA93F1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17</w:t>
            </w:r>
          </w:p>
        </w:tc>
        <w:tc>
          <w:tcPr>
            <w:tcW w:w="561" w:type="pct"/>
            <w:tcBorders>
              <w:top w:val="nil"/>
              <w:left w:val="nil"/>
              <w:bottom w:val="single" w:color="000000" w:sz="12" w:space="0"/>
              <w:right w:val="nil"/>
            </w:tcBorders>
            <w:shd w:val="clear" w:color="auto" w:fill="FFFFFF"/>
          </w:tcPr>
          <w:p w14:paraId="20DDC3D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1.903  </w:t>
            </w:r>
          </w:p>
        </w:tc>
        <w:tc>
          <w:tcPr>
            <w:tcW w:w="586" w:type="pct"/>
            <w:tcBorders>
              <w:top w:val="nil"/>
              <w:left w:val="nil"/>
              <w:bottom w:val="single" w:color="000000" w:sz="12" w:space="0"/>
              <w:right w:val="nil"/>
            </w:tcBorders>
            <w:shd w:val="clear" w:color="auto" w:fill="FFFFFF"/>
          </w:tcPr>
          <w:p w14:paraId="292CD2C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0.48</w:t>
            </w:r>
            <w:r>
              <w:rPr>
                <w:rFonts w:hint="eastAsia" w:ascii="Times New Roman" w:hAnsi="Times New Roman" w:eastAsia="宋体" w:cs="Times New Roman"/>
                <w:b w:val="0"/>
                <w:color w:val="000000"/>
                <w:sz w:val="18"/>
                <w:szCs w:val="18"/>
                <w:lang w:val="en-US" w:eastAsia="zh-CN"/>
                <w14:ligatures w14:val="none"/>
              </w:rPr>
              <w:t>3</w:t>
            </w:r>
          </w:p>
        </w:tc>
        <w:tc>
          <w:tcPr>
            <w:tcW w:w="920" w:type="pct"/>
            <w:tcBorders>
              <w:top w:val="nil"/>
              <w:left w:val="nil"/>
              <w:bottom w:val="single" w:color="000000" w:sz="12" w:space="0"/>
              <w:right w:val="nil"/>
            </w:tcBorders>
            <w:shd w:val="clear" w:color="auto" w:fill="FFFFFF"/>
          </w:tcPr>
          <w:p w14:paraId="7AB89CF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.05</w:t>
            </w:r>
          </w:p>
        </w:tc>
        <w:tc>
          <w:tcPr>
            <w:tcW w:w="771" w:type="pct"/>
            <w:tcBorders>
              <w:top w:val="nil"/>
              <w:left w:val="nil"/>
              <w:bottom w:val="single" w:color="000000" w:sz="12" w:space="0"/>
              <w:right w:val="nil"/>
            </w:tcBorders>
            <w:shd w:val="clear" w:color="auto" w:fill="FFFFFF"/>
          </w:tcPr>
          <w:p w14:paraId="7277E19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不一致</w:t>
            </w:r>
          </w:p>
        </w:tc>
      </w:tr>
    </w:tbl>
    <w:p w14:paraId="5AEC124F">
      <w:pPr>
        <w:spacing w:line="300" w:lineRule="auto"/>
        <w:rPr>
          <w:rFonts w:ascii="Times New Roman" w:hAnsi="Times New Roman" w:eastAsia="宋体" w:cs="Times New Roman"/>
          <w:b/>
          <w:bCs/>
          <w:sz w:val="22"/>
          <w14:ligatures w14:val="none"/>
        </w:rPr>
      </w:pPr>
    </w:p>
    <w:p w14:paraId="35DC802E">
      <w:pPr>
        <w:spacing w:line="300" w:lineRule="auto"/>
        <w:contextualSpacing/>
        <w:rPr>
          <w:rFonts w:hint="eastAsia" w:ascii="Times New Roman" w:hAnsi="Times New Roman" w:eastAsia="宋体" w:cs="Times New Roman"/>
          <w:b/>
          <w:bCs/>
          <w:szCs w:val="24"/>
          <w:lang w:eastAsia="zh-CN"/>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2</w:t>
      </w:r>
      <w:r>
        <w:rPr>
          <w:rFonts w:hint="eastAsia" w:ascii="Times New Roman" w:hAnsi="Times New Roman" w:eastAsia="宋体" w:cs="Times New Roman"/>
          <w:b/>
          <w:bCs/>
          <w:szCs w:val="24"/>
          <w14:ligatures w14:val="none"/>
        </w:rPr>
        <w:t>.</w:t>
      </w:r>
      <w:r>
        <w:rPr>
          <w:rFonts w:hint="eastAsia" w:ascii="Times New Roman" w:hAnsi="Times New Roman" w:eastAsia="宋体" w:cs="Times New Roman"/>
          <w:b/>
          <w:bCs/>
          <w:szCs w:val="24"/>
          <w:lang w:val="en-US" w:eastAsia="zh-CN"/>
          <w14:ligatures w14:val="none"/>
        </w:rPr>
        <w:t>3</w:t>
      </w:r>
      <w:r>
        <w:rPr>
          <w:rFonts w:hint="eastAsia" w:ascii="Times New Roman" w:hAnsi="Times New Roman" w:eastAsia="宋体" w:cs="Times New Roman"/>
          <w:b/>
          <w:bCs/>
          <w:szCs w:val="24"/>
          <w14:ligatures w14:val="none"/>
        </w:rPr>
        <w:t xml:space="preserve"> </w:t>
      </w:r>
      <w:r>
        <w:rPr>
          <w:rFonts w:hint="eastAsia" w:ascii="Times New Roman" w:hAnsi="Times New Roman" w:eastAsia="宋体" w:cs="Times New Roman"/>
          <w:b/>
          <w:bCs/>
          <w:szCs w:val="24"/>
          <w:lang w:val="en-US" w:eastAsia="zh-CN"/>
          <w14:ligatures w14:val="none"/>
        </w:rPr>
        <w:t>创新</w:t>
      </w:r>
      <w:r>
        <w:rPr>
          <w:rFonts w:hint="eastAsia" w:ascii="Times New Roman" w:hAnsi="Times New Roman" w:eastAsia="宋体" w:cs="Times New Roman"/>
          <w:b/>
          <w:bCs/>
          <w:szCs w:val="24"/>
          <w14:ligatures w14:val="none"/>
        </w:rPr>
        <w:t>方法的推断性统计</w:t>
      </w:r>
      <w:r>
        <w:rPr>
          <w:rFonts w:hint="eastAsia" w:ascii="Times New Roman" w:hAnsi="Times New Roman" w:eastAsia="宋体" w:cs="Times New Roman"/>
          <w:b/>
          <w:bCs/>
          <w:szCs w:val="24"/>
          <w:lang w:eastAsia="zh-CN"/>
          <w14:ligatures w14:val="none"/>
        </w:rPr>
        <w:t>（</w:t>
      </w:r>
      <w:r>
        <w:rPr>
          <w:rFonts w:hint="eastAsia" w:ascii="Times New Roman" w:hAnsi="Times New Roman" w:eastAsia="宋体" w:cs="Times New Roman"/>
          <w:b/>
          <w:bCs/>
          <w:szCs w:val="24"/>
          <w:lang w:val="en-US" w:eastAsia="zh-CN"/>
          <w14:ligatures w14:val="none"/>
        </w:rPr>
        <w:t>LMM</w:t>
      </w:r>
      <w:r>
        <w:rPr>
          <w:rFonts w:hint="eastAsia" w:ascii="Times New Roman" w:hAnsi="Times New Roman" w:eastAsia="宋体" w:cs="Times New Roman"/>
          <w:b/>
          <w:bCs/>
          <w:szCs w:val="24"/>
          <w:lang w:eastAsia="zh-CN"/>
          <w14:ligatures w14:val="none"/>
        </w:rPr>
        <w:t>）</w:t>
      </w:r>
    </w:p>
    <w:p w14:paraId="5806F0DA">
      <w:pPr>
        <w:spacing w:line="300" w:lineRule="auto"/>
        <w:ind w:firstLine="420" w:firstLineChars="200"/>
        <w:contextualSpacing/>
        <w:jc w:val="left"/>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使用线性混合效应模型（lmer）进行分析</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构建模型：corrected_RT ~ Direction * Posture + (1|Subject)</w:t>
      </w:r>
      <w:r>
        <w:rPr>
          <w:rFonts w:hint="eastAsia" w:ascii="Times New Roman" w:hAnsi="Times New Roman" w:eastAsia="宋体" w:cs="Times New Roman"/>
          <w:szCs w:val="24"/>
          <w14:ligatures w14:val="none"/>
        </w:rPr>
        <w:t>。模型包含全部固定效应（与RM-ANOVA相同的因子结构）以及随机截距（1|Subject）。使用Satterthwaite近似计算自由度和</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值。</w:t>
      </w:r>
    </w:p>
    <w:p w14:paraId="05E1506A">
      <w:pPr>
        <w:spacing w:line="300" w:lineRule="auto"/>
        <w:ind w:firstLine="420" w:firstLineChars="200"/>
        <w:contextualSpacing/>
        <w:jc w:val="left"/>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LMM结果显示</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Direction主效应显著（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 3347.1) = 42.31,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.001），与RM-ANOVA方向一致，效应量（</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值）更接近原文献报告值。Posture主效应在LMM中显著（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 3347.0) = 20.66,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.001），而RM-ANOVA中该效应不显著。这一差异反映了LMM通过利用试次级别全部数据并灵活建模随机效应结构，提高了对Posture效应的检验力。交互作用不显著（</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.370），与原文献一致。</w:t>
      </w:r>
    </w:p>
    <w:p w14:paraId="35DC8030">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eastAsia="黑体" w:cs="Times New Roman"/>
          <w:b/>
          <w:bCs/>
          <w:sz w:val="18"/>
          <w:szCs w:val="18"/>
          <w:lang w:val="en-US"/>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11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实验1</w:t>
      </w:r>
      <w:r>
        <w:rPr>
          <w:rFonts w:hint="eastAsia" w:ascii="Times New Roman" w:hAnsi="Times New Roman" w:eastAsia="黑体" w:cs="Times New Roman"/>
          <w:b/>
          <w:bCs/>
          <w:sz w:val="18"/>
          <w:szCs w:val="18"/>
          <w14:ligatures w14:val="none"/>
        </w:rPr>
        <w:t>线性混合效应模型</w:t>
      </w:r>
      <w:r>
        <w:rPr>
          <w:rFonts w:hint="eastAsia" w:ascii="Times New Roman" w:hAnsi="Times New Roman" w:eastAsia="黑体" w:cs="Times New Roman"/>
          <w:b/>
          <w:bCs/>
          <w:sz w:val="18"/>
          <w:szCs w:val="18"/>
          <w:lang w:val="en-US" w:eastAsia="zh-CN"/>
          <w14:ligatures w14:val="none"/>
        </w:rPr>
        <w:t>复现比较</w:t>
      </w:r>
    </w:p>
    <w:tbl>
      <w:tblPr>
        <w:tblStyle w:val="6"/>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2"/>
        <w:gridCol w:w="891"/>
        <w:gridCol w:w="711"/>
        <w:gridCol w:w="1007"/>
        <w:gridCol w:w="2119"/>
        <w:gridCol w:w="2119"/>
      </w:tblGrid>
      <w:tr w14:paraId="1BA767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008" w:type="pct"/>
            <w:tcBorders>
              <w:bottom w:val="single" w:color="auto" w:sz="4" w:space="0"/>
            </w:tcBorders>
            <w:vAlign w:val="center"/>
          </w:tcPr>
          <w:p w14:paraId="35DC803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固定效应</w:t>
            </w:r>
          </w:p>
        </w:tc>
        <w:tc>
          <w:tcPr>
            <w:tcW w:w="387" w:type="pct"/>
            <w:tcBorders>
              <w:bottom w:val="single" w:color="auto" w:sz="4" w:space="0"/>
            </w:tcBorders>
            <w:vAlign w:val="center"/>
          </w:tcPr>
          <w:p w14:paraId="35DC803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F</w:t>
            </w:r>
          </w:p>
        </w:tc>
        <w:tc>
          <w:tcPr>
            <w:tcW w:w="443" w:type="pct"/>
            <w:tcBorders>
              <w:bottom w:val="single" w:color="auto" w:sz="4" w:space="0"/>
            </w:tcBorders>
            <w:vAlign w:val="center"/>
          </w:tcPr>
          <w:p w14:paraId="35DC803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df</w:t>
            </w:r>
          </w:p>
        </w:tc>
        <w:tc>
          <w:tcPr>
            <w:tcW w:w="619" w:type="pct"/>
            <w:tcBorders>
              <w:bottom w:val="single" w:color="auto" w:sz="4" w:space="0"/>
            </w:tcBorders>
            <w:vAlign w:val="center"/>
          </w:tcPr>
          <w:p w14:paraId="35DC803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p</w:t>
            </w:r>
          </w:p>
        </w:tc>
        <w:tc>
          <w:tcPr>
            <w:tcW w:w="1270" w:type="pct"/>
            <w:tcBorders>
              <w:bottom w:val="single" w:color="auto" w:sz="4" w:space="0"/>
            </w:tcBorders>
            <w:vAlign w:val="center"/>
          </w:tcPr>
          <w:p w14:paraId="1E69BDBB">
            <w:pPr>
              <w:spacing w:line="360" w:lineRule="auto"/>
              <w:jc w:val="center"/>
              <w:rPr>
                <w:rFonts w:hint="eastAsia" w:ascii="Times New Roman" w:hAnsi="Times New Roman" w:eastAsia="宋体" w:cs="Times New Roman"/>
                <w:b w:val="0"/>
                <w:i/>
                <w:iCs/>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原文献报告</w:t>
            </w:r>
          </w:p>
        </w:tc>
        <w:tc>
          <w:tcPr>
            <w:tcW w:w="1270" w:type="pct"/>
            <w:tcBorders>
              <w:bottom w:val="single" w:color="auto" w:sz="4" w:space="0"/>
            </w:tcBorders>
            <w:vAlign w:val="center"/>
          </w:tcPr>
          <w:p w14:paraId="7D42C4CE">
            <w:pPr>
              <w:spacing w:line="360" w:lineRule="auto"/>
              <w:jc w:val="center"/>
              <w:rPr>
                <w:rFonts w:hint="eastAsia" w:ascii="Times New Roman" w:hAnsi="Times New Roman" w:eastAsia="宋体" w:cs="Times New Roman"/>
                <w:b w:val="0"/>
                <w:i/>
                <w:iCs/>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RM-ANOVA复现</w:t>
            </w:r>
          </w:p>
        </w:tc>
      </w:tr>
      <w:tr w14:paraId="241DE4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08" w:type="pct"/>
            <w:tcBorders>
              <w:top w:val="nil"/>
              <w:bottom w:val="nil"/>
            </w:tcBorders>
            <w:vAlign w:val="top"/>
          </w:tcPr>
          <w:p w14:paraId="35DC804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w:t>
            </w:r>
          </w:p>
        </w:tc>
        <w:tc>
          <w:tcPr>
            <w:tcW w:w="387" w:type="pct"/>
            <w:tcBorders>
              <w:top w:val="nil"/>
              <w:bottom w:val="nil"/>
            </w:tcBorders>
            <w:vAlign w:val="top"/>
          </w:tcPr>
          <w:p w14:paraId="35DC804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42.31***</w:t>
            </w:r>
          </w:p>
        </w:tc>
        <w:tc>
          <w:tcPr>
            <w:tcW w:w="443" w:type="pct"/>
            <w:tcBorders>
              <w:top w:val="nil"/>
              <w:bottom w:val="nil"/>
            </w:tcBorders>
            <w:vAlign w:val="top"/>
          </w:tcPr>
          <w:p w14:paraId="35DC804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3347.1</w:t>
            </w:r>
          </w:p>
        </w:tc>
        <w:tc>
          <w:tcPr>
            <w:tcW w:w="619" w:type="pct"/>
            <w:tcBorders>
              <w:top w:val="nil"/>
              <w:bottom w:val="nil"/>
            </w:tcBorders>
            <w:vAlign w:val="top"/>
          </w:tcPr>
          <w:p w14:paraId="35DC804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.001</w:t>
            </w:r>
          </w:p>
        </w:tc>
        <w:tc>
          <w:tcPr>
            <w:tcW w:w="1270" w:type="pct"/>
            <w:tcBorders>
              <w:top w:val="nil"/>
              <w:bottom w:val="nil"/>
            </w:tcBorders>
            <w:vAlign w:val="top"/>
          </w:tcPr>
          <w:p w14:paraId="70D61FF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(1,17) = 32.65,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&lt; .001</w:t>
            </w:r>
          </w:p>
        </w:tc>
        <w:tc>
          <w:tcPr>
            <w:tcW w:w="1270" w:type="pct"/>
            <w:tcBorders>
              <w:top w:val="nil"/>
              <w:bottom w:val="nil"/>
            </w:tcBorders>
            <w:vAlign w:val="top"/>
          </w:tcPr>
          <w:p w14:paraId="0EF9516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(1,17) = 12.25,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 .003</w:t>
            </w:r>
          </w:p>
        </w:tc>
      </w:tr>
      <w:tr w14:paraId="28952B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08" w:type="pct"/>
            <w:tcBorders>
              <w:top w:val="nil"/>
              <w:bottom w:val="nil"/>
            </w:tcBorders>
            <w:vAlign w:val="top"/>
          </w:tcPr>
          <w:p w14:paraId="35DC804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w:t>
            </w:r>
          </w:p>
        </w:tc>
        <w:tc>
          <w:tcPr>
            <w:tcW w:w="387" w:type="pct"/>
            <w:tcBorders>
              <w:top w:val="nil"/>
              <w:bottom w:val="nil"/>
            </w:tcBorders>
            <w:vAlign w:val="top"/>
          </w:tcPr>
          <w:p w14:paraId="35DC804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20.66***</w:t>
            </w:r>
          </w:p>
        </w:tc>
        <w:tc>
          <w:tcPr>
            <w:tcW w:w="443" w:type="pct"/>
            <w:tcBorders>
              <w:top w:val="nil"/>
              <w:bottom w:val="nil"/>
            </w:tcBorders>
            <w:vAlign w:val="top"/>
          </w:tcPr>
          <w:p w14:paraId="35DC804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3347.0</w:t>
            </w:r>
          </w:p>
        </w:tc>
        <w:tc>
          <w:tcPr>
            <w:tcW w:w="619" w:type="pct"/>
            <w:tcBorders>
              <w:top w:val="nil"/>
              <w:bottom w:val="nil"/>
            </w:tcBorders>
            <w:vAlign w:val="top"/>
          </w:tcPr>
          <w:p w14:paraId="35DC804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.001</w:t>
            </w:r>
          </w:p>
        </w:tc>
        <w:tc>
          <w:tcPr>
            <w:tcW w:w="1270" w:type="pct"/>
            <w:tcBorders>
              <w:top w:val="nil"/>
              <w:bottom w:val="nil"/>
            </w:tcBorders>
            <w:vAlign w:val="top"/>
          </w:tcPr>
          <w:p w14:paraId="474380E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significant</w:t>
            </w:r>
          </w:p>
        </w:tc>
        <w:tc>
          <w:tcPr>
            <w:tcW w:w="1270" w:type="pct"/>
            <w:tcBorders>
              <w:top w:val="nil"/>
              <w:bottom w:val="nil"/>
            </w:tcBorders>
            <w:vAlign w:val="top"/>
          </w:tcPr>
          <w:p w14:paraId="43F89DC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(1,17) = 5.91,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 .026</w:t>
            </w:r>
          </w:p>
        </w:tc>
      </w:tr>
      <w:tr w14:paraId="7D3CB4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008" w:type="pct"/>
            <w:tcBorders>
              <w:top w:val="nil"/>
              <w:bottom w:val="single" w:color="auto" w:sz="12" w:space="0"/>
            </w:tcBorders>
            <w:shd w:val="clear" w:color="auto" w:fill="auto"/>
            <w:vAlign w:val="top"/>
          </w:tcPr>
          <w:p w14:paraId="6D97662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Direction×Posture</w:t>
            </w:r>
          </w:p>
        </w:tc>
        <w:tc>
          <w:tcPr>
            <w:tcW w:w="387" w:type="pct"/>
            <w:tcBorders>
              <w:top w:val="nil"/>
              <w:bottom w:val="single" w:color="auto" w:sz="12" w:space="0"/>
            </w:tcBorders>
            <w:shd w:val="clear" w:color="auto" w:fill="auto"/>
            <w:vAlign w:val="top"/>
          </w:tcPr>
          <w:p w14:paraId="6439CAD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0.80</w:t>
            </w:r>
          </w:p>
        </w:tc>
        <w:tc>
          <w:tcPr>
            <w:tcW w:w="443" w:type="pct"/>
            <w:tcBorders>
              <w:top w:val="nil"/>
              <w:bottom w:val="single" w:color="auto" w:sz="12" w:space="0"/>
            </w:tcBorders>
            <w:shd w:val="clear" w:color="auto" w:fill="auto"/>
            <w:vAlign w:val="top"/>
          </w:tcPr>
          <w:p w14:paraId="552CFDF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3347.0</w:t>
            </w:r>
          </w:p>
        </w:tc>
        <w:tc>
          <w:tcPr>
            <w:tcW w:w="619" w:type="pct"/>
            <w:tcBorders>
              <w:top w:val="nil"/>
              <w:bottom w:val="single" w:color="auto" w:sz="12" w:space="0"/>
            </w:tcBorders>
            <w:shd w:val="clear" w:color="auto" w:fill="auto"/>
            <w:vAlign w:val="top"/>
          </w:tcPr>
          <w:p w14:paraId="73BE843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.370</w:t>
            </w:r>
          </w:p>
        </w:tc>
        <w:tc>
          <w:tcPr>
            <w:tcW w:w="1270" w:type="pct"/>
            <w:tcBorders>
              <w:top w:val="nil"/>
              <w:bottom w:val="single" w:color="auto" w:sz="12" w:space="0"/>
            </w:tcBorders>
            <w:shd w:val="clear" w:color="auto" w:fill="auto"/>
            <w:vAlign w:val="top"/>
          </w:tcPr>
          <w:p w14:paraId="41C8F71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significant</w:t>
            </w:r>
          </w:p>
        </w:tc>
        <w:tc>
          <w:tcPr>
            <w:tcW w:w="1270" w:type="pct"/>
            <w:tcBorders>
              <w:top w:val="nil"/>
              <w:bottom w:val="single" w:color="auto" w:sz="12" w:space="0"/>
            </w:tcBorders>
            <w:shd w:val="clear" w:color="auto" w:fill="auto"/>
            <w:vAlign w:val="top"/>
          </w:tcPr>
          <w:p w14:paraId="690CCAC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(1,17) = 0.21,</w:t>
            </w:r>
            <w:r>
              <w:rPr>
                <w:rFonts w:hint="default" w:ascii="Times New Roman" w:hAnsi="Times New Roman" w:eastAsia="宋体" w:cs="Times New Roman"/>
                <w:b w:val="0"/>
                <w:i/>
                <w:iCs/>
                <w:color w:val="000000"/>
                <w:sz w:val="18"/>
                <w:szCs w:val="18"/>
                <w:lang w:val="en-US" w:eastAsia="zh-CN"/>
                <w14:ligatures w14:val="none"/>
              </w:rPr>
              <w:t> p</w:t>
            </w:r>
            <w:r>
              <w:rPr>
                <w:rFonts w:hint="default" w:ascii="Times New Roman" w:hAnsi="Times New Roman" w:eastAsia="宋体" w:cs="Times New Roman"/>
                <w:b w:val="0"/>
                <w:color w:val="000000"/>
                <w:sz w:val="18"/>
                <w:szCs w:val="18"/>
                <w:lang w:val="en-US" w:eastAsia="zh-CN"/>
                <w14:ligatures w14:val="none"/>
              </w:rPr>
              <w:t> = .651</w:t>
            </w:r>
          </w:p>
        </w:tc>
      </w:tr>
    </w:tbl>
    <w:p w14:paraId="46363D7F">
      <w:pPr>
        <w:spacing w:line="300" w:lineRule="auto"/>
        <w:rPr>
          <w:rFonts w:hint="eastAsia" w:ascii="Times New Roman" w:hAnsi="Times New Roman" w:eastAsia="宋体" w:cs="Times New Roman"/>
          <w:b/>
          <w:bCs/>
          <w:szCs w:val="24"/>
          <w14:ligatures w14:val="none"/>
        </w:rPr>
      </w:pPr>
    </w:p>
    <w:p w14:paraId="348A2550">
      <w:pPr>
        <w:spacing w:line="300" w:lineRule="auto"/>
        <w:rPr>
          <w:rFonts w:hint="eastAsia"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3</w:t>
      </w:r>
      <w:r>
        <w:rPr>
          <w:rFonts w:hint="eastAsia" w:ascii="Times New Roman" w:hAnsi="Times New Roman" w:eastAsia="宋体" w:cs="Times New Roman"/>
          <w:b/>
          <w:bCs/>
          <w:szCs w:val="24"/>
          <w14:ligatures w14:val="none"/>
        </w:rPr>
        <w:t xml:space="preserve"> 实验</w:t>
      </w:r>
      <w:r>
        <w:rPr>
          <w:rFonts w:hint="eastAsia" w:ascii="Times New Roman" w:hAnsi="Times New Roman" w:eastAsia="宋体" w:cs="Times New Roman"/>
          <w:b/>
          <w:bCs/>
          <w:szCs w:val="24"/>
          <w:lang w:val="en-US" w:eastAsia="zh-CN"/>
          <w14:ligatures w14:val="none"/>
        </w:rPr>
        <w:t>2</w:t>
      </w:r>
      <w:r>
        <w:rPr>
          <w:rFonts w:hint="eastAsia" w:ascii="Times New Roman" w:hAnsi="Times New Roman" w:eastAsia="宋体" w:cs="Times New Roman"/>
          <w:b/>
          <w:bCs/>
          <w:szCs w:val="24"/>
          <w14:ligatures w14:val="none"/>
        </w:rPr>
        <w:t>结果</w:t>
      </w:r>
    </w:p>
    <w:p w14:paraId="3F91532B">
      <w:pPr>
        <w:spacing w:line="300" w:lineRule="auto"/>
        <w:rPr>
          <w:rFonts w:hint="eastAsia"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3</w:t>
      </w:r>
      <w:r>
        <w:rPr>
          <w:rFonts w:hint="eastAsia" w:ascii="Times New Roman" w:hAnsi="Times New Roman" w:eastAsia="宋体" w:cs="Times New Roman"/>
          <w:b/>
          <w:bCs/>
          <w:szCs w:val="24"/>
          <w14:ligatures w14:val="none"/>
        </w:rPr>
        <w:t>.1 描述性统计</w:t>
      </w:r>
    </w:p>
    <w:p w14:paraId="28A9AD43">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实验2描述性统计</w:t>
      </w:r>
      <w:r>
        <w:rPr>
          <w:rFonts w:hint="eastAsia" w:ascii="Times New Roman" w:hAnsi="Times New Roman" w:eastAsia="宋体" w:cs="Times New Roman"/>
          <w:szCs w:val="24"/>
          <w:lang w:val="en-US" w:eastAsia="zh-CN"/>
          <w14:ligatures w14:val="none"/>
        </w:rPr>
        <w:t>结果具体如表12所示。</w:t>
      </w:r>
      <w:r>
        <w:rPr>
          <w:rFonts w:hint="eastAsia" w:ascii="Times New Roman" w:hAnsi="Times New Roman" w:eastAsia="宋体" w:cs="Times New Roman"/>
          <w:szCs w:val="24"/>
          <w14:ligatures w14:val="none"/>
        </w:rPr>
        <w:t>Direction效应中TL映射的均值偏差为5.60%，LT映射为3.63%，均为次要偏差。但Hebrew条件下数字1和数字5的均值偏差超过10%（分别为11.29%和15.13%）。值得注意的是，Hebrew条件整体复现均值（601.35 ms）与原报告（550.80 ms）偏差达8.41%，接近主要偏差阈值，这可能部分解释了Language主效应未能复现的原因。各条件下标准差普遍偏差较大（多数超过10%），为主要偏差。</w:t>
      </w:r>
    </w:p>
    <w:p w14:paraId="1E03857A">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12</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实验2手指映射任务</w:t>
      </w:r>
      <w:r>
        <w:rPr>
          <w:rFonts w:ascii="Times New Roman" w:hAnsi="Times New Roman" w:eastAsia="黑体" w:cs="Times New Roman"/>
          <w:b/>
          <w:bCs/>
          <w:sz w:val="18"/>
          <w:szCs w:val="18"/>
          <w14:ligatures w14:val="none"/>
        </w:rPr>
        <w:t>描述性统计</w:t>
      </w:r>
      <w:r>
        <w:rPr>
          <w:rFonts w:hint="eastAsia" w:ascii="Times New Roman" w:hAnsi="Times New Roman" w:eastAsia="黑体" w:cs="Times New Roman"/>
          <w:b/>
          <w:bCs/>
          <w:sz w:val="18"/>
          <w:szCs w:val="18"/>
          <w14:ligatures w14:val="none"/>
        </w:rPr>
        <w:t>结果比较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lang w:val="en-US" w:eastAsia="zh-CN"/>
          <w14:ligatures w14:val="none"/>
        </w:rPr>
        <w:t>N=21</w:t>
      </w:r>
      <w:r>
        <w:rPr>
          <w:rFonts w:hint="eastAsia" w:ascii="Times New Roman" w:hAnsi="Times New Roman" w:eastAsia="黑体" w:cs="Times New Roman"/>
          <w:b/>
          <w:bCs/>
          <w:sz w:val="18"/>
          <w:szCs w:val="18"/>
          <w:lang w:eastAsia="zh-CN"/>
          <w14:ligatures w14:val="none"/>
        </w:rPr>
        <w:t>）</w:t>
      </w:r>
    </w:p>
    <w:tbl>
      <w:tblPr>
        <w:tblStyle w:val="5"/>
        <w:tblW w:w="5022"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44"/>
        <w:gridCol w:w="881"/>
        <w:gridCol w:w="794"/>
        <w:gridCol w:w="794"/>
        <w:gridCol w:w="794"/>
        <w:gridCol w:w="794"/>
        <w:gridCol w:w="864"/>
        <w:gridCol w:w="1056"/>
        <w:gridCol w:w="864"/>
        <w:gridCol w:w="1096"/>
      </w:tblGrid>
      <w:tr w14:paraId="33950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1065" w:type="pct"/>
            <w:gridSpan w:val="2"/>
            <w:vMerge w:val="restart"/>
            <w:tcBorders>
              <w:top w:val="single" w:color="000000" w:sz="12" w:space="0"/>
              <w:left w:val="nil"/>
              <w:bottom w:val="single" w:color="auto" w:sz="4" w:space="0"/>
              <w:right w:val="nil"/>
              <w:tl2br w:val="nil"/>
            </w:tcBorders>
            <w:shd w:val="clear" w:color="auto" w:fill="FFFFFF"/>
            <w:noWrap/>
            <w:vAlign w:val="center"/>
          </w:tcPr>
          <w:p w14:paraId="20712712">
            <w:pPr>
              <w:jc w:val="center"/>
              <w:rPr>
                <w:rFonts w:hint="default" w:ascii="Times New Roman" w:hAnsi="Times New Roman" w:eastAsia="宋体" w:cs="Times New Roman"/>
                <w:b w:val="0"/>
                <w:i w:val="0"/>
                <w:iCs w:val="0"/>
                <w:color w:val="000000"/>
                <w:sz w:val="22"/>
                <w:szCs w:val="22"/>
                <w:u w:val="none"/>
              </w:rPr>
            </w:pPr>
          </w:p>
        </w:tc>
        <w:tc>
          <w:tcPr>
            <w:tcW w:w="881" w:type="pct"/>
            <w:gridSpan w:val="2"/>
            <w:tcBorders>
              <w:top w:val="single" w:color="000000" w:sz="12" w:space="0"/>
              <w:left w:val="nil"/>
              <w:bottom w:val="single" w:color="000000" w:sz="4" w:space="0"/>
              <w:right w:val="nil"/>
            </w:tcBorders>
            <w:shd w:val="clear" w:color="auto" w:fill="FFFFFF"/>
            <w:vAlign w:val="top"/>
          </w:tcPr>
          <w:p w14:paraId="10FDA70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原</w:t>
            </w:r>
            <w:r>
              <w:rPr>
                <w:rFonts w:hint="eastAsia" w:ascii="Times New Roman" w:hAnsi="Times New Roman" w:eastAsia="宋体" w:cs="Times New Roman"/>
                <w:b w:val="0"/>
                <w:i w:val="0"/>
                <w:iCs w:val="0"/>
                <w:color w:val="000000"/>
                <w:kern w:val="0"/>
                <w:sz w:val="21"/>
                <w:szCs w:val="21"/>
                <w:u w:val="none"/>
                <w:lang w:val="en-US" w:eastAsia="zh-CN" w:bidi="ar"/>
              </w:rPr>
              <w:t>文献</w:t>
            </w:r>
          </w:p>
        </w:tc>
        <w:tc>
          <w:tcPr>
            <w:tcW w:w="881" w:type="pct"/>
            <w:gridSpan w:val="2"/>
            <w:tcBorders>
              <w:top w:val="single" w:color="000000" w:sz="12" w:space="0"/>
              <w:left w:val="nil"/>
              <w:bottom w:val="single" w:color="000000" w:sz="4" w:space="0"/>
              <w:right w:val="nil"/>
            </w:tcBorders>
            <w:shd w:val="clear" w:color="auto" w:fill="FFFFFF"/>
            <w:vAlign w:val="top"/>
          </w:tcPr>
          <w:p w14:paraId="67C2E67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复现结果</w:t>
            </w:r>
          </w:p>
        </w:tc>
        <w:tc>
          <w:tcPr>
            <w:tcW w:w="478" w:type="pct"/>
            <w:vMerge w:val="restart"/>
            <w:tcBorders>
              <w:top w:val="single" w:color="000000" w:sz="12" w:space="0"/>
              <w:left w:val="nil"/>
              <w:bottom w:val="single" w:color="000000" w:sz="4" w:space="0"/>
              <w:right w:val="nil"/>
            </w:tcBorders>
            <w:shd w:val="clear" w:color="auto" w:fill="FFFFFF"/>
            <w:noWrap/>
            <w:vAlign w:val="center"/>
          </w:tcPr>
          <w:p w14:paraId="6A8090DC">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M_δ</w:t>
            </w:r>
          </w:p>
        </w:tc>
        <w:tc>
          <w:tcPr>
            <w:tcW w:w="583" w:type="pct"/>
            <w:vMerge w:val="restart"/>
            <w:tcBorders>
              <w:top w:val="single" w:color="000000" w:sz="12" w:space="0"/>
              <w:left w:val="nil"/>
              <w:bottom w:val="single" w:color="000000" w:sz="4" w:space="0"/>
              <w:right w:val="nil"/>
            </w:tcBorders>
            <w:shd w:val="clear" w:color="auto" w:fill="FFFFFF"/>
            <w:noWrap/>
            <w:vAlign w:val="center"/>
          </w:tcPr>
          <w:p w14:paraId="280193A4">
            <w:pPr>
              <w:jc w:val="center"/>
              <w:rPr>
                <w:rFonts w:hint="default" w:ascii="Times New Roman" w:hAnsi="Times New Roman" w:eastAsia="宋体" w:cs="Times New Roman"/>
                <w:b w:val="0"/>
                <w:i w:val="0"/>
                <w:iCs w:val="0"/>
                <w:color w:val="000000"/>
                <w:sz w:val="22"/>
                <w:szCs w:val="22"/>
                <w:u w:val="none"/>
                <w:lang w:val="en-US" w:eastAsia="zh-CN"/>
              </w:rPr>
            </w:pPr>
            <w:r>
              <w:rPr>
                <w:rFonts w:hint="default" w:ascii="Times New Roman" w:hAnsi="Times New Roman" w:eastAsia="宋体" w:cs="Times New Roman"/>
                <w:b w:val="0"/>
                <w:i w:val="0"/>
                <w:iCs w:val="0"/>
                <w:color w:val="000000"/>
                <w:sz w:val="22"/>
                <w:szCs w:val="22"/>
                <w:u w:val="none"/>
                <w:lang w:val="en-US" w:eastAsia="zh-CN"/>
              </w:rPr>
              <w:t>M_评级</w:t>
            </w:r>
          </w:p>
        </w:tc>
        <w:tc>
          <w:tcPr>
            <w:tcW w:w="479" w:type="pct"/>
            <w:vMerge w:val="restart"/>
            <w:tcBorders>
              <w:top w:val="single" w:color="000000" w:sz="12" w:space="0"/>
              <w:left w:val="nil"/>
              <w:bottom w:val="single" w:color="000000" w:sz="4" w:space="0"/>
              <w:right w:val="nil"/>
            </w:tcBorders>
            <w:shd w:val="clear" w:color="auto" w:fill="FFFFFF"/>
            <w:noWrap/>
            <w:vAlign w:val="center"/>
          </w:tcPr>
          <w:p w14:paraId="76872AF1">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SD_δ</w:t>
            </w:r>
          </w:p>
        </w:tc>
        <w:tc>
          <w:tcPr>
            <w:tcW w:w="629" w:type="pct"/>
            <w:vMerge w:val="restart"/>
            <w:tcBorders>
              <w:top w:val="single" w:color="000000" w:sz="12" w:space="0"/>
              <w:left w:val="nil"/>
              <w:bottom w:val="single" w:color="000000" w:sz="4" w:space="0"/>
              <w:right w:val="nil"/>
            </w:tcBorders>
            <w:shd w:val="clear" w:color="auto" w:fill="FFFFFF"/>
            <w:noWrap/>
            <w:vAlign w:val="center"/>
          </w:tcPr>
          <w:p w14:paraId="4356528A">
            <w:pPr>
              <w:jc w:val="center"/>
              <w:rPr>
                <w:rFonts w:hint="default" w:ascii="Times New Roman" w:hAnsi="Times New Roman" w:eastAsia="宋体" w:cs="Times New Roman"/>
                <w:b w:val="0"/>
                <w:i w:val="0"/>
                <w:iCs w:val="0"/>
                <w:color w:val="000000"/>
                <w:sz w:val="22"/>
                <w:szCs w:val="22"/>
                <w:u w:val="none"/>
                <w:lang w:val="en-US"/>
              </w:rPr>
            </w:pPr>
            <w:r>
              <w:rPr>
                <w:rFonts w:hint="default" w:ascii="Times New Roman" w:hAnsi="Times New Roman" w:eastAsia="宋体" w:cs="Times New Roman"/>
                <w:b w:val="0"/>
                <w:i w:val="0"/>
                <w:iCs w:val="0"/>
                <w:color w:val="000000"/>
                <w:kern w:val="0"/>
                <w:sz w:val="22"/>
                <w:szCs w:val="22"/>
                <w:u w:val="none"/>
                <w:lang w:val="en-US" w:eastAsia="zh-CN" w:bidi="ar"/>
              </w:rPr>
              <w:t>SD_评级</w:t>
            </w:r>
          </w:p>
        </w:tc>
      </w:tr>
      <w:tr w14:paraId="59742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jc w:val="center"/>
        </w:trPr>
        <w:tc>
          <w:tcPr>
            <w:tcW w:w="1065" w:type="pct"/>
            <w:gridSpan w:val="2"/>
            <w:vMerge w:val="continue"/>
            <w:tcBorders>
              <w:top w:val="single" w:color="auto" w:sz="4" w:space="0"/>
              <w:left w:val="nil"/>
              <w:bottom w:val="single" w:color="auto" w:sz="4" w:space="0"/>
              <w:right w:val="nil"/>
            </w:tcBorders>
            <w:shd w:val="clear" w:color="auto" w:fill="FFFFFF"/>
            <w:vAlign w:val="top"/>
          </w:tcPr>
          <w:p w14:paraId="425F563D">
            <w:pPr>
              <w:jc w:val="center"/>
              <w:rPr>
                <w:rFonts w:hint="default" w:ascii="Times New Roman" w:hAnsi="Times New Roman" w:eastAsia="宋体" w:cs="Times New Roman"/>
                <w:b w:val="0"/>
                <w:i w:val="0"/>
                <w:iCs w:val="0"/>
                <w:color w:val="000000"/>
                <w:sz w:val="21"/>
                <w:szCs w:val="21"/>
                <w:u w:val="none"/>
              </w:rPr>
            </w:pPr>
          </w:p>
        </w:tc>
        <w:tc>
          <w:tcPr>
            <w:tcW w:w="440" w:type="pct"/>
            <w:tcBorders>
              <w:top w:val="single" w:color="000000" w:sz="4" w:space="0"/>
              <w:left w:val="nil"/>
              <w:bottom w:val="single" w:color="auto" w:sz="4" w:space="0"/>
              <w:right w:val="nil"/>
            </w:tcBorders>
            <w:shd w:val="clear" w:color="auto" w:fill="FFFFFF"/>
            <w:vAlign w:val="top"/>
          </w:tcPr>
          <w:p w14:paraId="5B6AF48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M</w:t>
            </w:r>
          </w:p>
        </w:tc>
        <w:tc>
          <w:tcPr>
            <w:tcW w:w="440" w:type="pct"/>
            <w:tcBorders>
              <w:top w:val="single" w:color="000000" w:sz="4" w:space="0"/>
              <w:left w:val="nil"/>
              <w:bottom w:val="single" w:color="auto" w:sz="4" w:space="0"/>
              <w:right w:val="nil"/>
            </w:tcBorders>
            <w:shd w:val="clear" w:color="auto" w:fill="FFFFFF"/>
            <w:vAlign w:val="top"/>
          </w:tcPr>
          <w:p w14:paraId="492EF9B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SD</w:t>
            </w:r>
          </w:p>
        </w:tc>
        <w:tc>
          <w:tcPr>
            <w:tcW w:w="440" w:type="pct"/>
            <w:tcBorders>
              <w:top w:val="single" w:color="000000" w:sz="4" w:space="0"/>
              <w:left w:val="nil"/>
              <w:bottom w:val="single" w:color="auto" w:sz="4" w:space="0"/>
              <w:right w:val="nil"/>
            </w:tcBorders>
            <w:shd w:val="clear" w:color="auto" w:fill="FFFFFF"/>
            <w:vAlign w:val="top"/>
          </w:tcPr>
          <w:p w14:paraId="05ED0F4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M</w:t>
            </w:r>
          </w:p>
        </w:tc>
        <w:tc>
          <w:tcPr>
            <w:tcW w:w="440" w:type="pct"/>
            <w:tcBorders>
              <w:top w:val="single" w:color="000000" w:sz="4" w:space="0"/>
              <w:left w:val="nil"/>
              <w:bottom w:val="single" w:color="auto" w:sz="4" w:space="0"/>
              <w:right w:val="nil"/>
            </w:tcBorders>
            <w:shd w:val="clear" w:color="auto" w:fill="FFFFFF"/>
            <w:vAlign w:val="top"/>
          </w:tcPr>
          <w:p w14:paraId="75A781D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SD</w:t>
            </w:r>
          </w:p>
        </w:tc>
        <w:tc>
          <w:tcPr>
            <w:tcW w:w="478" w:type="pct"/>
            <w:vMerge w:val="continue"/>
            <w:tcBorders>
              <w:top w:val="single" w:color="000000" w:sz="4" w:space="0"/>
              <w:left w:val="nil"/>
              <w:bottom w:val="single" w:color="auto" w:sz="4" w:space="0"/>
              <w:right w:val="nil"/>
            </w:tcBorders>
            <w:shd w:val="clear" w:color="auto" w:fill="FFFFFF"/>
            <w:noWrap/>
            <w:vAlign w:val="center"/>
          </w:tcPr>
          <w:p w14:paraId="5518B4F9">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583" w:type="pct"/>
            <w:vMerge w:val="continue"/>
            <w:tcBorders>
              <w:top w:val="single" w:color="000000" w:sz="4" w:space="0"/>
              <w:left w:val="nil"/>
              <w:bottom w:val="single" w:color="auto" w:sz="4" w:space="0"/>
              <w:right w:val="nil"/>
            </w:tcBorders>
            <w:shd w:val="clear" w:color="auto" w:fill="FFFFFF"/>
            <w:noWrap/>
            <w:vAlign w:val="center"/>
          </w:tcPr>
          <w:p w14:paraId="39535AF2">
            <w:pPr>
              <w:jc w:val="center"/>
              <w:rPr>
                <w:rFonts w:hint="default" w:ascii="Times New Roman" w:hAnsi="Times New Roman" w:eastAsia="宋体" w:cs="Times New Roman"/>
                <w:b w:val="0"/>
                <w:i w:val="0"/>
                <w:iCs w:val="0"/>
                <w:color w:val="000000"/>
                <w:sz w:val="22"/>
                <w:szCs w:val="22"/>
                <w:u w:val="none"/>
                <w:lang w:val="en-US" w:eastAsia="zh-CN"/>
              </w:rPr>
            </w:pPr>
          </w:p>
        </w:tc>
        <w:tc>
          <w:tcPr>
            <w:tcW w:w="479" w:type="pct"/>
            <w:vMerge w:val="continue"/>
            <w:tcBorders>
              <w:top w:val="single" w:color="000000" w:sz="4" w:space="0"/>
              <w:left w:val="nil"/>
              <w:bottom w:val="single" w:color="auto" w:sz="4" w:space="0"/>
              <w:right w:val="nil"/>
            </w:tcBorders>
            <w:shd w:val="clear" w:color="auto" w:fill="FFFFFF"/>
            <w:noWrap/>
            <w:vAlign w:val="center"/>
          </w:tcPr>
          <w:p w14:paraId="09ABE3BD">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629" w:type="pct"/>
            <w:vMerge w:val="continue"/>
            <w:tcBorders>
              <w:top w:val="single" w:color="000000" w:sz="4" w:space="0"/>
              <w:left w:val="nil"/>
              <w:bottom w:val="single" w:color="auto" w:sz="4" w:space="0"/>
              <w:right w:val="nil"/>
            </w:tcBorders>
            <w:shd w:val="clear" w:color="auto" w:fill="FFFFFF"/>
            <w:noWrap/>
            <w:vAlign w:val="center"/>
          </w:tcPr>
          <w:p w14:paraId="2217D91E">
            <w:pPr>
              <w:jc w:val="center"/>
              <w:rPr>
                <w:rFonts w:hint="default" w:ascii="Times New Roman" w:hAnsi="Times New Roman" w:eastAsia="宋体" w:cs="Times New Roman"/>
                <w:b w:val="0"/>
                <w:i w:val="0"/>
                <w:iCs w:val="0"/>
                <w:color w:val="000000"/>
                <w:sz w:val="22"/>
                <w:szCs w:val="22"/>
                <w:u w:val="none"/>
                <w:lang w:val="en-US"/>
              </w:rPr>
            </w:pPr>
          </w:p>
        </w:tc>
      </w:tr>
      <w:tr w14:paraId="0B32B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77" w:type="pct"/>
            <w:vMerge w:val="restart"/>
            <w:tcBorders>
              <w:top w:val="single" w:color="auto" w:sz="4" w:space="0"/>
              <w:left w:val="nil"/>
              <w:right w:val="nil"/>
            </w:tcBorders>
            <w:shd w:val="clear" w:color="auto" w:fill="FFFFFF"/>
            <w:vAlign w:val="top"/>
          </w:tcPr>
          <w:p w14:paraId="2AFBF72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Direction</w:t>
            </w:r>
          </w:p>
        </w:tc>
        <w:tc>
          <w:tcPr>
            <w:tcW w:w="488" w:type="pct"/>
            <w:tcBorders>
              <w:top w:val="single" w:color="auto" w:sz="4" w:space="0"/>
              <w:left w:val="nil"/>
              <w:bottom w:val="nil"/>
              <w:right w:val="nil"/>
            </w:tcBorders>
            <w:shd w:val="clear" w:color="auto" w:fill="FFFFFF"/>
            <w:vAlign w:val="top"/>
          </w:tcPr>
          <w:p w14:paraId="51BF884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TL</w:t>
            </w:r>
          </w:p>
        </w:tc>
        <w:tc>
          <w:tcPr>
            <w:tcW w:w="440" w:type="pct"/>
            <w:tcBorders>
              <w:top w:val="single" w:color="auto" w:sz="4" w:space="0"/>
              <w:left w:val="nil"/>
              <w:bottom w:val="nil"/>
              <w:right w:val="nil"/>
            </w:tcBorders>
            <w:shd w:val="clear" w:color="auto" w:fill="auto"/>
            <w:vAlign w:val="top"/>
          </w:tcPr>
          <w:p w14:paraId="77080F4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558.6</w:t>
            </w:r>
          </w:p>
        </w:tc>
        <w:tc>
          <w:tcPr>
            <w:tcW w:w="440" w:type="pct"/>
            <w:tcBorders>
              <w:top w:val="single" w:color="auto" w:sz="4" w:space="0"/>
              <w:left w:val="nil"/>
              <w:bottom w:val="nil"/>
              <w:right w:val="nil"/>
            </w:tcBorders>
            <w:shd w:val="clear" w:color="auto" w:fill="auto"/>
            <w:vAlign w:val="top"/>
          </w:tcPr>
          <w:p w14:paraId="4F59346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82.4</w:t>
            </w:r>
          </w:p>
        </w:tc>
        <w:tc>
          <w:tcPr>
            <w:tcW w:w="440" w:type="pct"/>
            <w:tcBorders>
              <w:top w:val="single" w:color="auto" w:sz="4" w:space="0"/>
              <w:left w:val="nil"/>
              <w:bottom w:val="nil"/>
              <w:right w:val="nil"/>
            </w:tcBorders>
            <w:shd w:val="clear" w:color="auto" w:fill="auto"/>
            <w:vAlign w:val="top"/>
          </w:tcPr>
          <w:p w14:paraId="0127CF3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591.74</w:t>
            </w:r>
          </w:p>
        </w:tc>
        <w:tc>
          <w:tcPr>
            <w:tcW w:w="440" w:type="pct"/>
            <w:tcBorders>
              <w:top w:val="single" w:color="auto" w:sz="4" w:space="0"/>
              <w:left w:val="nil"/>
              <w:bottom w:val="nil"/>
              <w:right w:val="nil"/>
            </w:tcBorders>
            <w:shd w:val="clear" w:color="auto" w:fill="auto"/>
            <w:vAlign w:val="top"/>
          </w:tcPr>
          <w:p w14:paraId="7012914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114.84</w:t>
            </w:r>
          </w:p>
        </w:tc>
        <w:tc>
          <w:tcPr>
            <w:tcW w:w="478" w:type="pct"/>
            <w:tcBorders>
              <w:top w:val="single" w:color="auto" w:sz="4" w:space="0"/>
              <w:left w:val="nil"/>
              <w:bottom w:val="nil"/>
              <w:right w:val="nil"/>
            </w:tcBorders>
            <w:shd w:val="clear" w:color="auto" w:fill="FFFFFF"/>
            <w:noWrap/>
            <w:vAlign w:val="top"/>
          </w:tcPr>
          <w:p w14:paraId="162CA88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5.60%</w:t>
            </w:r>
          </w:p>
        </w:tc>
        <w:tc>
          <w:tcPr>
            <w:tcW w:w="583" w:type="pct"/>
            <w:tcBorders>
              <w:top w:val="single" w:color="auto" w:sz="4" w:space="0"/>
              <w:left w:val="nil"/>
              <w:bottom w:val="nil"/>
              <w:right w:val="nil"/>
            </w:tcBorders>
            <w:shd w:val="clear" w:color="auto" w:fill="FFFFFF"/>
            <w:noWrap/>
            <w:vAlign w:val="top"/>
          </w:tcPr>
          <w:p w14:paraId="6367D99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次要偏差</w:t>
            </w:r>
          </w:p>
        </w:tc>
        <w:tc>
          <w:tcPr>
            <w:tcW w:w="479" w:type="pct"/>
            <w:tcBorders>
              <w:top w:val="single" w:color="auto" w:sz="4" w:space="0"/>
              <w:left w:val="nil"/>
              <w:bottom w:val="nil"/>
              <w:right w:val="nil"/>
            </w:tcBorders>
            <w:shd w:val="clear" w:color="auto" w:fill="FFFFFF"/>
            <w:noWrap/>
            <w:vAlign w:val="top"/>
          </w:tcPr>
          <w:p w14:paraId="7AB278C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28.25%</w:t>
            </w:r>
          </w:p>
        </w:tc>
        <w:tc>
          <w:tcPr>
            <w:tcW w:w="629" w:type="pct"/>
            <w:tcBorders>
              <w:top w:val="single" w:color="auto" w:sz="4" w:space="0"/>
              <w:left w:val="nil"/>
              <w:bottom w:val="nil"/>
              <w:right w:val="nil"/>
            </w:tcBorders>
            <w:shd w:val="clear" w:color="auto" w:fill="FFFFFF"/>
            <w:noWrap/>
            <w:vAlign w:val="top"/>
          </w:tcPr>
          <w:p w14:paraId="1732EBA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主要偏差</w:t>
            </w:r>
          </w:p>
        </w:tc>
      </w:tr>
      <w:tr w14:paraId="23C51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bottom w:val="nil"/>
              <w:right w:val="nil"/>
            </w:tcBorders>
            <w:shd w:val="clear" w:color="auto" w:fill="FFFFFF"/>
            <w:vAlign w:val="top"/>
          </w:tcPr>
          <w:p w14:paraId="52C83D4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FFFFFF"/>
            <w:vAlign w:val="top"/>
          </w:tcPr>
          <w:p w14:paraId="64B4F3C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LT</w:t>
            </w:r>
          </w:p>
        </w:tc>
        <w:tc>
          <w:tcPr>
            <w:tcW w:w="440" w:type="pct"/>
            <w:tcBorders>
              <w:top w:val="nil"/>
              <w:left w:val="nil"/>
              <w:bottom w:val="nil"/>
              <w:right w:val="nil"/>
            </w:tcBorders>
            <w:shd w:val="clear" w:color="auto" w:fill="auto"/>
            <w:vAlign w:val="top"/>
          </w:tcPr>
          <w:p w14:paraId="7703F37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597.9</w:t>
            </w:r>
          </w:p>
        </w:tc>
        <w:tc>
          <w:tcPr>
            <w:tcW w:w="440" w:type="pct"/>
            <w:tcBorders>
              <w:top w:val="nil"/>
              <w:left w:val="nil"/>
              <w:bottom w:val="nil"/>
              <w:right w:val="nil"/>
            </w:tcBorders>
            <w:shd w:val="clear" w:color="auto" w:fill="auto"/>
            <w:vAlign w:val="top"/>
          </w:tcPr>
          <w:p w14:paraId="1144E56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91.9</w:t>
            </w:r>
          </w:p>
        </w:tc>
        <w:tc>
          <w:tcPr>
            <w:tcW w:w="440" w:type="pct"/>
            <w:tcBorders>
              <w:top w:val="nil"/>
              <w:left w:val="nil"/>
              <w:bottom w:val="nil"/>
              <w:right w:val="nil"/>
            </w:tcBorders>
            <w:shd w:val="clear" w:color="auto" w:fill="auto"/>
            <w:vAlign w:val="top"/>
          </w:tcPr>
          <w:p w14:paraId="72EF2B6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620.39</w:t>
            </w:r>
          </w:p>
        </w:tc>
        <w:tc>
          <w:tcPr>
            <w:tcW w:w="440" w:type="pct"/>
            <w:tcBorders>
              <w:top w:val="nil"/>
              <w:left w:val="nil"/>
              <w:bottom w:val="nil"/>
              <w:right w:val="nil"/>
            </w:tcBorders>
            <w:shd w:val="clear" w:color="auto" w:fill="auto"/>
            <w:vAlign w:val="top"/>
          </w:tcPr>
          <w:p w14:paraId="11AD55A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114.26</w:t>
            </w:r>
          </w:p>
        </w:tc>
        <w:tc>
          <w:tcPr>
            <w:tcW w:w="478" w:type="pct"/>
            <w:tcBorders>
              <w:top w:val="nil"/>
              <w:left w:val="nil"/>
              <w:bottom w:val="nil"/>
              <w:right w:val="nil"/>
            </w:tcBorders>
            <w:shd w:val="clear" w:color="auto" w:fill="FFFFFF"/>
            <w:noWrap/>
            <w:vAlign w:val="top"/>
          </w:tcPr>
          <w:p w14:paraId="1E7B182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3.63%</w:t>
            </w:r>
          </w:p>
        </w:tc>
        <w:tc>
          <w:tcPr>
            <w:tcW w:w="583" w:type="pct"/>
            <w:tcBorders>
              <w:top w:val="nil"/>
              <w:left w:val="nil"/>
              <w:bottom w:val="nil"/>
              <w:right w:val="nil"/>
            </w:tcBorders>
            <w:shd w:val="clear" w:color="auto" w:fill="FFFFFF"/>
            <w:noWrap/>
            <w:vAlign w:val="top"/>
          </w:tcPr>
          <w:p w14:paraId="62ACD6A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次要偏差</w:t>
            </w:r>
          </w:p>
        </w:tc>
        <w:tc>
          <w:tcPr>
            <w:tcW w:w="479" w:type="pct"/>
            <w:tcBorders>
              <w:top w:val="nil"/>
              <w:left w:val="nil"/>
              <w:bottom w:val="nil"/>
              <w:right w:val="nil"/>
            </w:tcBorders>
            <w:shd w:val="clear" w:color="auto" w:fill="FFFFFF"/>
            <w:noWrap/>
            <w:vAlign w:val="top"/>
          </w:tcPr>
          <w:p w14:paraId="78E3931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19.57%</w:t>
            </w:r>
          </w:p>
        </w:tc>
        <w:tc>
          <w:tcPr>
            <w:tcW w:w="629" w:type="pct"/>
            <w:tcBorders>
              <w:top w:val="nil"/>
              <w:left w:val="nil"/>
              <w:bottom w:val="nil"/>
              <w:right w:val="nil"/>
            </w:tcBorders>
            <w:shd w:val="clear" w:color="auto" w:fill="FFFFFF"/>
            <w:noWrap/>
            <w:vAlign w:val="top"/>
          </w:tcPr>
          <w:p w14:paraId="5433007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主要偏差</w:t>
            </w:r>
          </w:p>
        </w:tc>
      </w:tr>
      <w:tr w14:paraId="6186C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restart"/>
            <w:tcBorders>
              <w:left w:val="nil"/>
              <w:right w:val="nil"/>
            </w:tcBorders>
            <w:shd w:val="clear" w:color="auto" w:fill="FFFFFF"/>
            <w:vAlign w:val="top"/>
          </w:tcPr>
          <w:p w14:paraId="27138426">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Language</w:t>
            </w:r>
          </w:p>
        </w:tc>
        <w:tc>
          <w:tcPr>
            <w:tcW w:w="488" w:type="pct"/>
            <w:tcBorders>
              <w:top w:val="nil"/>
              <w:left w:val="nil"/>
              <w:bottom w:val="nil"/>
              <w:right w:val="nil"/>
            </w:tcBorders>
            <w:shd w:val="clear" w:color="auto" w:fill="FFFFFF"/>
            <w:vAlign w:val="top"/>
          </w:tcPr>
          <w:p w14:paraId="5AC09D7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English</w:t>
            </w:r>
          </w:p>
        </w:tc>
        <w:tc>
          <w:tcPr>
            <w:tcW w:w="440" w:type="pct"/>
            <w:tcBorders>
              <w:top w:val="nil"/>
              <w:left w:val="nil"/>
              <w:bottom w:val="nil"/>
              <w:right w:val="nil"/>
            </w:tcBorders>
            <w:shd w:val="clear" w:color="auto" w:fill="FFFFFF"/>
            <w:vAlign w:val="top"/>
          </w:tcPr>
          <w:p w14:paraId="763ACF2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605.7</w:t>
            </w:r>
          </w:p>
        </w:tc>
        <w:tc>
          <w:tcPr>
            <w:tcW w:w="440" w:type="pct"/>
            <w:tcBorders>
              <w:top w:val="nil"/>
              <w:left w:val="nil"/>
              <w:bottom w:val="nil"/>
              <w:right w:val="nil"/>
            </w:tcBorders>
            <w:shd w:val="clear" w:color="auto" w:fill="FFFFFF"/>
            <w:vAlign w:val="top"/>
          </w:tcPr>
          <w:p w14:paraId="1C638B3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84.8</w:t>
            </w:r>
          </w:p>
        </w:tc>
        <w:tc>
          <w:tcPr>
            <w:tcW w:w="440" w:type="pct"/>
            <w:tcBorders>
              <w:top w:val="nil"/>
              <w:left w:val="nil"/>
              <w:bottom w:val="nil"/>
              <w:right w:val="nil"/>
            </w:tcBorders>
            <w:shd w:val="clear" w:color="auto" w:fill="auto"/>
            <w:vAlign w:val="top"/>
          </w:tcPr>
          <w:p w14:paraId="2009FC5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610.78</w:t>
            </w:r>
          </w:p>
        </w:tc>
        <w:tc>
          <w:tcPr>
            <w:tcW w:w="440" w:type="pct"/>
            <w:tcBorders>
              <w:top w:val="nil"/>
              <w:left w:val="nil"/>
              <w:bottom w:val="nil"/>
              <w:right w:val="nil"/>
            </w:tcBorders>
            <w:shd w:val="clear" w:color="auto" w:fill="auto"/>
            <w:vAlign w:val="top"/>
          </w:tcPr>
          <w:p w14:paraId="5C81370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115.22</w:t>
            </w:r>
          </w:p>
        </w:tc>
        <w:tc>
          <w:tcPr>
            <w:tcW w:w="478" w:type="pct"/>
            <w:tcBorders>
              <w:top w:val="nil"/>
              <w:left w:val="nil"/>
              <w:bottom w:val="nil"/>
              <w:right w:val="nil"/>
            </w:tcBorders>
            <w:shd w:val="clear" w:color="auto" w:fill="FFFFFF"/>
            <w:noWrap/>
            <w:vAlign w:val="top"/>
          </w:tcPr>
          <w:p w14:paraId="3B864AA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0.83%</w:t>
            </w:r>
          </w:p>
        </w:tc>
        <w:tc>
          <w:tcPr>
            <w:tcW w:w="583" w:type="pct"/>
            <w:tcBorders>
              <w:top w:val="nil"/>
              <w:left w:val="nil"/>
              <w:bottom w:val="nil"/>
              <w:right w:val="nil"/>
            </w:tcBorders>
            <w:shd w:val="clear" w:color="auto" w:fill="FFFFFF"/>
            <w:noWrap/>
            <w:vAlign w:val="top"/>
          </w:tcPr>
          <w:p w14:paraId="24EDB89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次要偏差</w:t>
            </w:r>
          </w:p>
        </w:tc>
        <w:tc>
          <w:tcPr>
            <w:tcW w:w="479" w:type="pct"/>
            <w:tcBorders>
              <w:top w:val="nil"/>
              <w:left w:val="nil"/>
              <w:bottom w:val="nil"/>
              <w:right w:val="nil"/>
            </w:tcBorders>
            <w:shd w:val="clear" w:color="auto" w:fill="FFFFFF"/>
            <w:noWrap/>
            <w:vAlign w:val="top"/>
          </w:tcPr>
          <w:p w14:paraId="04860B2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26.40%</w:t>
            </w:r>
          </w:p>
        </w:tc>
        <w:tc>
          <w:tcPr>
            <w:tcW w:w="629" w:type="pct"/>
            <w:tcBorders>
              <w:top w:val="nil"/>
              <w:left w:val="nil"/>
              <w:bottom w:val="nil"/>
              <w:right w:val="nil"/>
            </w:tcBorders>
            <w:shd w:val="clear" w:color="auto" w:fill="FFFFFF"/>
            <w:noWrap/>
            <w:vAlign w:val="top"/>
          </w:tcPr>
          <w:p w14:paraId="21AC5F6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主要偏差</w:t>
            </w:r>
          </w:p>
        </w:tc>
      </w:tr>
      <w:tr w14:paraId="7E356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bottom w:val="nil"/>
              <w:right w:val="nil"/>
            </w:tcBorders>
            <w:shd w:val="clear" w:color="auto" w:fill="FFFFFF"/>
            <w:vAlign w:val="top"/>
          </w:tcPr>
          <w:p w14:paraId="53FFA91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FFFFFF"/>
            <w:vAlign w:val="top"/>
          </w:tcPr>
          <w:p w14:paraId="40EF5BF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Hebrew</w:t>
            </w:r>
          </w:p>
        </w:tc>
        <w:tc>
          <w:tcPr>
            <w:tcW w:w="440" w:type="pct"/>
            <w:tcBorders>
              <w:top w:val="nil"/>
              <w:left w:val="nil"/>
              <w:bottom w:val="nil"/>
              <w:right w:val="nil"/>
            </w:tcBorders>
            <w:shd w:val="clear" w:color="auto" w:fill="FFFFFF"/>
            <w:vAlign w:val="top"/>
          </w:tcPr>
          <w:p w14:paraId="2E63BA9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550.8</w:t>
            </w:r>
          </w:p>
        </w:tc>
        <w:tc>
          <w:tcPr>
            <w:tcW w:w="440" w:type="pct"/>
            <w:tcBorders>
              <w:top w:val="nil"/>
              <w:left w:val="nil"/>
              <w:bottom w:val="nil"/>
              <w:right w:val="nil"/>
            </w:tcBorders>
            <w:shd w:val="clear" w:color="auto" w:fill="FFFFFF"/>
            <w:vAlign w:val="top"/>
          </w:tcPr>
          <w:p w14:paraId="48554F7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92.2</w:t>
            </w:r>
          </w:p>
        </w:tc>
        <w:tc>
          <w:tcPr>
            <w:tcW w:w="440" w:type="pct"/>
            <w:tcBorders>
              <w:top w:val="nil"/>
              <w:left w:val="nil"/>
              <w:bottom w:val="nil"/>
              <w:right w:val="nil"/>
            </w:tcBorders>
            <w:shd w:val="clear" w:color="auto" w:fill="auto"/>
            <w:vAlign w:val="top"/>
          </w:tcPr>
          <w:p w14:paraId="7C48051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601.35</w:t>
            </w:r>
          </w:p>
        </w:tc>
        <w:tc>
          <w:tcPr>
            <w:tcW w:w="440" w:type="pct"/>
            <w:tcBorders>
              <w:top w:val="nil"/>
              <w:left w:val="nil"/>
              <w:bottom w:val="nil"/>
              <w:right w:val="nil"/>
            </w:tcBorders>
            <w:shd w:val="clear" w:color="auto" w:fill="auto"/>
            <w:vAlign w:val="top"/>
          </w:tcPr>
          <w:p w14:paraId="5E472A9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115.48</w:t>
            </w:r>
          </w:p>
        </w:tc>
        <w:tc>
          <w:tcPr>
            <w:tcW w:w="478" w:type="pct"/>
            <w:tcBorders>
              <w:top w:val="nil"/>
              <w:left w:val="nil"/>
              <w:bottom w:val="nil"/>
              <w:right w:val="nil"/>
            </w:tcBorders>
            <w:shd w:val="clear" w:color="auto" w:fill="FFFFFF"/>
            <w:noWrap/>
            <w:vAlign w:val="top"/>
          </w:tcPr>
          <w:p w14:paraId="5E7FB2D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8.41%</w:t>
            </w:r>
          </w:p>
        </w:tc>
        <w:tc>
          <w:tcPr>
            <w:tcW w:w="583" w:type="pct"/>
            <w:tcBorders>
              <w:top w:val="nil"/>
              <w:left w:val="nil"/>
              <w:bottom w:val="nil"/>
              <w:right w:val="nil"/>
            </w:tcBorders>
            <w:shd w:val="clear" w:color="auto" w:fill="FFFFFF"/>
            <w:noWrap/>
            <w:vAlign w:val="top"/>
          </w:tcPr>
          <w:p w14:paraId="6D70535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次要偏差</w:t>
            </w:r>
          </w:p>
        </w:tc>
        <w:tc>
          <w:tcPr>
            <w:tcW w:w="479" w:type="pct"/>
            <w:tcBorders>
              <w:top w:val="nil"/>
              <w:left w:val="nil"/>
              <w:bottom w:val="nil"/>
              <w:right w:val="nil"/>
            </w:tcBorders>
            <w:shd w:val="clear" w:color="auto" w:fill="FFFFFF"/>
            <w:noWrap/>
            <w:vAlign w:val="top"/>
          </w:tcPr>
          <w:p w14:paraId="2163575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20.16%</w:t>
            </w:r>
          </w:p>
        </w:tc>
        <w:tc>
          <w:tcPr>
            <w:tcW w:w="629" w:type="pct"/>
            <w:tcBorders>
              <w:top w:val="nil"/>
              <w:left w:val="nil"/>
              <w:bottom w:val="nil"/>
              <w:right w:val="nil"/>
            </w:tcBorders>
            <w:shd w:val="clear" w:color="auto" w:fill="FFFFFF"/>
            <w:noWrap/>
            <w:vAlign w:val="top"/>
          </w:tcPr>
          <w:p w14:paraId="1875BB0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主要偏差</w:t>
            </w:r>
          </w:p>
        </w:tc>
      </w:tr>
      <w:tr w14:paraId="05F80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77" w:type="pct"/>
            <w:vMerge w:val="restart"/>
            <w:tcBorders>
              <w:top w:val="nil"/>
              <w:left w:val="nil"/>
              <w:right w:val="nil"/>
            </w:tcBorders>
            <w:shd w:val="clear" w:color="auto" w:fill="FFFFFF"/>
            <w:vAlign w:val="top"/>
          </w:tcPr>
          <w:p w14:paraId="77BCB654">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Mapping</w:t>
            </w:r>
          </w:p>
        </w:tc>
        <w:tc>
          <w:tcPr>
            <w:tcW w:w="488" w:type="pct"/>
            <w:tcBorders>
              <w:top w:val="nil"/>
              <w:left w:val="nil"/>
              <w:bottom w:val="nil"/>
              <w:right w:val="nil"/>
            </w:tcBorders>
            <w:shd w:val="clear" w:color="auto" w:fill="FFFFFF"/>
            <w:vAlign w:val="top"/>
          </w:tcPr>
          <w:p w14:paraId="171A5716">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A</w:t>
            </w:r>
          </w:p>
        </w:tc>
        <w:tc>
          <w:tcPr>
            <w:tcW w:w="440" w:type="pct"/>
            <w:tcBorders>
              <w:top w:val="nil"/>
              <w:left w:val="nil"/>
              <w:bottom w:val="nil"/>
              <w:right w:val="nil"/>
            </w:tcBorders>
            <w:shd w:val="clear" w:color="auto" w:fill="FFFFFF"/>
            <w:vAlign w:val="top"/>
          </w:tcPr>
          <w:p w14:paraId="2AAC479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71C2FA6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66280C0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584.68</w:t>
            </w:r>
          </w:p>
        </w:tc>
        <w:tc>
          <w:tcPr>
            <w:tcW w:w="440" w:type="pct"/>
            <w:tcBorders>
              <w:top w:val="nil"/>
              <w:left w:val="nil"/>
              <w:bottom w:val="nil"/>
              <w:right w:val="nil"/>
            </w:tcBorders>
            <w:shd w:val="clear" w:color="auto" w:fill="FFFFFF"/>
            <w:vAlign w:val="top"/>
          </w:tcPr>
          <w:p w14:paraId="7A12319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98.10</w:t>
            </w:r>
          </w:p>
        </w:tc>
        <w:tc>
          <w:tcPr>
            <w:tcW w:w="478" w:type="pct"/>
            <w:tcBorders>
              <w:top w:val="nil"/>
              <w:left w:val="nil"/>
              <w:bottom w:val="nil"/>
              <w:right w:val="nil"/>
            </w:tcBorders>
            <w:shd w:val="clear" w:color="auto" w:fill="FFFFFF"/>
            <w:noWrap/>
            <w:vAlign w:val="center"/>
          </w:tcPr>
          <w:p w14:paraId="740C56C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583" w:type="pct"/>
            <w:tcBorders>
              <w:top w:val="nil"/>
              <w:left w:val="nil"/>
              <w:bottom w:val="nil"/>
              <w:right w:val="nil"/>
            </w:tcBorders>
            <w:shd w:val="clear" w:color="auto" w:fill="FFFFFF"/>
            <w:noWrap/>
            <w:vAlign w:val="center"/>
          </w:tcPr>
          <w:p w14:paraId="3F44BDA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79" w:type="pct"/>
            <w:tcBorders>
              <w:top w:val="nil"/>
              <w:left w:val="nil"/>
              <w:bottom w:val="nil"/>
              <w:right w:val="nil"/>
            </w:tcBorders>
            <w:shd w:val="clear" w:color="auto" w:fill="FFFFFF"/>
            <w:noWrap/>
            <w:vAlign w:val="center"/>
          </w:tcPr>
          <w:p w14:paraId="59421E5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629" w:type="pct"/>
            <w:tcBorders>
              <w:top w:val="nil"/>
              <w:left w:val="nil"/>
              <w:bottom w:val="nil"/>
              <w:right w:val="nil"/>
            </w:tcBorders>
            <w:shd w:val="clear" w:color="auto" w:fill="FFFFFF"/>
            <w:noWrap/>
            <w:vAlign w:val="center"/>
          </w:tcPr>
          <w:p w14:paraId="1DE910F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2F447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2EE2D42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FFFFFF"/>
            <w:vAlign w:val="top"/>
          </w:tcPr>
          <w:p w14:paraId="72FB21FC">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B</w:t>
            </w:r>
          </w:p>
        </w:tc>
        <w:tc>
          <w:tcPr>
            <w:tcW w:w="440" w:type="pct"/>
            <w:tcBorders>
              <w:top w:val="nil"/>
              <w:left w:val="nil"/>
              <w:bottom w:val="nil"/>
              <w:right w:val="nil"/>
            </w:tcBorders>
            <w:shd w:val="clear" w:color="auto" w:fill="FFFFFF"/>
            <w:vAlign w:val="top"/>
          </w:tcPr>
          <w:p w14:paraId="0447249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2A20A3A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55A62E5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621.85</w:t>
            </w:r>
          </w:p>
        </w:tc>
        <w:tc>
          <w:tcPr>
            <w:tcW w:w="440" w:type="pct"/>
            <w:tcBorders>
              <w:top w:val="nil"/>
              <w:left w:val="nil"/>
              <w:bottom w:val="nil"/>
              <w:right w:val="nil"/>
            </w:tcBorders>
            <w:shd w:val="clear" w:color="auto" w:fill="FFFFFF"/>
            <w:vAlign w:val="top"/>
          </w:tcPr>
          <w:p w14:paraId="31F9142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105.51</w:t>
            </w:r>
          </w:p>
        </w:tc>
        <w:tc>
          <w:tcPr>
            <w:tcW w:w="478" w:type="pct"/>
            <w:tcBorders>
              <w:top w:val="nil"/>
              <w:left w:val="nil"/>
              <w:bottom w:val="nil"/>
              <w:right w:val="nil"/>
            </w:tcBorders>
            <w:shd w:val="clear" w:color="auto" w:fill="FFFFFF"/>
            <w:noWrap/>
            <w:vAlign w:val="center"/>
          </w:tcPr>
          <w:p w14:paraId="7100620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583" w:type="pct"/>
            <w:tcBorders>
              <w:top w:val="nil"/>
              <w:left w:val="nil"/>
              <w:bottom w:val="nil"/>
              <w:right w:val="nil"/>
            </w:tcBorders>
            <w:shd w:val="clear" w:color="auto" w:fill="FFFFFF"/>
            <w:noWrap/>
            <w:vAlign w:val="center"/>
          </w:tcPr>
          <w:p w14:paraId="24A4798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79" w:type="pct"/>
            <w:tcBorders>
              <w:top w:val="nil"/>
              <w:left w:val="nil"/>
              <w:bottom w:val="nil"/>
              <w:right w:val="nil"/>
            </w:tcBorders>
            <w:shd w:val="clear" w:color="auto" w:fill="FFFFFF"/>
            <w:noWrap/>
            <w:vAlign w:val="center"/>
          </w:tcPr>
          <w:p w14:paraId="13F0305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629" w:type="pct"/>
            <w:tcBorders>
              <w:top w:val="nil"/>
              <w:left w:val="nil"/>
              <w:bottom w:val="nil"/>
              <w:right w:val="nil"/>
            </w:tcBorders>
            <w:shd w:val="clear" w:color="auto" w:fill="FFFFFF"/>
            <w:noWrap/>
            <w:vAlign w:val="center"/>
          </w:tcPr>
          <w:p w14:paraId="562B71E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7DD09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35532E0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FFFFFF"/>
            <w:vAlign w:val="top"/>
          </w:tcPr>
          <w:p w14:paraId="33EA3DD3">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C</w:t>
            </w:r>
          </w:p>
        </w:tc>
        <w:tc>
          <w:tcPr>
            <w:tcW w:w="440" w:type="pct"/>
            <w:tcBorders>
              <w:top w:val="nil"/>
              <w:left w:val="nil"/>
              <w:bottom w:val="nil"/>
              <w:right w:val="nil"/>
            </w:tcBorders>
            <w:shd w:val="clear" w:color="auto" w:fill="FFFFFF"/>
            <w:vAlign w:val="top"/>
          </w:tcPr>
          <w:p w14:paraId="64B1EF0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366DE8A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23CFC77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608.10</w:t>
            </w:r>
          </w:p>
        </w:tc>
        <w:tc>
          <w:tcPr>
            <w:tcW w:w="440" w:type="pct"/>
            <w:tcBorders>
              <w:top w:val="nil"/>
              <w:left w:val="nil"/>
              <w:bottom w:val="nil"/>
              <w:right w:val="nil"/>
            </w:tcBorders>
            <w:shd w:val="clear" w:color="auto" w:fill="FFFFFF"/>
            <w:vAlign w:val="top"/>
          </w:tcPr>
          <w:p w14:paraId="114895A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127.65</w:t>
            </w:r>
          </w:p>
        </w:tc>
        <w:tc>
          <w:tcPr>
            <w:tcW w:w="478" w:type="pct"/>
            <w:tcBorders>
              <w:top w:val="nil"/>
              <w:left w:val="nil"/>
              <w:bottom w:val="nil"/>
              <w:right w:val="nil"/>
            </w:tcBorders>
            <w:shd w:val="clear" w:color="auto" w:fill="FFFFFF"/>
            <w:noWrap/>
            <w:vAlign w:val="center"/>
          </w:tcPr>
          <w:p w14:paraId="38D4E14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583" w:type="pct"/>
            <w:tcBorders>
              <w:top w:val="nil"/>
              <w:left w:val="nil"/>
              <w:bottom w:val="nil"/>
              <w:right w:val="nil"/>
            </w:tcBorders>
            <w:shd w:val="clear" w:color="auto" w:fill="FFFFFF"/>
            <w:noWrap/>
            <w:vAlign w:val="center"/>
          </w:tcPr>
          <w:p w14:paraId="14C568B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79" w:type="pct"/>
            <w:tcBorders>
              <w:top w:val="nil"/>
              <w:left w:val="nil"/>
              <w:bottom w:val="nil"/>
              <w:right w:val="nil"/>
            </w:tcBorders>
            <w:shd w:val="clear" w:color="auto" w:fill="FFFFFF"/>
            <w:noWrap/>
            <w:vAlign w:val="center"/>
          </w:tcPr>
          <w:p w14:paraId="71116E3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629" w:type="pct"/>
            <w:tcBorders>
              <w:top w:val="nil"/>
              <w:left w:val="nil"/>
              <w:bottom w:val="nil"/>
              <w:right w:val="nil"/>
            </w:tcBorders>
            <w:shd w:val="clear" w:color="auto" w:fill="FFFFFF"/>
            <w:noWrap/>
            <w:vAlign w:val="center"/>
          </w:tcPr>
          <w:p w14:paraId="2CA35F7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6A4D4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22EF272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FFFFFF"/>
            <w:vAlign w:val="top"/>
          </w:tcPr>
          <w:p w14:paraId="76AFBDD1">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D</w:t>
            </w:r>
          </w:p>
        </w:tc>
        <w:tc>
          <w:tcPr>
            <w:tcW w:w="440" w:type="pct"/>
            <w:tcBorders>
              <w:top w:val="nil"/>
              <w:left w:val="nil"/>
              <w:bottom w:val="nil"/>
              <w:right w:val="nil"/>
            </w:tcBorders>
            <w:shd w:val="clear" w:color="auto" w:fill="FFFFFF"/>
            <w:vAlign w:val="top"/>
          </w:tcPr>
          <w:p w14:paraId="3F78202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10C5822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7BB3E8F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628.49</w:t>
            </w:r>
          </w:p>
        </w:tc>
        <w:tc>
          <w:tcPr>
            <w:tcW w:w="440" w:type="pct"/>
            <w:tcBorders>
              <w:top w:val="nil"/>
              <w:left w:val="nil"/>
              <w:bottom w:val="nil"/>
              <w:right w:val="nil"/>
            </w:tcBorders>
            <w:shd w:val="clear" w:color="auto" w:fill="FFFFFF"/>
            <w:vAlign w:val="top"/>
          </w:tcPr>
          <w:p w14:paraId="1711CDC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123.67</w:t>
            </w:r>
          </w:p>
        </w:tc>
        <w:tc>
          <w:tcPr>
            <w:tcW w:w="478" w:type="pct"/>
            <w:tcBorders>
              <w:top w:val="nil"/>
              <w:left w:val="nil"/>
              <w:bottom w:val="nil"/>
              <w:right w:val="nil"/>
            </w:tcBorders>
            <w:shd w:val="clear" w:color="auto" w:fill="FFFFFF"/>
            <w:noWrap/>
            <w:vAlign w:val="center"/>
          </w:tcPr>
          <w:p w14:paraId="3A3E3BD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583" w:type="pct"/>
            <w:tcBorders>
              <w:top w:val="nil"/>
              <w:left w:val="nil"/>
              <w:bottom w:val="nil"/>
              <w:right w:val="nil"/>
            </w:tcBorders>
            <w:shd w:val="clear" w:color="auto" w:fill="FFFFFF"/>
            <w:noWrap/>
            <w:vAlign w:val="center"/>
          </w:tcPr>
          <w:p w14:paraId="1085029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79" w:type="pct"/>
            <w:tcBorders>
              <w:top w:val="nil"/>
              <w:left w:val="nil"/>
              <w:bottom w:val="nil"/>
              <w:right w:val="nil"/>
            </w:tcBorders>
            <w:shd w:val="clear" w:color="auto" w:fill="FFFFFF"/>
            <w:noWrap/>
            <w:vAlign w:val="center"/>
          </w:tcPr>
          <w:p w14:paraId="2DE0608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629" w:type="pct"/>
            <w:tcBorders>
              <w:top w:val="nil"/>
              <w:left w:val="nil"/>
              <w:bottom w:val="nil"/>
              <w:right w:val="nil"/>
            </w:tcBorders>
            <w:shd w:val="clear" w:color="auto" w:fill="FFFFFF"/>
            <w:noWrap/>
            <w:vAlign w:val="center"/>
          </w:tcPr>
          <w:p w14:paraId="0378BEB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1488A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6984B49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FFFFFF"/>
            <w:vAlign w:val="top"/>
          </w:tcPr>
          <w:p w14:paraId="01F379E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E</w:t>
            </w:r>
          </w:p>
        </w:tc>
        <w:tc>
          <w:tcPr>
            <w:tcW w:w="440" w:type="pct"/>
            <w:tcBorders>
              <w:top w:val="nil"/>
              <w:left w:val="nil"/>
              <w:bottom w:val="nil"/>
              <w:right w:val="nil"/>
            </w:tcBorders>
            <w:shd w:val="clear" w:color="auto" w:fill="FFFFFF"/>
            <w:vAlign w:val="top"/>
          </w:tcPr>
          <w:p w14:paraId="441DAD5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650CEEC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05C4064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579.84</w:t>
            </w:r>
          </w:p>
        </w:tc>
        <w:tc>
          <w:tcPr>
            <w:tcW w:w="440" w:type="pct"/>
            <w:tcBorders>
              <w:top w:val="nil"/>
              <w:left w:val="nil"/>
              <w:bottom w:val="nil"/>
              <w:right w:val="nil"/>
            </w:tcBorders>
            <w:shd w:val="clear" w:color="auto" w:fill="FFFFFF"/>
            <w:vAlign w:val="top"/>
          </w:tcPr>
          <w:p w14:paraId="0F9C63B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102.78</w:t>
            </w:r>
          </w:p>
        </w:tc>
        <w:tc>
          <w:tcPr>
            <w:tcW w:w="478" w:type="pct"/>
            <w:tcBorders>
              <w:top w:val="nil"/>
              <w:left w:val="nil"/>
              <w:bottom w:val="nil"/>
              <w:right w:val="nil"/>
            </w:tcBorders>
            <w:shd w:val="clear" w:color="auto" w:fill="FFFFFF"/>
            <w:noWrap/>
            <w:vAlign w:val="center"/>
          </w:tcPr>
          <w:p w14:paraId="30E5455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583" w:type="pct"/>
            <w:tcBorders>
              <w:top w:val="nil"/>
              <w:left w:val="nil"/>
              <w:bottom w:val="nil"/>
              <w:right w:val="nil"/>
            </w:tcBorders>
            <w:shd w:val="clear" w:color="auto" w:fill="FFFFFF"/>
            <w:noWrap/>
            <w:vAlign w:val="center"/>
          </w:tcPr>
          <w:p w14:paraId="5B26B9B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79" w:type="pct"/>
            <w:tcBorders>
              <w:top w:val="nil"/>
              <w:left w:val="nil"/>
              <w:bottom w:val="nil"/>
              <w:right w:val="nil"/>
            </w:tcBorders>
            <w:shd w:val="clear" w:color="auto" w:fill="FFFFFF"/>
            <w:noWrap/>
            <w:vAlign w:val="center"/>
          </w:tcPr>
          <w:p w14:paraId="7616D1B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629" w:type="pct"/>
            <w:tcBorders>
              <w:top w:val="nil"/>
              <w:left w:val="nil"/>
              <w:bottom w:val="nil"/>
              <w:right w:val="nil"/>
            </w:tcBorders>
            <w:shd w:val="clear" w:color="auto" w:fill="FFFFFF"/>
            <w:noWrap/>
            <w:vAlign w:val="center"/>
          </w:tcPr>
          <w:p w14:paraId="46EBC37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4D572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6F5DDD0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FFFFFF"/>
            <w:vAlign w:val="top"/>
          </w:tcPr>
          <w:p w14:paraId="7F6419E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F</w:t>
            </w:r>
          </w:p>
        </w:tc>
        <w:tc>
          <w:tcPr>
            <w:tcW w:w="440" w:type="pct"/>
            <w:tcBorders>
              <w:top w:val="nil"/>
              <w:left w:val="nil"/>
              <w:bottom w:val="nil"/>
              <w:right w:val="nil"/>
            </w:tcBorders>
            <w:shd w:val="clear" w:color="auto" w:fill="FFFFFF"/>
            <w:vAlign w:val="top"/>
          </w:tcPr>
          <w:p w14:paraId="032A5FB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028EDE3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2E59405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623.38</w:t>
            </w:r>
          </w:p>
        </w:tc>
        <w:tc>
          <w:tcPr>
            <w:tcW w:w="440" w:type="pct"/>
            <w:tcBorders>
              <w:top w:val="nil"/>
              <w:left w:val="nil"/>
              <w:bottom w:val="nil"/>
              <w:right w:val="nil"/>
            </w:tcBorders>
            <w:shd w:val="clear" w:color="auto" w:fill="FFFFFF"/>
            <w:vAlign w:val="top"/>
          </w:tcPr>
          <w:p w14:paraId="3F76288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110.42</w:t>
            </w:r>
          </w:p>
        </w:tc>
        <w:tc>
          <w:tcPr>
            <w:tcW w:w="478" w:type="pct"/>
            <w:tcBorders>
              <w:top w:val="nil"/>
              <w:left w:val="nil"/>
              <w:bottom w:val="nil"/>
              <w:right w:val="nil"/>
            </w:tcBorders>
            <w:shd w:val="clear" w:color="auto" w:fill="FFFFFF"/>
            <w:noWrap/>
            <w:vAlign w:val="center"/>
          </w:tcPr>
          <w:p w14:paraId="2531A22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583" w:type="pct"/>
            <w:tcBorders>
              <w:top w:val="nil"/>
              <w:left w:val="nil"/>
              <w:bottom w:val="nil"/>
              <w:right w:val="nil"/>
            </w:tcBorders>
            <w:shd w:val="clear" w:color="auto" w:fill="FFFFFF"/>
            <w:noWrap/>
            <w:vAlign w:val="center"/>
          </w:tcPr>
          <w:p w14:paraId="2369250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79" w:type="pct"/>
            <w:tcBorders>
              <w:top w:val="nil"/>
              <w:left w:val="nil"/>
              <w:bottom w:val="nil"/>
              <w:right w:val="nil"/>
            </w:tcBorders>
            <w:shd w:val="clear" w:color="auto" w:fill="FFFFFF"/>
            <w:noWrap/>
            <w:vAlign w:val="center"/>
          </w:tcPr>
          <w:p w14:paraId="61A16E7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629" w:type="pct"/>
            <w:tcBorders>
              <w:top w:val="nil"/>
              <w:left w:val="nil"/>
              <w:bottom w:val="nil"/>
              <w:right w:val="nil"/>
            </w:tcBorders>
            <w:shd w:val="clear" w:color="auto" w:fill="FFFFFF"/>
            <w:noWrap/>
            <w:vAlign w:val="center"/>
          </w:tcPr>
          <w:p w14:paraId="1E4132D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137D6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6CB2A18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FFFFFF"/>
            <w:vAlign w:val="top"/>
          </w:tcPr>
          <w:p w14:paraId="6B8BB06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G</w:t>
            </w:r>
          </w:p>
        </w:tc>
        <w:tc>
          <w:tcPr>
            <w:tcW w:w="440" w:type="pct"/>
            <w:tcBorders>
              <w:top w:val="nil"/>
              <w:left w:val="nil"/>
              <w:bottom w:val="nil"/>
              <w:right w:val="nil"/>
            </w:tcBorders>
            <w:shd w:val="clear" w:color="auto" w:fill="FFFFFF"/>
            <w:vAlign w:val="top"/>
          </w:tcPr>
          <w:p w14:paraId="1A286B0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0C7AA2B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002EF3C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594.33</w:t>
            </w:r>
          </w:p>
        </w:tc>
        <w:tc>
          <w:tcPr>
            <w:tcW w:w="440" w:type="pct"/>
            <w:tcBorders>
              <w:top w:val="nil"/>
              <w:left w:val="nil"/>
              <w:bottom w:val="nil"/>
              <w:right w:val="nil"/>
            </w:tcBorders>
            <w:shd w:val="clear" w:color="auto" w:fill="FFFFFF"/>
            <w:vAlign w:val="top"/>
          </w:tcPr>
          <w:p w14:paraId="79D6879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127.22</w:t>
            </w:r>
          </w:p>
        </w:tc>
        <w:tc>
          <w:tcPr>
            <w:tcW w:w="478" w:type="pct"/>
            <w:tcBorders>
              <w:top w:val="nil"/>
              <w:left w:val="nil"/>
              <w:bottom w:val="nil"/>
              <w:right w:val="nil"/>
            </w:tcBorders>
            <w:shd w:val="clear" w:color="auto" w:fill="FFFFFF"/>
            <w:noWrap/>
            <w:vAlign w:val="center"/>
          </w:tcPr>
          <w:p w14:paraId="2B8F16F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583" w:type="pct"/>
            <w:tcBorders>
              <w:top w:val="nil"/>
              <w:left w:val="nil"/>
              <w:bottom w:val="nil"/>
              <w:right w:val="nil"/>
            </w:tcBorders>
            <w:shd w:val="clear" w:color="auto" w:fill="FFFFFF"/>
            <w:noWrap/>
            <w:vAlign w:val="center"/>
          </w:tcPr>
          <w:p w14:paraId="5CC1587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79" w:type="pct"/>
            <w:tcBorders>
              <w:top w:val="nil"/>
              <w:left w:val="nil"/>
              <w:bottom w:val="nil"/>
              <w:right w:val="nil"/>
            </w:tcBorders>
            <w:shd w:val="clear" w:color="auto" w:fill="FFFFFF"/>
            <w:noWrap/>
            <w:vAlign w:val="center"/>
          </w:tcPr>
          <w:p w14:paraId="0AAB377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629" w:type="pct"/>
            <w:tcBorders>
              <w:top w:val="nil"/>
              <w:left w:val="nil"/>
              <w:bottom w:val="nil"/>
              <w:right w:val="nil"/>
            </w:tcBorders>
            <w:shd w:val="clear" w:color="auto" w:fill="FFFFFF"/>
            <w:noWrap/>
            <w:vAlign w:val="center"/>
          </w:tcPr>
          <w:p w14:paraId="67EEE89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5294F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37908BF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FFFFFF"/>
            <w:vAlign w:val="top"/>
          </w:tcPr>
          <w:p w14:paraId="1CC71E1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H</w:t>
            </w:r>
          </w:p>
        </w:tc>
        <w:tc>
          <w:tcPr>
            <w:tcW w:w="440" w:type="pct"/>
            <w:tcBorders>
              <w:top w:val="nil"/>
              <w:left w:val="nil"/>
              <w:bottom w:val="nil"/>
              <w:right w:val="nil"/>
            </w:tcBorders>
            <w:shd w:val="clear" w:color="auto" w:fill="FFFFFF"/>
            <w:vAlign w:val="top"/>
          </w:tcPr>
          <w:p w14:paraId="7CFB455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70D7DF3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40" w:type="pct"/>
            <w:tcBorders>
              <w:top w:val="nil"/>
              <w:left w:val="nil"/>
              <w:bottom w:val="nil"/>
              <w:right w:val="nil"/>
            </w:tcBorders>
            <w:shd w:val="clear" w:color="auto" w:fill="FFFFFF"/>
            <w:vAlign w:val="top"/>
          </w:tcPr>
          <w:p w14:paraId="08916FA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607.84</w:t>
            </w:r>
          </w:p>
        </w:tc>
        <w:tc>
          <w:tcPr>
            <w:tcW w:w="440" w:type="pct"/>
            <w:tcBorders>
              <w:top w:val="nil"/>
              <w:left w:val="nil"/>
              <w:bottom w:val="nil"/>
              <w:right w:val="nil"/>
            </w:tcBorders>
            <w:shd w:val="clear" w:color="auto" w:fill="FFFFFF"/>
            <w:vAlign w:val="top"/>
          </w:tcPr>
          <w:p w14:paraId="2CBD473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117.22</w:t>
            </w:r>
          </w:p>
        </w:tc>
        <w:tc>
          <w:tcPr>
            <w:tcW w:w="478" w:type="pct"/>
            <w:tcBorders>
              <w:top w:val="nil"/>
              <w:left w:val="nil"/>
              <w:bottom w:val="nil"/>
              <w:right w:val="nil"/>
            </w:tcBorders>
            <w:shd w:val="clear" w:color="auto" w:fill="FFFFFF"/>
            <w:noWrap/>
            <w:vAlign w:val="center"/>
          </w:tcPr>
          <w:p w14:paraId="689E531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583" w:type="pct"/>
            <w:tcBorders>
              <w:top w:val="nil"/>
              <w:left w:val="nil"/>
              <w:bottom w:val="nil"/>
              <w:right w:val="nil"/>
            </w:tcBorders>
            <w:shd w:val="clear" w:color="auto" w:fill="FFFFFF"/>
            <w:noWrap/>
            <w:vAlign w:val="center"/>
          </w:tcPr>
          <w:p w14:paraId="4CD2746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79" w:type="pct"/>
            <w:tcBorders>
              <w:top w:val="nil"/>
              <w:left w:val="nil"/>
              <w:bottom w:val="nil"/>
              <w:right w:val="nil"/>
            </w:tcBorders>
            <w:shd w:val="clear" w:color="auto" w:fill="FFFFFF"/>
            <w:noWrap/>
            <w:vAlign w:val="center"/>
          </w:tcPr>
          <w:p w14:paraId="456DB3E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629" w:type="pct"/>
            <w:tcBorders>
              <w:top w:val="nil"/>
              <w:left w:val="nil"/>
              <w:bottom w:val="nil"/>
              <w:right w:val="nil"/>
            </w:tcBorders>
            <w:shd w:val="clear" w:color="auto" w:fill="FFFFFF"/>
            <w:noWrap/>
            <w:vAlign w:val="center"/>
          </w:tcPr>
          <w:p w14:paraId="0C07860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r>
      <w:tr w14:paraId="13DFE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restart"/>
            <w:tcBorders>
              <w:left w:val="nil"/>
              <w:right w:val="nil"/>
            </w:tcBorders>
            <w:shd w:val="clear" w:color="auto" w:fill="auto"/>
            <w:vAlign w:val="top"/>
          </w:tcPr>
          <w:p w14:paraId="073BE3D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N</w:t>
            </w:r>
            <w:r>
              <w:rPr>
                <w:rFonts w:hint="default" w:ascii="Times New Roman" w:hAnsi="Times New Roman" w:eastAsia="宋体" w:cs="Times New Roman"/>
                <w:b w:val="0"/>
                <w:i w:val="0"/>
                <w:iCs w:val="0"/>
                <w:color w:val="000000"/>
                <w:sz w:val="21"/>
                <w:szCs w:val="21"/>
                <w:u w:val="none"/>
                <w:lang w:val="en-US" w:eastAsia="zh-CN"/>
              </w:rPr>
              <w:t>umber words</w:t>
            </w:r>
            <w:r>
              <w:rPr>
                <w:rFonts w:hint="eastAsia" w:ascii="Times New Roman" w:hAnsi="Times New Roman" w:eastAsia="宋体" w:cs="Times New Roman"/>
                <w:b w:val="0"/>
                <w:i w:val="0"/>
                <w:iCs w:val="0"/>
                <w:color w:val="000000"/>
                <w:sz w:val="21"/>
                <w:szCs w:val="21"/>
                <w:u w:val="none"/>
                <w:lang w:val="en-US" w:eastAsia="zh-CN"/>
              </w:rPr>
              <w:t xml:space="preserve"> - </w:t>
            </w:r>
          </w:p>
          <w:p w14:paraId="2FC1389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English</w:t>
            </w:r>
          </w:p>
          <w:p w14:paraId="1CB2CF5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auto"/>
            <w:vAlign w:val="top"/>
          </w:tcPr>
          <w:p w14:paraId="1E9FBFE7">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One</w:t>
            </w:r>
          </w:p>
        </w:tc>
        <w:tc>
          <w:tcPr>
            <w:tcW w:w="440" w:type="pct"/>
            <w:tcBorders>
              <w:top w:val="nil"/>
              <w:left w:val="nil"/>
              <w:bottom w:val="nil"/>
              <w:right w:val="nil"/>
            </w:tcBorders>
            <w:shd w:val="clear" w:color="auto" w:fill="auto"/>
            <w:vAlign w:val="top"/>
          </w:tcPr>
          <w:p w14:paraId="20C7BFC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535.34</w:t>
            </w:r>
          </w:p>
        </w:tc>
        <w:tc>
          <w:tcPr>
            <w:tcW w:w="440" w:type="pct"/>
            <w:tcBorders>
              <w:top w:val="nil"/>
              <w:left w:val="nil"/>
              <w:bottom w:val="nil"/>
              <w:right w:val="nil"/>
            </w:tcBorders>
            <w:shd w:val="clear" w:color="auto" w:fill="auto"/>
            <w:vAlign w:val="top"/>
          </w:tcPr>
          <w:p w14:paraId="5310067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64.59</w:t>
            </w:r>
          </w:p>
        </w:tc>
        <w:tc>
          <w:tcPr>
            <w:tcW w:w="440" w:type="pct"/>
            <w:tcBorders>
              <w:top w:val="nil"/>
              <w:left w:val="nil"/>
              <w:bottom w:val="nil"/>
              <w:right w:val="nil"/>
            </w:tcBorders>
            <w:shd w:val="clear" w:color="auto" w:fill="auto"/>
            <w:vAlign w:val="top"/>
          </w:tcPr>
          <w:p w14:paraId="3EF70B46">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564.21</w:t>
            </w:r>
          </w:p>
        </w:tc>
        <w:tc>
          <w:tcPr>
            <w:tcW w:w="440" w:type="pct"/>
            <w:tcBorders>
              <w:top w:val="nil"/>
              <w:left w:val="nil"/>
              <w:bottom w:val="nil"/>
              <w:right w:val="nil"/>
            </w:tcBorders>
            <w:shd w:val="clear" w:color="auto" w:fill="auto"/>
            <w:vAlign w:val="top"/>
          </w:tcPr>
          <w:p w14:paraId="1227F939">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78.70</w:t>
            </w:r>
          </w:p>
        </w:tc>
        <w:tc>
          <w:tcPr>
            <w:tcW w:w="478" w:type="pct"/>
            <w:tcBorders>
              <w:top w:val="nil"/>
              <w:left w:val="nil"/>
              <w:bottom w:val="nil"/>
              <w:right w:val="nil"/>
            </w:tcBorders>
            <w:shd w:val="clear" w:color="auto" w:fill="auto"/>
            <w:noWrap/>
            <w:vAlign w:val="top"/>
          </w:tcPr>
          <w:p w14:paraId="189BB81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5.12%</w:t>
            </w:r>
          </w:p>
        </w:tc>
        <w:tc>
          <w:tcPr>
            <w:tcW w:w="583" w:type="pct"/>
            <w:tcBorders>
              <w:top w:val="nil"/>
              <w:left w:val="nil"/>
              <w:bottom w:val="nil"/>
              <w:right w:val="nil"/>
            </w:tcBorders>
            <w:shd w:val="clear" w:color="auto" w:fill="auto"/>
            <w:noWrap/>
            <w:vAlign w:val="top"/>
          </w:tcPr>
          <w:p w14:paraId="201910C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479" w:type="pct"/>
            <w:tcBorders>
              <w:top w:val="nil"/>
              <w:left w:val="nil"/>
              <w:bottom w:val="nil"/>
              <w:right w:val="nil"/>
            </w:tcBorders>
            <w:shd w:val="clear" w:color="auto" w:fill="FFFFFF"/>
            <w:noWrap/>
            <w:vAlign w:val="top"/>
          </w:tcPr>
          <w:p w14:paraId="0D77365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17.93%</w:t>
            </w:r>
          </w:p>
        </w:tc>
        <w:tc>
          <w:tcPr>
            <w:tcW w:w="629" w:type="pct"/>
            <w:tcBorders>
              <w:top w:val="nil"/>
              <w:left w:val="nil"/>
              <w:bottom w:val="nil"/>
              <w:right w:val="nil"/>
            </w:tcBorders>
            <w:shd w:val="clear" w:color="auto" w:fill="FFFFFF"/>
            <w:noWrap/>
            <w:vAlign w:val="top"/>
          </w:tcPr>
          <w:p w14:paraId="2D7E174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主要偏差</w:t>
            </w:r>
          </w:p>
        </w:tc>
      </w:tr>
      <w:tr w14:paraId="4DE4D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679E9FB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auto"/>
            <w:vAlign w:val="top"/>
          </w:tcPr>
          <w:p w14:paraId="0C171F04">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Two</w:t>
            </w:r>
          </w:p>
        </w:tc>
        <w:tc>
          <w:tcPr>
            <w:tcW w:w="440" w:type="pct"/>
            <w:tcBorders>
              <w:top w:val="nil"/>
              <w:left w:val="nil"/>
              <w:bottom w:val="nil"/>
              <w:right w:val="nil"/>
            </w:tcBorders>
            <w:shd w:val="clear" w:color="auto" w:fill="auto"/>
            <w:vAlign w:val="top"/>
          </w:tcPr>
          <w:p w14:paraId="43BBA1E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610.19</w:t>
            </w:r>
          </w:p>
        </w:tc>
        <w:tc>
          <w:tcPr>
            <w:tcW w:w="440" w:type="pct"/>
            <w:tcBorders>
              <w:top w:val="nil"/>
              <w:left w:val="nil"/>
              <w:bottom w:val="nil"/>
              <w:right w:val="nil"/>
            </w:tcBorders>
            <w:shd w:val="clear" w:color="auto" w:fill="auto"/>
            <w:vAlign w:val="top"/>
          </w:tcPr>
          <w:p w14:paraId="7F3D811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66.52</w:t>
            </w:r>
          </w:p>
        </w:tc>
        <w:tc>
          <w:tcPr>
            <w:tcW w:w="440" w:type="pct"/>
            <w:tcBorders>
              <w:top w:val="nil"/>
              <w:left w:val="nil"/>
              <w:bottom w:val="nil"/>
              <w:right w:val="nil"/>
            </w:tcBorders>
            <w:shd w:val="clear" w:color="auto" w:fill="auto"/>
            <w:vAlign w:val="top"/>
          </w:tcPr>
          <w:p w14:paraId="65607E90">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601.73</w:t>
            </w:r>
          </w:p>
        </w:tc>
        <w:tc>
          <w:tcPr>
            <w:tcW w:w="440" w:type="pct"/>
            <w:tcBorders>
              <w:top w:val="nil"/>
              <w:left w:val="nil"/>
              <w:bottom w:val="nil"/>
              <w:right w:val="nil"/>
            </w:tcBorders>
            <w:shd w:val="clear" w:color="auto" w:fill="auto"/>
            <w:vAlign w:val="top"/>
          </w:tcPr>
          <w:p w14:paraId="5666856D">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75.25</w:t>
            </w:r>
          </w:p>
        </w:tc>
        <w:tc>
          <w:tcPr>
            <w:tcW w:w="478" w:type="pct"/>
            <w:tcBorders>
              <w:top w:val="nil"/>
              <w:left w:val="nil"/>
              <w:bottom w:val="nil"/>
              <w:right w:val="nil"/>
            </w:tcBorders>
            <w:shd w:val="clear" w:color="auto" w:fill="auto"/>
            <w:noWrap/>
            <w:vAlign w:val="top"/>
          </w:tcPr>
          <w:p w14:paraId="76F4F6C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1.41%</w:t>
            </w:r>
          </w:p>
        </w:tc>
        <w:tc>
          <w:tcPr>
            <w:tcW w:w="583" w:type="pct"/>
            <w:tcBorders>
              <w:top w:val="nil"/>
              <w:left w:val="nil"/>
              <w:bottom w:val="nil"/>
              <w:right w:val="nil"/>
            </w:tcBorders>
            <w:shd w:val="clear" w:color="auto" w:fill="auto"/>
            <w:noWrap/>
            <w:vAlign w:val="top"/>
          </w:tcPr>
          <w:p w14:paraId="2357AAA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479" w:type="pct"/>
            <w:tcBorders>
              <w:top w:val="nil"/>
              <w:left w:val="nil"/>
              <w:bottom w:val="nil"/>
              <w:right w:val="nil"/>
            </w:tcBorders>
            <w:shd w:val="clear" w:color="auto" w:fill="FFFFFF"/>
            <w:noWrap/>
            <w:vAlign w:val="top"/>
          </w:tcPr>
          <w:p w14:paraId="3D8C33D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11.60%</w:t>
            </w:r>
          </w:p>
        </w:tc>
        <w:tc>
          <w:tcPr>
            <w:tcW w:w="629" w:type="pct"/>
            <w:tcBorders>
              <w:top w:val="nil"/>
              <w:left w:val="nil"/>
              <w:bottom w:val="nil"/>
              <w:right w:val="nil"/>
            </w:tcBorders>
            <w:shd w:val="clear" w:color="auto" w:fill="FFFFFF"/>
            <w:noWrap/>
            <w:vAlign w:val="top"/>
          </w:tcPr>
          <w:p w14:paraId="40FE757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主要偏差</w:t>
            </w:r>
          </w:p>
        </w:tc>
      </w:tr>
      <w:tr w14:paraId="0EE7F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4735A5C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auto"/>
            <w:vAlign w:val="top"/>
          </w:tcPr>
          <w:p w14:paraId="4F4851C3">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Three</w:t>
            </w:r>
          </w:p>
        </w:tc>
        <w:tc>
          <w:tcPr>
            <w:tcW w:w="440" w:type="pct"/>
            <w:tcBorders>
              <w:top w:val="nil"/>
              <w:left w:val="nil"/>
              <w:bottom w:val="nil"/>
              <w:right w:val="nil"/>
            </w:tcBorders>
            <w:shd w:val="clear" w:color="auto" w:fill="auto"/>
            <w:vAlign w:val="top"/>
          </w:tcPr>
          <w:p w14:paraId="71735F9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654.11</w:t>
            </w:r>
          </w:p>
        </w:tc>
        <w:tc>
          <w:tcPr>
            <w:tcW w:w="440" w:type="pct"/>
            <w:tcBorders>
              <w:top w:val="nil"/>
              <w:left w:val="nil"/>
              <w:bottom w:val="nil"/>
              <w:right w:val="nil"/>
            </w:tcBorders>
            <w:shd w:val="clear" w:color="auto" w:fill="auto"/>
            <w:vAlign w:val="top"/>
          </w:tcPr>
          <w:p w14:paraId="796CE23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96.85</w:t>
            </w:r>
          </w:p>
        </w:tc>
        <w:tc>
          <w:tcPr>
            <w:tcW w:w="440" w:type="pct"/>
            <w:tcBorders>
              <w:top w:val="nil"/>
              <w:left w:val="nil"/>
              <w:bottom w:val="nil"/>
              <w:right w:val="nil"/>
            </w:tcBorders>
            <w:shd w:val="clear" w:color="auto" w:fill="auto"/>
            <w:vAlign w:val="top"/>
          </w:tcPr>
          <w:p w14:paraId="43B1039F">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636.45</w:t>
            </w:r>
          </w:p>
        </w:tc>
        <w:tc>
          <w:tcPr>
            <w:tcW w:w="440" w:type="pct"/>
            <w:tcBorders>
              <w:top w:val="nil"/>
              <w:left w:val="nil"/>
              <w:bottom w:val="nil"/>
              <w:right w:val="nil"/>
            </w:tcBorders>
            <w:shd w:val="clear" w:color="auto" w:fill="auto"/>
            <w:vAlign w:val="top"/>
          </w:tcPr>
          <w:p w14:paraId="75F599CE">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102.08</w:t>
            </w:r>
          </w:p>
        </w:tc>
        <w:tc>
          <w:tcPr>
            <w:tcW w:w="478" w:type="pct"/>
            <w:tcBorders>
              <w:top w:val="nil"/>
              <w:left w:val="nil"/>
              <w:bottom w:val="nil"/>
              <w:right w:val="nil"/>
            </w:tcBorders>
            <w:shd w:val="clear" w:color="auto" w:fill="auto"/>
            <w:noWrap/>
            <w:vAlign w:val="top"/>
          </w:tcPr>
          <w:p w14:paraId="048B01D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2.77%</w:t>
            </w:r>
          </w:p>
        </w:tc>
        <w:tc>
          <w:tcPr>
            <w:tcW w:w="583" w:type="pct"/>
            <w:tcBorders>
              <w:top w:val="nil"/>
              <w:left w:val="nil"/>
              <w:bottom w:val="nil"/>
              <w:right w:val="nil"/>
            </w:tcBorders>
            <w:shd w:val="clear" w:color="auto" w:fill="auto"/>
            <w:noWrap/>
            <w:vAlign w:val="top"/>
          </w:tcPr>
          <w:p w14:paraId="45336CE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479" w:type="pct"/>
            <w:tcBorders>
              <w:top w:val="nil"/>
              <w:left w:val="nil"/>
              <w:bottom w:val="nil"/>
              <w:right w:val="nil"/>
            </w:tcBorders>
            <w:shd w:val="clear" w:color="auto" w:fill="FFFFFF"/>
            <w:noWrap/>
            <w:vAlign w:val="top"/>
          </w:tcPr>
          <w:p w14:paraId="6E39516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5.12%</w:t>
            </w:r>
          </w:p>
        </w:tc>
        <w:tc>
          <w:tcPr>
            <w:tcW w:w="629" w:type="pct"/>
            <w:tcBorders>
              <w:top w:val="nil"/>
              <w:left w:val="nil"/>
              <w:bottom w:val="nil"/>
              <w:right w:val="nil"/>
            </w:tcBorders>
            <w:shd w:val="clear" w:color="auto" w:fill="FFFFFF"/>
            <w:noWrap/>
            <w:vAlign w:val="top"/>
          </w:tcPr>
          <w:p w14:paraId="5CDC5C0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r>
      <w:tr w14:paraId="119FE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033F1DD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auto"/>
            <w:vAlign w:val="top"/>
          </w:tcPr>
          <w:p w14:paraId="3A167C0A">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Four</w:t>
            </w:r>
          </w:p>
        </w:tc>
        <w:tc>
          <w:tcPr>
            <w:tcW w:w="440" w:type="pct"/>
            <w:tcBorders>
              <w:top w:val="nil"/>
              <w:left w:val="nil"/>
              <w:bottom w:val="nil"/>
              <w:right w:val="nil"/>
            </w:tcBorders>
            <w:shd w:val="clear" w:color="auto" w:fill="auto"/>
            <w:vAlign w:val="top"/>
          </w:tcPr>
          <w:p w14:paraId="29F2BFF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635.46</w:t>
            </w:r>
          </w:p>
        </w:tc>
        <w:tc>
          <w:tcPr>
            <w:tcW w:w="440" w:type="pct"/>
            <w:tcBorders>
              <w:top w:val="nil"/>
              <w:left w:val="nil"/>
              <w:bottom w:val="nil"/>
              <w:right w:val="nil"/>
            </w:tcBorders>
            <w:shd w:val="clear" w:color="auto" w:fill="auto"/>
            <w:vAlign w:val="top"/>
          </w:tcPr>
          <w:p w14:paraId="7D3FAFF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82.28</w:t>
            </w:r>
          </w:p>
        </w:tc>
        <w:tc>
          <w:tcPr>
            <w:tcW w:w="440" w:type="pct"/>
            <w:tcBorders>
              <w:top w:val="nil"/>
              <w:left w:val="nil"/>
              <w:bottom w:val="nil"/>
              <w:right w:val="nil"/>
            </w:tcBorders>
            <w:shd w:val="clear" w:color="auto" w:fill="auto"/>
            <w:vAlign w:val="top"/>
          </w:tcPr>
          <w:p w14:paraId="65D9C3FF">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629.90</w:t>
            </w:r>
          </w:p>
        </w:tc>
        <w:tc>
          <w:tcPr>
            <w:tcW w:w="440" w:type="pct"/>
            <w:tcBorders>
              <w:top w:val="nil"/>
              <w:left w:val="nil"/>
              <w:bottom w:val="nil"/>
              <w:right w:val="nil"/>
            </w:tcBorders>
            <w:shd w:val="clear" w:color="auto" w:fill="auto"/>
            <w:vAlign w:val="top"/>
          </w:tcPr>
          <w:p w14:paraId="4C285661">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88.40</w:t>
            </w:r>
          </w:p>
        </w:tc>
        <w:tc>
          <w:tcPr>
            <w:tcW w:w="478" w:type="pct"/>
            <w:tcBorders>
              <w:top w:val="nil"/>
              <w:left w:val="nil"/>
              <w:bottom w:val="nil"/>
              <w:right w:val="nil"/>
            </w:tcBorders>
            <w:shd w:val="clear" w:color="auto" w:fill="auto"/>
            <w:noWrap/>
            <w:vAlign w:val="top"/>
          </w:tcPr>
          <w:p w14:paraId="11FC4B2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0.88%</w:t>
            </w:r>
          </w:p>
        </w:tc>
        <w:tc>
          <w:tcPr>
            <w:tcW w:w="583" w:type="pct"/>
            <w:tcBorders>
              <w:top w:val="nil"/>
              <w:left w:val="nil"/>
              <w:bottom w:val="nil"/>
              <w:right w:val="nil"/>
            </w:tcBorders>
            <w:shd w:val="clear" w:color="auto" w:fill="auto"/>
            <w:noWrap/>
            <w:vAlign w:val="top"/>
          </w:tcPr>
          <w:p w14:paraId="6363B15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479" w:type="pct"/>
            <w:tcBorders>
              <w:top w:val="nil"/>
              <w:left w:val="nil"/>
              <w:bottom w:val="nil"/>
              <w:right w:val="nil"/>
            </w:tcBorders>
            <w:shd w:val="clear" w:color="auto" w:fill="FFFFFF"/>
            <w:noWrap/>
            <w:vAlign w:val="top"/>
          </w:tcPr>
          <w:p w14:paraId="23A4943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6.92%</w:t>
            </w:r>
          </w:p>
        </w:tc>
        <w:tc>
          <w:tcPr>
            <w:tcW w:w="629" w:type="pct"/>
            <w:tcBorders>
              <w:top w:val="nil"/>
              <w:left w:val="nil"/>
              <w:bottom w:val="nil"/>
              <w:right w:val="nil"/>
            </w:tcBorders>
            <w:shd w:val="clear" w:color="auto" w:fill="FFFFFF"/>
            <w:noWrap/>
            <w:vAlign w:val="top"/>
          </w:tcPr>
          <w:p w14:paraId="3D41916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r>
      <w:tr w14:paraId="60E51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1155416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auto"/>
            <w:vAlign w:val="top"/>
          </w:tcPr>
          <w:p w14:paraId="4F6EEFDE">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Five</w:t>
            </w:r>
          </w:p>
        </w:tc>
        <w:tc>
          <w:tcPr>
            <w:tcW w:w="440" w:type="pct"/>
            <w:tcBorders>
              <w:top w:val="nil"/>
              <w:left w:val="nil"/>
              <w:bottom w:val="nil"/>
              <w:right w:val="nil"/>
            </w:tcBorders>
            <w:shd w:val="clear" w:color="auto" w:fill="auto"/>
            <w:vAlign w:val="top"/>
          </w:tcPr>
          <w:p w14:paraId="633FD45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593.2</w:t>
            </w:r>
          </w:p>
        </w:tc>
        <w:tc>
          <w:tcPr>
            <w:tcW w:w="440" w:type="pct"/>
            <w:tcBorders>
              <w:top w:val="nil"/>
              <w:left w:val="nil"/>
              <w:bottom w:val="nil"/>
              <w:right w:val="nil"/>
            </w:tcBorders>
            <w:shd w:val="clear" w:color="auto" w:fill="auto"/>
            <w:vAlign w:val="top"/>
          </w:tcPr>
          <w:p w14:paraId="0B773FD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76.22</w:t>
            </w:r>
          </w:p>
        </w:tc>
        <w:tc>
          <w:tcPr>
            <w:tcW w:w="440" w:type="pct"/>
            <w:tcBorders>
              <w:top w:val="nil"/>
              <w:left w:val="nil"/>
              <w:bottom w:val="nil"/>
              <w:right w:val="nil"/>
            </w:tcBorders>
            <w:shd w:val="clear" w:color="auto" w:fill="auto"/>
            <w:vAlign w:val="top"/>
          </w:tcPr>
          <w:p w14:paraId="410B2D27">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621.61</w:t>
            </w:r>
          </w:p>
        </w:tc>
        <w:tc>
          <w:tcPr>
            <w:tcW w:w="440" w:type="pct"/>
            <w:tcBorders>
              <w:top w:val="nil"/>
              <w:left w:val="nil"/>
              <w:bottom w:val="nil"/>
              <w:right w:val="nil"/>
            </w:tcBorders>
            <w:shd w:val="clear" w:color="auto" w:fill="auto"/>
            <w:vAlign w:val="top"/>
          </w:tcPr>
          <w:p w14:paraId="195811FB">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90.35</w:t>
            </w:r>
          </w:p>
        </w:tc>
        <w:tc>
          <w:tcPr>
            <w:tcW w:w="478" w:type="pct"/>
            <w:tcBorders>
              <w:top w:val="nil"/>
              <w:left w:val="nil"/>
              <w:bottom w:val="nil"/>
              <w:right w:val="nil"/>
            </w:tcBorders>
            <w:shd w:val="clear" w:color="auto" w:fill="auto"/>
            <w:noWrap/>
            <w:vAlign w:val="top"/>
          </w:tcPr>
          <w:p w14:paraId="1B68532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4.57%</w:t>
            </w:r>
          </w:p>
        </w:tc>
        <w:tc>
          <w:tcPr>
            <w:tcW w:w="583" w:type="pct"/>
            <w:tcBorders>
              <w:top w:val="nil"/>
              <w:left w:val="nil"/>
              <w:bottom w:val="nil"/>
              <w:right w:val="nil"/>
            </w:tcBorders>
            <w:shd w:val="clear" w:color="auto" w:fill="auto"/>
            <w:noWrap/>
            <w:vAlign w:val="top"/>
          </w:tcPr>
          <w:p w14:paraId="0AE0786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479" w:type="pct"/>
            <w:tcBorders>
              <w:top w:val="nil"/>
              <w:left w:val="nil"/>
              <w:bottom w:val="nil"/>
              <w:right w:val="nil"/>
            </w:tcBorders>
            <w:shd w:val="clear" w:color="auto" w:fill="FFFFFF"/>
            <w:noWrap/>
            <w:vAlign w:val="top"/>
          </w:tcPr>
          <w:p w14:paraId="296C0EA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15.64%</w:t>
            </w:r>
          </w:p>
        </w:tc>
        <w:tc>
          <w:tcPr>
            <w:tcW w:w="629" w:type="pct"/>
            <w:tcBorders>
              <w:top w:val="nil"/>
              <w:left w:val="nil"/>
              <w:bottom w:val="nil"/>
              <w:right w:val="nil"/>
            </w:tcBorders>
            <w:shd w:val="clear" w:color="auto" w:fill="FFFFFF"/>
            <w:noWrap/>
            <w:vAlign w:val="top"/>
          </w:tcPr>
          <w:p w14:paraId="29D5A66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主要偏差</w:t>
            </w:r>
          </w:p>
        </w:tc>
      </w:tr>
      <w:tr w14:paraId="0924A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restart"/>
            <w:tcBorders>
              <w:left w:val="nil"/>
              <w:right w:val="nil"/>
            </w:tcBorders>
            <w:shd w:val="clear" w:color="auto" w:fill="auto"/>
            <w:vAlign w:val="top"/>
          </w:tcPr>
          <w:p w14:paraId="7CD6556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N</w:t>
            </w:r>
            <w:r>
              <w:rPr>
                <w:rFonts w:hint="default" w:ascii="Times New Roman" w:hAnsi="Times New Roman" w:eastAsia="宋体" w:cs="Times New Roman"/>
                <w:b w:val="0"/>
                <w:i w:val="0"/>
                <w:iCs w:val="0"/>
                <w:color w:val="000000"/>
                <w:sz w:val="21"/>
                <w:szCs w:val="21"/>
                <w:u w:val="none"/>
                <w:lang w:val="en-US" w:eastAsia="zh-CN"/>
              </w:rPr>
              <w:t>umber words</w:t>
            </w:r>
            <w:r>
              <w:rPr>
                <w:rFonts w:hint="eastAsia" w:ascii="Times New Roman" w:hAnsi="Times New Roman" w:eastAsia="宋体" w:cs="Times New Roman"/>
                <w:b w:val="0"/>
                <w:i w:val="0"/>
                <w:iCs w:val="0"/>
                <w:color w:val="000000"/>
                <w:sz w:val="21"/>
                <w:szCs w:val="21"/>
                <w:u w:val="none"/>
                <w:lang w:val="en-US" w:eastAsia="zh-CN"/>
              </w:rPr>
              <w:t xml:space="preserve"> - </w:t>
            </w:r>
          </w:p>
          <w:p w14:paraId="28DE4F4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Hebrew</w:t>
            </w:r>
          </w:p>
        </w:tc>
        <w:tc>
          <w:tcPr>
            <w:tcW w:w="488" w:type="pct"/>
            <w:tcBorders>
              <w:top w:val="nil"/>
              <w:left w:val="nil"/>
              <w:bottom w:val="nil"/>
              <w:right w:val="nil"/>
            </w:tcBorders>
            <w:shd w:val="clear" w:color="auto" w:fill="auto"/>
            <w:vAlign w:val="top"/>
          </w:tcPr>
          <w:p w14:paraId="19A99A81">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One</w:t>
            </w:r>
          </w:p>
        </w:tc>
        <w:tc>
          <w:tcPr>
            <w:tcW w:w="440" w:type="pct"/>
            <w:tcBorders>
              <w:top w:val="nil"/>
              <w:left w:val="nil"/>
              <w:bottom w:val="nil"/>
              <w:right w:val="nil"/>
            </w:tcBorders>
            <w:shd w:val="clear" w:color="auto" w:fill="auto"/>
            <w:vAlign w:val="top"/>
          </w:tcPr>
          <w:p w14:paraId="3F93814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503.49</w:t>
            </w:r>
          </w:p>
        </w:tc>
        <w:tc>
          <w:tcPr>
            <w:tcW w:w="440" w:type="pct"/>
            <w:tcBorders>
              <w:top w:val="nil"/>
              <w:left w:val="nil"/>
              <w:bottom w:val="nil"/>
              <w:right w:val="nil"/>
            </w:tcBorders>
            <w:shd w:val="clear" w:color="auto" w:fill="auto"/>
            <w:vAlign w:val="top"/>
          </w:tcPr>
          <w:p w14:paraId="3AB461F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66.95</w:t>
            </w:r>
          </w:p>
        </w:tc>
        <w:tc>
          <w:tcPr>
            <w:tcW w:w="440" w:type="pct"/>
            <w:tcBorders>
              <w:top w:val="nil"/>
              <w:left w:val="nil"/>
              <w:bottom w:val="nil"/>
              <w:right w:val="nil"/>
            </w:tcBorders>
            <w:shd w:val="clear" w:color="auto" w:fill="auto"/>
            <w:vAlign w:val="top"/>
          </w:tcPr>
          <w:p w14:paraId="2C47DC0C">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567.57</w:t>
            </w:r>
          </w:p>
        </w:tc>
        <w:tc>
          <w:tcPr>
            <w:tcW w:w="440" w:type="pct"/>
            <w:tcBorders>
              <w:top w:val="nil"/>
              <w:left w:val="nil"/>
              <w:bottom w:val="nil"/>
              <w:right w:val="nil"/>
            </w:tcBorders>
            <w:shd w:val="clear" w:color="auto" w:fill="auto"/>
            <w:vAlign w:val="top"/>
          </w:tcPr>
          <w:p w14:paraId="56846A7D">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72.75</w:t>
            </w:r>
          </w:p>
        </w:tc>
        <w:tc>
          <w:tcPr>
            <w:tcW w:w="478" w:type="pct"/>
            <w:tcBorders>
              <w:top w:val="nil"/>
              <w:left w:val="nil"/>
              <w:bottom w:val="nil"/>
              <w:right w:val="nil"/>
            </w:tcBorders>
            <w:shd w:val="clear" w:color="auto" w:fill="auto"/>
            <w:noWrap/>
            <w:vAlign w:val="top"/>
          </w:tcPr>
          <w:p w14:paraId="72345229">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11.29%</w:t>
            </w:r>
          </w:p>
        </w:tc>
        <w:tc>
          <w:tcPr>
            <w:tcW w:w="583" w:type="pct"/>
            <w:tcBorders>
              <w:top w:val="nil"/>
              <w:left w:val="nil"/>
              <w:bottom w:val="nil"/>
              <w:right w:val="nil"/>
            </w:tcBorders>
            <w:shd w:val="clear" w:color="auto" w:fill="auto"/>
            <w:noWrap/>
            <w:vAlign w:val="top"/>
          </w:tcPr>
          <w:p w14:paraId="74CC2905">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主要偏差</w:t>
            </w:r>
          </w:p>
        </w:tc>
        <w:tc>
          <w:tcPr>
            <w:tcW w:w="479" w:type="pct"/>
            <w:tcBorders>
              <w:top w:val="nil"/>
              <w:left w:val="nil"/>
              <w:bottom w:val="nil"/>
              <w:right w:val="nil"/>
            </w:tcBorders>
            <w:shd w:val="clear" w:color="auto" w:fill="FFFFFF"/>
            <w:noWrap/>
            <w:vAlign w:val="top"/>
          </w:tcPr>
          <w:p w14:paraId="121A86A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7.97%</w:t>
            </w:r>
          </w:p>
        </w:tc>
        <w:tc>
          <w:tcPr>
            <w:tcW w:w="629" w:type="pct"/>
            <w:tcBorders>
              <w:top w:val="nil"/>
              <w:left w:val="nil"/>
              <w:bottom w:val="nil"/>
              <w:right w:val="nil"/>
            </w:tcBorders>
            <w:shd w:val="clear" w:color="auto" w:fill="FFFFFF"/>
            <w:noWrap/>
            <w:vAlign w:val="top"/>
          </w:tcPr>
          <w:p w14:paraId="76E3FE4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r>
      <w:tr w14:paraId="22E2A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3F6FED0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auto"/>
            <w:vAlign w:val="top"/>
          </w:tcPr>
          <w:p w14:paraId="50A7C207">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Two</w:t>
            </w:r>
          </w:p>
        </w:tc>
        <w:tc>
          <w:tcPr>
            <w:tcW w:w="440" w:type="pct"/>
            <w:tcBorders>
              <w:top w:val="nil"/>
              <w:left w:val="nil"/>
              <w:bottom w:val="nil"/>
              <w:right w:val="nil"/>
            </w:tcBorders>
            <w:shd w:val="clear" w:color="auto" w:fill="auto"/>
            <w:vAlign w:val="top"/>
          </w:tcPr>
          <w:p w14:paraId="6F46919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585.59</w:t>
            </w:r>
          </w:p>
        </w:tc>
        <w:tc>
          <w:tcPr>
            <w:tcW w:w="440" w:type="pct"/>
            <w:tcBorders>
              <w:top w:val="nil"/>
              <w:left w:val="nil"/>
              <w:bottom w:val="nil"/>
              <w:right w:val="nil"/>
            </w:tcBorders>
            <w:shd w:val="clear" w:color="auto" w:fill="auto"/>
            <w:vAlign w:val="top"/>
          </w:tcPr>
          <w:p w14:paraId="606E973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91.96</w:t>
            </w:r>
          </w:p>
        </w:tc>
        <w:tc>
          <w:tcPr>
            <w:tcW w:w="440" w:type="pct"/>
            <w:tcBorders>
              <w:top w:val="nil"/>
              <w:left w:val="nil"/>
              <w:bottom w:val="nil"/>
              <w:right w:val="nil"/>
            </w:tcBorders>
            <w:shd w:val="clear" w:color="auto" w:fill="auto"/>
            <w:vAlign w:val="top"/>
          </w:tcPr>
          <w:p w14:paraId="32F57162">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609.83</w:t>
            </w:r>
          </w:p>
        </w:tc>
        <w:tc>
          <w:tcPr>
            <w:tcW w:w="440" w:type="pct"/>
            <w:tcBorders>
              <w:top w:val="nil"/>
              <w:left w:val="nil"/>
              <w:bottom w:val="nil"/>
              <w:right w:val="nil"/>
            </w:tcBorders>
            <w:shd w:val="clear" w:color="auto" w:fill="auto"/>
            <w:vAlign w:val="top"/>
          </w:tcPr>
          <w:p w14:paraId="54388CD2">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77.74</w:t>
            </w:r>
          </w:p>
        </w:tc>
        <w:tc>
          <w:tcPr>
            <w:tcW w:w="478" w:type="pct"/>
            <w:tcBorders>
              <w:top w:val="nil"/>
              <w:left w:val="nil"/>
              <w:bottom w:val="nil"/>
              <w:right w:val="nil"/>
            </w:tcBorders>
            <w:shd w:val="clear" w:color="auto" w:fill="auto"/>
            <w:noWrap/>
            <w:vAlign w:val="top"/>
          </w:tcPr>
          <w:p w14:paraId="5092EEC5">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3.97%</w:t>
            </w:r>
          </w:p>
        </w:tc>
        <w:tc>
          <w:tcPr>
            <w:tcW w:w="583" w:type="pct"/>
            <w:tcBorders>
              <w:top w:val="nil"/>
              <w:left w:val="nil"/>
              <w:bottom w:val="nil"/>
              <w:right w:val="nil"/>
            </w:tcBorders>
            <w:shd w:val="clear" w:color="auto" w:fill="auto"/>
            <w:noWrap/>
            <w:vAlign w:val="top"/>
          </w:tcPr>
          <w:p w14:paraId="76B1F722">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479" w:type="pct"/>
            <w:tcBorders>
              <w:top w:val="nil"/>
              <w:left w:val="nil"/>
              <w:bottom w:val="nil"/>
              <w:right w:val="nil"/>
            </w:tcBorders>
            <w:shd w:val="clear" w:color="auto" w:fill="FFFFFF"/>
            <w:noWrap/>
            <w:vAlign w:val="top"/>
          </w:tcPr>
          <w:p w14:paraId="0963C0C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18.29%</w:t>
            </w:r>
          </w:p>
        </w:tc>
        <w:tc>
          <w:tcPr>
            <w:tcW w:w="629" w:type="pct"/>
            <w:tcBorders>
              <w:top w:val="nil"/>
              <w:left w:val="nil"/>
              <w:bottom w:val="nil"/>
              <w:right w:val="nil"/>
            </w:tcBorders>
            <w:shd w:val="clear" w:color="auto" w:fill="FFFFFF"/>
            <w:noWrap/>
            <w:vAlign w:val="top"/>
          </w:tcPr>
          <w:p w14:paraId="7831E98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主要偏差</w:t>
            </w:r>
          </w:p>
        </w:tc>
      </w:tr>
      <w:tr w14:paraId="09272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56F5E44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auto"/>
            <w:vAlign w:val="top"/>
          </w:tcPr>
          <w:p w14:paraId="3D571B01">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Three</w:t>
            </w:r>
          </w:p>
        </w:tc>
        <w:tc>
          <w:tcPr>
            <w:tcW w:w="440" w:type="pct"/>
            <w:tcBorders>
              <w:top w:val="nil"/>
              <w:left w:val="nil"/>
              <w:bottom w:val="nil"/>
              <w:right w:val="nil"/>
            </w:tcBorders>
            <w:shd w:val="clear" w:color="auto" w:fill="auto"/>
            <w:vAlign w:val="top"/>
          </w:tcPr>
          <w:p w14:paraId="19C43FE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584.62</w:t>
            </w:r>
          </w:p>
        </w:tc>
        <w:tc>
          <w:tcPr>
            <w:tcW w:w="440" w:type="pct"/>
            <w:tcBorders>
              <w:top w:val="nil"/>
              <w:left w:val="nil"/>
              <w:bottom w:val="nil"/>
              <w:right w:val="nil"/>
            </w:tcBorders>
            <w:shd w:val="clear" w:color="auto" w:fill="auto"/>
            <w:vAlign w:val="top"/>
          </w:tcPr>
          <w:p w14:paraId="3BF2027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104.29</w:t>
            </w:r>
          </w:p>
        </w:tc>
        <w:tc>
          <w:tcPr>
            <w:tcW w:w="440" w:type="pct"/>
            <w:tcBorders>
              <w:top w:val="nil"/>
              <w:left w:val="nil"/>
              <w:bottom w:val="nil"/>
              <w:right w:val="nil"/>
            </w:tcBorders>
            <w:shd w:val="clear" w:color="auto" w:fill="auto"/>
            <w:vAlign w:val="top"/>
          </w:tcPr>
          <w:p w14:paraId="25ECCAE8">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606.80</w:t>
            </w:r>
          </w:p>
        </w:tc>
        <w:tc>
          <w:tcPr>
            <w:tcW w:w="440" w:type="pct"/>
            <w:tcBorders>
              <w:top w:val="nil"/>
              <w:left w:val="nil"/>
              <w:bottom w:val="nil"/>
              <w:right w:val="nil"/>
            </w:tcBorders>
            <w:shd w:val="clear" w:color="auto" w:fill="auto"/>
            <w:vAlign w:val="top"/>
          </w:tcPr>
          <w:p w14:paraId="7AD379D6">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111.39</w:t>
            </w:r>
          </w:p>
        </w:tc>
        <w:tc>
          <w:tcPr>
            <w:tcW w:w="478" w:type="pct"/>
            <w:tcBorders>
              <w:top w:val="nil"/>
              <w:left w:val="nil"/>
              <w:bottom w:val="nil"/>
              <w:right w:val="nil"/>
            </w:tcBorders>
            <w:shd w:val="clear" w:color="auto" w:fill="auto"/>
            <w:noWrap/>
            <w:vAlign w:val="top"/>
          </w:tcPr>
          <w:p w14:paraId="5BBAF8A7">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3.66%</w:t>
            </w:r>
          </w:p>
        </w:tc>
        <w:tc>
          <w:tcPr>
            <w:tcW w:w="583" w:type="pct"/>
            <w:tcBorders>
              <w:top w:val="nil"/>
              <w:left w:val="nil"/>
              <w:bottom w:val="nil"/>
              <w:right w:val="nil"/>
            </w:tcBorders>
            <w:shd w:val="clear" w:color="auto" w:fill="auto"/>
            <w:noWrap/>
            <w:vAlign w:val="top"/>
          </w:tcPr>
          <w:p w14:paraId="79B03374">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479" w:type="pct"/>
            <w:tcBorders>
              <w:top w:val="nil"/>
              <w:left w:val="nil"/>
              <w:bottom w:val="nil"/>
              <w:right w:val="nil"/>
            </w:tcBorders>
            <w:shd w:val="clear" w:color="auto" w:fill="FFFFFF"/>
            <w:noWrap/>
            <w:vAlign w:val="top"/>
          </w:tcPr>
          <w:p w14:paraId="403AF80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6.37%</w:t>
            </w:r>
          </w:p>
        </w:tc>
        <w:tc>
          <w:tcPr>
            <w:tcW w:w="629" w:type="pct"/>
            <w:tcBorders>
              <w:top w:val="nil"/>
              <w:left w:val="nil"/>
              <w:bottom w:val="nil"/>
              <w:right w:val="nil"/>
            </w:tcBorders>
            <w:shd w:val="clear" w:color="auto" w:fill="FFFFFF"/>
            <w:noWrap/>
            <w:vAlign w:val="top"/>
          </w:tcPr>
          <w:p w14:paraId="77E0A2E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r>
      <w:tr w14:paraId="18E21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right w:val="nil"/>
            </w:tcBorders>
            <w:shd w:val="clear" w:color="auto" w:fill="FFFFFF"/>
            <w:vAlign w:val="top"/>
          </w:tcPr>
          <w:p w14:paraId="3B50E1F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nil"/>
              <w:right w:val="nil"/>
            </w:tcBorders>
            <w:shd w:val="clear" w:color="auto" w:fill="auto"/>
            <w:vAlign w:val="top"/>
          </w:tcPr>
          <w:p w14:paraId="25BB08C8">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Four</w:t>
            </w:r>
          </w:p>
        </w:tc>
        <w:tc>
          <w:tcPr>
            <w:tcW w:w="440" w:type="pct"/>
            <w:tcBorders>
              <w:top w:val="nil"/>
              <w:left w:val="nil"/>
              <w:bottom w:val="nil"/>
              <w:right w:val="nil"/>
            </w:tcBorders>
            <w:shd w:val="clear" w:color="auto" w:fill="auto"/>
            <w:vAlign w:val="top"/>
          </w:tcPr>
          <w:p w14:paraId="57E65D7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574.67</w:t>
            </w:r>
          </w:p>
        </w:tc>
        <w:tc>
          <w:tcPr>
            <w:tcW w:w="440" w:type="pct"/>
            <w:tcBorders>
              <w:top w:val="nil"/>
              <w:left w:val="nil"/>
              <w:bottom w:val="nil"/>
              <w:right w:val="nil"/>
            </w:tcBorders>
            <w:shd w:val="clear" w:color="auto" w:fill="auto"/>
            <w:vAlign w:val="top"/>
          </w:tcPr>
          <w:p w14:paraId="772327F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86.68</w:t>
            </w:r>
          </w:p>
        </w:tc>
        <w:tc>
          <w:tcPr>
            <w:tcW w:w="440" w:type="pct"/>
            <w:tcBorders>
              <w:top w:val="nil"/>
              <w:left w:val="nil"/>
              <w:bottom w:val="nil"/>
              <w:right w:val="nil"/>
            </w:tcBorders>
            <w:shd w:val="clear" w:color="auto" w:fill="auto"/>
            <w:vAlign w:val="top"/>
          </w:tcPr>
          <w:p w14:paraId="79F1F881">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626.75</w:t>
            </w:r>
          </w:p>
        </w:tc>
        <w:tc>
          <w:tcPr>
            <w:tcW w:w="440" w:type="pct"/>
            <w:tcBorders>
              <w:top w:val="nil"/>
              <w:left w:val="nil"/>
              <w:bottom w:val="nil"/>
              <w:right w:val="nil"/>
            </w:tcBorders>
            <w:shd w:val="clear" w:color="auto" w:fill="auto"/>
            <w:vAlign w:val="top"/>
          </w:tcPr>
          <w:p w14:paraId="5EC03ABE">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97.11</w:t>
            </w:r>
          </w:p>
        </w:tc>
        <w:tc>
          <w:tcPr>
            <w:tcW w:w="478" w:type="pct"/>
            <w:tcBorders>
              <w:top w:val="nil"/>
              <w:left w:val="nil"/>
              <w:bottom w:val="nil"/>
              <w:right w:val="nil"/>
            </w:tcBorders>
            <w:shd w:val="clear" w:color="auto" w:fill="auto"/>
            <w:noWrap/>
            <w:vAlign w:val="top"/>
          </w:tcPr>
          <w:p w14:paraId="7A59C155">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8.31%</w:t>
            </w:r>
          </w:p>
        </w:tc>
        <w:tc>
          <w:tcPr>
            <w:tcW w:w="583" w:type="pct"/>
            <w:tcBorders>
              <w:top w:val="nil"/>
              <w:left w:val="nil"/>
              <w:bottom w:val="nil"/>
              <w:right w:val="nil"/>
            </w:tcBorders>
            <w:shd w:val="clear" w:color="auto" w:fill="auto"/>
            <w:noWrap/>
            <w:vAlign w:val="top"/>
          </w:tcPr>
          <w:p w14:paraId="49619D57">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479" w:type="pct"/>
            <w:tcBorders>
              <w:top w:val="nil"/>
              <w:left w:val="nil"/>
              <w:bottom w:val="nil"/>
              <w:right w:val="nil"/>
            </w:tcBorders>
            <w:shd w:val="clear" w:color="auto" w:fill="FFFFFF"/>
            <w:noWrap/>
            <w:vAlign w:val="top"/>
          </w:tcPr>
          <w:p w14:paraId="34222FC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10.74%</w:t>
            </w:r>
          </w:p>
        </w:tc>
        <w:tc>
          <w:tcPr>
            <w:tcW w:w="629" w:type="pct"/>
            <w:tcBorders>
              <w:top w:val="nil"/>
              <w:left w:val="nil"/>
              <w:bottom w:val="nil"/>
              <w:right w:val="nil"/>
            </w:tcBorders>
            <w:shd w:val="clear" w:color="auto" w:fill="FFFFFF"/>
            <w:noWrap/>
            <w:vAlign w:val="top"/>
          </w:tcPr>
          <w:p w14:paraId="7F93981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1033B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77" w:type="pct"/>
            <w:vMerge w:val="continue"/>
            <w:tcBorders>
              <w:left w:val="nil"/>
              <w:bottom w:val="single" w:color="000000" w:sz="12" w:space="0"/>
              <w:right w:val="nil"/>
            </w:tcBorders>
            <w:shd w:val="clear" w:color="auto" w:fill="FFFFFF"/>
            <w:vAlign w:val="top"/>
          </w:tcPr>
          <w:p w14:paraId="485E554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88" w:type="pct"/>
            <w:tcBorders>
              <w:top w:val="nil"/>
              <w:left w:val="nil"/>
              <w:bottom w:val="single" w:color="000000" w:sz="12" w:space="0"/>
              <w:right w:val="nil"/>
            </w:tcBorders>
            <w:shd w:val="clear" w:color="auto" w:fill="auto"/>
            <w:vAlign w:val="top"/>
          </w:tcPr>
          <w:p w14:paraId="24B9A9AA">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Five</w:t>
            </w:r>
          </w:p>
        </w:tc>
        <w:tc>
          <w:tcPr>
            <w:tcW w:w="440" w:type="pct"/>
            <w:tcBorders>
              <w:top w:val="nil"/>
              <w:left w:val="nil"/>
              <w:bottom w:val="single" w:color="000000" w:sz="12" w:space="0"/>
              <w:right w:val="nil"/>
            </w:tcBorders>
            <w:shd w:val="clear" w:color="auto" w:fill="auto"/>
            <w:vAlign w:val="top"/>
          </w:tcPr>
          <w:p w14:paraId="4368C27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505.66</w:t>
            </w:r>
          </w:p>
        </w:tc>
        <w:tc>
          <w:tcPr>
            <w:tcW w:w="440" w:type="pct"/>
            <w:tcBorders>
              <w:top w:val="nil"/>
              <w:left w:val="nil"/>
              <w:bottom w:val="single" w:color="000000" w:sz="12" w:space="0"/>
              <w:right w:val="nil"/>
            </w:tcBorders>
            <w:shd w:val="clear" w:color="auto" w:fill="auto"/>
            <w:vAlign w:val="top"/>
          </w:tcPr>
          <w:p w14:paraId="1795A13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64.4</w:t>
            </w:r>
          </w:p>
        </w:tc>
        <w:tc>
          <w:tcPr>
            <w:tcW w:w="440" w:type="pct"/>
            <w:tcBorders>
              <w:top w:val="nil"/>
              <w:left w:val="nil"/>
              <w:bottom w:val="single" w:color="000000" w:sz="12" w:space="0"/>
              <w:right w:val="nil"/>
            </w:tcBorders>
            <w:shd w:val="clear" w:color="auto" w:fill="auto"/>
            <w:vAlign w:val="top"/>
          </w:tcPr>
          <w:p w14:paraId="453A4ADF">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595.78</w:t>
            </w:r>
          </w:p>
        </w:tc>
        <w:tc>
          <w:tcPr>
            <w:tcW w:w="440" w:type="pct"/>
            <w:tcBorders>
              <w:top w:val="nil"/>
              <w:left w:val="nil"/>
              <w:bottom w:val="single" w:color="000000" w:sz="12" w:space="0"/>
              <w:right w:val="nil"/>
            </w:tcBorders>
            <w:shd w:val="clear" w:color="auto" w:fill="auto"/>
            <w:vAlign w:val="top"/>
          </w:tcPr>
          <w:p w14:paraId="7B9008FB">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77.18</w:t>
            </w:r>
          </w:p>
        </w:tc>
        <w:tc>
          <w:tcPr>
            <w:tcW w:w="478" w:type="pct"/>
            <w:tcBorders>
              <w:top w:val="nil"/>
              <w:left w:val="nil"/>
              <w:bottom w:val="single" w:color="000000" w:sz="12" w:space="0"/>
              <w:right w:val="nil"/>
            </w:tcBorders>
            <w:shd w:val="clear" w:color="auto" w:fill="auto"/>
            <w:noWrap/>
            <w:vAlign w:val="top"/>
          </w:tcPr>
          <w:p w14:paraId="1C8C5774">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15.13%</w:t>
            </w:r>
          </w:p>
        </w:tc>
        <w:tc>
          <w:tcPr>
            <w:tcW w:w="583" w:type="pct"/>
            <w:tcBorders>
              <w:top w:val="nil"/>
              <w:left w:val="nil"/>
              <w:bottom w:val="single" w:color="000000" w:sz="12" w:space="0"/>
              <w:right w:val="nil"/>
            </w:tcBorders>
            <w:shd w:val="clear" w:color="auto" w:fill="auto"/>
            <w:noWrap/>
            <w:vAlign w:val="top"/>
          </w:tcPr>
          <w:p w14:paraId="4657EF55">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主要偏差</w:t>
            </w:r>
          </w:p>
        </w:tc>
        <w:tc>
          <w:tcPr>
            <w:tcW w:w="479" w:type="pct"/>
            <w:tcBorders>
              <w:top w:val="nil"/>
              <w:left w:val="nil"/>
              <w:bottom w:val="single" w:color="000000" w:sz="12" w:space="0"/>
              <w:right w:val="nil"/>
            </w:tcBorders>
            <w:shd w:val="clear" w:color="auto" w:fill="FFFFFF"/>
            <w:noWrap/>
            <w:vAlign w:val="top"/>
          </w:tcPr>
          <w:p w14:paraId="5CCF8CA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16.56%</w:t>
            </w:r>
          </w:p>
        </w:tc>
        <w:tc>
          <w:tcPr>
            <w:tcW w:w="629" w:type="pct"/>
            <w:tcBorders>
              <w:top w:val="nil"/>
              <w:left w:val="nil"/>
              <w:bottom w:val="single" w:color="000000" w:sz="12" w:space="0"/>
              <w:right w:val="nil"/>
            </w:tcBorders>
            <w:shd w:val="clear" w:color="auto" w:fill="FFFFFF"/>
            <w:noWrap/>
            <w:vAlign w:val="center"/>
          </w:tcPr>
          <w:p w14:paraId="5096DE93">
            <w:pPr>
              <w:keepNext w:val="0"/>
              <w:keepLines w:val="0"/>
              <w:widowControl/>
              <w:suppressLineNumbers w:val="0"/>
              <w:jc w:val="left"/>
              <w:textAlignment w:val="center"/>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2"/>
                <w:szCs w:val="22"/>
                <w:u w:val="none"/>
                <w:lang w:val="en-US" w:eastAsia="zh-CN" w:bidi="ar"/>
              </w:rPr>
              <w:t>主要偏差</w:t>
            </w:r>
          </w:p>
        </w:tc>
      </w:tr>
    </w:tbl>
    <w:p w14:paraId="70862C74">
      <w:pPr>
        <w:spacing w:line="300" w:lineRule="auto"/>
        <w:contextualSpacing/>
        <w:rPr>
          <w:rFonts w:hint="eastAsia" w:ascii="Times New Roman" w:hAnsi="Times New Roman" w:eastAsia="宋体" w:cs="Times New Roman"/>
          <w:b/>
          <w:bCs/>
          <w:szCs w:val="24"/>
          <w14:ligatures w14:val="none"/>
        </w:rPr>
      </w:pPr>
    </w:p>
    <w:p w14:paraId="0205B9E9">
      <w:pPr>
        <w:spacing w:line="300" w:lineRule="auto"/>
        <w:contextualSpacing/>
        <w:jc w:val="center"/>
        <w:rPr>
          <w:rFonts w:hint="eastAsia" w:ascii="Times New Roman" w:hAnsi="Times New Roman" w:eastAsia="宋体" w:cs="Times New Roman"/>
          <w:b/>
          <w:bCs/>
          <w:szCs w:val="24"/>
          <w:lang w:eastAsia="zh-CN"/>
          <w14:ligatures w14:val="none"/>
        </w:rPr>
      </w:pPr>
      <w:r>
        <w:rPr>
          <w:rFonts w:hint="eastAsia" w:ascii="Times New Roman" w:hAnsi="Times New Roman" w:eastAsia="宋体" w:cs="Times New Roman"/>
          <w:b/>
          <w:bCs/>
          <w:szCs w:val="24"/>
          <w:lang w:eastAsia="zh-CN"/>
          <w14:ligatures w14:val="none"/>
        </w:rPr>
        <w:drawing>
          <wp:inline distT="0" distB="0" distL="114300" distR="114300">
            <wp:extent cx="3786505" cy="2164080"/>
            <wp:effectExtent l="0" t="0" r="10795" b="7620"/>
            <wp:docPr id="3" name="图片 3" descr="Exp2_main_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xp2_main_effect"/>
                    <pic:cNvPicPr>
                      <a:picLocks noChangeAspect="1"/>
                    </pic:cNvPicPr>
                  </pic:nvPicPr>
                  <pic:blipFill>
                    <a:blip r:embed="rId6"/>
                    <a:stretch>
                      <a:fillRect/>
                    </a:stretch>
                  </pic:blipFill>
                  <pic:spPr>
                    <a:xfrm>
                      <a:off x="0" y="0"/>
                      <a:ext cx="3786505" cy="2164080"/>
                    </a:xfrm>
                    <a:prstGeom prst="rect">
                      <a:avLst/>
                    </a:prstGeom>
                  </pic:spPr>
                </pic:pic>
              </a:graphicData>
            </a:graphic>
          </wp:inline>
        </w:drawing>
      </w:r>
    </w:p>
    <w:p w14:paraId="5275A42E">
      <w:pPr>
        <w:spacing w:line="300" w:lineRule="auto"/>
        <w:jc w:val="center"/>
        <w:rPr>
          <w:rFonts w:hint="eastAsia"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图3 实验2各Mapping的校正RT</w:t>
      </w:r>
    </w:p>
    <w:p w14:paraId="54861BF0">
      <w:pPr>
        <w:spacing w:line="300" w:lineRule="auto"/>
        <w:jc w:val="center"/>
        <w:rPr>
          <w:rFonts w:hint="default" w:ascii="Times New Roman" w:hAnsi="Times New Roman" w:eastAsia="黑体" w:cs="Times New Roman"/>
          <w:b/>
          <w:bCs/>
          <w:sz w:val="18"/>
          <w:szCs w:val="18"/>
          <w:lang w:val="en-US" w:eastAsia="zh-CN"/>
          <w14:ligatures w14:val="none"/>
        </w:rPr>
      </w:pPr>
      <w:r>
        <w:rPr>
          <w:rFonts w:hint="default" w:ascii="Times New Roman" w:hAnsi="Times New Roman" w:eastAsia="黑体" w:cs="Times New Roman"/>
          <w:b/>
          <w:bCs/>
          <w:sz w:val="18"/>
          <w:szCs w:val="18"/>
          <w:lang w:val="en-US" w:eastAsia="zh-CN"/>
          <w14:ligatures w14:val="none"/>
        </w:rPr>
        <w:drawing>
          <wp:inline distT="0" distB="0" distL="114300" distR="114300">
            <wp:extent cx="5266690" cy="2896870"/>
            <wp:effectExtent l="0" t="0" r="3810" b="11430"/>
            <wp:docPr id="4" name="图片 4" descr="Exp2_stimu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xp2_stimulus"/>
                    <pic:cNvPicPr>
                      <a:picLocks noChangeAspect="1"/>
                    </pic:cNvPicPr>
                  </pic:nvPicPr>
                  <pic:blipFill>
                    <a:blip r:embed="rId7"/>
                    <a:stretch>
                      <a:fillRect/>
                    </a:stretch>
                  </pic:blipFill>
                  <pic:spPr>
                    <a:xfrm>
                      <a:off x="0" y="0"/>
                      <a:ext cx="5266690" cy="2896870"/>
                    </a:xfrm>
                    <a:prstGeom prst="rect">
                      <a:avLst/>
                    </a:prstGeom>
                  </pic:spPr>
                </pic:pic>
              </a:graphicData>
            </a:graphic>
          </wp:inline>
        </w:drawing>
      </w:r>
    </w:p>
    <w:p w14:paraId="05DC26D6">
      <w:pPr>
        <w:spacing w:line="300" w:lineRule="auto"/>
        <w:jc w:val="center"/>
        <w:rPr>
          <w:rFonts w:hint="default"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图4 实验2各Mapping、Finger的校正RT</w:t>
      </w:r>
    </w:p>
    <w:p w14:paraId="75DFDF2C">
      <w:pPr>
        <w:spacing w:line="300" w:lineRule="auto"/>
        <w:contextualSpacing/>
        <w:rPr>
          <w:rFonts w:hint="eastAsia" w:ascii="Times New Roman" w:hAnsi="Times New Roman" w:eastAsia="宋体" w:cs="Times New Roman"/>
          <w:b/>
          <w:bCs/>
          <w:szCs w:val="24"/>
          <w14:ligatures w14:val="none"/>
        </w:rPr>
      </w:pPr>
    </w:p>
    <w:p w14:paraId="44BF6819">
      <w:pPr>
        <w:spacing w:line="300" w:lineRule="auto"/>
        <w:contextualSpacing/>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3.2</w:t>
      </w:r>
      <w:r>
        <w:rPr>
          <w:rFonts w:hint="eastAsia" w:ascii="Times New Roman" w:hAnsi="Times New Roman" w:eastAsia="宋体" w:cs="Times New Roman"/>
          <w:b/>
          <w:bCs/>
          <w:szCs w:val="24"/>
          <w14:ligatures w14:val="none"/>
        </w:rPr>
        <w:t xml:space="preserve"> 推断性统计</w:t>
      </w:r>
      <w:r>
        <w:rPr>
          <w:rFonts w:hint="eastAsia" w:ascii="Times New Roman" w:hAnsi="Times New Roman" w:eastAsia="宋体" w:cs="Times New Roman"/>
          <w:b/>
          <w:bCs/>
          <w:szCs w:val="24"/>
          <w:lang w:eastAsia="zh-CN"/>
          <w14:ligatures w14:val="none"/>
        </w:rPr>
        <w:t>（RM-ANOVA）</w:t>
      </w:r>
    </w:p>
    <w:p w14:paraId="7BF7498A">
      <w:pPr>
        <w:spacing w:line="300" w:lineRule="auto"/>
        <w:ind w:firstLine="420" w:firstLineChars="200"/>
        <w:contextualSpacing/>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原文献报告实验2基线任务中Posture主效应显著、Finger主效应显著、交互作用不显著。复现</w:t>
      </w:r>
      <w:r>
        <w:rPr>
          <w:rFonts w:hint="eastAsia" w:ascii="Times New Roman" w:hAnsi="Times New Roman" w:eastAsia="宋体" w:cs="Times New Roman"/>
          <w:szCs w:val="24"/>
          <w:lang w:val="en-US" w:eastAsia="zh-CN"/>
          <w14:ligatures w14:val="none"/>
        </w:rPr>
        <w:t>结果表明，</w:t>
      </w:r>
      <w:r>
        <w:rPr>
          <w:rFonts w:hint="eastAsia" w:ascii="Times New Roman" w:hAnsi="Times New Roman" w:eastAsia="宋体" w:cs="Times New Roman"/>
          <w:szCs w:val="24"/>
          <w14:ligatures w14:val="none"/>
        </w:rPr>
        <w:t>Finger主效应显著（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(3.30, 65.95) = 12.33,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.001），与原文献一致</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但Posture主效应不显著（</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.220），与原文献的显著结果不一致；Posture×Finger交互作用显著（</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.006），与原文献的不显著结果不一致。</w:t>
      </w:r>
    </w:p>
    <w:p w14:paraId="781918DA">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sz w:val="18"/>
          <w:szCs w:val="18"/>
          <w:lang w:eastAsia="zh-CN"/>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13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实验2基线任务</w:t>
      </w:r>
      <w:r>
        <w:rPr>
          <w:rFonts w:hint="eastAsia" w:ascii="Times New Roman" w:hAnsi="Times New Roman" w:eastAsia="黑体" w:cs="Times New Roman"/>
          <w:b/>
          <w:bCs/>
          <w:sz w:val="18"/>
          <w:szCs w:val="18"/>
          <w14:ligatures w14:val="none"/>
        </w:rPr>
        <w:t>RM-ANOVA结果比较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14:ligatures w14:val="none"/>
        </w:rPr>
        <w:t>2</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 xml:space="preserve">5 </w:t>
      </w:r>
      <w:r>
        <w:rPr>
          <w:rFonts w:hint="eastAsia" w:ascii="Times New Roman" w:hAnsi="Times New Roman" w:eastAsia="黑体" w:cs="Times New Roman"/>
          <w:b/>
          <w:bCs/>
          <w:sz w:val="18"/>
          <w:szCs w:val="18"/>
          <w:lang w:val="en-US" w:eastAsia="zh-CN"/>
          <w14:ligatures w14:val="none"/>
        </w:rPr>
        <w:t xml:space="preserve">: </w:t>
      </w:r>
      <w:r>
        <w:rPr>
          <w:rFonts w:hint="eastAsia" w:ascii="Times New Roman" w:hAnsi="Times New Roman" w:eastAsia="黑体" w:cs="Times New Roman"/>
          <w:b/>
          <w:bCs/>
          <w:sz w:val="18"/>
          <w:szCs w:val="18"/>
          <w14:ligatures w14:val="none"/>
        </w:rPr>
        <w:t>Posture</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Finger</w:t>
      </w:r>
      <w:r>
        <w:rPr>
          <w:rFonts w:hint="eastAsia" w:ascii="Times New Roman" w:hAnsi="Times New Roman" w:eastAsia="黑体" w:cs="Times New Roman"/>
          <w:b/>
          <w:bCs/>
          <w:sz w:val="18"/>
          <w:szCs w:val="18"/>
          <w:lang w:eastAsia="zh-CN"/>
          <w14:ligatures w14:val="none"/>
        </w:rPr>
        <w:t>）</w:t>
      </w:r>
    </w:p>
    <w:tbl>
      <w:tblPr>
        <w:tblStyle w:val="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1171"/>
        <w:gridCol w:w="1348"/>
        <w:gridCol w:w="832"/>
        <w:gridCol w:w="757"/>
        <w:gridCol w:w="1566"/>
        <w:gridCol w:w="994"/>
      </w:tblGrid>
      <w:tr w14:paraId="0B53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5" w:type="pct"/>
            <w:tcBorders>
              <w:top w:val="single" w:color="000000" w:sz="12" w:space="0"/>
              <w:left w:val="nil"/>
              <w:bottom w:val="single" w:color="000000" w:sz="4" w:space="0"/>
              <w:right w:val="nil"/>
              <w:tl2br w:val="nil"/>
            </w:tcBorders>
            <w:shd w:val="clear" w:color="auto" w:fill="FFFFFF"/>
          </w:tcPr>
          <w:p w14:paraId="5793DA16">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687" w:type="pct"/>
            <w:tcBorders>
              <w:top w:val="single" w:color="000000" w:sz="12" w:space="0"/>
              <w:left w:val="nil"/>
              <w:bottom w:val="single" w:color="000000" w:sz="4" w:space="0"/>
              <w:right w:val="nil"/>
            </w:tcBorders>
            <w:shd w:val="clear" w:color="auto" w:fill="FFFFFF"/>
          </w:tcPr>
          <w:p w14:paraId="429336B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F</w:t>
            </w:r>
          </w:p>
        </w:tc>
        <w:tc>
          <w:tcPr>
            <w:tcW w:w="791" w:type="pct"/>
            <w:tcBorders>
              <w:top w:val="single" w:color="000000" w:sz="12" w:space="0"/>
              <w:left w:val="nil"/>
              <w:bottom w:val="single" w:color="000000" w:sz="4" w:space="0"/>
              <w:right w:val="nil"/>
            </w:tcBorders>
            <w:shd w:val="clear" w:color="auto" w:fill="FFFFFF"/>
          </w:tcPr>
          <w:p w14:paraId="52DCF71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df</w:t>
            </w:r>
          </w:p>
        </w:tc>
        <w:tc>
          <w:tcPr>
            <w:tcW w:w="488" w:type="pct"/>
            <w:tcBorders>
              <w:top w:val="single" w:color="000000" w:sz="12" w:space="0"/>
              <w:left w:val="nil"/>
              <w:bottom w:val="single" w:color="000000" w:sz="4" w:space="0"/>
              <w:right w:val="nil"/>
            </w:tcBorders>
            <w:shd w:val="clear" w:color="auto" w:fill="FFFFFF"/>
          </w:tcPr>
          <w:p w14:paraId="2CE39E3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p</w:t>
            </w:r>
          </w:p>
        </w:tc>
        <w:tc>
          <w:tcPr>
            <w:tcW w:w="444" w:type="pct"/>
            <w:tcBorders>
              <w:top w:val="single" w:color="000000" w:sz="12" w:space="0"/>
              <w:left w:val="nil"/>
              <w:bottom w:val="single" w:color="000000" w:sz="4" w:space="0"/>
              <w:right w:val="nil"/>
            </w:tcBorders>
            <w:shd w:val="clear" w:color="auto" w:fill="FFFFFF"/>
          </w:tcPr>
          <w:p w14:paraId="1802339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η²p</w:t>
            </w:r>
          </w:p>
        </w:tc>
        <w:tc>
          <w:tcPr>
            <w:tcW w:w="919" w:type="pct"/>
            <w:tcBorders>
              <w:top w:val="single" w:color="000000" w:sz="12" w:space="0"/>
              <w:left w:val="nil"/>
              <w:bottom w:val="single" w:color="000000" w:sz="4" w:space="0"/>
              <w:right w:val="nil"/>
            </w:tcBorders>
            <w:shd w:val="clear" w:color="auto" w:fill="FFFFFF"/>
          </w:tcPr>
          <w:p w14:paraId="3297CFD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原文显著性</w:t>
            </w:r>
          </w:p>
        </w:tc>
        <w:tc>
          <w:tcPr>
            <w:tcW w:w="583" w:type="pct"/>
            <w:tcBorders>
              <w:top w:val="single" w:color="000000" w:sz="12" w:space="0"/>
              <w:left w:val="nil"/>
              <w:bottom w:val="single" w:color="000000" w:sz="4" w:space="0"/>
              <w:right w:val="nil"/>
            </w:tcBorders>
            <w:shd w:val="clear" w:color="auto" w:fill="FFFFFF"/>
          </w:tcPr>
          <w:p w14:paraId="69A3790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w:t>
            </w:r>
          </w:p>
        </w:tc>
      </w:tr>
      <w:tr w14:paraId="2D26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085" w:type="pct"/>
            <w:tcBorders>
              <w:top w:val="single" w:color="000000" w:sz="4" w:space="0"/>
              <w:left w:val="nil"/>
              <w:bottom w:val="nil"/>
              <w:right w:val="nil"/>
            </w:tcBorders>
            <w:shd w:val="clear" w:color="auto" w:fill="FFFFFF"/>
          </w:tcPr>
          <w:p w14:paraId="4DC1F57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w:t>
            </w:r>
          </w:p>
        </w:tc>
        <w:tc>
          <w:tcPr>
            <w:tcW w:w="687" w:type="pct"/>
            <w:tcBorders>
              <w:top w:val="single" w:color="000000" w:sz="4" w:space="0"/>
              <w:left w:val="nil"/>
              <w:bottom w:val="nil"/>
              <w:right w:val="nil"/>
            </w:tcBorders>
            <w:shd w:val="clear" w:color="auto" w:fill="FFFFFF"/>
            <w:vAlign w:val="top"/>
          </w:tcPr>
          <w:p w14:paraId="6DE0EBD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1.60</w:t>
            </w:r>
          </w:p>
        </w:tc>
        <w:tc>
          <w:tcPr>
            <w:tcW w:w="791" w:type="pct"/>
            <w:tcBorders>
              <w:top w:val="single" w:color="000000" w:sz="4" w:space="0"/>
              <w:left w:val="nil"/>
              <w:bottom w:val="nil"/>
              <w:right w:val="nil"/>
            </w:tcBorders>
            <w:shd w:val="clear" w:color="auto" w:fill="FFFFFF"/>
            <w:vAlign w:val="top"/>
          </w:tcPr>
          <w:p w14:paraId="31BCE2E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1, 20</w:t>
            </w:r>
          </w:p>
        </w:tc>
        <w:tc>
          <w:tcPr>
            <w:tcW w:w="488" w:type="pct"/>
            <w:tcBorders>
              <w:top w:val="single" w:color="000000" w:sz="4" w:space="0"/>
              <w:left w:val="nil"/>
              <w:bottom w:val="nil"/>
              <w:right w:val="nil"/>
            </w:tcBorders>
            <w:shd w:val="clear" w:color="auto" w:fill="FFFFFF"/>
            <w:vAlign w:val="top"/>
          </w:tcPr>
          <w:p w14:paraId="198A670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.220</w:t>
            </w:r>
          </w:p>
        </w:tc>
        <w:tc>
          <w:tcPr>
            <w:tcW w:w="444" w:type="pct"/>
            <w:tcBorders>
              <w:top w:val="single" w:color="000000" w:sz="4" w:space="0"/>
              <w:left w:val="nil"/>
              <w:bottom w:val="nil"/>
              <w:right w:val="nil"/>
            </w:tcBorders>
            <w:shd w:val="clear" w:color="auto" w:fill="FFFFFF"/>
            <w:vAlign w:val="top"/>
          </w:tcPr>
          <w:p w14:paraId="2993849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.074</w:t>
            </w:r>
          </w:p>
        </w:tc>
        <w:tc>
          <w:tcPr>
            <w:tcW w:w="919" w:type="pct"/>
            <w:tcBorders>
              <w:top w:val="single" w:color="000000" w:sz="4" w:space="0"/>
              <w:left w:val="nil"/>
              <w:bottom w:val="nil"/>
              <w:right w:val="nil"/>
            </w:tcBorders>
            <w:shd w:val="clear" w:color="auto" w:fill="FFFFFF"/>
            <w:vAlign w:val="top"/>
          </w:tcPr>
          <w:p w14:paraId="70BF2CC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signiﬁcant</w:t>
            </w:r>
          </w:p>
        </w:tc>
        <w:tc>
          <w:tcPr>
            <w:tcW w:w="583" w:type="pct"/>
            <w:tcBorders>
              <w:top w:val="single" w:color="000000" w:sz="4" w:space="0"/>
              <w:left w:val="nil"/>
              <w:bottom w:val="nil"/>
              <w:right w:val="nil"/>
            </w:tcBorders>
            <w:shd w:val="clear" w:color="auto" w:fill="FFFFFF"/>
          </w:tcPr>
          <w:p w14:paraId="62AF38D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不一致</w:t>
            </w:r>
          </w:p>
        </w:tc>
      </w:tr>
      <w:tr w14:paraId="5EC9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5" w:type="pct"/>
            <w:tcBorders>
              <w:top w:val="nil"/>
              <w:left w:val="nil"/>
              <w:bottom w:val="nil"/>
              <w:right w:val="nil"/>
            </w:tcBorders>
            <w:shd w:val="clear" w:color="auto" w:fill="FFFFFF"/>
          </w:tcPr>
          <w:p w14:paraId="4B04EFD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Finger</w:t>
            </w:r>
          </w:p>
        </w:tc>
        <w:tc>
          <w:tcPr>
            <w:tcW w:w="687" w:type="pct"/>
            <w:tcBorders>
              <w:top w:val="nil"/>
              <w:left w:val="nil"/>
              <w:bottom w:val="nil"/>
              <w:right w:val="nil"/>
            </w:tcBorders>
            <w:shd w:val="clear" w:color="auto" w:fill="FFFFFF"/>
            <w:vAlign w:val="top"/>
          </w:tcPr>
          <w:p w14:paraId="0EAB518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12.33***</w:t>
            </w:r>
          </w:p>
        </w:tc>
        <w:tc>
          <w:tcPr>
            <w:tcW w:w="791" w:type="pct"/>
            <w:tcBorders>
              <w:top w:val="nil"/>
              <w:left w:val="nil"/>
              <w:bottom w:val="nil"/>
              <w:right w:val="nil"/>
            </w:tcBorders>
            <w:shd w:val="clear" w:color="auto" w:fill="FFFFFF"/>
            <w:vAlign w:val="top"/>
          </w:tcPr>
          <w:p w14:paraId="00BA9A3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3.30, 65.95</w:t>
            </w:r>
          </w:p>
        </w:tc>
        <w:tc>
          <w:tcPr>
            <w:tcW w:w="488" w:type="pct"/>
            <w:tcBorders>
              <w:top w:val="nil"/>
              <w:left w:val="nil"/>
              <w:bottom w:val="nil"/>
              <w:right w:val="nil"/>
            </w:tcBorders>
            <w:shd w:val="clear" w:color="auto" w:fill="FFFFFF"/>
            <w:vAlign w:val="top"/>
          </w:tcPr>
          <w:p w14:paraId="37A0915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&lt;.001</w:t>
            </w:r>
          </w:p>
        </w:tc>
        <w:tc>
          <w:tcPr>
            <w:tcW w:w="444" w:type="pct"/>
            <w:tcBorders>
              <w:top w:val="nil"/>
              <w:left w:val="nil"/>
              <w:bottom w:val="nil"/>
              <w:right w:val="nil"/>
            </w:tcBorders>
            <w:shd w:val="clear" w:color="auto" w:fill="FFFFFF"/>
            <w:vAlign w:val="top"/>
          </w:tcPr>
          <w:p w14:paraId="5DFDD71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.381</w:t>
            </w:r>
          </w:p>
        </w:tc>
        <w:tc>
          <w:tcPr>
            <w:tcW w:w="919" w:type="pct"/>
            <w:tcBorders>
              <w:top w:val="nil"/>
              <w:left w:val="nil"/>
              <w:bottom w:val="nil"/>
              <w:right w:val="nil"/>
            </w:tcBorders>
            <w:shd w:val="clear" w:color="auto" w:fill="FFFFFF"/>
            <w:vAlign w:val="top"/>
          </w:tcPr>
          <w:p w14:paraId="3EE2956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signiﬁcant</w:t>
            </w:r>
          </w:p>
        </w:tc>
        <w:tc>
          <w:tcPr>
            <w:tcW w:w="583" w:type="pct"/>
            <w:tcBorders>
              <w:top w:val="nil"/>
              <w:left w:val="nil"/>
              <w:bottom w:val="nil"/>
              <w:right w:val="nil"/>
            </w:tcBorders>
            <w:shd w:val="clear" w:color="auto" w:fill="FFFFFF"/>
            <w:vAlign w:val="top"/>
          </w:tcPr>
          <w:p w14:paraId="54A9032C">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一致</w:t>
            </w:r>
          </w:p>
        </w:tc>
      </w:tr>
      <w:tr w14:paraId="25142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5" w:type="pct"/>
            <w:tcBorders>
              <w:top w:val="nil"/>
              <w:left w:val="nil"/>
              <w:bottom w:val="single" w:color="000000" w:sz="12" w:space="0"/>
              <w:right w:val="nil"/>
            </w:tcBorders>
            <w:shd w:val="clear" w:color="auto" w:fill="FFFFFF"/>
            <w:vAlign w:val="center"/>
          </w:tcPr>
          <w:p w14:paraId="60BBA0E1">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Posture×Finger</w:t>
            </w:r>
          </w:p>
        </w:tc>
        <w:tc>
          <w:tcPr>
            <w:tcW w:w="687" w:type="pct"/>
            <w:tcBorders>
              <w:top w:val="nil"/>
              <w:left w:val="nil"/>
              <w:bottom w:val="single" w:color="000000" w:sz="12" w:space="0"/>
              <w:right w:val="nil"/>
            </w:tcBorders>
            <w:shd w:val="clear" w:color="auto" w:fill="FFFFFF"/>
            <w:vAlign w:val="top"/>
          </w:tcPr>
          <w:p w14:paraId="50CD189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4.54**</w:t>
            </w:r>
          </w:p>
        </w:tc>
        <w:tc>
          <w:tcPr>
            <w:tcW w:w="791" w:type="pct"/>
            <w:tcBorders>
              <w:top w:val="nil"/>
              <w:left w:val="nil"/>
              <w:bottom w:val="single" w:color="000000" w:sz="12" w:space="0"/>
              <w:right w:val="nil"/>
            </w:tcBorders>
            <w:shd w:val="clear" w:color="auto" w:fill="FFFFFF"/>
            <w:vAlign w:val="top"/>
          </w:tcPr>
          <w:p w14:paraId="1F19A11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3.10, 61.99</w:t>
            </w:r>
          </w:p>
        </w:tc>
        <w:tc>
          <w:tcPr>
            <w:tcW w:w="488" w:type="pct"/>
            <w:tcBorders>
              <w:top w:val="nil"/>
              <w:left w:val="nil"/>
              <w:bottom w:val="single" w:color="000000" w:sz="12" w:space="0"/>
              <w:right w:val="nil"/>
            </w:tcBorders>
            <w:shd w:val="clear" w:color="auto" w:fill="FFFFFF"/>
            <w:vAlign w:val="top"/>
          </w:tcPr>
          <w:p w14:paraId="39A1FEA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.006</w:t>
            </w:r>
          </w:p>
        </w:tc>
        <w:tc>
          <w:tcPr>
            <w:tcW w:w="444" w:type="pct"/>
            <w:tcBorders>
              <w:top w:val="nil"/>
              <w:left w:val="nil"/>
              <w:bottom w:val="single" w:color="000000" w:sz="12" w:space="0"/>
              <w:right w:val="nil"/>
            </w:tcBorders>
            <w:shd w:val="clear" w:color="auto" w:fill="FFFFFF"/>
            <w:vAlign w:val="top"/>
          </w:tcPr>
          <w:p w14:paraId="63FD102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.185</w:t>
            </w:r>
          </w:p>
        </w:tc>
        <w:tc>
          <w:tcPr>
            <w:tcW w:w="919" w:type="pct"/>
            <w:tcBorders>
              <w:top w:val="nil"/>
              <w:left w:val="nil"/>
              <w:bottom w:val="single" w:color="000000" w:sz="12" w:space="0"/>
              <w:right w:val="nil"/>
            </w:tcBorders>
            <w:shd w:val="clear" w:color="auto" w:fill="FFFFFF"/>
            <w:vAlign w:val="top"/>
          </w:tcPr>
          <w:p w14:paraId="4B68C45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 xml:space="preserve">no </w:t>
            </w:r>
            <w:r>
              <w:rPr>
                <w:rFonts w:hint="default" w:ascii="Times New Roman" w:hAnsi="Times New Roman" w:eastAsia="宋体" w:cs="Times New Roman"/>
                <w:b w:val="0"/>
                <w:color w:val="000000"/>
                <w:sz w:val="18"/>
                <w:szCs w:val="18"/>
                <w:lang w:val="en-US" w:eastAsia="zh-CN"/>
                <w14:ligatures w14:val="none"/>
              </w:rPr>
              <w:t>signiﬁcant</w:t>
            </w:r>
          </w:p>
        </w:tc>
        <w:tc>
          <w:tcPr>
            <w:tcW w:w="583" w:type="pct"/>
            <w:tcBorders>
              <w:top w:val="nil"/>
              <w:left w:val="nil"/>
              <w:bottom w:val="single" w:color="000000" w:sz="12" w:space="0"/>
              <w:right w:val="nil"/>
            </w:tcBorders>
            <w:shd w:val="clear" w:color="auto" w:fill="FFFFFF"/>
            <w:vAlign w:val="top"/>
          </w:tcPr>
          <w:p w14:paraId="2510DA28">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不一致</w:t>
            </w:r>
          </w:p>
        </w:tc>
      </w:tr>
    </w:tbl>
    <w:p w14:paraId="75A07EA8">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contextualSpacing/>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原文献报告</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手指映射任务中Direction主效应（</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(1,20) = 39.84, </w:t>
      </w:r>
      <w:r>
        <w:rPr>
          <w:rFonts w:hint="eastAsia" w:ascii="Times New Roman" w:hAnsi="Times New Roman" w:eastAsia="宋体" w:cs="Times New Roman"/>
          <w:i/>
          <w:iCs/>
          <w:szCs w:val="24"/>
          <w14:ligatures w14:val="none"/>
        </w:rPr>
        <w:t xml:space="preserve">p </w:t>
      </w:r>
      <w:r>
        <w:rPr>
          <w:rFonts w:hint="eastAsia" w:ascii="Times New Roman" w:hAnsi="Times New Roman" w:eastAsia="宋体" w:cs="Times New Roman"/>
          <w:szCs w:val="24"/>
          <w14:ligatures w14:val="none"/>
        </w:rPr>
        <w:t>&lt; .001, η²p = .67）、Language主效应（</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(1,20) = 95.28,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 η²p = .83）和Direction×Posture交互作用（</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(1,20) = 9.12,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.01, η²p = .31）均显著，其余效应不显著。</w:t>
      </w:r>
    </w:p>
    <w:p w14:paraId="0180F4D2">
      <w:pPr>
        <w:spacing w:line="300" w:lineRule="auto"/>
        <w:ind w:firstLine="420" w:firstLineChars="200"/>
        <w:contextualSpacing/>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复现</w:t>
      </w:r>
      <w:r>
        <w:rPr>
          <w:rFonts w:hint="eastAsia" w:ascii="Times New Roman" w:hAnsi="Times New Roman" w:eastAsia="宋体" w:cs="Times New Roman"/>
          <w:szCs w:val="24"/>
          <w:lang w:val="en-US" w:eastAsia="zh-CN"/>
          <w14:ligatures w14:val="none"/>
        </w:rPr>
        <w:t>结果发现，</w:t>
      </w:r>
      <w:r>
        <w:rPr>
          <w:rFonts w:hint="eastAsia" w:ascii="Times New Roman" w:hAnsi="Times New Roman" w:eastAsia="宋体" w:cs="Times New Roman"/>
          <w:szCs w:val="24"/>
          <w14:ligatures w14:val="none"/>
        </w:rPr>
        <w:t>Direction主效应显著（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(1,20) = 37.55,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 η²p = .652），Direction×Posture交互作用显著（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(1,20) = 7.64,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.012, η²p = .276），两个效应的显著性方向均与原文献一致，</w:t>
      </w:r>
      <w:r>
        <w:rPr>
          <w:rFonts w:hint="eastAsia" w:ascii="Times New Roman" w:hAnsi="Times New Roman" w:eastAsia="宋体" w:cs="Times New Roman"/>
          <w:szCs w:val="24"/>
          <w:lang w:val="en-US" w:eastAsia="zh-CN"/>
          <w14:ligatures w14:val="none"/>
        </w:rPr>
        <w:t>但</w:t>
      </w:r>
      <w:r>
        <w:rPr>
          <w:rFonts w:hint="eastAsia" w:ascii="Times New Roman" w:hAnsi="Times New Roman" w:eastAsia="宋体" w:cs="Times New Roman"/>
          <w:szCs w:val="24"/>
          <w14:ligatures w14:val="none"/>
        </w:rPr>
        <w:t>效应量</w:t>
      </w:r>
      <w:r>
        <w:rPr>
          <w:rFonts w:hint="eastAsia" w:ascii="Times New Roman" w:hAnsi="Times New Roman" w:eastAsia="宋体" w:cs="Times New Roman"/>
          <w:szCs w:val="24"/>
          <w:lang w:val="en-US" w:eastAsia="zh-CN"/>
          <w14:ligatures w14:val="none"/>
        </w:rPr>
        <w:t>存在</w:t>
      </w:r>
      <w:r>
        <w:rPr>
          <w:rFonts w:hint="eastAsia" w:ascii="Times New Roman" w:hAnsi="Times New Roman" w:eastAsia="宋体" w:cs="Times New Roman"/>
          <w:szCs w:val="24"/>
          <w14:ligatures w14:val="none"/>
        </w:rPr>
        <w:t>偏差。</w:t>
      </w:r>
      <w:r>
        <w:rPr>
          <w:rFonts w:hint="eastAsia" w:ascii="Times New Roman" w:hAnsi="Times New Roman" w:eastAsia="宋体" w:cs="Times New Roman"/>
          <w:szCs w:val="24"/>
          <w:lang w:val="en-US" w:eastAsia="zh-CN"/>
          <w14:ligatures w14:val="none"/>
        </w:rPr>
        <w:t>而</w:t>
      </w:r>
      <w:r>
        <w:rPr>
          <w:rFonts w:hint="eastAsia" w:ascii="Times New Roman" w:hAnsi="Times New Roman" w:eastAsia="宋体" w:cs="Times New Roman"/>
          <w:szCs w:val="24"/>
          <w14:ligatures w14:val="none"/>
        </w:rPr>
        <w:t>Language主效应在</w:t>
      </w:r>
      <w:r>
        <w:rPr>
          <w:rFonts w:hint="eastAsia" w:ascii="Times New Roman" w:hAnsi="Times New Roman" w:eastAsia="宋体" w:cs="Times New Roman"/>
          <w:szCs w:val="24"/>
          <w:lang w:val="en-US" w:eastAsia="zh-CN"/>
          <w14:ligatures w14:val="none"/>
        </w:rPr>
        <w:t>复现</w:t>
      </w:r>
      <w:r>
        <w:rPr>
          <w:rFonts w:hint="eastAsia" w:ascii="Times New Roman" w:hAnsi="Times New Roman" w:eastAsia="宋体" w:cs="Times New Roman"/>
          <w:szCs w:val="24"/>
          <w14:ligatures w14:val="none"/>
        </w:rPr>
        <w:t>中</w:t>
      </w:r>
      <w:r>
        <w:rPr>
          <w:rFonts w:hint="eastAsia" w:ascii="Times New Roman" w:hAnsi="Times New Roman" w:eastAsia="宋体" w:cs="Times New Roman"/>
          <w:szCs w:val="24"/>
          <w:lang w:val="en-US" w:eastAsia="zh-CN"/>
          <w14:ligatures w14:val="none"/>
        </w:rPr>
        <w:t>不显著，但接近</w:t>
      </w:r>
      <w:r>
        <w:rPr>
          <w:rFonts w:hint="eastAsia" w:ascii="Times New Roman" w:hAnsi="Times New Roman" w:eastAsia="宋体" w:cs="Times New Roman"/>
          <w:szCs w:val="24"/>
          <w14:ligatures w14:val="none"/>
        </w:rPr>
        <w:t>显著边缘（</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(1,20) = 3.31,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.084, η²p = .142），与原文献的高度显著（</w:t>
      </w:r>
      <w:r>
        <w:rPr>
          <w:rFonts w:hint="eastAsia" w:ascii="Times New Roman" w:hAnsi="Times New Roman" w:eastAsia="宋体" w:cs="Times New Roman"/>
          <w:i/>
          <w:iCs/>
          <w:szCs w:val="24"/>
          <w14:ligatures w14:val="none"/>
        </w:rPr>
        <w:t xml:space="preserve">p </w:t>
      </w:r>
      <w:r>
        <w:rPr>
          <w:rFonts w:hint="eastAsia" w:ascii="Times New Roman" w:hAnsi="Times New Roman" w:eastAsia="宋体" w:cs="Times New Roman"/>
          <w:szCs w:val="24"/>
          <w14:ligatures w14:val="none"/>
        </w:rPr>
        <w:t>&lt; .001, η²p = .83）不一致。这一差异是本研究复现中发现的最严重</w:t>
      </w:r>
      <w:r>
        <w:rPr>
          <w:rFonts w:hint="eastAsia" w:ascii="Times New Roman" w:hAnsi="Times New Roman" w:eastAsia="宋体" w:cs="Times New Roman"/>
          <w:szCs w:val="24"/>
          <w:lang w:val="en-US" w:eastAsia="zh-CN"/>
          <w14:ligatures w14:val="none"/>
        </w:rPr>
        <w:t>偏差</w:t>
      </w:r>
      <w:r>
        <w:rPr>
          <w:rFonts w:hint="eastAsia" w:ascii="Times New Roman" w:hAnsi="Times New Roman" w:eastAsia="宋体" w:cs="Times New Roman"/>
          <w:szCs w:val="24"/>
          <w14:ligatures w14:val="none"/>
        </w:rPr>
        <w:t>——Language主效应的</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值从95.28降至3.31。</w:t>
      </w:r>
    </w:p>
    <w:p w14:paraId="0455F9AC">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sz w:val="18"/>
          <w:szCs w:val="18"/>
          <w:lang w:eastAsia="zh-CN"/>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14</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实验2手指映射任务</w:t>
      </w:r>
      <w:r>
        <w:rPr>
          <w:rFonts w:hint="eastAsia" w:ascii="Times New Roman" w:hAnsi="Times New Roman" w:eastAsia="黑体" w:cs="Times New Roman"/>
          <w:b/>
          <w:bCs/>
          <w:sz w:val="18"/>
          <w:szCs w:val="18"/>
          <w14:ligatures w14:val="none"/>
        </w:rPr>
        <w:t>RM-ANOVA结果比较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14:ligatures w14:val="none"/>
        </w:rPr>
        <w:t>2</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2</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2</w:t>
      </w:r>
      <w:r>
        <w:rPr>
          <w:rFonts w:hint="eastAsia" w:ascii="Times New Roman" w:hAnsi="Times New Roman" w:eastAsia="黑体" w:cs="Times New Roman"/>
          <w:b/>
          <w:bCs/>
          <w:sz w:val="18"/>
          <w:szCs w:val="18"/>
          <w:lang w:val="en-US" w:eastAsia="zh-CN"/>
          <w14:ligatures w14:val="none"/>
        </w:rPr>
        <w:t xml:space="preserve"> </w:t>
      </w:r>
      <w:r>
        <w:rPr>
          <w:rFonts w:hint="eastAsia" w:ascii="Times New Roman" w:hAnsi="Times New Roman" w:eastAsia="黑体" w:cs="Times New Roman"/>
          <w:b/>
          <w:bCs/>
          <w:sz w:val="18"/>
          <w:szCs w:val="18"/>
          <w14:ligatures w14:val="none"/>
        </w:rPr>
        <w:t>: Direction</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Posture</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宋体" w:cs="Times New Roman"/>
          <w:b/>
          <w:bCs/>
          <w:color w:val="000000"/>
          <w:sz w:val="18"/>
          <w:szCs w:val="18"/>
          <w:lang w:val="en-US" w:eastAsia="zh-CN"/>
          <w14:ligatures w14:val="none"/>
        </w:rPr>
        <w:t>Language</w:t>
      </w:r>
      <w:r>
        <w:rPr>
          <w:rFonts w:hint="eastAsia" w:ascii="Times New Roman" w:hAnsi="Times New Roman" w:eastAsia="黑体" w:cs="Times New Roman"/>
          <w:b/>
          <w:bCs/>
          <w:sz w:val="18"/>
          <w:szCs w:val="18"/>
          <w:lang w:eastAsia="zh-CN"/>
          <w14:ligatures w14:val="none"/>
        </w:rPr>
        <w:t>）</w:t>
      </w:r>
    </w:p>
    <w:tbl>
      <w:tblPr>
        <w:tblStyle w:val="6"/>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1022"/>
        <w:gridCol w:w="1135"/>
        <w:gridCol w:w="1042"/>
        <w:gridCol w:w="1285"/>
        <w:gridCol w:w="1057"/>
      </w:tblGrid>
      <w:tr w14:paraId="406B6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tcBorders>
              <w:top w:val="single" w:color="000000" w:sz="12" w:space="0"/>
              <w:left w:val="nil"/>
              <w:bottom w:val="single" w:color="000000" w:sz="4" w:space="0"/>
              <w:right w:val="nil"/>
              <w:tl2br w:val="nil"/>
            </w:tcBorders>
            <w:shd w:val="clear" w:color="auto" w:fill="FFFFFF"/>
          </w:tcPr>
          <w:p w14:paraId="2357FF9A">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single" w:color="000000" w:sz="12" w:space="0"/>
              <w:left w:val="nil"/>
              <w:bottom w:val="single" w:color="000000" w:sz="4" w:space="0"/>
              <w:right w:val="nil"/>
            </w:tcBorders>
            <w:shd w:val="clear" w:color="auto" w:fill="FFFFFF"/>
          </w:tcPr>
          <w:p w14:paraId="27A2DE13">
            <w:pPr>
              <w:spacing w:line="360" w:lineRule="auto"/>
              <w:jc w:val="both"/>
              <w:rPr>
                <w:rFonts w:hint="eastAsia" w:ascii="Times New Roman" w:hAnsi="Times New Roman" w:eastAsia="宋体" w:cs="Times New Roman"/>
                <w:b w:val="0"/>
                <w:color w:val="000000"/>
                <w:sz w:val="18"/>
                <w:szCs w:val="18"/>
                <w:lang w:val="en-US" w:eastAsia="zh-CN"/>
                <w14:ligatures w14:val="none"/>
              </w:rPr>
            </w:pPr>
          </w:p>
        </w:tc>
        <w:tc>
          <w:tcPr>
            <w:tcW w:w="1135" w:type="dxa"/>
            <w:tcBorders>
              <w:top w:val="single" w:color="000000" w:sz="12" w:space="0"/>
              <w:left w:val="nil"/>
              <w:bottom w:val="single" w:color="000000" w:sz="4" w:space="0"/>
              <w:right w:val="nil"/>
            </w:tcBorders>
            <w:shd w:val="clear" w:color="auto" w:fill="FFFFFF"/>
          </w:tcPr>
          <w:p w14:paraId="0332B04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F</w:t>
            </w:r>
          </w:p>
        </w:tc>
        <w:tc>
          <w:tcPr>
            <w:tcW w:w="1042" w:type="dxa"/>
            <w:tcBorders>
              <w:top w:val="single" w:color="000000" w:sz="12" w:space="0"/>
              <w:left w:val="nil"/>
              <w:bottom w:val="single" w:color="000000" w:sz="4" w:space="0"/>
              <w:right w:val="nil"/>
            </w:tcBorders>
            <w:shd w:val="clear" w:color="auto" w:fill="FFFFFF"/>
          </w:tcPr>
          <w:p w14:paraId="723DF17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df</w:t>
            </w:r>
          </w:p>
        </w:tc>
        <w:tc>
          <w:tcPr>
            <w:tcW w:w="1285" w:type="dxa"/>
            <w:tcBorders>
              <w:top w:val="single" w:color="000000" w:sz="12" w:space="0"/>
              <w:left w:val="nil"/>
              <w:bottom w:val="single" w:color="000000" w:sz="4" w:space="0"/>
              <w:right w:val="nil"/>
            </w:tcBorders>
            <w:shd w:val="clear" w:color="auto" w:fill="FFFFFF"/>
          </w:tcPr>
          <w:p w14:paraId="5E36747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p</w:t>
            </w:r>
          </w:p>
        </w:tc>
        <w:tc>
          <w:tcPr>
            <w:tcW w:w="1057" w:type="dxa"/>
            <w:tcBorders>
              <w:top w:val="single" w:color="000000" w:sz="12" w:space="0"/>
              <w:left w:val="nil"/>
              <w:bottom w:val="single" w:color="000000" w:sz="4" w:space="0"/>
              <w:right w:val="nil"/>
            </w:tcBorders>
            <w:shd w:val="clear" w:color="auto" w:fill="FFFFFF"/>
          </w:tcPr>
          <w:p w14:paraId="0C4282D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η²p</w:t>
            </w:r>
          </w:p>
        </w:tc>
      </w:tr>
      <w:tr w14:paraId="1C28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76" w:type="dxa"/>
            <w:vMerge w:val="restart"/>
            <w:tcBorders>
              <w:top w:val="single" w:color="000000" w:sz="4" w:space="0"/>
              <w:left w:val="nil"/>
              <w:bottom w:val="nil"/>
              <w:right w:val="nil"/>
            </w:tcBorders>
            <w:shd w:val="clear" w:color="auto" w:fill="FFFFFF"/>
          </w:tcPr>
          <w:p w14:paraId="23B26AA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w:t>
            </w:r>
          </w:p>
        </w:tc>
        <w:tc>
          <w:tcPr>
            <w:tcW w:w="1022" w:type="dxa"/>
            <w:tcBorders>
              <w:top w:val="single" w:color="000000" w:sz="4" w:space="0"/>
              <w:left w:val="nil"/>
              <w:bottom w:val="nil"/>
              <w:right w:val="nil"/>
            </w:tcBorders>
            <w:shd w:val="clear" w:color="auto" w:fill="FFFFFF"/>
          </w:tcPr>
          <w:p w14:paraId="6C8EC8B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35" w:type="dxa"/>
            <w:tcBorders>
              <w:top w:val="single" w:color="000000" w:sz="4" w:space="0"/>
              <w:left w:val="nil"/>
              <w:bottom w:val="nil"/>
              <w:right w:val="nil"/>
            </w:tcBorders>
            <w:shd w:val="clear" w:color="auto" w:fill="FFFFFF"/>
            <w:vAlign w:val="top"/>
          </w:tcPr>
          <w:p w14:paraId="1E256A0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39.84***</w:t>
            </w:r>
          </w:p>
        </w:tc>
        <w:tc>
          <w:tcPr>
            <w:tcW w:w="1042" w:type="dxa"/>
            <w:tcBorders>
              <w:top w:val="single" w:color="000000" w:sz="4" w:space="0"/>
              <w:left w:val="nil"/>
              <w:bottom w:val="nil"/>
              <w:right w:val="nil"/>
            </w:tcBorders>
            <w:shd w:val="clear" w:color="auto" w:fill="FFFFFF"/>
            <w:vAlign w:val="top"/>
          </w:tcPr>
          <w:p w14:paraId="1A64FAD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1, 20</w:t>
            </w:r>
          </w:p>
        </w:tc>
        <w:tc>
          <w:tcPr>
            <w:tcW w:w="1285" w:type="dxa"/>
            <w:tcBorders>
              <w:top w:val="single" w:color="000000" w:sz="4" w:space="0"/>
              <w:left w:val="nil"/>
              <w:bottom w:val="nil"/>
              <w:right w:val="nil"/>
            </w:tcBorders>
            <w:shd w:val="clear" w:color="auto" w:fill="FFFFFF"/>
            <w:vAlign w:val="top"/>
          </w:tcPr>
          <w:p w14:paraId="4D3BA41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&lt;.001</w:t>
            </w:r>
          </w:p>
        </w:tc>
        <w:tc>
          <w:tcPr>
            <w:tcW w:w="1057" w:type="dxa"/>
            <w:tcBorders>
              <w:top w:val="single" w:color="000000" w:sz="4" w:space="0"/>
              <w:left w:val="nil"/>
              <w:bottom w:val="nil"/>
              <w:right w:val="nil"/>
            </w:tcBorders>
            <w:shd w:val="clear" w:color="auto" w:fill="FFFFFF"/>
            <w:vAlign w:val="top"/>
          </w:tcPr>
          <w:p w14:paraId="1E7DD7C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.67</w:t>
            </w:r>
          </w:p>
        </w:tc>
      </w:tr>
      <w:tr w14:paraId="2210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tcPr>
          <w:p w14:paraId="214453DC">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2C7CF430">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15D2721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37.55***</w:t>
            </w:r>
          </w:p>
        </w:tc>
        <w:tc>
          <w:tcPr>
            <w:tcW w:w="1042" w:type="dxa"/>
            <w:tcBorders>
              <w:top w:val="nil"/>
              <w:left w:val="nil"/>
              <w:bottom w:val="nil"/>
              <w:right w:val="nil"/>
            </w:tcBorders>
            <w:shd w:val="clear" w:color="auto" w:fill="FFFFFF"/>
            <w:vAlign w:val="top"/>
          </w:tcPr>
          <w:p w14:paraId="720F981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1, 20</w:t>
            </w:r>
          </w:p>
        </w:tc>
        <w:tc>
          <w:tcPr>
            <w:tcW w:w="1285" w:type="dxa"/>
            <w:tcBorders>
              <w:top w:val="nil"/>
              <w:left w:val="nil"/>
              <w:bottom w:val="nil"/>
              <w:right w:val="nil"/>
            </w:tcBorders>
            <w:shd w:val="clear" w:color="auto" w:fill="FFFFFF"/>
            <w:vAlign w:val="top"/>
          </w:tcPr>
          <w:p w14:paraId="486FE6C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&lt;.001</w:t>
            </w:r>
          </w:p>
        </w:tc>
        <w:tc>
          <w:tcPr>
            <w:tcW w:w="1057" w:type="dxa"/>
            <w:tcBorders>
              <w:top w:val="nil"/>
              <w:left w:val="nil"/>
              <w:bottom w:val="nil"/>
              <w:right w:val="nil"/>
            </w:tcBorders>
            <w:shd w:val="clear" w:color="auto" w:fill="FFFFFF"/>
            <w:vAlign w:val="top"/>
          </w:tcPr>
          <w:p w14:paraId="28E7CEC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.652</w:t>
            </w:r>
          </w:p>
        </w:tc>
      </w:tr>
      <w:tr w14:paraId="6819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tcPr>
          <w:p w14:paraId="459E5A0B">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0B94AF1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1135" w:type="dxa"/>
            <w:tcBorders>
              <w:top w:val="nil"/>
              <w:left w:val="nil"/>
              <w:bottom w:val="nil"/>
              <w:right w:val="nil"/>
            </w:tcBorders>
            <w:shd w:val="clear" w:color="auto" w:fill="FFFFFF"/>
            <w:vAlign w:val="top"/>
          </w:tcPr>
          <w:p w14:paraId="7C26315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6.10%</w:t>
            </w:r>
          </w:p>
        </w:tc>
        <w:tc>
          <w:tcPr>
            <w:tcW w:w="1042" w:type="dxa"/>
            <w:tcBorders>
              <w:top w:val="nil"/>
              <w:left w:val="nil"/>
              <w:bottom w:val="nil"/>
              <w:right w:val="nil"/>
            </w:tcBorders>
            <w:shd w:val="clear" w:color="auto" w:fill="FFFFFF"/>
            <w:vAlign w:val="top"/>
          </w:tcPr>
          <w:p w14:paraId="79646368">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nil"/>
              <w:right w:val="nil"/>
            </w:tcBorders>
            <w:shd w:val="clear" w:color="auto" w:fill="FFFFFF"/>
            <w:vAlign w:val="top"/>
          </w:tcPr>
          <w:p w14:paraId="0CD7C0C5">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57" w:type="dxa"/>
            <w:tcBorders>
              <w:top w:val="nil"/>
              <w:left w:val="nil"/>
              <w:bottom w:val="nil"/>
              <w:right w:val="nil"/>
            </w:tcBorders>
            <w:shd w:val="clear" w:color="auto" w:fill="FFFFFF"/>
            <w:vAlign w:val="top"/>
          </w:tcPr>
          <w:p w14:paraId="150EAD7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2.76%</w:t>
            </w:r>
          </w:p>
        </w:tc>
      </w:tr>
      <w:tr w14:paraId="7BC01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tcPr>
          <w:p w14:paraId="5D72E6AF">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tcPr>
          <w:p w14:paraId="56FED12B">
            <w:pPr>
              <w:spacing w:line="360" w:lineRule="auto"/>
              <w:jc w:val="center"/>
              <w:rPr>
                <w:rFonts w:hint="eastAsia" w:ascii="Times New Roman" w:hAnsi="Times New Roman" w:eastAsia="宋体" w:cs="Times New Roman"/>
                <w:b w:val="0"/>
                <w:i/>
                <w:iCs/>
                <w:color w:val="000000"/>
                <w:szCs w:val="24"/>
                <w:lang w:eastAsia="zh-CN"/>
                <w14:ligatures w14:val="none"/>
              </w:rPr>
            </w:pPr>
            <w:r>
              <w:rPr>
                <w:rFonts w:hint="eastAsia" w:ascii="Times New Roman" w:hAnsi="Times New Roman" w:eastAsia="宋体" w:cs="Times New Roman"/>
                <w:b w:val="0"/>
                <w:color w:val="000000"/>
                <w:sz w:val="18"/>
                <w:szCs w:val="18"/>
                <w14:ligatures w14:val="none"/>
              </w:rPr>
              <w:t>评级</w:t>
            </w:r>
          </w:p>
        </w:tc>
        <w:tc>
          <w:tcPr>
            <w:tcW w:w="1135" w:type="dxa"/>
            <w:tcBorders>
              <w:top w:val="nil"/>
              <w:left w:val="nil"/>
              <w:bottom w:val="nil"/>
              <w:right w:val="nil"/>
            </w:tcBorders>
            <w:shd w:val="clear" w:color="auto" w:fill="FFFFFF"/>
            <w:vAlign w:val="center"/>
          </w:tcPr>
          <w:p w14:paraId="485F184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次要偏差</w:t>
            </w:r>
          </w:p>
        </w:tc>
        <w:tc>
          <w:tcPr>
            <w:tcW w:w="1042" w:type="dxa"/>
            <w:tcBorders>
              <w:top w:val="nil"/>
              <w:left w:val="nil"/>
              <w:bottom w:val="nil"/>
              <w:right w:val="nil"/>
            </w:tcBorders>
            <w:shd w:val="clear" w:color="auto" w:fill="FFFFFF"/>
            <w:vAlign w:val="center"/>
          </w:tcPr>
          <w:p w14:paraId="60D288F0">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nil"/>
              <w:right w:val="nil"/>
            </w:tcBorders>
            <w:shd w:val="clear" w:color="auto" w:fill="FFFFFF"/>
            <w:vAlign w:val="center"/>
          </w:tcPr>
          <w:p w14:paraId="3613095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1057" w:type="dxa"/>
            <w:tcBorders>
              <w:top w:val="nil"/>
              <w:left w:val="nil"/>
              <w:bottom w:val="nil"/>
              <w:right w:val="nil"/>
            </w:tcBorders>
            <w:shd w:val="clear" w:color="auto" w:fill="FFFFFF"/>
            <w:vAlign w:val="center"/>
          </w:tcPr>
          <w:p w14:paraId="1DD82C3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次要偏差</w:t>
            </w:r>
          </w:p>
        </w:tc>
      </w:tr>
      <w:tr w14:paraId="47032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restart"/>
            <w:tcBorders>
              <w:top w:val="nil"/>
              <w:left w:val="nil"/>
              <w:bottom w:val="nil"/>
              <w:right w:val="nil"/>
            </w:tcBorders>
            <w:shd w:val="clear" w:color="auto" w:fill="FFFFFF"/>
          </w:tcPr>
          <w:p w14:paraId="76E3FBD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w:t>
            </w:r>
          </w:p>
        </w:tc>
        <w:tc>
          <w:tcPr>
            <w:tcW w:w="1022" w:type="dxa"/>
            <w:tcBorders>
              <w:top w:val="nil"/>
              <w:left w:val="nil"/>
              <w:bottom w:val="nil"/>
              <w:right w:val="nil"/>
            </w:tcBorders>
            <w:shd w:val="clear" w:color="auto" w:fill="FFFFFF"/>
            <w:vAlign w:val="top"/>
          </w:tcPr>
          <w:p w14:paraId="0F43B64F">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35" w:type="dxa"/>
            <w:tcBorders>
              <w:top w:val="nil"/>
              <w:left w:val="nil"/>
              <w:bottom w:val="nil"/>
              <w:right w:val="nil"/>
            </w:tcBorders>
            <w:shd w:val="clear" w:color="auto" w:fill="FFFFFF"/>
            <w:vAlign w:val="top"/>
          </w:tcPr>
          <w:p w14:paraId="2AF4CE7C">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042" w:type="dxa"/>
            <w:tcBorders>
              <w:top w:val="nil"/>
              <w:left w:val="nil"/>
              <w:bottom w:val="nil"/>
              <w:right w:val="nil"/>
            </w:tcBorders>
            <w:shd w:val="clear" w:color="auto" w:fill="FFFFFF"/>
            <w:vAlign w:val="top"/>
          </w:tcPr>
          <w:p w14:paraId="4307C9D6">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nil"/>
              <w:right w:val="nil"/>
            </w:tcBorders>
            <w:shd w:val="clear" w:color="auto" w:fill="FFFFFF"/>
            <w:vAlign w:val="top"/>
          </w:tcPr>
          <w:p w14:paraId="7A1AD8C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1057" w:type="dxa"/>
            <w:tcBorders>
              <w:top w:val="nil"/>
              <w:left w:val="nil"/>
              <w:bottom w:val="nil"/>
              <w:right w:val="nil"/>
            </w:tcBorders>
            <w:shd w:val="clear" w:color="auto" w:fill="FFFFFF"/>
            <w:vAlign w:val="top"/>
          </w:tcPr>
          <w:p w14:paraId="5EC2596B">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r>
      <w:tr w14:paraId="5F640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tcPr>
          <w:p w14:paraId="3A9DA763">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1742B68A">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5A2719B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0.21</w:t>
            </w:r>
          </w:p>
        </w:tc>
        <w:tc>
          <w:tcPr>
            <w:tcW w:w="1042" w:type="dxa"/>
            <w:tcBorders>
              <w:top w:val="nil"/>
              <w:left w:val="nil"/>
              <w:bottom w:val="nil"/>
              <w:right w:val="nil"/>
            </w:tcBorders>
            <w:shd w:val="clear" w:color="auto" w:fill="FFFFFF"/>
            <w:vAlign w:val="top"/>
          </w:tcPr>
          <w:p w14:paraId="539B359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1, 20</w:t>
            </w:r>
          </w:p>
        </w:tc>
        <w:tc>
          <w:tcPr>
            <w:tcW w:w="1285" w:type="dxa"/>
            <w:tcBorders>
              <w:top w:val="nil"/>
              <w:left w:val="nil"/>
              <w:bottom w:val="nil"/>
              <w:right w:val="nil"/>
            </w:tcBorders>
            <w:shd w:val="clear" w:color="auto" w:fill="FFFFFF"/>
            <w:vAlign w:val="top"/>
          </w:tcPr>
          <w:p w14:paraId="12591F0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.653</w:t>
            </w:r>
          </w:p>
        </w:tc>
        <w:tc>
          <w:tcPr>
            <w:tcW w:w="1057" w:type="dxa"/>
            <w:tcBorders>
              <w:top w:val="nil"/>
              <w:left w:val="nil"/>
              <w:bottom w:val="nil"/>
              <w:right w:val="nil"/>
            </w:tcBorders>
            <w:shd w:val="clear" w:color="auto" w:fill="FFFFFF"/>
            <w:vAlign w:val="top"/>
          </w:tcPr>
          <w:p w14:paraId="77915F0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.010</w:t>
            </w:r>
          </w:p>
        </w:tc>
      </w:tr>
      <w:tr w14:paraId="4FD5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vAlign w:val="center"/>
          </w:tcPr>
          <w:p w14:paraId="70E77E83">
            <w:pPr>
              <w:spacing w:line="360" w:lineRule="auto"/>
              <w:jc w:val="center"/>
              <w:rPr>
                <w:rFonts w:hint="eastAsia" w:ascii="Times New Roman" w:hAnsi="Times New Roman" w:eastAsia="宋体" w:cs="Times New Roman"/>
                <w:b w:val="0"/>
                <w:i/>
                <w:iCs/>
                <w:color w:val="000000"/>
                <w:kern w:val="2"/>
                <w:sz w:val="18"/>
                <w:szCs w:val="18"/>
                <w:lang w:val="en-US" w:eastAsia="zh-CN" w:bidi="ar-SA"/>
                <w14:ligatures w14:val="none"/>
              </w:rPr>
            </w:pPr>
          </w:p>
        </w:tc>
        <w:tc>
          <w:tcPr>
            <w:tcW w:w="1022" w:type="dxa"/>
            <w:tcBorders>
              <w:top w:val="nil"/>
              <w:left w:val="nil"/>
              <w:bottom w:val="nil"/>
              <w:right w:val="nil"/>
            </w:tcBorders>
            <w:shd w:val="clear" w:color="auto" w:fill="FFFFFF"/>
            <w:vAlign w:val="top"/>
          </w:tcPr>
          <w:p w14:paraId="455B1FB2">
            <w:pPr>
              <w:spacing w:line="360" w:lineRule="auto"/>
              <w:jc w:val="center"/>
              <w:rPr>
                <w:rFonts w:hint="eastAsia" w:ascii="Times New Roman" w:hAnsi="Times New Roman" w:eastAsia="宋体" w:cs="Times New Roman"/>
                <w:b w:val="0"/>
                <w:i/>
                <w:iCs/>
                <w:color w:val="000000"/>
                <w:kern w:val="2"/>
                <w:sz w:val="21"/>
                <w:szCs w:val="24"/>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推论</w:t>
            </w:r>
          </w:p>
        </w:tc>
        <w:tc>
          <w:tcPr>
            <w:tcW w:w="1135" w:type="dxa"/>
            <w:tcBorders>
              <w:top w:val="nil"/>
              <w:left w:val="nil"/>
              <w:bottom w:val="nil"/>
              <w:right w:val="nil"/>
            </w:tcBorders>
            <w:shd w:val="clear" w:color="auto" w:fill="FFFFFF"/>
            <w:vAlign w:val="center"/>
          </w:tcPr>
          <w:p w14:paraId="7426AC8A">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042" w:type="dxa"/>
            <w:tcBorders>
              <w:top w:val="nil"/>
              <w:left w:val="nil"/>
              <w:bottom w:val="nil"/>
              <w:right w:val="nil"/>
            </w:tcBorders>
            <w:shd w:val="clear" w:color="auto" w:fill="FFFFFF"/>
            <w:vAlign w:val="center"/>
          </w:tcPr>
          <w:p w14:paraId="7D769EC6">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nil"/>
              <w:right w:val="nil"/>
            </w:tcBorders>
            <w:shd w:val="clear" w:color="auto" w:fill="FFFFFF"/>
            <w:vAlign w:val="center"/>
          </w:tcPr>
          <w:p w14:paraId="488FBFA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1057" w:type="dxa"/>
            <w:tcBorders>
              <w:top w:val="nil"/>
              <w:left w:val="nil"/>
              <w:bottom w:val="nil"/>
              <w:right w:val="nil"/>
            </w:tcBorders>
            <w:shd w:val="clear" w:color="auto" w:fill="FFFFFF"/>
            <w:vAlign w:val="center"/>
          </w:tcPr>
          <w:p w14:paraId="336CA680">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r>
      <w:tr w14:paraId="3D068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restart"/>
            <w:tcBorders>
              <w:top w:val="nil"/>
              <w:left w:val="nil"/>
              <w:right w:val="nil"/>
            </w:tcBorders>
            <w:shd w:val="clear" w:color="auto" w:fill="FFFFFF"/>
            <w:vAlign w:val="top"/>
          </w:tcPr>
          <w:p w14:paraId="70B17C8C">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Language</w:t>
            </w:r>
          </w:p>
        </w:tc>
        <w:tc>
          <w:tcPr>
            <w:tcW w:w="1022" w:type="dxa"/>
            <w:tcBorders>
              <w:top w:val="nil"/>
              <w:left w:val="nil"/>
              <w:bottom w:val="nil"/>
              <w:right w:val="nil"/>
            </w:tcBorders>
            <w:shd w:val="clear" w:color="auto" w:fill="FFFFFF"/>
            <w:vAlign w:val="top"/>
          </w:tcPr>
          <w:p w14:paraId="72DD2840">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35" w:type="dxa"/>
            <w:tcBorders>
              <w:top w:val="nil"/>
              <w:left w:val="nil"/>
              <w:bottom w:val="nil"/>
              <w:right w:val="nil"/>
            </w:tcBorders>
            <w:shd w:val="clear" w:color="auto" w:fill="FFFFFF"/>
            <w:vAlign w:val="top"/>
          </w:tcPr>
          <w:p w14:paraId="6835F0C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95.28***</w:t>
            </w:r>
          </w:p>
        </w:tc>
        <w:tc>
          <w:tcPr>
            <w:tcW w:w="1042" w:type="dxa"/>
            <w:tcBorders>
              <w:top w:val="nil"/>
              <w:left w:val="nil"/>
              <w:bottom w:val="nil"/>
              <w:right w:val="nil"/>
            </w:tcBorders>
            <w:shd w:val="clear" w:color="auto" w:fill="FFFFFF"/>
            <w:vAlign w:val="top"/>
          </w:tcPr>
          <w:p w14:paraId="17C6D29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1, 20</w:t>
            </w:r>
          </w:p>
        </w:tc>
        <w:tc>
          <w:tcPr>
            <w:tcW w:w="1285" w:type="dxa"/>
            <w:tcBorders>
              <w:top w:val="nil"/>
              <w:left w:val="nil"/>
              <w:bottom w:val="nil"/>
              <w:right w:val="nil"/>
            </w:tcBorders>
            <w:shd w:val="clear" w:color="auto" w:fill="FFFFFF"/>
            <w:vAlign w:val="top"/>
          </w:tcPr>
          <w:p w14:paraId="57C771B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&lt;.001</w:t>
            </w:r>
          </w:p>
        </w:tc>
        <w:tc>
          <w:tcPr>
            <w:tcW w:w="1057" w:type="dxa"/>
            <w:tcBorders>
              <w:top w:val="nil"/>
              <w:left w:val="nil"/>
              <w:bottom w:val="nil"/>
              <w:right w:val="nil"/>
            </w:tcBorders>
            <w:shd w:val="clear" w:color="auto" w:fill="FFFFFF"/>
            <w:vAlign w:val="top"/>
          </w:tcPr>
          <w:p w14:paraId="5299453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.83</w:t>
            </w:r>
          </w:p>
        </w:tc>
      </w:tr>
      <w:tr w14:paraId="67616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right w:val="nil"/>
            </w:tcBorders>
            <w:shd w:val="clear" w:color="auto" w:fill="FFFFFF"/>
            <w:vAlign w:val="center"/>
          </w:tcPr>
          <w:p w14:paraId="496C579F">
            <w:pPr>
              <w:spacing w:line="360" w:lineRule="auto"/>
              <w:jc w:val="center"/>
              <w:rPr>
                <w:rFonts w:hint="eastAsia" w:ascii="Times New Roman" w:hAnsi="Times New Roman" w:eastAsia="宋体" w:cs="Times New Roman"/>
                <w:b w:val="0"/>
                <w:i/>
                <w:iCs/>
                <w:color w:val="000000"/>
                <w:kern w:val="2"/>
                <w:sz w:val="18"/>
                <w:szCs w:val="18"/>
                <w:lang w:val="en-US" w:eastAsia="zh-CN" w:bidi="ar-SA"/>
                <w14:ligatures w14:val="none"/>
              </w:rPr>
            </w:pPr>
          </w:p>
        </w:tc>
        <w:tc>
          <w:tcPr>
            <w:tcW w:w="1022" w:type="dxa"/>
            <w:tcBorders>
              <w:top w:val="nil"/>
              <w:left w:val="nil"/>
              <w:bottom w:val="nil"/>
              <w:right w:val="nil"/>
            </w:tcBorders>
            <w:shd w:val="clear" w:color="auto" w:fill="FFFFFF"/>
            <w:vAlign w:val="top"/>
          </w:tcPr>
          <w:p w14:paraId="258DE190">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633A8F0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3.31</w:t>
            </w:r>
          </w:p>
        </w:tc>
        <w:tc>
          <w:tcPr>
            <w:tcW w:w="1042" w:type="dxa"/>
            <w:tcBorders>
              <w:top w:val="nil"/>
              <w:left w:val="nil"/>
              <w:bottom w:val="nil"/>
              <w:right w:val="nil"/>
            </w:tcBorders>
            <w:shd w:val="clear" w:color="auto" w:fill="FFFFFF"/>
            <w:vAlign w:val="top"/>
          </w:tcPr>
          <w:p w14:paraId="2E218B9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1, 20</w:t>
            </w:r>
          </w:p>
        </w:tc>
        <w:tc>
          <w:tcPr>
            <w:tcW w:w="1285" w:type="dxa"/>
            <w:tcBorders>
              <w:top w:val="nil"/>
              <w:left w:val="nil"/>
              <w:bottom w:val="nil"/>
              <w:right w:val="nil"/>
            </w:tcBorders>
            <w:shd w:val="clear" w:color="auto" w:fill="FFFFFF"/>
            <w:vAlign w:val="top"/>
          </w:tcPr>
          <w:p w14:paraId="594CD2D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.084</w:t>
            </w:r>
          </w:p>
        </w:tc>
        <w:tc>
          <w:tcPr>
            <w:tcW w:w="1057" w:type="dxa"/>
            <w:tcBorders>
              <w:top w:val="nil"/>
              <w:left w:val="nil"/>
              <w:bottom w:val="nil"/>
              <w:right w:val="nil"/>
            </w:tcBorders>
            <w:shd w:val="clear" w:color="auto" w:fill="FFFFFF"/>
            <w:vAlign w:val="top"/>
          </w:tcPr>
          <w:p w14:paraId="5026831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.142</w:t>
            </w:r>
          </w:p>
        </w:tc>
      </w:tr>
      <w:tr w14:paraId="464B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right w:val="nil"/>
            </w:tcBorders>
            <w:shd w:val="clear" w:color="auto" w:fill="FFFFFF"/>
            <w:vAlign w:val="center"/>
          </w:tcPr>
          <w:p w14:paraId="16A3C0A2">
            <w:pPr>
              <w:spacing w:line="360" w:lineRule="auto"/>
              <w:jc w:val="center"/>
              <w:rPr>
                <w:rFonts w:hint="eastAsia" w:ascii="Times New Roman" w:hAnsi="Times New Roman" w:eastAsia="宋体" w:cs="Times New Roman"/>
                <w:b w:val="0"/>
                <w:i/>
                <w:iCs/>
                <w:color w:val="000000"/>
                <w:kern w:val="2"/>
                <w:sz w:val="18"/>
                <w:szCs w:val="18"/>
                <w:lang w:val="en-US" w:eastAsia="zh-CN" w:bidi="ar-SA"/>
                <w14:ligatures w14:val="none"/>
              </w:rPr>
            </w:pPr>
          </w:p>
        </w:tc>
        <w:tc>
          <w:tcPr>
            <w:tcW w:w="1022" w:type="dxa"/>
            <w:tcBorders>
              <w:top w:val="nil"/>
              <w:left w:val="nil"/>
              <w:bottom w:val="nil"/>
              <w:right w:val="nil"/>
            </w:tcBorders>
            <w:shd w:val="clear" w:color="auto" w:fill="FFFFFF"/>
            <w:vAlign w:val="top"/>
          </w:tcPr>
          <w:p w14:paraId="558F1C1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1135" w:type="dxa"/>
            <w:tcBorders>
              <w:top w:val="nil"/>
              <w:left w:val="nil"/>
              <w:bottom w:val="nil"/>
              <w:right w:val="nil"/>
            </w:tcBorders>
            <w:shd w:val="clear" w:color="auto" w:fill="FFFFFF"/>
            <w:vAlign w:val="top"/>
          </w:tcPr>
          <w:p w14:paraId="1090C22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2778.55%</w:t>
            </w:r>
          </w:p>
        </w:tc>
        <w:tc>
          <w:tcPr>
            <w:tcW w:w="1042" w:type="dxa"/>
            <w:tcBorders>
              <w:top w:val="nil"/>
              <w:left w:val="nil"/>
              <w:bottom w:val="nil"/>
              <w:right w:val="nil"/>
            </w:tcBorders>
            <w:shd w:val="clear" w:color="auto" w:fill="FFFFFF"/>
            <w:vAlign w:val="top"/>
          </w:tcPr>
          <w:p w14:paraId="2F6EAC75">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nil"/>
              <w:right w:val="nil"/>
            </w:tcBorders>
            <w:shd w:val="clear" w:color="auto" w:fill="FFFFFF"/>
            <w:vAlign w:val="top"/>
          </w:tcPr>
          <w:p w14:paraId="69505F28">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57" w:type="dxa"/>
            <w:tcBorders>
              <w:top w:val="nil"/>
              <w:left w:val="nil"/>
              <w:bottom w:val="nil"/>
              <w:right w:val="nil"/>
            </w:tcBorders>
            <w:shd w:val="clear" w:color="auto" w:fill="FFFFFF"/>
            <w:vAlign w:val="top"/>
          </w:tcPr>
          <w:p w14:paraId="35BC834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484.51%</w:t>
            </w:r>
          </w:p>
        </w:tc>
      </w:tr>
      <w:tr w14:paraId="22BC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bottom w:val="nil"/>
              <w:right w:val="nil"/>
            </w:tcBorders>
            <w:shd w:val="clear" w:color="auto" w:fill="FFFFFF"/>
            <w:vAlign w:val="center"/>
          </w:tcPr>
          <w:p w14:paraId="3841415F">
            <w:pPr>
              <w:spacing w:line="360" w:lineRule="auto"/>
              <w:jc w:val="center"/>
              <w:rPr>
                <w:rFonts w:hint="eastAsia" w:ascii="Times New Roman" w:hAnsi="Times New Roman" w:eastAsia="宋体" w:cs="Times New Roman"/>
                <w:b w:val="0"/>
                <w:i/>
                <w:iCs/>
                <w:color w:val="000000"/>
                <w:kern w:val="2"/>
                <w:sz w:val="18"/>
                <w:szCs w:val="18"/>
                <w:lang w:val="en-US" w:eastAsia="zh-CN" w:bidi="ar-SA"/>
                <w14:ligatures w14:val="none"/>
              </w:rPr>
            </w:pPr>
          </w:p>
        </w:tc>
        <w:tc>
          <w:tcPr>
            <w:tcW w:w="1022" w:type="dxa"/>
            <w:tcBorders>
              <w:top w:val="nil"/>
              <w:left w:val="nil"/>
              <w:bottom w:val="nil"/>
              <w:right w:val="nil"/>
            </w:tcBorders>
            <w:shd w:val="clear" w:color="auto" w:fill="FFFFFF"/>
            <w:vAlign w:val="top"/>
          </w:tcPr>
          <w:p w14:paraId="4294E0DB">
            <w:pPr>
              <w:spacing w:line="360" w:lineRule="auto"/>
              <w:jc w:val="center"/>
              <w:rPr>
                <w:rFonts w:hint="eastAsia" w:ascii="Times New Roman" w:hAnsi="Times New Roman" w:eastAsia="宋体" w:cs="Times New Roman"/>
                <w:b w:val="0"/>
                <w:color w:val="000000"/>
                <w:sz w:val="18"/>
                <w:szCs w:val="18"/>
                <w:lang w:eastAsia="zh-CN"/>
                <w14:ligatures w14:val="none"/>
              </w:rPr>
            </w:pPr>
            <w:r>
              <w:rPr>
                <w:rFonts w:hint="eastAsia" w:ascii="Times New Roman" w:hAnsi="Times New Roman" w:eastAsia="宋体" w:cs="Times New Roman"/>
                <w:b w:val="0"/>
                <w:color w:val="000000"/>
                <w:sz w:val="18"/>
                <w:szCs w:val="18"/>
                <w14:ligatures w14:val="none"/>
              </w:rPr>
              <w:t>评级</w:t>
            </w:r>
          </w:p>
        </w:tc>
        <w:tc>
          <w:tcPr>
            <w:tcW w:w="1135" w:type="dxa"/>
            <w:tcBorders>
              <w:top w:val="nil"/>
              <w:left w:val="nil"/>
              <w:bottom w:val="nil"/>
              <w:right w:val="nil"/>
            </w:tcBorders>
            <w:shd w:val="clear" w:color="auto" w:fill="FFFFFF"/>
            <w:vAlign w:val="center"/>
          </w:tcPr>
          <w:p w14:paraId="4F64039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主要偏差</w:t>
            </w:r>
          </w:p>
        </w:tc>
        <w:tc>
          <w:tcPr>
            <w:tcW w:w="1042" w:type="dxa"/>
            <w:tcBorders>
              <w:top w:val="nil"/>
              <w:left w:val="nil"/>
              <w:bottom w:val="nil"/>
              <w:right w:val="nil"/>
            </w:tcBorders>
            <w:shd w:val="clear" w:color="auto" w:fill="FFFFFF"/>
            <w:vAlign w:val="center"/>
          </w:tcPr>
          <w:p w14:paraId="3ACF94C8">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nil"/>
              <w:right w:val="nil"/>
            </w:tcBorders>
            <w:shd w:val="clear" w:color="auto" w:fill="FFFFFF"/>
            <w:vAlign w:val="center"/>
          </w:tcPr>
          <w:p w14:paraId="24B37DE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推论不一致</w:t>
            </w:r>
          </w:p>
        </w:tc>
        <w:tc>
          <w:tcPr>
            <w:tcW w:w="1057" w:type="dxa"/>
            <w:tcBorders>
              <w:top w:val="nil"/>
              <w:left w:val="nil"/>
              <w:bottom w:val="nil"/>
              <w:right w:val="nil"/>
            </w:tcBorders>
            <w:shd w:val="clear" w:color="auto" w:fill="FFFFFF"/>
            <w:vAlign w:val="center"/>
          </w:tcPr>
          <w:p w14:paraId="1264889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主要偏差</w:t>
            </w:r>
          </w:p>
        </w:tc>
      </w:tr>
      <w:tr w14:paraId="0694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restart"/>
            <w:tcBorders>
              <w:top w:val="nil"/>
              <w:left w:val="nil"/>
              <w:bottom w:val="nil"/>
              <w:right w:val="nil"/>
            </w:tcBorders>
            <w:shd w:val="clear" w:color="auto" w:fill="FFFFFF"/>
            <w:vAlign w:val="top"/>
          </w:tcPr>
          <w:p w14:paraId="71DD51E4">
            <w:pPr>
              <w:spacing w:line="360" w:lineRule="auto"/>
              <w:jc w:val="center"/>
              <w:rPr>
                <w:rFonts w:hint="eastAsia" w:ascii="Times New Roman" w:hAnsi="Times New Roman" w:eastAsia="宋体" w:cs="Times New Roman"/>
                <w:b w:val="0"/>
                <w:color w:val="000000"/>
                <w:kern w:val="2"/>
                <w:sz w:val="21"/>
                <w:szCs w:val="24"/>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Direction×Posture</w:t>
            </w:r>
          </w:p>
        </w:tc>
        <w:tc>
          <w:tcPr>
            <w:tcW w:w="1022" w:type="dxa"/>
            <w:tcBorders>
              <w:top w:val="nil"/>
              <w:left w:val="nil"/>
              <w:bottom w:val="nil"/>
              <w:right w:val="nil"/>
            </w:tcBorders>
            <w:shd w:val="clear" w:color="auto" w:fill="FFFFFF"/>
            <w:vAlign w:val="top"/>
          </w:tcPr>
          <w:p w14:paraId="2A8188A3">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35" w:type="dxa"/>
            <w:tcBorders>
              <w:top w:val="nil"/>
              <w:left w:val="nil"/>
              <w:bottom w:val="nil"/>
              <w:right w:val="nil"/>
            </w:tcBorders>
            <w:shd w:val="clear" w:color="auto" w:fill="FFFFFF"/>
            <w:vAlign w:val="top"/>
          </w:tcPr>
          <w:p w14:paraId="14B5EDC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9.12*</w:t>
            </w:r>
          </w:p>
        </w:tc>
        <w:tc>
          <w:tcPr>
            <w:tcW w:w="1042" w:type="dxa"/>
            <w:tcBorders>
              <w:top w:val="nil"/>
              <w:left w:val="nil"/>
              <w:bottom w:val="nil"/>
              <w:right w:val="nil"/>
            </w:tcBorders>
            <w:shd w:val="clear" w:color="auto" w:fill="FFFFFF"/>
            <w:vAlign w:val="top"/>
          </w:tcPr>
          <w:p w14:paraId="0992BB2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1, 20</w:t>
            </w:r>
          </w:p>
        </w:tc>
        <w:tc>
          <w:tcPr>
            <w:tcW w:w="1285" w:type="dxa"/>
            <w:tcBorders>
              <w:top w:val="nil"/>
              <w:left w:val="nil"/>
              <w:bottom w:val="nil"/>
              <w:right w:val="nil"/>
            </w:tcBorders>
            <w:shd w:val="clear" w:color="auto" w:fill="FFFFFF"/>
            <w:vAlign w:val="top"/>
          </w:tcPr>
          <w:p w14:paraId="157B40A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&lt;.01</w:t>
            </w:r>
          </w:p>
        </w:tc>
        <w:tc>
          <w:tcPr>
            <w:tcW w:w="1057" w:type="dxa"/>
            <w:tcBorders>
              <w:top w:val="nil"/>
              <w:left w:val="nil"/>
              <w:bottom w:val="nil"/>
              <w:right w:val="nil"/>
            </w:tcBorders>
            <w:shd w:val="clear" w:color="auto" w:fill="FFFFFF"/>
            <w:vAlign w:val="top"/>
          </w:tcPr>
          <w:p w14:paraId="2255E90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.31</w:t>
            </w:r>
          </w:p>
        </w:tc>
      </w:tr>
      <w:tr w14:paraId="0A47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vAlign w:val="center"/>
          </w:tcPr>
          <w:p w14:paraId="55B897C3">
            <w:pPr>
              <w:spacing w:line="360" w:lineRule="auto"/>
              <w:jc w:val="center"/>
              <w:rPr>
                <w:rFonts w:hint="eastAsia" w:ascii="Times New Roman" w:hAnsi="Times New Roman" w:eastAsia="宋体" w:cs="Times New Roman"/>
                <w:b w:val="0"/>
                <w:color w:val="000000"/>
                <w:sz w:val="18"/>
                <w:szCs w:val="18"/>
                <w14:ligatures w14:val="none"/>
              </w:rPr>
            </w:pPr>
          </w:p>
        </w:tc>
        <w:tc>
          <w:tcPr>
            <w:tcW w:w="1022" w:type="dxa"/>
            <w:tcBorders>
              <w:top w:val="nil"/>
              <w:left w:val="nil"/>
              <w:bottom w:val="nil"/>
              <w:right w:val="nil"/>
            </w:tcBorders>
            <w:shd w:val="clear" w:color="auto" w:fill="FFFFFF"/>
            <w:vAlign w:val="top"/>
          </w:tcPr>
          <w:p w14:paraId="66FAD300">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0B3F6DD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7.64*</w:t>
            </w:r>
          </w:p>
        </w:tc>
        <w:tc>
          <w:tcPr>
            <w:tcW w:w="1042" w:type="dxa"/>
            <w:tcBorders>
              <w:top w:val="nil"/>
              <w:left w:val="nil"/>
              <w:bottom w:val="nil"/>
              <w:right w:val="nil"/>
            </w:tcBorders>
            <w:shd w:val="clear" w:color="auto" w:fill="FFFFFF"/>
            <w:vAlign w:val="top"/>
          </w:tcPr>
          <w:p w14:paraId="1B21BB8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1, 20</w:t>
            </w:r>
          </w:p>
        </w:tc>
        <w:tc>
          <w:tcPr>
            <w:tcW w:w="1285" w:type="dxa"/>
            <w:tcBorders>
              <w:top w:val="nil"/>
              <w:left w:val="nil"/>
              <w:bottom w:val="nil"/>
              <w:right w:val="nil"/>
            </w:tcBorders>
            <w:shd w:val="clear" w:color="auto" w:fill="FFFFFF"/>
            <w:vAlign w:val="top"/>
          </w:tcPr>
          <w:p w14:paraId="23B6665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.012</w:t>
            </w:r>
          </w:p>
        </w:tc>
        <w:tc>
          <w:tcPr>
            <w:tcW w:w="1057" w:type="dxa"/>
            <w:tcBorders>
              <w:top w:val="nil"/>
              <w:left w:val="nil"/>
              <w:bottom w:val="nil"/>
              <w:right w:val="nil"/>
            </w:tcBorders>
            <w:shd w:val="clear" w:color="auto" w:fill="FFFFFF"/>
            <w:vAlign w:val="top"/>
          </w:tcPr>
          <w:p w14:paraId="13B0731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.276</w:t>
            </w:r>
          </w:p>
        </w:tc>
      </w:tr>
      <w:tr w14:paraId="0F73D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vAlign w:val="center"/>
          </w:tcPr>
          <w:p w14:paraId="383A8072">
            <w:pPr>
              <w:spacing w:line="360" w:lineRule="auto"/>
              <w:jc w:val="center"/>
              <w:rPr>
                <w:rFonts w:hint="eastAsia" w:ascii="Times New Roman" w:hAnsi="Times New Roman" w:eastAsia="宋体" w:cs="Times New Roman"/>
                <w:b w:val="0"/>
                <w:color w:val="000000"/>
                <w:sz w:val="18"/>
                <w:szCs w:val="18"/>
                <w14:ligatures w14:val="none"/>
              </w:rPr>
            </w:pPr>
          </w:p>
        </w:tc>
        <w:tc>
          <w:tcPr>
            <w:tcW w:w="1022" w:type="dxa"/>
            <w:tcBorders>
              <w:top w:val="nil"/>
              <w:left w:val="nil"/>
              <w:bottom w:val="nil"/>
              <w:right w:val="nil"/>
            </w:tcBorders>
            <w:shd w:val="clear" w:color="auto" w:fill="FFFFFF"/>
            <w:vAlign w:val="top"/>
          </w:tcPr>
          <w:p w14:paraId="0CD63DD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1135" w:type="dxa"/>
            <w:tcBorders>
              <w:top w:val="nil"/>
              <w:left w:val="nil"/>
              <w:bottom w:val="nil"/>
              <w:right w:val="nil"/>
            </w:tcBorders>
            <w:shd w:val="clear" w:color="auto" w:fill="FFFFFF"/>
            <w:vAlign w:val="top"/>
          </w:tcPr>
          <w:p w14:paraId="7C6A48D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19.37%</w:t>
            </w:r>
          </w:p>
        </w:tc>
        <w:tc>
          <w:tcPr>
            <w:tcW w:w="1042" w:type="dxa"/>
            <w:tcBorders>
              <w:top w:val="nil"/>
              <w:left w:val="nil"/>
              <w:bottom w:val="nil"/>
              <w:right w:val="nil"/>
            </w:tcBorders>
            <w:shd w:val="clear" w:color="auto" w:fill="FFFFFF"/>
            <w:vAlign w:val="top"/>
          </w:tcPr>
          <w:p w14:paraId="5C9253C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nil"/>
              <w:right w:val="nil"/>
            </w:tcBorders>
            <w:shd w:val="clear" w:color="auto" w:fill="FFFFFF"/>
            <w:vAlign w:val="top"/>
          </w:tcPr>
          <w:p w14:paraId="3F483B25">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57" w:type="dxa"/>
            <w:tcBorders>
              <w:top w:val="nil"/>
              <w:left w:val="nil"/>
              <w:bottom w:val="nil"/>
              <w:right w:val="nil"/>
            </w:tcBorders>
            <w:shd w:val="clear" w:color="auto" w:fill="FFFFFF"/>
            <w:vAlign w:val="top"/>
          </w:tcPr>
          <w:p w14:paraId="34EC9BB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12.32%</w:t>
            </w:r>
          </w:p>
        </w:tc>
      </w:tr>
      <w:tr w14:paraId="4247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vAlign w:val="center"/>
          </w:tcPr>
          <w:p w14:paraId="7B6AF95D">
            <w:pPr>
              <w:spacing w:line="360" w:lineRule="auto"/>
              <w:jc w:val="center"/>
              <w:rPr>
                <w:rFonts w:hint="eastAsia" w:ascii="Times New Roman" w:hAnsi="Times New Roman" w:eastAsia="宋体" w:cs="Times New Roman"/>
                <w:b w:val="0"/>
                <w:color w:val="000000"/>
                <w:sz w:val="18"/>
                <w:szCs w:val="18"/>
                <w14:ligatures w14:val="none"/>
              </w:rPr>
            </w:pPr>
          </w:p>
        </w:tc>
        <w:tc>
          <w:tcPr>
            <w:tcW w:w="1022" w:type="dxa"/>
            <w:tcBorders>
              <w:top w:val="nil"/>
              <w:left w:val="nil"/>
              <w:bottom w:val="nil"/>
              <w:right w:val="nil"/>
            </w:tcBorders>
            <w:shd w:val="clear" w:color="auto" w:fill="FFFFFF"/>
            <w:vAlign w:val="top"/>
          </w:tcPr>
          <w:p w14:paraId="3CB807B4">
            <w:pPr>
              <w:spacing w:line="360" w:lineRule="auto"/>
              <w:jc w:val="center"/>
              <w:rPr>
                <w:rFonts w:hint="eastAsia" w:ascii="Times New Roman" w:hAnsi="Times New Roman" w:eastAsia="宋体" w:cs="Times New Roman"/>
                <w:b w:val="0"/>
                <w:i/>
                <w:iCs/>
                <w:color w:val="000000"/>
                <w:kern w:val="2"/>
                <w:sz w:val="21"/>
                <w:szCs w:val="24"/>
                <w:lang w:val="en-US" w:eastAsia="zh-CN" w:bidi="ar-SA"/>
                <w14:ligatures w14:val="none"/>
              </w:rPr>
            </w:pPr>
            <w:r>
              <w:rPr>
                <w:rFonts w:hint="eastAsia" w:ascii="Times New Roman" w:hAnsi="Times New Roman" w:eastAsia="宋体" w:cs="Times New Roman"/>
                <w:b w:val="0"/>
                <w:color w:val="000000"/>
                <w:sz w:val="18"/>
                <w:szCs w:val="18"/>
                <w14:ligatures w14:val="none"/>
              </w:rPr>
              <w:t>评级</w:t>
            </w:r>
          </w:p>
        </w:tc>
        <w:tc>
          <w:tcPr>
            <w:tcW w:w="1135" w:type="dxa"/>
            <w:tcBorders>
              <w:top w:val="nil"/>
              <w:left w:val="nil"/>
              <w:bottom w:val="nil"/>
              <w:right w:val="nil"/>
            </w:tcBorders>
            <w:shd w:val="clear" w:color="auto" w:fill="FFFFFF"/>
            <w:vAlign w:val="top"/>
          </w:tcPr>
          <w:p w14:paraId="59684CC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主要偏差</w:t>
            </w:r>
          </w:p>
        </w:tc>
        <w:tc>
          <w:tcPr>
            <w:tcW w:w="1042" w:type="dxa"/>
            <w:tcBorders>
              <w:top w:val="nil"/>
              <w:left w:val="nil"/>
              <w:bottom w:val="nil"/>
              <w:right w:val="nil"/>
            </w:tcBorders>
            <w:shd w:val="clear" w:color="auto" w:fill="FFFFFF"/>
            <w:vAlign w:val="top"/>
          </w:tcPr>
          <w:p w14:paraId="474B2F2B">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nil"/>
              <w:right w:val="nil"/>
            </w:tcBorders>
            <w:shd w:val="clear" w:color="auto" w:fill="FFFFFF"/>
            <w:vAlign w:val="center"/>
          </w:tcPr>
          <w:p w14:paraId="22CBED4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1057" w:type="dxa"/>
            <w:tcBorders>
              <w:top w:val="nil"/>
              <w:left w:val="nil"/>
              <w:bottom w:val="nil"/>
              <w:right w:val="nil"/>
            </w:tcBorders>
            <w:shd w:val="clear" w:color="auto" w:fill="FFFFFF"/>
            <w:vAlign w:val="top"/>
          </w:tcPr>
          <w:p w14:paraId="13087BA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主要偏差</w:t>
            </w:r>
          </w:p>
        </w:tc>
      </w:tr>
      <w:tr w14:paraId="0BC0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restart"/>
            <w:tcBorders>
              <w:top w:val="nil"/>
              <w:left w:val="nil"/>
              <w:right w:val="nil"/>
            </w:tcBorders>
            <w:shd w:val="clear" w:color="auto" w:fill="auto"/>
            <w:vAlign w:val="top"/>
          </w:tcPr>
          <w:p w14:paraId="3573417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Direction×Language</w:t>
            </w:r>
          </w:p>
        </w:tc>
        <w:tc>
          <w:tcPr>
            <w:tcW w:w="1022" w:type="dxa"/>
            <w:tcBorders>
              <w:top w:val="nil"/>
              <w:left w:val="nil"/>
              <w:bottom w:val="nil"/>
              <w:right w:val="nil"/>
            </w:tcBorders>
            <w:shd w:val="clear" w:color="auto" w:fill="FFFFFF"/>
            <w:vAlign w:val="top"/>
          </w:tcPr>
          <w:p w14:paraId="6A85AB5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35" w:type="dxa"/>
            <w:tcBorders>
              <w:top w:val="nil"/>
              <w:left w:val="nil"/>
              <w:bottom w:val="nil"/>
              <w:right w:val="nil"/>
            </w:tcBorders>
            <w:shd w:val="clear" w:color="auto" w:fill="FFFFFF"/>
            <w:vAlign w:val="top"/>
          </w:tcPr>
          <w:p w14:paraId="65074B52">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42" w:type="dxa"/>
            <w:tcBorders>
              <w:top w:val="nil"/>
              <w:left w:val="nil"/>
              <w:bottom w:val="nil"/>
              <w:right w:val="nil"/>
            </w:tcBorders>
            <w:shd w:val="clear" w:color="auto" w:fill="FFFFFF"/>
            <w:vAlign w:val="top"/>
          </w:tcPr>
          <w:p w14:paraId="00234A1C">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nil"/>
              <w:right w:val="nil"/>
            </w:tcBorders>
            <w:shd w:val="clear" w:color="auto" w:fill="FFFFFF"/>
            <w:vAlign w:val="center"/>
          </w:tcPr>
          <w:p w14:paraId="48ACF73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1057" w:type="dxa"/>
            <w:tcBorders>
              <w:top w:val="nil"/>
              <w:left w:val="nil"/>
              <w:bottom w:val="nil"/>
              <w:right w:val="nil"/>
            </w:tcBorders>
            <w:shd w:val="clear" w:color="auto" w:fill="FFFFFF"/>
            <w:vAlign w:val="top"/>
          </w:tcPr>
          <w:p w14:paraId="0ED82252">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r>
      <w:tr w14:paraId="1B16A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right w:val="nil"/>
            </w:tcBorders>
            <w:shd w:val="clear" w:color="auto" w:fill="auto"/>
            <w:vAlign w:val="top"/>
          </w:tcPr>
          <w:p w14:paraId="7913029D">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1001AFF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67AB7B4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.01</w:t>
            </w:r>
          </w:p>
        </w:tc>
        <w:tc>
          <w:tcPr>
            <w:tcW w:w="1042" w:type="dxa"/>
            <w:tcBorders>
              <w:top w:val="nil"/>
              <w:left w:val="nil"/>
              <w:bottom w:val="nil"/>
              <w:right w:val="nil"/>
            </w:tcBorders>
            <w:shd w:val="clear" w:color="auto" w:fill="FFFFFF"/>
            <w:vAlign w:val="top"/>
          </w:tcPr>
          <w:p w14:paraId="23ED828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1, 20</w:t>
            </w:r>
          </w:p>
        </w:tc>
        <w:tc>
          <w:tcPr>
            <w:tcW w:w="1285" w:type="dxa"/>
            <w:tcBorders>
              <w:top w:val="nil"/>
              <w:left w:val="nil"/>
              <w:bottom w:val="nil"/>
              <w:right w:val="nil"/>
            </w:tcBorders>
            <w:shd w:val="clear" w:color="auto" w:fill="FFFFFF"/>
            <w:vAlign w:val="top"/>
          </w:tcPr>
          <w:p w14:paraId="088D0EF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.971</w:t>
            </w:r>
          </w:p>
        </w:tc>
        <w:tc>
          <w:tcPr>
            <w:tcW w:w="1057" w:type="dxa"/>
            <w:tcBorders>
              <w:top w:val="nil"/>
              <w:left w:val="nil"/>
              <w:bottom w:val="nil"/>
              <w:right w:val="nil"/>
            </w:tcBorders>
            <w:shd w:val="clear" w:color="auto" w:fill="FFFFFF"/>
            <w:vAlign w:val="top"/>
          </w:tcPr>
          <w:p w14:paraId="4958848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&lt;.001</w:t>
            </w:r>
          </w:p>
        </w:tc>
      </w:tr>
      <w:tr w14:paraId="42C8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bottom w:val="nil"/>
              <w:right w:val="nil"/>
            </w:tcBorders>
            <w:shd w:val="clear" w:color="auto" w:fill="auto"/>
            <w:vAlign w:val="top"/>
          </w:tcPr>
          <w:p w14:paraId="507F78F0">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17EB835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14:ligatures w14:val="none"/>
              </w:rPr>
              <w:t>评级</w:t>
            </w:r>
          </w:p>
        </w:tc>
        <w:tc>
          <w:tcPr>
            <w:tcW w:w="1135" w:type="dxa"/>
            <w:tcBorders>
              <w:top w:val="nil"/>
              <w:left w:val="nil"/>
              <w:bottom w:val="nil"/>
              <w:right w:val="nil"/>
            </w:tcBorders>
            <w:shd w:val="clear" w:color="auto" w:fill="FFFFFF"/>
            <w:vAlign w:val="top"/>
          </w:tcPr>
          <w:p w14:paraId="04B928DF">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42" w:type="dxa"/>
            <w:tcBorders>
              <w:top w:val="nil"/>
              <w:left w:val="nil"/>
              <w:bottom w:val="nil"/>
              <w:right w:val="nil"/>
            </w:tcBorders>
            <w:shd w:val="clear" w:color="auto" w:fill="FFFFFF"/>
            <w:vAlign w:val="top"/>
          </w:tcPr>
          <w:p w14:paraId="6E524F9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nil"/>
              <w:right w:val="nil"/>
            </w:tcBorders>
            <w:shd w:val="clear" w:color="auto" w:fill="FFFFFF"/>
            <w:vAlign w:val="top"/>
          </w:tcPr>
          <w:p w14:paraId="438CA4B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1057" w:type="dxa"/>
            <w:tcBorders>
              <w:top w:val="nil"/>
              <w:left w:val="nil"/>
              <w:bottom w:val="nil"/>
              <w:right w:val="nil"/>
            </w:tcBorders>
            <w:shd w:val="clear" w:color="auto" w:fill="FFFFFF"/>
            <w:vAlign w:val="top"/>
          </w:tcPr>
          <w:p w14:paraId="64BFA318">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r>
      <w:tr w14:paraId="27E0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restart"/>
            <w:tcBorders>
              <w:top w:val="nil"/>
              <w:left w:val="nil"/>
              <w:right w:val="nil"/>
            </w:tcBorders>
            <w:shd w:val="clear" w:color="auto" w:fill="auto"/>
            <w:vAlign w:val="top"/>
          </w:tcPr>
          <w:p w14:paraId="395F12C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Posture×Language</w:t>
            </w:r>
          </w:p>
        </w:tc>
        <w:tc>
          <w:tcPr>
            <w:tcW w:w="1022" w:type="dxa"/>
            <w:tcBorders>
              <w:top w:val="nil"/>
              <w:left w:val="nil"/>
              <w:bottom w:val="nil"/>
              <w:right w:val="nil"/>
            </w:tcBorders>
            <w:shd w:val="clear" w:color="auto" w:fill="FFFFFF"/>
            <w:vAlign w:val="top"/>
          </w:tcPr>
          <w:p w14:paraId="7611D87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35" w:type="dxa"/>
            <w:tcBorders>
              <w:top w:val="nil"/>
              <w:left w:val="nil"/>
              <w:bottom w:val="nil"/>
              <w:right w:val="nil"/>
            </w:tcBorders>
            <w:shd w:val="clear" w:color="auto" w:fill="FFFFFF"/>
            <w:vAlign w:val="top"/>
          </w:tcPr>
          <w:p w14:paraId="7709CCFF">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42" w:type="dxa"/>
            <w:tcBorders>
              <w:top w:val="nil"/>
              <w:left w:val="nil"/>
              <w:bottom w:val="nil"/>
              <w:right w:val="nil"/>
            </w:tcBorders>
            <w:shd w:val="clear" w:color="auto" w:fill="FFFFFF"/>
            <w:vAlign w:val="top"/>
          </w:tcPr>
          <w:p w14:paraId="0769A120">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nil"/>
              <w:right w:val="nil"/>
            </w:tcBorders>
            <w:shd w:val="clear" w:color="auto" w:fill="FFFFFF"/>
            <w:vAlign w:val="center"/>
          </w:tcPr>
          <w:p w14:paraId="00D5AD9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1057" w:type="dxa"/>
            <w:tcBorders>
              <w:top w:val="nil"/>
              <w:left w:val="nil"/>
              <w:bottom w:val="nil"/>
              <w:right w:val="nil"/>
            </w:tcBorders>
            <w:shd w:val="clear" w:color="auto" w:fill="FFFFFF"/>
            <w:vAlign w:val="top"/>
          </w:tcPr>
          <w:p w14:paraId="53CDA1CD">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r>
      <w:tr w14:paraId="0E47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right w:val="nil"/>
            </w:tcBorders>
            <w:shd w:val="clear" w:color="auto" w:fill="auto"/>
            <w:vAlign w:val="top"/>
          </w:tcPr>
          <w:p w14:paraId="396A0C2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6C85E60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32BB3C9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2.86</w:t>
            </w:r>
          </w:p>
        </w:tc>
        <w:tc>
          <w:tcPr>
            <w:tcW w:w="1042" w:type="dxa"/>
            <w:tcBorders>
              <w:top w:val="nil"/>
              <w:left w:val="nil"/>
              <w:bottom w:val="nil"/>
              <w:right w:val="nil"/>
            </w:tcBorders>
            <w:shd w:val="clear" w:color="auto" w:fill="FFFFFF"/>
            <w:vAlign w:val="top"/>
          </w:tcPr>
          <w:p w14:paraId="3E9E140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1, 20</w:t>
            </w:r>
          </w:p>
        </w:tc>
        <w:tc>
          <w:tcPr>
            <w:tcW w:w="1285" w:type="dxa"/>
            <w:tcBorders>
              <w:top w:val="nil"/>
              <w:left w:val="nil"/>
              <w:bottom w:val="nil"/>
              <w:right w:val="nil"/>
            </w:tcBorders>
            <w:shd w:val="clear" w:color="auto" w:fill="FFFFFF"/>
            <w:vAlign w:val="top"/>
          </w:tcPr>
          <w:p w14:paraId="52CB6E4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.106</w:t>
            </w:r>
          </w:p>
        </w:tc>
        <w:tc>
          <w:tcPr>
            <w:tcW w:w="1057" w:type="dxa"/>
            <w:tcBorders>
              <w:top w:val="nil"/>
              <w:left w:val="nil"/>
              <w:bottom w:val="nil"/>
              <w:right w:val="nil"/>
            </w:tcBorders>
            <w:shd w:val="clear" w:color="auto" w:fill="FFFFFF"/>
            <w:vAlign w:val="top"/>
          </w:tcPr>
          <w:p w14:paraId="3FD506C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.125</w:t>
            </w:r>
          </w:p>
        </w:tc>
      </w:tr>
      <w:tr w14:paraId="2517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bottom w:val="nil"/>
              <w:right w:val="nil"/>
            </w:tcBorders>
            <w:shd w:val="clear" w:color="auto" w:fill="auto"/>
            <w:vAlign w:val="top"/>
          </w:tcPr>
          <w:p w14:paraId="77BE84DF">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1BA5315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14:ligatures w14:val="none"/>
              </w:rPr>
              <w:t>评级</w:t>
            </w:r>
          </w:p>
        </w:tc>
        <w:tc>
          <w:tcPr>
            <w:tcW w:w="1135" w:type="dxa"/>
            <w:tcBorders>
              <w:top w:val="nil"/>
              <w:left w:val="nil"/>
              <w:bottom w:val="nil"/>
              <w:right w:val="nil"/>
            </w:tcBorders>
            <w:shd w:val="clear" w:color="auto" w:fill="FFFFFF"/>
            <w:vAlign w:val="top"/>
          </w:tcPr>
          <w:p w14:paraId="3F5D097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42" w:type="dxa"/>
            <w:tcBorders>
              <w:top w:val="nil"/>
              <w:left w:val="nil"/>
              <w:bottom w:val="nil"/>
              <w:right w:val="nil"/>
            </w:tcBorders>
            <w:shd w:val="clear" w:color="auto" w:fill="FFFFFF"/>
            <w:vAlign w:val="top"/>
          </w:tcPr>
          <w:p w14:paraId="54CB1C92">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nil"/>
              <w:right w:val="nil"/>
            </w:tcBorders>
            <w:shd w:val="clear" w:color="auto" w:fill="FFFFFF"/>
            <w:vAlign w:val="top"/>
          </w:tcPr>
          <w:p w14:paraId="61E0F94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1057" w:type="dxa"/>
            <w:tcBorders>
              <w:top w:val="nil"/>
              <w:left w:val="nil"/>
              <w:bottom w:val="nil"/>
              <w:right w:val="nil"/>
            </w:tcBorders>
            <w:shd w:val="clear" w:color="auto" w:fill="FFFFFF"/>
            <w:vAlign w:val="top"/>
          </w:tcPr>
          <w:p w14:paraId="4076F638">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r>
      <w:tr w14:paraId="1132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restart"/>
            <w:tcBorders>
              <w:top w:val="nil"/>
              <w:left w:val="nil"/>
              <w:right w:val="nil"/>
            </w:tcBorders>
            <w:shd w:val="clear" w:color="auto" w:fill="auto"/>
            <w:vAlign w:val="top"/>
          </w:tcPr>
          <w:p w14:paraId="3C49EAF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Direction×Posture×Language</w:t>
            </w:r>
          </w:p>
        </w:tc>
        <w:tc>
          <w:tcPr>
            <w:tcW w:w="1022" w:type="dxa"/>
            <w:tcBorders>
              <w:top w:val="nil"/>
              <w:left w:val="nil"/>
              <w:bottom w:val="nil"/>
              <w:right w:val="nil"/>
            </w:tcBorders>
            <w:shd w:val="clear" w:color="auto" w:fill="FFFFFF"/>
            <w:vAlign w:val="top"/>
          </w:tcPr>
          <w:p w14:paraId="42080CA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35" w:type="dxa"/>
            <w:tcBorders>
              <w:top w:val="nil"/>
              <w:left w:val="nil"/>
              <w:bottom w:val="nil"/>
              <w:right w:val="nil"/>
            </w:tcBorders>
            <w:shd w:val="clear" w:color="auto" w:fill="FFFFFF"/>
            <w:vAlign w:val="top"/>
          </w:tcPr>
          <w:p w14:paraId="6CD98359">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42" w:type="dxa"/>
            <w:tcBorders>
              <w:top w:val="nil"/>
              <w:left w:val="nil"/>
              <w:bottom w:val="nil"/>
              <w:right w:val="nil"/>
            </w:tcBorders>
            <w:shd w:val="clear" w:color="auto" w:fill="FFFFFF"/>
            <w:vAlign w:val="top"/>
          </w:tcPr>
          <w:p w14:paraId="41239C82">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nil"/>
              <w:right w:val="nil"/>
            </w:tcBorders>
            <w:shd w:val="clear" w:color="auto" w:fill="FFFFFF"/>
            <w:vAlign w:val="center"/>
          </w:tcPr>
          <w:p w14:paraId="17F79CB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1057" w:type="dxa"/>
            <w:tcBorders>
              <w:top w:val="nil"/>
              <w:left w:val="nil"/>
              <w:bottom w:val="nil"/>
              <w:right w:val="nil"/>
            </w:tcBorders>
            <w:shd w:val="clear" w:color="auto" w:fill="FFFFFF"/>
            <w:vAlign w:val="top"/>
          </w:tcPr>
          <w:p w14:paraId="4B35A62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r>
      <w:tr w14:paraId="30FD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right w:val="nil"/>
            </w:tcBorders>
            <w:shd w:val="clear" w:color="auto" w:fill="FFFFFF"/>
            <w:vAlign w:val="center"/>
          </w:tcPr>
          <w:p w14:paraId="6E321094">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1740DB7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29920EA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0.94</w:t>
            </w:r>
          </w:p>
        </w:tc>
        <w:tc>
          <w:tcPr>
            <w:tcW w:w="1042" w:type="dxa"/>
            <w:tcBorders>
              <w:top w:val="nil"/>
              <w:left w:val="nil"/>
              <w:bottom w:val="nil"/>
              <w:right w:val="nil"/>
            </w:tcBorders>
            <w:shd w:val="clear" w:color="auto" w:fill="FFFFFF"/>
            <w:vAlign w:val="top"/>
          </w:tcPr>
          <w:p w14:paraId="2E20976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1, 20</w:t>
            </w:r>
          </w:p>
        </w:tc>
        <w:tc>
          <w:tcPr>
            <w:tcW w:w="1285" w:type="dxa"/>
            <w:tcBorders>
              <w:top w:val="nil"/>
              <w:left w:val="nil"/>
              <w:bottom w:val="nil"/>
              <w:right w:val="nil"/>
            </w:tcBorders>
            <w:shd w:val="clear" w:color="auto" w:fill="FFFFFF"/>
            <w:vAlign w:val="top"/>
          </w:tcPr>
          <w:p w14:paraId="2CA5A4B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.345</w:t>
            </w:r>
          </w:p>
        </w:tc>
        <w:tc>
          <w:tcPr>
            <w:tcW w:w="1057" w:type="dxa"/>
            <w:tcBorders>
              <w:top w:val="nil"/>
              <w:left w:val="nil"/>
              <w:bottom w:val="nil"/>
              <w:right w:val="nil"/>
            </w:tcBorders>
            <w:shd w:val="clear" w:color="auto" w:fill="FFFFFF"/>
            <w:vAlign w:val="top"/>
          </w:tcPr>
          <w:p w14:paraId="1D4A9B4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.045</w:t>
            </w:r>
          </w:p>
        </w:tc>
      </w:tr>
      <w:tr w14:paraId="50EDE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bottom w:val="single" w:color="000000" w:sz="12" w:space="0"/>
              <w:right w:val="nil"/>
            </w:tcBorders>
            <w:shd w:val="clear" w:color="auto" w:fill="FFFFFF"/>
            <w:vAlign w:val="center"/>
          </w:tcPr>
          <w:p w14:paraId="3E2D28C4">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single" w:color="000000" w:sz="12" w:space="0"/>
              <w:right w:val="nil"/>
            </w:tcBorders>
            <w:shd w:val="clear" w:color="auto" w:fill="FFFFFF"/>
            <w:vAlign w:val="top"/>
          </w:tcPr>
          <w:p w14:paraId="023C257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14:ligatures w14:val="none"/>
              </w:rPr>
              <w:t>评级</w:t>
            </w:r>
          </w:p>
        </w:tc>
        <w:tc>
          <w:tcPr>
            <w:tcW w:w="1135" w:type="dxa"/>
            <w:tcBorders>
              <w:top w:val="nil"/>
              <w:left w:val="nil"/>
              <w:bottom w:val="single" w:color="000000" w:sz="12" w:space="0"/>
              <w:right w:val="nil"/>
            </w:tcBorders>
            <w:shd w:val="clear" w:color="auto" w:fill="FFFFFF"/>
            <w:vAlign w:val="top"/>
          </w:tcPr>
          <w:p w14:paraId="57C7423E">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42" w:type="dxa"/>
            <w:tcBorders>
              <w:top w:val="nil"/>
              <w:left w:val="nil"/>
              <w:bottom w:val="single" w:color="000000" w:sz="12" w:space="0"/>
              <w:right w:val="nil"/>
            </w:tcBorders>
            <w:shd w:val="clear" w:color="auto" w:fill="FFFFFF"/>
            <w:vAlign w:val="top"/>
          </w:tcPr>
          <w:p w14:paraId="21346E3A">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285" w:type="dxa"/>
            <w:tcBorders>
              <w:top w:val="nil"/>
              <w:left w:val="nil"/>
              <w:bottom w:val="single" w:color="000000" w:sz="12" w:space="0"/>
              <w:right w:val="nil"/>
            </w:tcBorders>
            <w:shd w:val="clear" w:color="auto" w:fill="FFFFFF"/>
            <w:vAlign w:val="top"/>
          </w:tcPr>
          <w:p w14:paraId="1434EF4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1057" w:type="dxa"/>
            <w:tcBorders>
              <w:top w:val="nil"/>
              <w:left w:val="nil"/>
              <w:bottom w:val="single" w:color="000000" w:sz="12" w:space="0"/>
              <w:right w:val="nil"/>
            </w:tcBorders>
            <w:shd w:val="clear" w:color="auto" w:fill="FFFFFF"/>
            <w:vAlign w:val="top"/>
          </w:tcPr>
          <w:p w14:paraId="69846E3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r>
    </w:tbl>
    <w:p w14:paraId="3C6CFA82">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contextualSpacing/>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各语言内数字词的单因素</w:t>
      </w:r>
      <w:r>
        <w:rPr>
          <w:rFonts w:hint="eastAsia" w:ascii="Times New Roman" w:hAnsi="Times New Roman" w:eastAsia="宋体" w:cs="Times New Roman"/>
          <w:szCs w:val="24"/>
          <w:lang w:val="en-US" w:eastAsia="zh-CN"/>
          <w14:ligatures w14:val="none"/>
        </w:rPr>
        <w:t>方差分析显示，</w:t>
      </w:r>
      <w:r>
        <w:rPr>
          <w:rFonts w:hint="eastAsia" w:ascii="Times New Roman" w:hAnsi="Times New Roman" w:eastAsia="宋体" w:cs="Times New Roman"/>
          <w:szCs w:val="24"/>
          <w14:ligatures w14:val="none"/>
        </w:rPr>
        <w:t>主效应均复现显著（English:</w:t>
      </w:r>
      <w:r>
        <w:rPr>
          <w:rFonts w:hint="eastAsia" w:ascii="Times New Roman" w:hAnsi="Times New Roman" w:eastAsia="宋体" w:cs="Times New Roman"/>
          <w:i/>
          <w:iCs/>
          <w:szCs w:val="24"/>
          <w14:ligatures w14:val="none"/>
        </w:rPr>
        <w:t xml:space="preserve"> F</w:t>
      </w:r>
      <w:r>
        <w:rPr>
          <w:rFonts w:hint="eastAsia" w:ascii="Times New Roman" w:hAnsi="Times New Roman" w:eastAsia="宋体" w:cs="Times New Roman"/>
          <w:szCs w:val="24"/>
          <w14:ligatures w14:val="none"/>
        </w:rPr>
        <w:t xml:space="preserve">(2.28, 45.58) = 7.60,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.001；Hebrew: </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(2.64, 52.72) = 5.60,</w:t>
      </w:r>
      <w:r>
        <w:rPr>
          <w:rFonts w:hint="eastAsia" w:ascii="Times New Roman" w:hAnsi="Times New Roman" w:eastAsia="宋体" w:cs="Times New Roman"/>
          <w:i/>
          <w:iCs/>
          <w:szCs w:val="24"/>
          <w14:ligatures w14:val="none"/>
        </w:rPr>
        <w:t xml:space="preserve"> p</w:t>
      </w:r>
      <w:r>
        <w:rPr>
          <w:rFonts w:hint="eastAsia" w:ascii="Times New Roman" w:hAnsi="Times New Roman" w:eastAsia="宋体" w:cs="Times New Roman"/>
          <w:szCs w:val="24"/>
          <w14:ligatures w14:val="none"/>
        </w:rPr>
        <w:t xml:space="preserve"> = .003），方向与原文献一致</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但</w:t>
      </w:r>
      <w:r>
        <w:rPr>
          <w:rFonts w:hint="eastAsia" w:ascii="Times New Roman" w:hAnsi="Times New Roman" w:eastAsia="宋体" w:cs="Times New Roman"/>
          <w:szCs w:val="24"/>
          <w:lang w:val="en-US" w:eastAsia="zh-CN"/>
          <w14:ligatures w14:val="none"/>
        </w:rPr>
        <w:t>统计量和</w:t>
      </w:r>
      <w:r>
        <w:rPr>
          <w:rFonts w:hint="eastAsia" w:ascii="Times New Roman" w:hAnsi="Times New Roman" w:eastAsia="宋体" w:cs="Times New Roman"/>
          <w:szCs w:val="24"/>
          <w14:ligatures w14:val="none"/>
        </w:rPr>
        <w:t>效应量</w:t>
      </w:r>
      <w:r>
        <w:rPr>
          <w:rFonts w:hint="eastAsia" w:ascii="Times New Roman" w:hAnsi="Times New Roman" w:eastAsia="宋体" w:cs="Times New Roman"/>
          <w:szCs w:val="24"/>
          <w:lang w:val="en-US" w:eastAsia="zh-CN"/>
          <w14:ligatures w14:val="none"/>
        </w:rPr>
        <w:t>均</w:t>
      </w:r>
      <w:r>
        <w:rPr>
          <w:rFonts w:hint="eastAsia" w:ascii="Times New Roman" w:hAnsi="Times New Roman" w:eastAsia="宋体" w:cs="Times New Roman"/>
          <w:szCs w:val="24"/>
          <w14:ligatures w14:val="none"/>
        </w:rPr>
        <w:t>远小于原</w:t>
      </w:r>
      <w:r>
        <w:rPr>
          <w:rFonts w:hint="eastAsia" w:ascii="Times New Roman" w:hAnsi="Times New Roman" w:eastAsia="宋体" w:cs="Times New Roman"/>
          <w:szCs w:val="24"/>
          <w:lang w:val="en-US" w:eastAsia="zh-CN"/>
          <w14:ligatures w14:val="none"/>
        </w:rPr>
        <w:t>文献结果</w:t>
      </w:r>
      <w:r>
        <w:rPr>
          <w:rFonts w:hint="eastAsia" w:ascii="Times New Roman" w:hAnsi="Times New Roman" w:eastAsia="宋体" w:cs="Times New Roman"/>
          <w:szCs w:val="24"/>
          <w14:ligatures w14:val="none"/>
        </w:rPr>
        <w:t>。</w:t>
      </w:r>
    </w:p>
    <w:p w14:paraId="0C77498E">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sz w:val="18"/>
          <w:szCs w:val="18"/>
          <w:lang w:eastAsia="zh-CN"/>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15</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实验2手指映射任务</w:t>
      </w:r>
      <w:r>
        <w:rPr>
          <w:rFonts w:hint="eastAsia" w:ascii="Times New Roman" w:hAnsi="Times New Roman" w:eastAsia="黑体" w:cs="Times New Roman"/>
          <w:b/>
          <w:bCs/>
          <w:sz w:val="18"/>
          <w:szCs w:val="18"/>
          <w14:ligatures w14:val="none"/>
        </w:rPr>
        <w:t>One-way-ANOVA比较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14:ligatures w14:val="none"/>
        </w:rPr>
        <w:t>Stimulus</w:t>
      </w:r>
      <w:r>
        <w:rPr>
          <w:rFonts w:hint="eastAsia" w:ascii="Times New Roman" w:hAnsi="Times New Roman" w:eastAsia="黑体" w:cs="Times New Roman"/>
          <w:b/>
          <w:bCs/>
          <w:sz w:val="18"/>
          <w:szCs w:val="18"/>
          <w:lang w:eastAsia="zh-CN"/>
          <w14:ligatures w14:val="none"/>
        </w:rPr>
        <w:t>）</w:t>
      </w:r>
    </w:p>
    <w:tbl>
      <w:tblPr>
        <w:tblStyle w:val="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7"/>
        <w:gridCol w:w="1725"/>
        <w:gridCol w:w="1144"/>
        <w:gridCol w:w="1892"/>
        <w:gridCol w:w="1249"/>
        <w:gridCol w:w="1060"/>
      </w:tblGrid>
      <w:tr w14:paraId="439E3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single" w:color="000000" w:sz="12" w:space="0"/>
              <w:left w:val="nil"/>
              <w:bottom w:val="single" w:color="000000" w:sz="4" w:space="0"/>
              <w:right w:val="nil"/>
            </w:tcBorders>
            <w:shd w:val="clear" w:color="auto" w:fill="FFFFFF"/>
          </w:tcPr>
          <w:p w14:paraId="4612E0A6">
            <w:pPr>
              <w:spacing w:line="360" w:lineRule="auto"/>
              <w:jc w:val="both"/>
              <w:rPr>
                <w:rFonts w:hint="eastAsia" w:ascii="Times New Roman" w:hAnsi="Times New Roman" w:eastAsia="宋体" w:cs="Times New Roman"/>
                <w:b w:val="0"/>
                <w:color w:val="000000"/>
                <w:sz w:val="18"/>
                <w:szCs w:val="18"/>
                <w:lang w:val="en-US" w:eastAsia="zh-CN"/>
                <w14:ligatures w14:val="none"/>
              </w:rPr>
            </w:pPr>
          </w:p>
        </w:tc>
        <w:tc>
          <w:tcPr>
            <w:tcW w:w="1012" w:type="pct"/>
            <w:tcBorders>
              <w:top w:val="single" w:color="000000" w:sz="12" w:space="0"/>
              <w:left w:val="nil"/>
              <w:bottom w:val="single" w:color="000000" w:sz="4" w:space="0"/>
              <w:right w:val="nil"/>
            </w:tcBorders>
            <w:shd w:val="clear" w:color="auto" w:fill="FFFFFF"/>
          </w:tcPr>
          <w:p w14:paraId="2C1910B3">
            <w:pPr>
              <w:spacing w:line="360" w:lineRule="auto"/>
              <w:jc w:val="both"/>
              <w:rPr>
                <w:rFonts w:hint="eastAsia" w:ascii="Times New Roman" w:hAnsi="Times New Roman" w:eastAsia="宋体" w:cs="Times New Roman"/>
                <w:b w:val="0"/>
                <w:color w:val="000000"/>
                <w:sz w:val="18"/>
                <w:szCs w:val="18"/>
                <w:lang w:val="en-US" w:eastAsia="zh-CN"/>
                <w14:ligatures w14:val="none"/>
              </w:rPr>
            </w:pPr>
          </w:p>
        </w:tc>
        <w:tc>
          <w:tcPr>
            <w:tcW w:w="671" w:type="pct"/>
            <w:tcBorders>
              <w:top w:val="single" w:color="000000" w:sz="12" w:space="0"/>
              <w:left w:val="nil"/>
              <w:bottom w:val="single" w:color="000000" w:sz="4" w:space="0"/>
              <w:right w:val="nil"/>
            </w:tcBorders>
            <w:shd w:val="clear" w:color="auto" w:fill="FFFFFF"/>
          </w:tcPr>
          <w:p w14:paraId="6D8D6F2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F</w:t>
            </w:r>
          </w:p>
        </w:tc>
        <w:tc>
          <w:tcPr>
            <w:tcW w:w="1110" w:type="pct"/>
            <w:tcBorders>
              <w:top w:val="single" w:color="000000" w:sz="12" w:space="0"/>
              <w:left w:val="nil"/>
              <w:bottom w:val="single" w:color="000000" w:sz="4" w:space="0"/>
              <w:right w:val="nil"/>
            </w:tcBorders>
            <w:shd w:val="clear" w:color="auto" w:fill="FFFFFF"/>
          </w:tcPr>
          <w:p w14:paraId="6A4EDC7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df</w:t>
            </w:r>
          </w:p>
        </w:tc>
        <w:tc>
          <w:tcPr>
            <w:tcW w:w="733" w:type="pct"/>
            <w:tcBorders>
              <w:top w:val="single" w:color="000000" w:sz="12" w:space="0"/>
              <w:left w:val="nil"/>
              <w:bottom w:val="single" w:color="000000" w:sz="4" w:space="0"/>
              <w:right w:val="nil"/>
            </w:tcBorders>
            <w:shd w:val="clear" w:color="auto" w:fill="FFFFFF"/>
          </w:tcPr>
          <w:p w14:paraId="331CDB1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p</w:t>
            </w:r>
          </w:p>
        </w:tc>
        <w:tc>
          <w:tcPr>
            <w:tcW w:w="622" w:type="pct"/>
            <w:tcBorders>
              <w:top w:val="single" w:color="000000" w:sz="12" w:space="0"/>
              <w:left w:val="nil"/>
              <w:bottom w:val="single" w:color="000000" w:sz="4" w:space="0"/>
              <w:right w:val="nil"/>
            </w:tcBorders>
            <w:shd w:val="clear" w:color="auto" w:fill="FFFFFF"/>
          </w:tcPr>
          <w:p w14:paraId="656C9CE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η²p</w:t>
            </w:r>
          </w:p>
        </w:tc>
      </w:tr>
      <w:tr w14:paraId="79859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849" w:type="pct"/>
            <w:tcBorders>
              <w:top w:val="single" w:color="000000" w:sz="4" w:space="0"/>
              <w:left w:val="nil"/>
              <w:bottom w:val="nil"/>
              <w:right w:val="nil"/>
            </w:tcBorders>
            <w:shd w:val="clear" w:color="auto" w:fill="FFFFFF"/>
            <w:vAlign w:val="top"/>
          </w:tcPr>
          <w:p w14:paraId="3437F70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English</w:t>
            </w:r>
          </w:p>
        </w:tc>
        <w:tc>
          <w:tcPr>
            <w:tcW w:w="1012" w:type="pct"/>
            <w:tcBorders>
              <w:top w:val="single" w:color="000000" w:sz="4" w:space="0"/>
              <w:left w:val="nil"/>
              <w:bottom w:val="nil"/>
              <w:right w:val="nil"/>
            </w:tcBorders>
            <w:shd w:val="clear" w:color="auto" w:fill="FFFFFF"/>
            <w:vAlign w:val="top"/>
          </w:tcPr>
          <w:p w14:paraId="1F3CFE9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671" w:type="pct"/>
            <w:tcBorders>
              <w:top w:val="single" w:color="000000" w:sz="4" w:space="0"/>
              <w:left w:val="nil"/>
              <w:bottom w:val="nil"/>
              <w:right w:val="nil"/>
            </w:tcBorders>
            <w:shd w:val="clear" w:color="auto" w:fill="FFFFFF"/>
            <w:vAlign w:val="top"/>
          </w:tcPr>
          <w:p w14:paraId="67B12AF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35.54</w:t>
            </w:r>
            <w:r>
              <w:rPr>
                <w:rFonts w:hint="eastAsia" w:ascii="Times New Roman" w:hAnsi="Times New Roman" w:eastAsia="宋体" w:cs="Times New Roman"/>
                <w:b w:val="0"/>
                <w:color w:val="000000"/>
                <w:sz w:val="18"/>
                <w:szCs w:val="18"/>
                <w:lang w:val="en-US" w:eastAsia="zh-CN"/>
                <w14:ligatures w14:val="none"/>
              </w:rPr>
              <w:t>***</w:t>
            </w:r>
          </w:p>
        </w:tc>
        <w:tc>
          <w:tcPr>
            <w:tcW w:w="1110" w:type="pct"/>
            <w:tcBorders>
              <w:top w:val="single" w:color="000000" w:sz="4" w:space="0"/>
              <w:left w:val="nil"/>
              <w:bottom w:val="nil"/>
              <w:right w:val="nil"/>
            </w:tcBorders>
            <w:shd w:val="clear" w:color="auto" w:fill="FFFFFF"/>
            <w:vAlign w:val="top"/>
          </w:tcPr>
          <w:p w14:paraId="1F445BB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4, 80</w:t>
            </w:r>
          </w:p>
        </w:tc>
        <w:tc>
          <w:tcPr>
            <w:tcW w:w="733" w:type="pct"/>
            <w:tcBorders>
              <w:top w:val="single" w:color="000000" w:sz="4" w:space="0"/>
              <w:left w:val="nil"/>
              <w:bottom w:val="nil"/>
              <w:right w:val="nil"/>
            </w:tcBorders>
            <w:shd w:val="clear" w:color="auto" w:fill="FFFFFF"/>
            <w:vAlign w:val="top"/>
          </w:tcPr>
          <w:p w14:paraId="61744B2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622" w:type="pct"/>
            <w:tcBorders>
              <w:top w:val="single" w:color="000000" w:sz="4" w:space="0"/>
              <w:left w:val="nil"/>
              <w:bottom w:val="nil"/>
              <w:right w:val="nil"/>
            </w:tcBorders>
            <w:shd w:val="clear" w:color="auto" w:fill="FFFFFF"/>
            <w:vAlign w:val="top"/>
          </w:tcPr>
          <w:p w14:paraId="4283A5E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.64</w:t>
            </w:r>
          </w:p>
        </w:tc>
      </w:tr>
      <w:tr w14:paraId="07A39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nil"/>
              <w:right w:val="nil"/>
            </w:tcBorders>
            <w:shd w:val="clear" w:color="auto" w:fill="FFFFFF"/>
            <w:vAlign w:val="top"/>
          </w:tcPr>
          <w:p w14:paraId="577E1C73">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012" w:type="pct"/>
            <w:tcBorders>
              <w:top w:val="nil"/>
              <w:left w:val="nil"/>
              <w:bottom w:val="nil"/>
              <w:right w:val="nil"/>
            </w:tcBorders>
            <w:shd w:val="clear" w:color="auto" w:fill="FFFFFF"/>
            <w:vAlign w:val="top"/>
          </w:tcPr>
          <w:p w14:paraId="4E86011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671" w:type="pct"/>
            <w:tcBorders>
              <w:top w:val="nil"/>
              <w:left w:val="nil"/>
              <w:bottom w:val="nil"/>
              <w:right w:val="nil"/>
            </w:tcBorders>
            <w:shd w:val="clear" w:color="auto" w:fill="FFFFFF"/>
            <w:vAlign w:val="top"/>
          </w:tcPr>
          <w:p w14:paraId="6830CA7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7.60***</w:t>
            </w:r>
          </w:p>
        </w:tc>
        <w:tc>
          <w:tcPr>
            <w:tcW w:w="1110" w:type="pct"/>
            <w:tcBorders>
              <w:top w:val="nil"/>
              <w:left w:val="nil"/>
              <w:bottom w:val="nil"/>
              <w:right w:val="nil"/>
            </w:tcBorders>
            <w:shd w:val="clear" w:color="auto" w:fill="FFFFFF"/>
            <w:vAlign w:val="top"/>
          </w:tcPr>
          <w:p w14:paraId="2FBCF62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2.28, 45.58</w:t>
            </w:r>
          </w:p>
        </w:tc>
        <w:tc>
          <w:tcPr>
            <w:tcW w:w="733" w:type="pct"/>
            <w:tcBorders>
              <w:top w:val="nil"/>
              <w:left w:val="nil"/>
              <w:bottom w:val="nil"/>
              <w:right w:val="nil"/>
            </w:tcBorders>
            <w:shd w:val="clear" w:color="auto" w:fill="FFFFFF"/>
            <w:vAlign w:val="top"/>
          </w:tcPr>
          <w:p w14:paraId="2E735BD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622" w:type="pct"/>
            <w:tcBorders>
              <w:top w:val="nil"/>
              <w:left w:val="nil"/>
              <w:bottom w:val="nil"/>
              <w:right w:val="nil"/>
            </w:tcBorders>
            <w:shd w:val="clear" w:color="auto" w:fill="FFFFFF"/>
            <w:vAlign w:val="top"/>
          </w:tcPr>
          <w:p w14:paraId="043EE20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.275</w:t>
            </w:r>
          </w:p>
        </w:tc>
      </w:tr>
      <w:tr w14:paraId="5750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nil"/>
              <w:right w:val="nil"/>
            </w:tcBorders>
            <w:shd w:val="clear" w:color="auto" w:fill="FFFFFF"/>
            <w:vAlign w:val="top"/>
          </w:tcPr>
          <w:p w14:paraId="12FB5D63">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012" w:type="pct"/>
            <w:tcBorders>
              <w:top w:val="nil"/>
              <w:left w:val="nil"/>
              <w:bottom w:val="nil"/>
              <w:right w:val="nil"/>
            </w:tcBorders>
            <w:shd w:val="clear" w:color="auto" w:fill="FFFFFF"/>
            <w:vAlign w:val="top"/>
          </w:tcPr>
          <w:p w14:paraId="52237F9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1144" w:type="dxa"/>
            <w:tcBorders>
              <w:top w:val="nil"/>
              <w:left w:val="nil"/>
              <w:bottom w:val="nil"/>
              <w:right w:val="nil"/>
            </w:tcBorders>
            <w:shd w:val="clear" w:color="auto" w:fill="FFFFFF"/>
            <w:vAlign w:val="top"/>
          </w:tcPr>
          <w:p w14:paraId="1FEA334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367.63%</w:t>
            </w:r>
          </w:p>
        </w:tc>
        <w:tc>
          <w:tcPr>
            <w:tcW w:w="1892" w:type="dxa"/>
            <w:tcBorders>
              <w:top w:val="nil"/>
              <w:left w:val="nil"/>
              <w:bottom w:val="nil"/>
              <w:right w:val="nil"/>
            </w:tcBorders>
            <w:shd w:val="clear" w:color="auto" w:fill="FFFFFF"/>
            <w:vAlign w:val="top"/>
          </w:tcPr>
          <w:p w14:paraId="104C2EAA">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49" w:type="dxa"/>
            <w:tcBorders>
              <w:top w:val="nil"/>
              <w:left w:val="nil"/>
              <w:bottom w:val="nil"/>
              <w:right w:val="nil"/>
            </w:tcBorders>
            <w:shd w:val="clear" w:color="auto" w:fill="FFFFFF"/>
            <w:vAlign w:val="top"/>
          </w:tcPr>
          <w:p w14:paraId="24DF21EE">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060" w:type="dxa"/>
            <w:tcBorders>
              <w:top w:val="nil"/>
              <w:left w:val="nil"/>
              <w:bottom w:val="nil"/>
              <w:right w:val="nil"/>
            </w:tcBorders>
            <w:shd w:val="clear" w:color="auto" w:fill="FFFFFF"/>
            <w:vAlign w:val="top"/>
          </w:tcPr>
          <w:p w14:paraId="7A9E319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132.73%</w:t>
            </w:r>
          </w:p>
        </w:tc>
      </w:tr>
      <w:tr w14:paraId="69232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nil"/>
              <w:right w:val="nil"/>
            </w:tcBorders>
            <w:shd w:val="clear" w:color="auto" w:fill="FFFFFF"/>
            <w:vAlign w:val="top"/>
          </w:tcPr>
          <w:p w14:paraId="0B87E794">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12" w:type="pct"/>
            <w:tcBorders>
              <w:top w:val="nil"/>
              <w:left w:val="nil"/>
              <w:bottom w:val="nil"/>
              <w:right w:val="nil"/>
            </w:tcBorders>
            <w:shd w:val="clear" w:color="auto" w:fill="FFFFFF"/>
            <w:vAlign w:val="top"/>
          </w:tcPr>
          <w:p w14:paraId="21BDC7E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14:ligatures w14:val="none"/>
              </w:rPr>
              <w:t>评级</w:t>
            </w:r>
          </w:p>
        </w:tc>
        <w:tc>
          <w:tcPr>
            <w:tcW w:w="671" w:type="pct"/>
            <w:tcBorders>
              <w:top w:val="nil"/>
              <w:left w:val="nil"/>
              <w:bottom w:val="nil"/>
              <w:right w:val="nil"/>
            </w:tcBorders>
            <w:shd w:val="clear" w:color="auto" w:fill="FFFFFF"/>
            <w:vAlign w:val="top"/>
          </w:tcPr>
          <w:p w14:paraId="46EE652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主要偏差</w:t>
            </w:r>
          </w:p>
        </w:tc>
        <w:tc>
          <w:tcPr>
            <w:tcW w:w="1110" w:type="pct"/>
            <w:tcBorders>
              <w:top w:val="nil"/>
              <w:left w:val="nil"/>
              <w:bottom w:val="nil"/>
              <w:right w:val="nil"/>
            </w:tcBorders>
            <w:shd w:val="clear" w:color="auto" w:fill="FFFFFF"/>
            <w:vAlign w:val="top"/>
          </w:tcPr>
          <w:p w14:paraId="70F1E254">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733" w:type="pct"/>
            <w:tcBorders>
              <w:top w:val="nil"/>
              <w:left w:val="nil"/>
              <w:bottom w:val="nil"/>
              <w:right w:val="nil"/>
            </w:tcBorders>
            <w:shd w:val="clear" w:color="auto" w:fill="FFFFFF"/>
            <w:vAlign w:val="top"/>
          </w:tcPr>
          <w:p w14:paraId="20B1B50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622" w:type="pct"/>
            <w:tcBorders>
              <w:top w:val="nil"/>
              <w:left w:val="nil"/>
              <w:bottom w:val="nil"/>
              <w:right w:val="nil"/>
            </w:tcBorders>
            <w:shd w:val="clear" w:color="auto" w:fill="FFFFFF"/>
            <w:vAlign w:val="top"/>
          </w:tcPr>
          <w:p w14:paraId="050DA32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主要偏差</w:t>
            </w:r>
          </w:p>
        </w:tc>
      </w:tr>
      <w:tr w14:paraId="5A61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nil"/>
              <w:right w:val="nil"/>
            </w:tcBorders>
            <w:shd w:val="clear" w:color="auto" w:fill="FFFFFF"/>
            <w:vAlign w:val="top"/>
          </w:tcPr>
          <w:p w14:paraId="22FCE51D">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Hebrew</w:t>
            </w:r>
          </w:p>
        </w:tc>
        <w:tc>
          <w:tcPr>
            <w:tcW w:w="1012" w:type="pct"/>
            <w:tcBorders>
              <w:top w:val="nil"/>
              <w:left w:val="nil"/>
              <w:bottom w:val="nil"/>
              <w:right w:val="nil"/>
            </w:tcBorders>
            <w:shd w:val="clear" w:color="auto" w:fill="FFFFFF"/>
            <w:vAlign w:val="top"/>
          </w:tcPr>
          <w:p w14:paraId="58EB0AE1">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671" w:type="pct"/>
            <w:tcBorders>
              <w:top w:val="nil"/>
              <w:left w:val="nil"/>
              <w:bottom w:val="nil"/>
              <w:right w:val="nil"/>
            </w:tcBorders>
            <w:shd w:val="clear" w:color="auto" w:fill="FFFFFF"/>
            <w:vAlign w:val="top"/>
          </w:tcPr>
          <w:p w14:paraId="6A9F712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32.07</w:t>
            </w:r>
            <w:r>
              <w:rPr>
                <w:rFonts w:hint="eastAsia" w:ascii="Times New Roman" w:hAnsi="Times New Roman" w:eastAsia="宋体" w:cs="Times New Roman"/>
                <w:b w:val="0"/>
                <w:color w:val="000000"/>
                <w:sz w:val="18"/>
                <w:szCs w:val="18"/>
                <w:lang w:val="en-US" w:eastAsia="zh-CN"/>
                <w14:ligatures w14:val="none"/>
              </w:rPr>
              <w:t>***</w:t>
            </w:r>
          </w:p>
        </w:tc>
        <w:tc>
          <w:tcPr>
            <w:tcW w:w="1110" w:type="pct"/>
            <w:tcBorders>
              <w:top w:val="nil"/>
              <w:left w:val="nil"/>
              <w:bottom w:val="nil"/>
              <w:right w:val="nil"/>
            </w:tcBorders>
            <w:shd w:val="clear" w:color="auto" w:fill="FFFFFF"/>
            <w:vAlign w:val="top"/>
          </w:tcPr>
          <w:p w14:paraId="42CFB0C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4, 80</w:t>
            </w:r>
          </w:p>
        </w:tc>
        <w:tc>
          <w:tcPr>
            <w:tcW w:w="733" w:type="pct"/>
            <w:tcBorders>
              <w:top w:val="nil"/>
              <w:left w:val="nil"/>
              <w:bottom w:val="nil"/>
              <w:right w:val="nil"/>
            </w:tcBorders>
            <w:shd w:val="clear" w:color="auto" w:fill="FFFFFF"/>
            <w:vAlign w:val="top"/>
          </w:tcPr>
          <w:p w14:paraId="72667BB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622" w:type="pct"/>
            <w:tcBorders>
              <w:top w:val="nil"/>
              <w:left w:val="nil"/>
              <w:bottom w:val="nil"/>
              <w:right w:val="nil"/>
            </w:tcBorders>
            <w:shd w:val="clear" w:color="auto" w:fill="FFFFFF"/>
            <w:vAlign w:val="top"/>
          </w:tcPr>
          <w:p w14:paraId="6572B87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.62</w:t>
            </w:r>
          </w:p>
        </w:tc>
      </w:tr>
      <w:tr w14:paraId="5A4BF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nil"/>
              <w:right w:val="nil"/>
            </w:tcBorders>
            <w:shd w:val="clear" w:color="auto" w:fill="FFFFFF"/>
            <w:vAlign w:val="top"/>
          </w:tcPr>
          <w:p w14:paraId="2889A295">
            <w:pPr>
              <w:spacing w:line="360" w:lineRule="auto"/>
              <w:jc w:val="center"/>
              <w:rPr>
                <w:rFonts w:hint="eastAsia" w:ascii="Times New Roman" w:hAnsi="Times New Roman" w:eastAsia="宋体" w:cs="Times New Roman"/>
                <w:b w:val="0"/>
                <w:color w:val="000000"/>
                <w:sz w:val="18"/>
                <w:szCs w:val="18"/>
                <w14:ligatures w14:val="none"/>
              </w:rPr>
            </w:pPr>
          </w:p>
        </w:tc>
        <w:tc>
          <w:tcPr>
            <w:tcW w:w="1012" w:type="pct"/>
            <w:tcBorders>
              <w:top w:val="nil"/>
              <w:left w:val="nil"/>
              <w:bottom w:val="nil"/>
              <w:right w:val="nil"/>
            </w:tcBorders>
            <w:shd w:val="clear" w:color="auto" w:fill="FFFFFF"/>
            <w:vAlign w:val="top"/>
          </w:tcPr>
          <w:p w14:paraId="1A4CDE4C">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671" w:type="pct"/>
            <w:tcBorders>
              <w:top w:val="nil"/>
              <w:left w:val="nil"/>
              <w:bottom w:val="nil"/>
              <w:right w:val="nil"/>
            </w:tcBorders>
            <w:shd w:val="clear" w:color="auto" w:fill="FFFFFF"/>
            <w:vAlign w:val="top"/>
          </w:tcPr>
          <w:p w14:paraId="3C1026B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5.60**</w:t>
            </w:r>
          </w:p>
        </w:tc>
        <w:tc>
          <w:tcPr>
            <w:tcW w:w="1110" w:type="pct"/>
            <w:tcBorders>
              <w:top w:val="nil"/>
              <w:left w:val="nil"/>
              <w:bottom w:val="nil"/>
              <w:right w:val="nil"/>
            </w:tcBorders>
            <w:shd w:val="clear" w:color="auto" w:fill="FFFFFF"/>
            <w:vAlign w:val="top"/>
          </w:tcPr>
          <w:p w14:paraId="1CE5E34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2.64, 52.72</w:t>
            </w:r>
          </w:p>
        </w:tc>
        <w:tc>
          <w:tcPr>
            <w:tcW w:w="733" w:type="pct"/>
            <w:tcBorders>
              <w:top w:val="nil"/>
              <w:left w:val="nil"/>
              <w:bottom w:val="nil"/>
              <w:right w:val="nil"/>
            </w:tcBorders>
            <w:shd w:val="clear" w:color="auto" w:fill="FFFFFF"/>
            <w:vAlign w:val="top"/>
          </w:tcPr>
          <w:p w14:paraId="3C1DC0F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.003</w:t>
            </w:r>
          </w:p>
        </w:tc>
        <w:tc>
          <w:tcPr>
            <w:tcW w:w="622" w:type="pct"/>
            <w:tcBorders>
              <w:top w:val="nil"/>
              <w:left w:val="nil"/>
              <w:bottom w:val="nil"/>
              <w:right w:val="nil"/>
            </w:tcBorders>
            <w:shd w:val="clear" w:color="auto" w:fill="FFFFFF"/>
            <w:vAlign w:val="top"/>
          </w:tcPr>
          <w:p w14:paraId="2DE45DE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.219</w:t>
            </w:r>
          </w:p>
        </w:tc>
      </w:tr>
      <w:tr w14:paraId="55D2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nil"/>
              <w:right w:val="nil"/>
            </w:tcBorders>
            <w:shd w:val="clear" w:color="auto" w:fill="FFFFFF"/>
            <w:vAlign w:val="top"/>
          </w:tcPr>
          <w:p w14:paraId="336398A8">
            <w:pPr>
              <w:spacing w:line="360" w:lineRule="auto"/>
              <w:jc w:val="center"/>
              <w:rPr>
                <w:rFonts w:hint="eastAsia" w:ascii="Times New Roman" w:hAnsi="Times New Roman" w:eastAsia="宋体" w:cs="Times New Roman"/>
                <w:b w:val="0"/>
                <w:color w:val="000000"/>
                <w:sz w:val="18"/>
                <w:szCs w:val="18"/>
                <w14:ligatures w14:val="none"/>
              </w:rPr>
            </w:pPr>
          </w:p>
        </w:tc>
        <w:tc>
          <w:tcPr>
            <w:tcW w:w="1012" w:type="pct"/>
            <w:tcBorders>
              <w:top w:val="nil"/>
              <w:left w:val="nil"/>
              <w:bottom w:val="nil"/>
              <w:right w:val="nil"/>
            </w:tcBorders>
            <w:shd w:val="clear" w:color="auto" w:fill="FFFFFF"/>
            <w:vAlign w:val="top"/>
          </w:tcPr>
          <w:p w14:paraId="3D0C026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1144" w:type="dxa"/>
            <w:tcBorders>
              <w:top w:val="nil"/>
              <w:left w:val="nil"/>
              <w:bottom w:val="nil"/>
              <w:right w:val="nil"/>
            </w:tcBorders>
            <w:shd w:val="clear" w:color="auto" w:fill="FFFFFF"/>
            <w:vAlign w:val="top"/>
          </w:tcPr>
          <w:p w14:paraId="75B68C6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472.68%</w:t>
            </w:r>
          </w:p>
        </w:tc>
        <w:tc>
          <w:tcPr>
            <w:tcW w:w="1892" w:type="dxa"/>
            <w:tcBorders>
              <w:top w:val="nil"/>
              <w:left w:val="nil"/>
              <w:bottom w:val="nil"/>
              <w:right w:val="nil"/>
            </w:tcBorders>
            <w:shd w:val="clear" w:color="auto" w:fill="FFFFFF"/>
            <w:vAlign w:val="top"/>
          </w:tcPr>
          <w:p w14:paraId="75BF0129">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49" w:type="dxa"/>
            <w:tcBorders>
              <w:top w:val="nil"/>
              <w:left w:val="nil"/>
              <w:bottom w:val="nil"/>
              <w:right w:val="nil"/>
            </w:tcBorders>
            <w:shd w:val="clear" w:color="auto" w:fill="FFFFFF"/>
            <w:vAlign w:val="top"/>
          </w:tcPr>
          <w:p w14:paraId="11B6470B">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60" w:type="dxa"/>
            <w:tcBorders>
              <w:top w:val="nil"/>
              <w:left w:val="nil"/>
              <w:bottom w:val="nil"/>
              <w:right w:val="nil"/>
            </w:tcBorders>
            <w:shd w:val="clear" w:color="auto" w:fill="FFFFFF"/>
            <w:vAlign w:val="top"/>
          </w:tcPr>
          <w:p w14:paraId="2C818B3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183.11%</w:t>
            </w:r>
          </w:p>
        </w:tc>
      </w:tr>
      <w:tr w14:paraId="72843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single" w:color="000000" w:sz="12" w:space="0"/>
              <w:right w:val="nil"/>
            </w:tcBorders>
            <w:shd w:val="clear" w:color="auto" w:fill="FFFFFF"/>
            <w:vAlign w:val="top"/>
          </w:tcPr>
          <w:p w14:paraId="0D5D4389">
            <w:pPr>
              <w:spacing w:line="360" w:lineRule="auto"/>
              <w:jc w:val="center"/>
              <w:rPr>
                <w:rFonts w:hint="eastAsia" w:ascii="Times New Roman" w:hAnsi="Times New Roman" w:eastAsia="宋体" w:cs="Times New Roman"/>
                <w:b w:val="0"/>
                <w:color w:val="000000"/>
                <w:sz w:val="18"/>
                <w:szCs w:val="18"/>
                <w14:ligatures w14:val="none"/>
              </w:rPr>
            </w:pPr>
          </w:p>
        </w:tc>
        <w:tc>
          <w:tcPr>
            <w:tcW w:w="1012" w:type="pct"/>
            <w:tcBorders>
              <w:top w:val="nil"/>
              <w:left w:val="nil"/>
              <w:bottom w:val="single" w:color="000000" w:sz="12" w:space="0"/>
              <w:right w:val="nil"/>
            </w:tcBorders>
            <w:shd w:val="clear" w:color="auto" w:fill="FFFFFF"/>
            <w:vAlign w:val="top"/>
          </w:tcPr>
          <w:p w14:paraId="3BD84D8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14:ligatures w14:val="none"/>
              </w:rPr>
              <w:t>评级</w:t>
            </w:r>
          </w:p>
        </w:tc>
        <w:tc>
          <w:tcPr>
            <w:tcW w:w="671" w:type="pct"/>
            <w:tcBorders>
              <w:top w:val="nil"/>
              <w:left w:val="nil"/>
              <w:bottom w:val="single" w:color="000000" w:sz="12" w:space="0"/>
              <w:right w:val="nil"/>
            </w:tcBorders>
            <w:shd w:val="clear" w:color="auto" w:fill="FFFFFF"/>
            <w:vAlign w:val="top"/>
          </w:tcPr>
          <w:p w14:paraId="370E845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主要偏差</w:t>
            </w:r>
          </w:p>
        </w:tc>
        <w:tc>
          <w:tcPr>
            <w:tcW w:w="1110" w:type="pct"/>
            <w:tcBorders>
              <w:top w:val="nil"/>
              <w:left w:val="nil"/>
              <w:bottom w:val="single" w:color="000000" w:sz="12" w:space="0"/>
              <w:right w:val="nil"/>
            </w:tcBorders>
            <w:shd w:val="clear" w:color="auto" w:fill="FFFFFF"/>
            <w:vAlign w:val="top"/>
          </w:tcPr>
          <w:p w14:paraId="21924DF0">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733" w:type="pct"/>
            <w:tcBorders>
              <w:top w:val="nil"/>
              <w:left w:val="nil"/>
              <w:bottom w:val="single" w:color="000000" w:sz="12" w:space="0"/>
              <w:right w:val="nil"/>
            </w:tcBorders>
            <w:shd w:val="clear" w:color="auto" w:fill="FFFFFF"/>
            <w:vAlign w:val="center"/>
          </w:tcPr>
          <w:p w14:paraId="0284CDE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622" w:type="pct"/>
            <w:tcBorders>
              <w:top w:val="nil"/>
              <w:left w:val="nil"/>
              <w:bottom w:val="single" w:color="000000" w:sz="12" w:space="0"/>
              <w:right w:val="nil"/>
            </w:tcBorders>
            <w:shd w:val="clear" w:color="auto" w:fill="FFFFFF"/>
            <w:vAlign w:val="top"/>
          </w:tcPr>
          <w:p w14:paraId="48576A9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主要偏差</w:t>
            </w:r>
          </w:p>
        </w:tc>
      </w:tr>
    </w:tbl>
    <w:p w14:paraId="4517E362">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contextualSpacing/>
        <w:jc w:val="left"/>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英语数字词</w:t>
      </w:r>
      <w:r>
        <w:rPr>
          <w:rFonts w:hint="eastAsia" w:ascii="Times New Roman" w:hAnsi="Times New Roman" w:eastAsia="宋体" w:cs="Times New Roman"/>
          <w:szCs w:val="24"/>
          <w:lang w:eastAsia="zh-CN"/>
          <w14:ligatures w14:val="none"/>
        </w:rPr>
        <w:t>的</w:t>
      </w:r>
      <w:r>
        <w:rPr>
          <w:rFonts w:hint="eastAsia" w:ascii="Times New Roman" w:hAnsi="Times New Roman" w:eastAsia="宋体" w:cs="Times New Roman"/>
          <w:szCs w:val="24"/>
          <w14:ligatures w14:val="none"/>
        </w:rPr>
        <w:t>事后比较中，有6对</w:t>
      </w:r>
      <w:r>
        <w:rPr>
          <w:rFonts w:hint="eastAsia" w:ascii="Times New Roman" w:hAnsi="Times New Roman" w:eastAsia="宋体" w:cs="Times New Roman"/>
          <w:szCs w:val="24"/>
          <w:lang w:val="en-US" w:eastAsia="zh-CN"/>
          <w14:ligatures w14:val="none"/>
        </w:rPr>
        <w:t>比较与原文献结果</w:t>
      </w:r>
      <w:r>
        <w:rPr>
          <w:rFonts w:hint="eastAsia" w:ascii="Times New Roman" w:hAnsi="Times New Roman" w:eastAsia="宋体" w:cs="Times New Roman"/>
          <w:szCs w:val="24"/>
          <w14:ligatures w14:val="none"/>
        </w:rPr>
        <w:t>一致（60%），4对不一致；希伯来语数字词中，有6对</w:t>
      </w:r>
      <w:r>
        <w:rPr>
          <w:rFonts w:hint="eastAsia" w:ascii="Times New Roman" w:hAnsi="Times New Roman" w:eastAsia="宋体" w:cs="Times New Roman"/>
          <w:szCs w:val="24"/>
          <w:lang w:val="en-US" w:eastAsia="zh-CN"/>
          <w14:ligatures w14:val="none"/>
        </w:rPr>
        <w:t>比较与原文献结果</w:t>
      </w:r>
      <w:r>
        <w:rPr>
          <w:rFonts w:hint="eastAsia" w:ascii="Times New Roman" w:hAnsi="Times New Roman" w:eastAsia="宋体" w:cs="Times New Roman"/>
          <w:szCs w:val="24"/>
          <w14:ligatures w14:val="none"/>
        </w:rPr>
        <w:t>一致（60%），4对不一致。总体而言，事后比较的复现成功率约为60%。原文献中部分显著差异（如One–Two、Two–Three、Three–Five等）在复现中未达到显著性。</w:t>
      </w:r>
    </w:p>
    <w:p w14:paraId="5CECFFE3">
      <w:pPr>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eastAsia" w:eastAsia="黑体"/>
          <w:lang w:val="en-US" w:eastAsia="zh-CN"/>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16</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实验2手指映射任务中Stimulus</w:t>
      </w:r>
      <w:r>
        <w:rPr>
          <w:rFonts w:hint="eastAsia" w:ascii="Times New Roman" w:hAnsi="Times New Roman" w:eastAsia="黑体" w:cs="Times New Roman"/>
          <w:b/>
          <w:bCs/>
          <w:sz w:val="18"/>
          <w:szCs w:val="18"/>
          <w14:ligatures w14:val="none"/>
        </w:rPr>
        <w:t>的</w:t>
      </w:r>
      <w:r>
        <w:rPr>
          <w:rFonts w:hint="eastAsia" w:ascii="Times New Roman" w:hAnsi="Times New Roman" w:eastAsia="黑体" w:cs="Times New Roman"/>
          <w:b/>
          <w:bCs/>
          <w:sz w:val="18"/>
          <w:szCs w:val="18"/>
          <w:lang w:val="en-US" w:eastAsia="zh-CN"/>
          <w14:ligatures w14:val="none"/>
        </w:rPr>
        <w:t>事后</w:t>
      </w:r>
      <w:r>
        <w:rPr>
          <w:rFonts w:hint="eastAsia" w:ascii="Times New Roman" w:hAnsi="Times New Roman" w:eastAsia="黑体" w:cs="Times New Roman"/>
          <w:b/>
          <w:bCs/>
          <w:sz w:val="18"/>
          <w:szCs w:val="18"/>
          <w14:ligatures w14:val="none"/>
        </w:rPr>
        <w:t>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14:ligatures w14:val="none"/>
        </w:rPr>
        <w:t>Scheffe</w:t>
      </w:r>
      <w:r>
        <w:rPr>
          <w:rFonts w:hint="eastAsia" w:ascii="Times New Roman" w:hAnsi="Times New Roman" w:eastAsia="黑体" w:cs="Times New Roman"/>
          <w:b/>
          <w:bCs/>
          <w:sz w:val="18"/>
          <w:szCs w:val="18"/>
          <w:lang w:eastAsia="zh-CN"/>
          <w14:ligatures w14:val="none"/>
        </w:rPr>
        <w:t>）</w:t>
      </w:r>
    </w:p>
    <w:tbl>
      <w:tblPr>
        <w:tblStyle w:val="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
        <w:gridCol w:w="1037"/>
        <w:gridCol w:w="817"/>
        <w:gridCol w:w="682"/>
        <w:gridCol w:w="769"/>
        <w:gridCol w:w="815"/>
        <w:gridCol w:w="1313"/>
        <w:gridCol w:w="1089"/>
        <w:gridCol w:w="1089"/>
      </w:tblGrid>
      <w:tr w14:paraId="13D9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pct"/>
            <w:gridSpan w:val="2"/>
            <w:tcBorders>
              <w:top w:val="single" w:color="000000" w:sz="12" w:space="0"/>
              <w:left w:val="nil"/>
              <w:bottom w:val="single" w:color="000000" w:sz="4" w:space="0"/>
              <w:right w:val="nil"/>
              <w:tl2br w:val="nil"/>
            </w:tcBorders>
            <w:shd w:val="clear" w:color="auto" w:fill="FFFFFF"/>
            <w:vAlign w:val="top"/>
          </w:tcPr>
          <w:p w14:paraId="0A890B46">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contrast</w:t>
            </w:r>
          </w:p>
        </w:tc>
        <w:tc>
          <w:tcPr>
            <w:tcW w:w="479" w:type="pct"/>
            <w:tcBorders>
              <w:top w:val="single" w:color="000000" w:sz="12" w:space="0"/>
              <w:left w:val="nil"/>
              <w:bottom w:val="single" w:color="000000" w:sz="4" w:space="0"/>
              <w:right w:val="nil"/>
            </w:tcBorders>
            <w:shd w:val="clear" w:color="auto" w:fill="FFFFFF"/>
            <w:vAlign w:val="top"/>
          </w:tcPr>
          <w:p w14:paraId="7F0B9C6C">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estimate</w:t>
            </w:r>
          </w:p>
        </w:tc>
        <w:tc>
          <w:tcPr>
            <w:tcW w:w="400" w:type="pct"/>
            <w:tcBorders>
              <w:top w:val="single" w:color="000000" w:sz="12" w:space="0"/>
              <w:left w:val="nil"/>
              <w:bottom w:val="single" w:color="000000" w:sz="4" w:space="0"/>
              <w:right w:val="nil"/>
            </w:tcBorders>
            <w:shd w:val="clear" w:color="auto" w:fill="FFFFFF"/>
            <w:vAlign w:val="top"/>
          </w:tcPr>
          <w:p w14:paraId="1E8B5208">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 xml:space="preserve">SE </w:t>
            </w:r>
          </w:p>
        </w:tc>
        <w:tc>
          <w:tcPr>
            <w:tcW w:w="451" w:type="pct"/>
            <w:tcBorders>
              <w:top w:val="single" w:color="000000" w:sz="12" w:space="0"/>
              <w:left w:val="nil"/>
              <w:bottom w:val="single" w:color="000000" w:sz="4" w:space="0"/>
              <w:right w:val="nil"/>
            </w:tcBorders>
            <w:shd w:val="clear" w:color="auto" w:fill="FFFFFF"/>
            <w:vAlign w:val="top"/>
          </w:tcPr>
          <w:p w14:paraId="639FBCB4">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 xml:space="preserve">df </w:t>
            </w:r>
          </w:p>
        </w:tc>
        <w:tc>
          <w:tcPr>
            <w:tcW w:w="478" w:type="pct"/>
            <w:tcBorders>
              <w:top w:val="single" w:color="000000" w:sz="12" w:space="0"/>
              <w:left w:val="nil"/>
              <w:bottom w:val="single" w:color="000000" w:sz="4" w:space="0"/>
              <w:right w:val="nil"/>
            </w:tcBorders>
            <w:shd w:val="clear" w:color="auto" w:fill="FFFFFF"/>
            <w:vAlign w:val="top"/>
          </w:tcPr>
          <w:p w14:paraId="08C86C59">
            <w:pPr>
              <w:spacing w:line="360" w:lineRule="auto"/>
              <w:jc w:val="center"/>
              <w:rPr>
                <w:rFonts w:hint="default" w:ascii="Times New Roman" w:hAnsi="Times New Roman" w:eastAsia="宋体" w:cs="Times New Roman"/>
                <w:b w:val="0"/>
                <w:i/>
                <w:iCs/>
                <w:color w:val="000000"/>
                <w:kern w:val="2"/>
                <w:sz w:val="18"/>
                <w:szCs w:val="18"/>
                <w:lang w:val="en-US" w:eastAsia="zh-CN" w:bidi="ar-SA"/>
                <w14:ligatures w14:val="none"/>
              </w:rPr>
            </w:pPr>
            <w:r>
              <w:rPr>
                <w:rFonts w:hint="default" w:ascii="Times New Roman" w:hAnsi="Times New Roman" w:eastAsia="宋体" w:cs="Times New Roman"/>
                <w:b w:val="0"/>
                <w:i/>
                <w:iCs/>
                <w:color w:val="000000"/>
                <w:sz w:val="18"/>
                <w:szCs w:val="18"/>
                <w:lang w:val="en-US" w:eastAsia="zh-CN"/>
                <w14:ligatures w14:val="none"/>
              </w:rPr>
              <w:t>t</w:t>
            </w:r>
          </w:p>
        </w:tc>
        <w:tc>
          <w:tcPr>
            <w:tcW w:w="770" w:type="pct"/>
            <w:tcBorders>
              <w:top w:val="single" w:color="000000" w:sz="12" w:space="0"/>
              <w:left w:val="nil"/>
              <w:bottom w:val="single" w:color="000000" w:sz="4" w:space="0"/>
              <w:right w:val="nil"/>
            </w:tcBorders>
            <w:shd w:val="clear" w:color="auto" w:fill="FFFFFF"/>
            <w:vAlign w:val="top"/>
          </w:tcPr>
          <w:p w14:paraId="4D02D45E">
            <w:pPr>
              <w:spacing w:line="360" w:lineRule="auto"/>
              <w:jc w:val="center"/>
              <w:rPr>
                <w:rFonts w:hint="default" w:ascii="Times New Roman" w:hAnsi="Times New Roman" w:eastAsia="宋体" w:cs="Times New Roman"/>
                <w:b w:val="0"/>
                <w:i/>
                <w:iCs/>
                <w:color w:val="000000"/>
                <w:kern w:val="2"/>
                <w:sz w:val="18"/>
                <w:szCs w:val="18"/>
                <w:lang w:val="en-US" w:eastAsia="zh-CN" w:bidi="ar-SA"/>
                <w14:ligatures w14:val="none"/>
              </w:rPr>
            </w:pPr>
            <w:r>
              <w:rPr>
                <w:rFonts w:hint="default" w:ascii="Times New Roman" w:hAnsi="Times New Roman" w:eastAsia="宋体" w:cs="Times New Roman"/>
                <w:b w:val="0"/>
                <w:i/>
                <w:iCs/>
                <w:color w:val="000000"/>
                <w:sz w:val="18"/>
                <w:szCs w:val="18"/>
                <w:lang w:val="en-US" w:eastAsia="zh-CN"/>
                <w14:ligatures w14:val="none"/>
              </w:rPr>
              <w:t>p</w:t>
            </w:r>
          </w:p>
        </w:tc>
        <w:tc>
          <w:tcPr>
            <w:tcW w:w="639" w:type="pct"/>
            <w:tcBorders>
              <w:top w:val="single" w:color="000000" w:sz="12" w:space="0"/>
              <w:left w:val="nil"/>
              <w:bottom w:val="single" w:color="000000" w:sz="4" w:space="0"/>
              <w:right w:val="nil"/>
            </w:tcBorders>
            <w:shd w:val="clear" w:color="auto" w:fill="FFFFFF"/>
            <w:vAlign w:val="top"/>
          </w:tcPr>
          <w:p w14:paraId="49BFF8BD">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原文献</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i w:val="0"/>
                <w:iCs w:val="0"/>
                <w:color w:val="000000"/>
                <w:sz w:val="18"/>
                <w:szCs w:val="18"/>
                <w:lang w:val="en-US" w:eastAsia="zh-CN"/>
                <w14:ligatures w14:val="none"/>
              </w:rPr>
              <w:t>值</w:t>
            </w:r>
          </w:p>
        </w:tc>
        <w:tc>
          <w:tcPr>
            <w:tcW w:w="639" w:type="pct"/>
            <w:tcBorders>
              <w:top w:val="single" w:color="000000" w:sz="12" w:space="0"/>
              <w:left w:val="nil"/>
              <w:bottom w:val="single" w:color="000000" w:sz="4" w:space="0"/>
              <w:right w:val="nil"/>
            </w:tcBorders>
            <w:shd w:val="clear" w:color="auto" w:fill="FFFFFF"/>
            <w:vAlign w:val="top"/>
          </w:tcPr>
          <w:p w14:paraId="6B82FA23">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结论</w:t>
            </w:r>
          </w:p>
        </w:tc>
      </w:tr>
      <w:tr w14:paraId="5896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restart"/>
            <w:tcBorders>
              <w:top w:val="single" w:color="000000" w:sz="4" w:space="0"/>
              <w:left w:val="nil"/>
              <w:right w:val="nil"/>
            </w:tcBorders>
            <w:shd w:val="clear" w:color="auto" w:fill="FFFFFF"/>
            <w:vAlign w:val="top"/>
          </w:tcPr>
          <w:p w14:paraId="523B2DD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English</w:t>
            </w:r>
          </w:p>
        </w:tc>
        <w:tc>
          <w:tcPr>
            <w:tcW w:w="608" w:type="pct"/>
            <w:tcBorders>
              <w:top w:val="single" w:color="000000" w:sz="4" w:space="0"/>
              <w:left w:val="nil"/>
              <w:bottom w:val="nil"/>
              <w:right w:val="nil"/>
            </w:tcBorders>
            <w:shd w:val="clear" w:color="auto" w:fill="FFFFFF"/>
            <w:vAlign w:val="top"/>
          </w:tcPr>
          <w:p w14:paraId="185C4B4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One-Two</w:t>
            </w:r>
          </w:p>
        </w:tc>
        <w:tc>
          <w:tcPr>
            <w:tcW w:w="479" w:type="pct"/>
            <w:tcBorders>
              <w:top w:val="single" w:color="000000" w:sz="4" w:space="0"/>
              <w:left w:val="nil"/>
              <w:bottom w:val="nil"/>
              <w:right w:val="nil"/>
            </w:tcBorders>
            <w:shd w:val="clear" w:color="auto" w:fill="FFFFFF"/>
            <w:vAlign w:val="top"/>
          </w:tcPr>
          <w:p w14:paraId="1FDB964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-37.52      </w:t>
            </w:r>
          </w:p>
        </w:tc>
        <w:tc>
          <w:tcPr>
            <w:tcW w:w="400" w:type="pct"/>
            <w:tcBorders>
              <w:top w:val="single" w:color="000000" w:sz="4" w:space="0"/>
              <w:left w:val="nil"/>
              <w:bottom w:val="nil"/>
              <w:right w:val="nil"/>
            </w:tcBorders>
            <w:shd w:val="clear" w:color="auto" w:fill="FFFFFF"/>
            <w:vAlign w:val="top"/>
          </w:tcPr>
          <w:p w14:paraId="62132A8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16.20</w:t>
            </w:r>
          </w:p>
        </w:tc>
        <w:tc>
          <w:tcPr>
            <w:tcW w:w="451" w:type="pct"/>
            <w:tcBorders>
              <w:top w:val="single" w:color="000000" w:sz="4" w:space="0"/>
              <w:left w:val="nil"/>
              <w:bottom w:val="nil"/>
              <w:right w:val="nil"/>
            </w:tcBorders>
            <w:shd w:val="clear" w:color="auto" w:fill="FFFFFF"/>
            <w:vAlign w:val="top"/>
          </w:tcPr>
          <w:p w14:paraId="6744D04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single" w:color="000000" w:sz="4" w:space="0"/>
              <w:left w:val="nil"/>
              <w:bottom w:val="nil"/>
              <w:right w:val="nil"/>
            </w:tcBorders>
            <w:shd w:val="clear" w:color="auto" w:fill="FFFFFF"/>
            <w:vAlign w:val="top"/>
          </w:tcPr>
          <w:p w14:paraId="6DFBAF3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-2.318</w:t>
            </w:r>
          </w:p>
        </w:tc>
        <w:tc>
          <w:tcPr>
            <w:tcW w:w="770" w:type="pct"/>
            <w:tcBorders>
              <w:top w:val="single" w:color="000000" w:sz="4" w:space="0"/>
              <w:left w:val="nil"/>
              <w:bottom w:val="nil"/>
              <w:right w:val="nil"/>
            </w:tcBorders>
            <w:shd w:val="clear" w:color="auto" w:fill="FFFFFF"/>
            <w:vAlign w:val="top"/>
          </w:tcPr>
          <w:p w14:paraId="5A0600A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.28</w:t>
            </w:r>
            <w:r>
              <w:rPr>
                <w:rFonts w:hint="eastAsia" w:ascii="Times New Roman" w:hAnsi="Times New Roman" w:eastAsia="宋体" w:cs="Times New Roman"/>
                <w:b w:val="0"/>
                <w:color w:val="000000"/>
                <w:sz w:val="18"/>
                <w:szCs w:val="18"/>
                <w:lang w:val="en-US" w:eastAsia="zh-CN"/>
                <w14:ligatures w14:val="none"/>
              </w:rPr>
              <w:t>9</w:t>
            </w:r>
          </w:p>
        </w:tc>
        <w:tc>
          <w:tcPr>
            <w:tcW w:w="639" w:type="pct"/>
            <w:tcBorders>
              <w:top w:val="single" w:color="000000" w:sz="4" w:space="0"/>
              <w:left w:val="nil"/>
              <w:bottom w:val="nil"/>
              <w:right w:val="nil"/>
            </w:tcBorders>
            <w:shd w:val="clear" w:color="auto" w:fill="FFFFFF"/>
            <w:vAlign w:val="top"/>
          </w:tcPr>
          <w:p w14:paraId="4F7206E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639" w:type="pct"/>
            <w:tcBorders>
              <w:top w:val="single" w:color="000000" w:sz="4" w:space="0"/>
              <w:left w:val="nil"/>
              <w:bottom w:val="nil"/>
              <w:right w:val="nil"/>
            </w:tcBorders>
            <w:shd w:val="clear" w:color="auto" w:fill="FFFFFF"/>
            <w:vAlign w:val="top"/>
          </w:tcPr>
          <w:p w14:paraId="333606D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不一致</w:t>
            </w:r>
          </w:p>
        </w:tc>
      </w:tr>
      <w:tr w14:paraId="65479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769E8ED8">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4EB281E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One-Three</w:t>
            </w:r>
          </w:p>
        </w:tc>
        <w:tc>
          <w:tcPr>
            <w:tcW w:w="479" w:type="pct"/>
            <w:tcBorders>
              <w:top w:val="nil"/>
              <w:left w:val="nil"/>
              <w:bottom w:val="nil"/>
              <w:right w:val="nil"/>
            </w:tcBorders>
            <w:shd w:val="clear" w:color="auto" w:fill="FFFFFF"/>
            <w:vAlign w:val="top"/>
          </w:tcPr>
          <w:p w14:paraId="1743268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-72.24      </w:t>
            </w:r>
          </w:p>
        </w:tc>
        <w:tc>
          <w:tcPr>
            <w:tcW w:w="400" w:type="pct"/>
            <w:tcBorders>
              <w:top w:val="nil"/>
              <w:left w:val="nil"/>
              <w:bottom w:val="nil"/>
              <w:right w:val="nil"/>
            </w:tcBorders>
            <w:shd w:val="clear" w:color="auto" w:fill="FFFFFF"/>
            <w:vAlign w:val="top"/>
          </w:tcPr>
          <w:p w14:paraId="725E2AC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17.30</w:t>
            </w:r>
          </w:p>
        </w:tc>
        <w:tc>
          <w:tcPr>
            <w:tcW w:w="451" w:type="pct"/>
            <w:tcBorders>
              <w:top w:val="nil"/>
              <w:left w:val="nil"/>
              <w:bottom w:val="nil"/>
              <w:right w:val="nil"/>
            </w:tcBorders>
            <w:shd w:val="clear" w:color="auto" w:fill="FFFFFF"/>
            <w:vAlign w:val="top"/>
          </w:tcPr>
          <w:p w14:paraId="5D61376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40AF5FD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-4.181</w:t>
            </w:r>
          </w:p>
        </w:tc>
        <w:tc>
          <w:tcPr>
            <w:tcW w:w="770" w:type="pct"/>
            <w:tcBorders>
              <w:top w:val="nil"/>
              <w:left w:val="nil"/>
              <w:bottom w:val="nil"/>
              <w:right w:val="nil"/>
            </w:tcBorders>
            <w:shd w:val="clear" w:color="auto" w:fill="FFFFFF"/>
            <w:vAlign w:val="top"/>
          </w:tcPr>
          <w:p w14:paraId="0B6A35B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.01</w:t>
            </w:r>
            <w:r>
              <w:rPr>
                <w:rFonts w:hint="eastAsia" w:ascii="Times New Roman" w:hAnsi="Times New Roman" w:eastAsia="宋体" w:cs="Times New Roman"/>
                <w:b w:val="0"/>
                <w:color w:val="000000"/>
                <w:sz w:val="18"/>
                <w:szCs w:val="18"/>
                <w:lang w:val="en-US" w:eastAsia="zh-CN"/>
                <w14:ligatures w14:val="none"/>
              </w:rPr>
              <w:t>1</w:t>
            </w:r>
          </w:p>
        </w:tc>
        <w:tc>
          <w:tcPr>
            <w:tcW w:w="639" w:type="pct"/>
            <w:tcBorders>
              <w:top w:val="nil"/>
              <w:left w:val="nil"/>
              <w:bottom w:val="nil"/>
              <w:right w:val="nil"/>
            </w:tcBorders>
            <w:shd w:val="clear" w:color="auto" w:fill="FFFFFF"/>
            <w:vAlign w:val="top"/>
          </w:tcPr>
          <w:p w14:paraId="41601CF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639" w:type="pct"/>
            <w:tcBorders>
              <w:top w:val="nil"/>
              <w:left w:val="nil"/>
              <w:bottom w:val="nil"/>
              <w:right w:val="nil"/>
            </w:tcBorders>
            <w:shd w:val="clear" w:color="auto" w:fill="FFFFFF"/>
            <w:vAlign w:val="top"/>
          </w:tcPr>
          <w:p w14:paraId="29ECC7A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7497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40F3C092">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3D10CEA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One-Four</w:t>
            </w:r>
          </w:p>
        </w:tc>
        <w:tc>
          <w:tcPr>
            <w:tcW w:w="479" w:type="pct"/>
            <w:tcBorders>
              <w:top w:val="nil"/>
              <w:left w:val="nil"/>
              <w:bottom w:val="nil"/>
              <w:right w:val="nil"/>
            </w:tcBorders>
            <w:shd w:val="clear" w:color="auto" w:fill="FFFFFF"/>
            <w:vAlign w:val="top"/>
          </w:tcPr>
          <w:p w14:paraId="398E0C5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65.69       </w:t>
            </w:r>
          </w:p>
        </w:tc>
        <w:tc>
          <w:tcPr>
            <w:tcW w:w="400" w:type="pct"/>
            <w:tcBorders>
              <w:top w:val="nil"/>
              <w:left w:val="nil"/>
              <w:bottom w:val="nil"/>
              <w:right w:val="nil"/>
            </w:tcBorders>
            <w:shd w:val="clear" w:color="auto" w:fill="FFFFFF"/>
            <w:vAlign w:val="top"/>
          </w:tcPr>
          <w:p w14:paraId="2F177E7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15.20</w:t>
            </w:r>
          </w:p>
        </w:tc>
        <w:tc>
          <w:tcPr>
            <w:tcW w:w="451" w:type="pct"/>
            <w:tcBorders>
              <w:top w:val="nil"/>
              <w:left w:val="nil"/>
              <w:bottom w:val="nil"/>
              <w:right w:val="nil"/>
            </w:tcBorders>
            <w:shd w:val="clear" w:color="auto" w:fill="FFFFFF"/>
            <w:vAlign w:val="top"/>
          </w:tcPr>
          <w:p w14:paraId="1474170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7D8DBC2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4.327</w:t>
            </w:r>
          </w:p>
        </w:tc>
        <w:tc>
          <w:tcPr>
            <w:tcW w:w="770" w:type="pct"/>
            <w:tcBorders>
              <w:top w:val="nil"/>
              <w:left w:val="nil"/>
              <w:bottom w:val="nil"/>
              <w:right w:val="nil"/>
            </w:tcBorders>
            <w:shd w:val="clear" w:color="auto" w:fill="FFFFFF"/>
            <w:vAlign w:val="top"/>
          </w:tcPr>
          <w:p w14:paraId="2D50150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w:t>
            </w:r>
            <w:r>
              <w:rPr>
                <w:rFonts w:hint="eastAsia" w:ascii="Times New Roman" w:hAnsi="Times New Roman" w:eastAsia="宋体" w:cs="Times New Roman"/>
                <w:b w:val="0"/>
                <w:color w:val="000000"/>
                <w:sz w:val="18"/>
                <w:szCs w:val="18"/>
                <w:lang w:val="en-US" w:eastAsia="zh-CN"/>
                <w14:ligatures w14:val="none"/>
              </w:rPr>
              <w:t>8</w:t>
            </w:r>
          </w:p>
        </w:tc>
        <w:tc>
          <w:tcPr>
            <w:tcW w:w="639" w:type="pct"/>
            <w:tcBorders>
              <w:top w:val="nil"/>
              <w:left w:val="nil"/>
              <w:bottom w:val="nil"/>
              <w:right w:val="nil"/>
            </w:tcBorders>
            <w:shd w:val="clear" w:color="auto" w:fill="FFFFFF"/>
            <w:vAlign w:val="top"/>
          </w:tcPr>
          <w:p w14:paraId="7198229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639" w:type="pct"/>
            <w:tcBorders>
              <w:top w:val="nil"/>
              <w:left w:val="nil"/>
              <w:bottom w:val="nil"/>
              <w:right w:val="nil"/>
            </w:tcBorders>
            <w:shd w:val="clear" w:color="auto" w:fill="FFFFFF"/>
            <w:vAlign w:val="top"/>
          </w:tcPr>
          <w:p w14:paraId="464CE6C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5FB15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0AA60C27">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4C62F13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One-Five</w:t>
            </w:r>
          </w:p>
        </w:tc>
        <w:tc>
          <w:tcPr>
            <w:tcW w:w="479" w:type="pct"/>
            <w:tcBorders>
              <w:top w:val="nil"/>
              <w:left w:val="nil"/>
              <w:bottom w:val="nil"/>
              <w:right w:val="nil"/>
            </w:tcBorders>
            <w:shd w:val="clear" w:color="auto" w:fill="FFFFFF"/>
            <w:vAlign w:val="top"/>
          </w:tcPr>
          <w:p w14:paraId="62D333B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57.40   </w:t>
            </w:r>
          </w:p>
        </w:tc>
        <w:tc>
          <w:tcPr>
            <w:tcW w:w="400" w:type="pct"/>
            <w:tcBorders>
              <w:top w:val="nil"/>
              <w:left w:val="nil"/>
              <w:bottom w:val="nil"/>
              <w:right w:val="nil"/>
            </w:tcBorders>
            <w:shd w:val="clear" w:color="auto" w:fill="FFFFFF"/>
            <w:vAlign w:val="top"/>
          </w:tcPr>
          <w:p w14:paraId="70EB525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8.71</w:t>
            </w:r>
          </w:p>
        </w:tc>
        <w:tc>
          <w:tcPr>
            <w:tcW w:w="451" w:type="pct"/>
            <w:tcBorders>
              <w:top w:val="nil"/>
              <w:left w:val="nil"/>
              <w:bottom w:val="nil"/>
              <w:right w:val="nil"/>
            </w:tcBorders>
            <w:shd w:val="clear" w:color="auto" w:fill="FFFFFF"/>
            <w:vAlign w:val="top"/>
          </w:tcPr>
          <w:p w14:paraId="1319BFE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20 </w:t>
            </w:r>
          </w:p>
        </w:tc>
        <w:tc>
          <w:tcPr>
            <w:tcW w:w="478" w:type="pct"/>
            <w:tcBorders>
              <w:top w:val="nil"/>
              <w:left w:val="nil"/>
              <w:bottom w:val="nil"/>
              <w:right w:val="nil"/>
            </w:tcBorders>
            <w:shd w:val="clear" w:color="auto" w:fill="FFFFFF"/>
            <w:vAlign w:val="top"/>
          </w:tcPr>
          <w:p w14:paraId="4333642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6.589 </w:t>
            </w:r>
          </w:p>
        </w:tc>
        <w:tc>
          <w:tcPr>
            <w:tcW w:w="770" w:type="pct"/>
            <w:tcBorders>
              <w:top w:val="nil"/>
              <w:left w:val="nil"/>
              <w:bottom w:val="nil"/>
              <w:right w:val="nil"/>
            </w:tcBorders>
            <w:shd w:val="clear" w:color="auto" w:fill="FFFFFF"/>
            <w:vAlign w:val="top"/>
          </w:tcPr>
          <w:p w14:paraId="38BC3C7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639" w:type="pct"/>
            <w:tcBorders>
              <w:top w:val="nil"/>
              <w:left w:val="nil"/>
              <w:bottom w:val="nil"/>
              <w:right w:val="nil"/>
            </w:tcBorders>
            <w:shd w:val="clear" w:color="auto" w:fill="FFFFFF"/>
            <w:vAlign w:val="top"/>
          </w:tcPr>
          <w:p w14:paraId="1265F36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639" w:type="pct"/>
            <w:tcBorders>
              <w:top w:val="nil"/>
              <w:left w:val="nil"/>
              <w:bottom w:val="nil"/>
              <w:right w:val="nil"/>
            </w:tcBorders>
            <w:shd w:val="clear" w:color="auto" w:fill="FFFFFF"/>
            <w:vAlign w:val="top"/>
          </w:tcPr>
          <w:p w14:paraId="2487586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693E9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658ED190">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77AEB20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Two-Three</w:t>
            </w:r>
          </w:p>
        </w:tc>
        <w:tc>
          <w:tcPr>
            <w:tcW w:w="479" w:type="pct"/>
            <w:tcBorders>
              <w:top w:val="nil"/>
              <w:left w:val="nil"/>
              <w:bottom w:val="nil"/>
              <w:right w:val="nil"/>
            </w:tcBorders>
            <w:shd w:val="clear" w:color="auto" w:fill="FFFFFF"/>
            <w:vAlign w:val="top"/>
          </w:tcPr>
          <w:p w14:paraId="5A5C6A7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34.72   </w:t>
            </w:r>
          </w:p>
        </w:tc>
        <w:tc>
          <w:tcPr>
            <w:tcW w:w="400" w:type="pct"/>
            <w:tcBorders>
              <w:top w:val="nil"/>
              <w:left w:val="nil"/>
              <w:bottom w:val="nil"/>
              <w:right w:val="nil"/>
            </w:tcBorders>
            <w:shd w:val="clear" w:color="auto" w:fill="FFFFFF"/>
            <w:vAlign w:val="top"/>
          </w:tcPr>
          <w:p w14:paraId="6DF282C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19.60 </w:t>
            </w:r>
          </w:p>
        </w:tc>
        <w:tc>
          <w:tcPr>
            <w:tcW w:w="451" w:type="pct"/>
            <w:tcBorders>
              <w:top w:val="nil"/>
              <w:left w:val="nil"/>
              <w:bottom w:val="nil"/>
              <w:right w:val="nil"/>
            </w:tcBorders>
            <w:shd w:val="clear" w:color="auto" w:fill="FFFFFF"/>
            <w:vAlign w:val="top"/>
          </w:tcPr>
          <w:p w14:paraId="45E2987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20 </w:t>
            </w:r>
          </w:p>
        </w:tc>
        <w:tc>
          <w:tcPr>
            <w:tcW w:w="478" w:type="pct"/>
            <w:tcBorders>
              <w:top w:val="nil"/>
              <w:left w:val="nil"/>
              <w:bottom w:val="nil"/>
              <w:right w:val="nil"/>
            </w:tcBorders>
            <w:shd w:val="clear" w:color="auto" w:fill="FFFFFF"/>
            <w:vAlign w:val="top"/>
          </w:tcPr>
          <w:p w14:paraId="6B5E2F7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1.771  </w:t>
            </w:r>
          </w:p>
        </w:tc>
        <w:tc>
          <w:tcPr>
            <w:tcW w:w="770" w:type="pct"/>
            <w:tcBorders>
              <w:top w:val="nil"/>
              <w:left w:val="nil"/>
              <w:bottom w:val="nil"/>
              <w:right w:val="nil"/>
            </w:tcBorders>
            <w:shd w:val="clear" w:color="auto" w:fill="FFFFFF"/>
            <w:vAlign w:val="top"/>
          </w:tcPr>
          <w:p w14:paraId="6175837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.549</w:t>
            </w:r>
          </w:p>
        </w:tc>
        <w:tc>
          <w:tcPr>
            <w:tcW w:w="639" w:type="pct"/>
            <w:tcBorders>
              <w:top w:val="nil"/>
              <w:left w:val="nil"/>
              <w:bottom w:val="nil"/>
              <w:right w:val="nil"/>
            </w:tcBorders>
            <w:shd w:val="clear" w:color="auto" w:fill="FFFFFF"/>
            <w:vAlign w:val="top"/>
          </w:tcPr>
          <w:p w14:paraId="61388BD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05</w:t>
            </w:r>
          </w:p>
        </w:tc>
        <w:tc>
          <w:tcPr>
            <w:tcW w:w="639" w:type="pct"/>
            <w:tcBorders>
              <w:top w:val="nil"/>
              <w:left w:val="nil"/>
              <w:bottom w:val="nil"/>
              <w:right w:val="nil"/>
            </w:tcBorders>
            <w:shd w:val="clear" w:color="auto" w:fill="FFFFFF"/>
            <w:vAlign w:val="top"/>
          </w:tcPr>
          <w:p w14:paraId="32C3B50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不一致</w:t>
            </w:r>
          </w:p>
        </w:tc>
      </w:tr>
      <w:tr w14:paraId="038EE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0583B50A">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7F531C2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Two-Four</w:t>
            </w:r>
          </w:p>
        </w:tc>
        <w:tc>
          <w:tcPr>
            <w:tcW w:w="479" w:type="pct"/>
            <w:tcBorders>
              <w:top w:val="nil"/>
              <w:left w:val="nil"/>
              <w:bottom w:val="nil"/>
              <w:right w:val="nil"/>
            </w:tcBorders>
            <w:shd w:val="clear" w:color="auto" w:fill="FFFFFF"/>
            <w:vAlign w:val="top"/>
          </w:tcPr>
          <w:p w14:paraId="5C555D5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28.16       </w:t>
            </w:r>
          </w:p>
        </w:tc>
        <w:tc>
          <w:tcPr>
            <w:tcW w:w="400" w:type="pct"/>
            <w:tcBorders>
              <w:top w:val="nil"/>
              <w:left w:val="nil"/>
              <w:bottom w:val="nil"/>
              <w:right w:val="nil"/>
            </w:tcBorders>
            <w:shd w:val="clear" w:color="auto" w:fill="FFFFFF"/>
            <w:vAlign w:val="top"/>
          </w:tcPr>
          <w:p w14:paraId="35A0FA3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6.26</w:t>
            </w:r>
          </w:p>
        </w:tc>
        <w:tc>
          <w:tcPr>
            <w:tcW w:w="451" w:type="pct"/>
            <w:tcBorders>
              <w:top w:val="nil"/>
              <w:left w:val="nil"/>
              <w:bottom w:val="nil"/>
              <w:right w:val="nil"/>
            </w:tcBorders>
            <w:shd w:val="clear" w:color="auto" w:fill="FFFFFF"/>
            <w:vAlign w:val="top"/>
          </w:tcPr>
          <w:p w14:paraId="003BA83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50DF34D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4.501 </w:t>
            </w:r>
          </w:p>
        </w:tc>
        <w:tc>
          <w:tcPr>
            <w:tcW w:w="770" w:type="pct"/>
            <w:tcBorders>
              <w:top w:val="nil"/>
              <w:left w:val="nil"/>
              <w:bottom w:val="nil"/>
              <w:right w:val="nil"/>
            </w:tcBorders>
            <w:shd w:val="clear" w:color="auto" w:fill="FFFFFF"/>
            <w:vAlign w:val="top"/>
          </w:tcPr>
          <w:p w14:paraId="5224E78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w:t>
            </w:r>
            <w:r>
              <w:rPr>
                <w:rFonts w:hint="eastAsia" w:ascii="Times New Roman" w:hAnsi="Times New Roman" w:eastAsia="宋体" w:cs="Times New Roman"/>
                <w:b w:val="0"/>
                <w:color w:val="000000"/>
                <w:sz w:val="18"/>
                <w:szCs w:val="18"/>
                <w:lang w:val="en-US" w:eastAsia="zh-CN"/>
                <w14:ligatures w14:val="none"/>
              </w:rPr>
              <w:t>6</w:t>
            </w:r>
          </w:p>
        </w:tc>
        <w:tc>
          <w:tcPr>
            <w:tcW w:w="639" w:type="pct"/>
            <w:tcBorders>
              <w:top w:val="nil"/>
              <w:left w:val="nil"/>
              <w:bottom w:val="nil"/>
              <w:right w:val="nil"/>
            </w:tcBorders>
            <w:shd w:val="clear" w:color="auto" w:fill="FFFFFF"/>
            <w:vAlign w:val="top"/>
          </w:tcPr>
          <w:p w14:paraId="7182B7C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01</w:t>
            </w:r>
          </w:p>
        </w:tc>
        <w:tc>
          <w:tcPr>
            <w:tcW w:w="639" w:type="pct"/>
            <w:tcBorders>
              <w:top w:val="nil"/>
              <w:left w:val="nil"/>
              <w:bottom w:val="nil"/>
              <w:right w:val="nil"/>
            </w:tcBorders>
            <w:shd w:val="clear" w:color="auto" w:fill="FFFFFF"/>
            <w:vAlign w:val="top"/>
          </w:tcPr>
          <w:p w14:paraId="535DB05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2151B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5408535A">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75DBFFD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Two-Five</w:t>
            </w:r>
          </w:p>
        </w:tc>
        <w:tc>
          <w:tcPr>
            <w:tcW w:w="479" w:type="pct"/>
            <w:tcBorders>
              <w:top w:val="nil"/>
              <w:left w:val="nil"/>
              <w:bottom w:val="nil"/>
              <w:right w:val="nil"/>
            </w:tcBorders>
            <w:shd w:val="clear" w:color="auto" w:fill="FFFFFF"/>
            <w:vAlign w:val="top"/>
          </w:tcPr>
          <w:p w14:paraId="0FEA807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19.88      </w:t>
            </w:r>
          </w:p>
        </w:tc>
        <w:tc>
          <w:tcPr>
            <w:tcW w:w="400" w:type="pct"/>
            <w:tcBorders>
              <w:top w:val="nil"/>
              <w:left w:val="nil"/>
              <w:bottom w:val="nil"/>
              <w:right w:val="nil"/>
            </w:tcBorders>
            <w:shd w:val="clear" w:color="auto" w:fill="FFFFFF"/>
            <w:vAlign w:val="top"/>
          </w:tcPr>
          <w:p w14:paraId="1699373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16.20</w:t>
            </w:r>
          </w:p>
        </w:tc>
        <w:tc>
          <w:tcPr>
            <w:tcW w:w="451" w:type="pct"/>
            <w:tcBorders>
              <w:top w:val="nil"/>
              <w:left w:val="nil"/>
              <w:bottom w:val="nil"/>
              <w:right w:val="nil"/>
            </w:tcBorders>
            <w:shd w:val="clear" w:color="auto" w:fill="FFFFFF"/>
            <w:vAlign w:val="top"/>
          </w:tcPr>
          <w:p w14:paraId="0DE5B4C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43D77A9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1.230 </w:t>
            </w:r>
          </w:p>
        </w:tc>
        <w:tc>
          <w:tcPr>
            <w:tcW w:w="770" w:type="pct"/>
            <w:tcBorders>
              <w:top w:val="nil"/>
              <w:left w:val="nil"/>
              <w:bottom w:val="nil"/>
              <w:right w:val="nil"/>
            </w:tcBorders>
            <w:shd w:val="clear" w:color="auto" w:fill="FFFFFF"/>
            <w:vAlign w:val="top"/>
          </w:tcPr>
          <w:p w14:paraId="66697E0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.821</w:t>
            </w:r>
          </w:p>
        </w:tc>
        <w:tc>
          <w:tcPr>
            <w:tcW w:w="639" w:type="pct"/>
            <w:tcBorders>
              <w:top w:val="nil"/>
              <w:left w:val="nil"/>
              <w:bottom w:val="nil"/>
              <w:right w:val="nil"/>
            </w:tcBorders>
            <w:shd w:val="clear" w:color="auto" w:fill="FFFFFF"/>
            <w:vAlign w:val="top"/>
          </w:tcPr>
          <w:p w14:paraId="4CB4E0C1">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39" w:type="pct"/>
            <w:tcBorders>
              <w:top w:val="nil"/>
              <w:left w:val="nil"/>
              <w:bottom w:val="nil"/>
              <w:right w:val="nil"/>
            </w:tcBorders>
            <w:shd w:val="clear" w:color="auto" w:fill="FFFFFF"/>
            <w:vAlign w:val="top"/>
          </w:tcPr>
          <w:p w14:paraId="27E731C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7D82E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7C7D8D65">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1D03140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Three-Four</w:t>
            </w:r>
          </w:p>
        </w:tc>
        <w:tc>
          <w:tcPr>
            <w:tcW w:w="479" w:type="pct"/>
            <w:tcBorders>
              <w:top w:val="nil"/>
              <w:left w:val="nil"/>
              <w:bottom w:val="nil"/>
              <w:right w:val="nil"/>
            </w:tcBorders>
            <w:shd w:val="clear" w:color="auto" w:fill="FFFFFF"/>
            <w:vAlign w:val="top"/>
          </w:tcPr>
          <w:p w14:paraId="7C1F97C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-6.56      </w:t>
            </w:r>
          </w:p>
        </w:tc>
        <w:tc>
          <w:tcPr>
            <w:tcW w:w="400" w:type="pct"/>
            <w:tcBorders>
              <w:top w:val="nil"/>
              <w:left w:val="nil"/>
              <w:bottom w:val="nil"/>
              <w:right w:val="nil"/>
            </w:tcBorders>
            <w:shd w:val="clear" w:color="auto" w:fill="FFFFFF"/>
            <w:vAlign w:val="top"/>
          </w:tcPr>
          <w:p w14:paraId="107D403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17.60</w:t>
            </w:r>
          </w:p>
        </w:tc>
        <w:tc>
          <w:tcPr>
            <w:tcW w:w="451" w:type="pct"/>
            <w:tcBorders>
              <w:top w:val="nil"/>
              <w:left w:val="nil"/>
              <w:bottom w:val="nil"/>
              <w:right w:val="nil"/>
            </w:tcBorders>
            <w:shd w:val="clear" w:color="auto" w:fill="FFFFFF"/>
            <w:vAlign w:val="top"/>
          </w:tcPr>
          <w:p w14:paraId="5F86030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148162F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-0.373</w:t>
            </w:r>
          </w:p>
        </w:tc>
        <w:tc>
          <w:tcPr>
            <w:tcW w:w="770" w:type="pct"/>
            <w:tcBorders>
              <w:top w:val="nil"/>
              <w:left w:val="nil"/>
              <w:bottom w:val="nil"/>
              <w:right w:val="nil"/>
            </w:tcBorders>
            <w:shd w:val="clear" w:color="auto" w:fill="FFFFFF"/>
            <w:vAlign w:val="top"/>
          </w:tcPr>
          <w:p w14:paraId="5787CC5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.99</w:t>
            </w:r>
            <w:r>
              <w:rPr>
                <w:rFonts w:hint="eastAsia" w:ascii="Times New Roman" w:hAnsi="Times New Roman" w:eastAsia="宋体" w:cs="Times New Roman"/>
                <w:b w:val="0"/>
                <w:color w:val="000000"/>
                <w:sz w:val="18"/>
                <w:szCs w:val="18"/>
                <w:lang w:val="en-US" w:eastAsia="zh-CN"/>
                <w14:ligatures w14:val="none"/>
              </w:rPr>
              <w:t>8</w:t>
            </w:r>
          </w:p>
        </w:tc>
        <w:tc>
          <w:tcPr>
            <w:tcW w:w="639" w:type="pct"/>
            <w:tcBorders>
              <w:top w:val="nil"/>
              <w:left w:val="nil"/>
              <w:bottom w:val="nil"/>
              <w:right w:val="nil"/>
            </w:tcBorders>
            <w:shd w:val="clear" w:color="auto" w:fill="FFFFFF"/>
            <w:vAlign w:val="top"/>
          </w:tcPr>
          <w:p w14:paraId="3D7D5635">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39" w:type="pct"/>
            <w:tcBorders>
              <w:top w:val="nil"/>
              <w:left w:val="nil"/>
              <w:bottom w:val="nil"/>
              <w:right w:val="nil"/>
            </w:tcBorders>
            <w:shd w:val="clear" w:color="auto" w:fill="FFFFFF"/>
            <w:vAlign w:val="top"/>
          </w:tcPr>
          <w:p w14:paraId="784C52A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353F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686BC431">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2F54CCA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Three-Five</w:t>
            </w:r>
          </w:p>
        </w:tc>
        <w:tc>
          <w:tcPr>
            <w:tcW w:w="479" w:type="pct"/>
            <w:tcBorders>
              <w:top w:val="nil"/>
              <w:left w:val="nil"/>
              <w:bottom w:val="nil"/>
              <w:right w:val="nil"/>
            </w:tcBorders>
            <w:shd w:val="clear" w:color="auto" w:fill="FFFFFF"/>
            <w:vAlign w:val="top"/>
          </w:tcPr>
          <w:p w14:paraId="0ABCD2F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-14.84     </w:t>
            </w:r>
          </w:p>
        </w:tc>
        <w:tc>
          <w:tcPr>
            <w:tcW w:w="400" w:type="pct"/>
            <w:tcBorders>
              <w:top w:val="nil"/>
              <w:left w:val="nil"/>
              <w:bottom w:val="nil"/>
              <w:right w:val="nil"/>
            </w:tcBorders>
            <w:shd w:val="clear" w:color="auto" w:fill="FFFFFF"/>
            <w:vAlign w:val="top"/>
          </w:tcPr>
          <w:p w14:paraId="7D29722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13.20</w:t>
            </w:r>
          </w:p>
        </w:tc>
        <w:tc>
          <w:tcPr>
            <w:tcW w:w="451" w:type="pct"/>
            <w:tcBorders>
              <w:top w:val="nil"/>
              <w:left w:val="nil"/>
              <w:bottom w:val="nil"/>
              <w:right w:val="nil"/>
            </w:tcBorders>
            <w:shd w:val="clear" w:color="auto" w:fill="FFFFFF"/>
            <w:vAlign w:val="top"/>
          </w:tcPr>
          <w:p w14:paraId="5AF2D81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2A97EB1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-1.121 </w:t>
            </w:r>
          </w:p>
        </w:tc>
        <w:tc>
          <w:tcPr>
            <w:tcW w:w="770" w:type="pct"/>
            <w:tcBorders>
              <w:top w:val="nil"/>
              <w:left w:val="nil"/>
              <w:bottom w:val="nil"/>
              <w:right w:val="nil"/>
            </w:tcBorders>
            <w:shd w:val="clear" w:color="auto" w:fill="FFFFFF"/>
            <w:vAlign w:val="top"/>
          </w:tcPr>
          <w:p w14:paraId="35F5F94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.865</w:t>
            </w:r>
          </w:p>
        </w:tc>
        <w:tc>
          <w:tcPr>
            <w:tcW w:w="639" w:type="pct"/>
            <w:tcBorders>
              <w:top w:val="nil"/>
              <w:left w:val="nil"/>
              <w:bottom w:val="nil"/>
              <w:right w:val="nil"/>
            </w:tcBorders>
            <w:shd w:val="clear" w:color="auto" w:fill="FFFFFF"/>
            <w:vAlign w:val="top"/>
          </w:tcPr>
          <w:p w14:paraId="1064A39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639" w:type="pct"/>
            <w:tcBorders>
              <w:top w:val="nil"/>
              <w:left w:val="nil"/>
              <w:bottom w:val="nil"/>
              <w:right w:val="nil"/>
            </w:tcBorders>
            <w:shd w:val="clear" w:color="auto" w:fill="FFFFFF"/>
            <w:vAlign w:val="top"/>
          </w:tcPr>
          <w:p w14:paraId="050AD87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不一致</w:t>
            </w:r>
          </w:p>
        </w:tc>
      </w:tr>
      <w:tr w14:paraId="2DA70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bottom w:val="nil"/>
              <w:right w:val="nil"/>
            </w:tcBorders>
            <w:shd w:val="clear" w:color="auto" w:fill="FFFFFF"/>
          </w:tcPr>
          <w:p w14:paraId="4A3B43B7">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4FDF59A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Four-Five</w:t>
            </w:r>
          </w:p>
        </w:tc>
        <w:tc>
          <w:tcPr>
            <w:tcW w:w="479" w:type="pct"/>
            <w:tcBorders>
              <w:top w:val="nil"/>
              <w:left w:val="nil"/>
              <w:bottom w:val="nil"/>
              <w:right w:val="nil"/>
            </w:tcBorders>
            <w:shd w:val="clear" w:color="auto" w:fill="FFFFFF"/>
            <w:vAlign w:val="top"/>
          </w:tcPr>
          <w:p w14:paraId="4E9D67F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-8.29      </w:t>
            </w:r>
          </w:p>
        </w:tc>
        <w:tc>
          <w:tcPr>
            <w:tcW w:w="400" w:type="pct"/>
            <w:tcBorders>
              <w:top w:val="nil"/>
              <w:left w:val="nil"/>
              <w:bottom w:val="nil"/>
              <w:right w:val="nil"/>
            </w:tcBorders>
            <w:shd w:val="clear" w:color="auto" w:fill="FFFFFF"/>
            <w:vAlign w:val="top"/>
          </w:tcPr>
          <w:p w14:paraId="2B2D22A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14.00</w:t>
            </w:r>
          </w:p>
        </w:tc>
        <w:tc>
          <w:tcPr>
            <w:tcW w:w="451" w:type="pct"/>
            <w:tcBorders>
              <w:top w:val="nil"/>
              <w:left w:val="nil"/>
              <w:bottom w:val="nil"/>
              <w:right w:val="nil"/>
            </w:tcBorders>
            <w:shd w:val="clear" w:color="auto" w:fill="FFFFFF"/>
            <w:vAlign w:val="top"/>
          </w:tcPr>
          <w:p w14:paraId="177DA1B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3CF6473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-0.592</w:t>
            </w:r>
          </w:p>
        </w:tc>
        <w:tc>
          <w:tcPr>
            <w:tcW w:w="770" w:type="pct"/>
            <w:tcBorders>
              <w:top w:val="nil"/>
              <w:left w:val="nil"/>
              <w:bottom w:val="nil"/>
              <w:right w:val="nil"/>
            </w:tcBorders>
            <w:shd w:val="clear" w:color="auto" w:fill="FFFFFF"/>
            <w:vAlign w:val="top"/>
          </w:tcPr>
          <w:p w14:paraId="22952A9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.985</w:t>
            </w:r>
          </w:p>
        </w:tc>
        <w:tc>
          <w:tcPr>
            <w:tcW w:w="639" w:type="pct"/>
            <w:tcBorders>
              <w:top w:val="nil"/>
              <w:left w:val="nil"/>
              <w:bottom w:val="nil"/>
              <w:right w:val="nil"/>
            </w:tcBorders>
            <w:shd w:val="clear" w:color="auto" w:fill="FFFFFF"/>
            <w:vAlign w:val="top"/>
          </w:tcPr>
          <w:p w14:paraId="26B8511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005</w:t>
            </w:r>
          </w:p>
        </w:tc>
        <w:tc>
          <w:tcPr>
            <w:tcW w:w="639" w:type="pct"/>
            <w:tcBorders>
              <w:top w:val="nil"/>
              <w:left w:val="nil"/>
              <w:bottom w:val="nil"/>
              <w:right w:val="nil"/>
            </w:tcBorders>
            <w:shd w:val="clear" w:color="auto" w:fill="FFFFFF"/>
            <w:vAlign w:val="top"/>
          </w:tcPr>
          <w:p w14:paraId="2E8426E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不一致</w:t>
            </w:r>
          </w:p>
        </w:tc>
      </w:tr>
      <w:tr w14:paraId="67F5D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restart"/>
            <w:tcBorders>
              <w:top w:val="nil"/>
              <w:left w:val="nil"/>
              <w:right w:val="nil"/>
            </w:tcBorders>
            <w:shd w:val="clear" w:color="auto" w:fill="FFFFFF"/>
            <w:vAlign w:val="top"/>
          </w:tcPr>
          <w:p w14:paraId="39086D6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Hebrew</w:t>
            </w:r>
          </w:p>
        </w:tc>
        <w:tc>
          <w:tcPr>
            <w:tcW w:w="608" w:type="pct"/>
            <w:tcBorders>
              <w:top w:val="nil"/>
              <w:left w:val="nil"/>
              <w:bottom w:val="nil"/>
              <w:right w:val="nil"/>
            </w:tcBorders>
            <w:shd w:val="clear" w:color="auto" w:fill="FFFFFF"/>
            <w:vAlign w:val="top"/>
          </w:tcPr>
          <w:p w14:paraId="4A0183B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One-Two</w:t>
            </w:r>
          </w:p>
        </w:tc>
        <w:tc>
          <w:tcPr>
            <w:tcW w:w="479" w:type="pct"/>
            <w:tcBorders>
              <w:top w:val="nil"/>
              <w:left w:val="nil"/>
              <w:bottom w:val="nil"/>
              <w:right w:val="nil"/>
            </w:tcBorders>
            <w:shd w:val="clear" w:color="auto" w:fill="FFFFFF"/>
            <w:vAlign w:val="top"/>
          </w:tcPr>
          <w:p w14:paraId="31970BE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-42.26 </w:t>
            </w:r>
          </w:p>
        </w:tc>
        <w:tc>
          <w:tcPr>
            <w:tcW w:w="400" w:type="pct"/>
            <w:tcBorders>
              <w:top w:val="nil"/>
              <w:left w:val="nil"/>
              <w:bottom w:val="nil"/>
              <w:right w:val="nil"/>
            </w:tcBorders>
            <w:shd w:val="clear" w:color="auto" w:fill="FFFFFF"/>
            <w:vAlign w:val="top"/>
          </w:tcPr>
          <w:p w14:paraId="4975552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13.60 </w:t>
            </w:r>
          </w:p>
        </w:tc>
        <w:tc>
          <w:tcPr>
            <w:tcW w:w="451" w:type="pct"/>
            <w:tcBorders>
              <w:top w:val="nil"/>
              <w:left w:val="nil"/>
              <w:bottom w:val="nil"/>
              <w:right w:val="nil"/>
            </w:tcBorders>
            <w:shd w:val="clear" w:color="auto" w:fill="FFFFFF"/>
            <w:vAlign w:val="top"/>
          </w:tcPr>
          <w:p w14:paraId="45DAD07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4B0392C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-3.097</w:t>
            </w:r>
          </w:p>
        </w:tc>
        <w:tc>
          <w:tcPr>
            <w:tcW w:w="770" w:type="pct"/>
            <w:tcBorders>
              <w:top w:val="nil"/>
              <w:left w:val="nil"/>
              <w:bottom w:val="nil"/>
              <w:right w:val="nil"/>
            </w:tcBorders>
            <w:shd w:val="clear" w:color="auto" w:fill="FFFFFF"/>
            <w:vAlign w:val="top"/>
          </w:tcPr>
          <w:p w14:paraId="59062AA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.084</w:t>
            </w:r>
          </w:p>
        </w:tc>
        <w:tc>
          <w:tcPr>
            <w:tcW w:w="639" w:type="pct"/>
            <w:tcBorders>
              <w:top w:val="nil"/>
              <w:left w:val="nil"/>
              <w:bottom w:val="nil"/>
              <w:right w:val="nil"/>
            </w:tcBorders>
            <w:shd w:val="clear" w:color="auto" w:fill="FFFFFF"/>
            <w:vAlign w:val="top"/>
          </w:tcPr>
          <w:p w14:paraId="3ED81C2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639" w:type="pct"/>
            <w:tcBorders>
              <w:top w:val="nil"/>
              <w:left w:val="nil"/>
              <w:bottom w:val="nil"/>
              <w:right w:val="nil"/>
            </w:tcBorders>
            <w:shd w:val="clear" w:color="auto" w:fill="FFFFFF"/>
            <w:vAlign w:val="top"/>
          </w:tcPr>
          <w:p w14:paraId="2A0BC65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6A801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71784845">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6554BC9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One-Three</w:t>
            </w:r>
          </w:p>
        </w:tc>
        <w:tc>
          <w:tcPr>
            <w:tcW w:w="479" w:type="pct"/>
            <w:tcBorders>
              <w:top w:val="nil"/>
              <w:left w:val="nil"/>
              <w:bottom w:val="nil"/>
              <w:right w:val="nil"/>
            </w:tcBorders>
            <w:shd w:val="clear" w:color="auto" w:fill="FFFFFF"/>
            <w:vAlign w:val="top"/>
          </w:tcPr>
          <w:p w14:paraId="391CCC6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-39.23     </w:t>
            </w:r>
          </w:p>
        </w:tc>
        <w:tc>
          <w:tcPr>
            <w:tcW w:w="400" w:type="pct"/>
            <w:tcBorders>
              <w:top w:val="nil"/>
              <w:left w:val="nil"/>
              <w:bottom w:val="nil"/>
              <w:right w:val="nil"/>
            </w:tcBorders>
            <w:shd w:val="clear" w:color="auto" w:fill="FFFFFF"/>
            <w:vAlign w:val="top"/>
          </w:tcPr>
          <w:p w14:paraId="7BF7797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16.80 </w:t>
            </w:r>
          </w:p>
        </w:tc>
        <w:tc>
          <w:tcPr>
            <w:tcW w:w="451" w:type="pct"/>
            <w:tcBorders>
              <w:top w:val="nil"/>
              <w:left w:val="nil"/>
              <w:bottom w:val="nil"/>
              <w:right w:val="nil"/>
            </w:tcBorders>
            <w:shd w:val="clear" w:color="auto" w:fill="FFFFFF"/>
            <w:vAlign w:val="top"/>
          </w:tcPr>
          <w:p w14:paraId="19D54C9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14DFB57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-2.329</w:t>
            </w:r>
          </w:p>
        </w:tc>
        <w:tc>
          <w:tcPr>
            <w:tcW w:w="770" w:type="pct"/>
            <w:tcBorders>
              <w:top w:val="nil"/>
              <w:left w:val="nil"/>
              <w:bottom w:val="nil"/>
              <w:right w:val="nil"/>
            </w:tcBorders>
            <w:shd w:val="clear" w:color="auto" w:fill="FFFFFF"/>
            <w:vAlign w:val="top"/>
          </w:tcPr>
          <w:p w14:paraId="1409B2B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.284</w:t>
            </w:r>
          </w:p>
        </w:tc>
        <w:tc>
          <w:tcPr>
            <w:tcW w:w="639" w:type="pct"/>
            <w:tcBorders>
              <w:top w:val="nil"/>
              <w:left w:val="nil"/>
              <w:bottom w:val="nil"/>
              <w:right w:val="nil"/>
            </w:tcBorders>
            <w:shd w:val="clear" w:color="auto" w:fill="FFFFFF"/>
            <w:vAlign w:val="top"/>
          </w:tcPr>
          <w:p w14:paraId="00C62FB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639" w:type="pct"/>
            <w:tcBorders>
              <w:top w:val="nil"/>
              <w:left w:val="nil"/>
              <w:bottom w:val="nil"/>
              <w:right w:val="nil"/>
            </w:tcBorders>
            <w:shd w:val="clear" w:color="auto" w:fill="FFFFFF"/>
            <w:vAlign w:val="top"/>
          </w:tcPr>
          <w:p w14:paraId="397154F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不一致</w:t>
            </w:r>
          </w:p>
        </w:tc>
      </w:tr>
      <w:tr w14:paraId="0833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5985FD4D">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738462D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One-Four</w:t>
            </w:r>
          </w:p>
        </w:tc>
        <w:tc>
          <w:tcPr>
            <w:tcW w:w="479" w:type="pct"/>
            <w:tcBorders>
              <w:top w:val="nil"/>
              <w:left w:val="nil"/>
              <w:bottom w:val="nil"/>
              <w:right w:val="nil"/>
            </w:tcBorders>
            <w:shd w:val="clear" w:color="auto" w:fill="FFFFFF"/>
            <w:vAlign w:val="top"/>
          </w:tcPr>
          <w:p w14:paraId="4FF5F01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59.18    </w:t>
            </w:r>
          </w:p>
        </w:tc>
        <w:tc>
          <w:tcPr>
            <w:tcW w:w="400" w:type="pct"/>
            <w:tcBorders>
              <w:top w:val="nil"/>
              <w:left w:val="nil"/>
              <w:bottom w:val="nil"/>
              <w:right w:val="nil"/>
            </w:tcBorders>
            <w:shd w:val="clear" w:color="auto" w:fill="FFFFFF"/>
            <w:vAlign w:val="top"/>
          </w:tcPr>
          <w:p w14:paraId="12418D2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15.30</w:t>
            </w:r>
          </w:p>
        </w:tc>
        <w:tc>
          <w:tcPr>
            <w:tcW w:w="451" w:type="pct"/>
            <w:tcBorders>
              <w:top w:val="nil"/>
              <w:left w:val="nil"/>
              <w:bottom w:val="nil"/>
              <w:right w:val="nil"/>
            </w:tcBorders>
            <w:shd w:val="clear" w:color="auto" w:fill="FFFFFF"/>
            <w:vAlign w:val="top"/>
          </w:tcPr>
          <w:p w14:paraId="0851FE0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069CCF0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3.874</w:t>
            </w:r>
          </w:p>
        </w:tc>
        <w:tc>
          <w:tcPr>
            <w:tcW w:w="770" w:type="pct"/>
            <w:tcBorders>
              <w:top w:val="nil"/>
              <w:left w:val="nil"/>
              <w:bottom w:val="nil"/>
              <w:right w:val="nil"/>
            </w:tcBorders>
            <w:shd w:val="clear" w:color="auto" w:fill="FFFFFF"/>
            <w:vAlign w:val="top"/>
          </w:tcPr>
          <w:p w14:paraId="666F21B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w:t>
            </w:r>
            <w:r>
              <w:rPr>
                <w:rFonts w:hint="eastAsia" w:ascii="Times New Roman" w:hAnsi="Times New Roman" w:eastAsia="宋体" w:cs="Times New Roman"/>
                <w:b w:val="0"/>
                <w:color w:val="000000"/>
                <w:sz w:val="18"/>
                <w:szCs w:val="18"/>
                <w:lang w:val="en-US" w:eastAsia="zh-CN"/>
                <w14:ligatures w14:val="none"/>
              </w:rPr>
              <w:t>20</w:t>
            </w:r>
          </w:p>
        </w:tc>
        <w:tc>
          <w:tcPr>
            <w:tcW w:w="639" w:type="pct"/>
            <w:tcBorders>
              <w:top w:val="nil"/>
              <w:left w:val="nil"/>
              <w:bottom w:val="nil"/>
              <w:right w:val="nil"/>
            </w:tcBorders>
            <w:shd w:val="clear" w:color="auto" w:fill="FFFFFF"/>
            <w:vAlign w:val="top"/>
          </w:tcPr>
          <w:p w14:paraId="548141E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639" w:type="pct"/>
            <w:tcBorders>
              <w:top w:val="nil"/>
              <w:left w:val="nil"/>
              <w:bottom w:val="nil"/>
              <w:right w:val="nil"/>
            </w:tcBorders>
            <w:shd w:val="clear" w:color="auto" w:fill="FFFFFF"/>
            <w:vAlign w:val="top"/>
          </w:tcPr>
          <w:p w14:paraId="395C988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29C0F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54BB270A">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3931CCA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One-Five</w:t>
            </w:r>
          </w:p>
        </w:tc>
        <w:tc>
          <w:tcPr>
            <w:tcW w:w="479" w:type="pct"/>
            <w:tcBorders>
              <w:top w:val="nil"/>
              <w:left w:val="nil"/>
              <w:bottom w:val="nil"/>
              <w:right w:val="nil"/>
            </w:tcBorders>
            <w:shd w:val="clear" w:color="auto" w:fill="FFFFFF"/>
            <w:vAlign w:val="top"/>
          </w:tcPr>
          <w:p w14:paraId="641E8E2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28.21  </w:t>
            </w:r>
          </w:p>
        </w:tc>
        <w:tc>
          <w:tcPr>
            <w:tcW w:w="400" w:type="pct"/>
            <w:tcBorders>
              <w:top w:val="nil"/>
              <w:left w:val="nil"/>
              <w:bottom w:val="nil"/>
              <w:right w:val="nil"/>
            </w:tcBorders>
            <w:shd w:val="clear" w:color="auto" w:fill="FFFFFF"/>
            <w:vAlign w:val="top"/>
          </w:tcPr>
          <w:p w14:paraId="4B7AF1F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8.59</w:t>
            </w:r>
          </w:p>
        </w:tc>
        <w:tc>
          <w:tcPr>
            <w:tcW w:w="451" w:type="pct"/>
            <w:tcBorders>
              <w:top w:val="nil"/>
              <w:left w:val="nil"/>
              <w:bottom w:val="nil"/>
              <w:right w:val="nil"/>
            </w:tcBorders>
            <w:shd w:val="clear" w:color="auto" w:fill="FFFFFF"/>
            <w:vAlign w:val="top"/>
          </w:tcPr>
          <w:p w14:paraId="3BEF068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20 </w:t>
            </w:r>
          </w:p>
        </w:tc>
        <w:tc>
          <w:tcPr>
            <w:tcW w:w="478" w:type="pct"/>
            <w:tcBorders>
              <w:top w:val="nil"/>
              <w:left w:val="nil"/>
              <w:bottom w:val="nil"/>
              <w:right w:val="nil"/>
            </w:tcBorders>
            <w:shd w:val="clear" w:color="auto" w:fill="FFFFFF"/>
            <w:vAlign w:val="top"/>
          </w:tcPr>
          <w:p w14:paraId="414F8E5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3.285 </w:t>
            </w:r>
          </w:p>
        </w:tc>
        <w:tc>
          <w:tcPr>
            <w:tcW w:w="770" w:type="pct"/>
            <w:tcBorders>
              <w:top w:val="nil"/>
              <w:left w:val="nil"/>
              <w:bottom w:val="nil"/>
              <w:right w:val="nil"/>
            </w:tcBorders>
            <w:shd w:val="clear" w:color="auto" w:fill="FFFFFF"/>
            <w:vAlign w:val="top"/>
          </w:tcPr>
          <w:p w14:paraId="525F5DA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.060</w:t>
            </w:r>
          </w:p>
        </w:tc>
        <w:tc>
          <w:tcPr>
            <w:tcW w:w="639" w:type="pct"/>
            <w:tcBorders>
              <w:top w:val="nil"/>
              <w:left w:val="nil"/>
              <w:bottom w:val="nil"/>
              <w:right w:val="nil"/>
            </w:tcBorders>
            <w:shd w:val="clear" w:color="auto" w:fill="FFFFFF"/>
            <w:vAlign w:val="top"/>
          </w:tcPr>
          <w:p w14:paraId="3B788A7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&gt; .05</w:t>
            </w:r>
          </w:p>
        </w:tc>
        <w:tc>
          <w:tcPr>
            <w:tcW w:w="639" w:type="pct"/>
            <w:tcBorders>
              <w:top w:val="nil"/>
              <w:left w:val="nil"/>
              <w:bottom w:val="nil"/>
              <w:right w:val="nil"/>
            </w:tcBorders>
            <w:shd w:val="clear" w:color="auto" w:fill="FFFFFF"/>
            <w:vAlign w:val="top"/>
          </w:tcPr>
          <w:p w14:paraId="154A9F2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5A6F8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1A2373AD">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428EE74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Two-Three</w:t>
            </w:r>
          </w:p>
        </w:tc>
        <w:tc>
          <w:tcPr>
            <w:tcW w:w="479" w:type="pct"/>
            <w:tcBorders>
              <w:top w:val="nil"/>
              <w:left w:val="nil"/>
              <w:bottom w:val="nil"/>
              <w:right w:val="nil"/>
            </w:tcBorders>
            <w:shd w:val="clear" w:color="auto" w:fill="FFFFFF"/>
            <w:vAlign w:val="top"/>
          </w:tcPr>
          <w:p w14:paraId="657D854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-3.04   </w:t>
            </w:r>
          </w:p>
        </w:tc>
        <w:tc>
          <w:tcPr>
            <w:tcW w:w="400" w:type="pct"/>
            <w:tcBorders>
              <w:top w:val="nil"/>
              <w:left w:val="nil"/>
              <w:bottom w:val="nil"/>
              <w:right w:val="nil"/>
            </w:tcBorders>
            <w:shd w:val="clear" w:color="auto" w:fill="FFFFFF"/>
            <w:vAlign w:val="top"/>
          </w:tcPr>
          <w:p w14:paraId="7DDB3B5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16.00</w:t>
            </w:r>
          </w:p>
        </w:tc>
        <w:tc>
          <w:tcPr>
            <w:tcW w:w="451" w:type="pct"/>
            <w:tcBorders>
              <w:top w:val="nil"/>
              <w:left w:val="nil"/>
              <w:bottom w:val="nil"/>
              <w:right w:val="nil"/>
            </w:tcBorders>
            <w:shd w:val="clear" w:color="auto" w:fill="FFFFFF"/>
            <w:vAlign w:val="top"/>
          </w:tcPr>
          <w:p w14:paraId="3EABF98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45C3BCD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-0.190</w:t>
            </w:r>
          </w:p>
        </w:tc>
        <w:tc>
          <w:tcPr>
            <w:tcW w:w="770" w:type="pct"/>
            <w:tcBorders>
              <w:top w:val="nil"/>
              <w:left w:val="nil"/>
              <w:bottom w:val="nil"/>
              <w:right w:val="nil"/>
            </w:tcBorders>
            <w:shd w:val="clear" w:color="auto" w:fill="FFFFFF"/>
            <w:vAlign w:val="top"/>
          </w:tcPr>
          <w:p w14:paraId="571CEFC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.999</w:t>
            </w:r>
          </w:p>
        </w:tc>
        <w:tc>
          <w:tcPr>
            <w:tcW w:w="639" w:type="pct"/>
            <w:tcBorders>
              <w:top w:val="nil"/>
              <w:left w:val="nil"/>
              <w:bottom w:val="nil"/>
              <w:right w:val="nil"/>
            </w:tcBorders>
            <w:shd w:val="clear" w:color="auto" w:fill="FFFFFF"/>
            <w:vAlign w:val="top"/>
          </w:tcPr>
          <w:p w14:paraId="32AD705F">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639" w:type="pct"/>
            <w:tcBorders>
              <w:top w:val="nil"/>
              <w:left w:val="nil"/>
              <w:bottom w:val="nil"/>
              <w:right w:val="nil"/>
            </w:tcBorders>
            <w:shd w:val="clear" w:color="auto" w:fill="FFFFFF"/>
            <w:vAlign w:val="top"/>
          </w:tcPr>
          <w:p w14:paraId="0D209FA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142E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152B8846">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7B34FEF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Two-Four</w:t>
            </w:r>
          </w:p>
        </w:tc>
        <w:tc>
          <w:tcPr>
            <w:tcW w:w="479" w:type="pct"/>
            <w:tcBorders>
              <w:top w:val="nil"/>
              <w:left w:val="nil"/>
              <w:bottom w:val="nil"/>
              <w:right w:val="nil"/>
            </w:tcBorders>
            <w:shd w:val="clear" w:color="auto" w:fill="FFFFFF"/>
            <w:vAlign w:val="top"/>
          </w:tcPr>
          <w:p w14:paraId="1C722A0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16.92       </w:t>
            </w:r>
          </w:p>
        </w:tc>
        <w:tc>
          <w:tcPr>
            <w:tcW w:w="400" w:type="pct"/>
            <w:tcBorders>
              <w:top w:val="nil"/>
              <w:left w:val="nil"/>
              <w:bottom w:val="nil"/>
              <w:right w:val="nil"/>
            </w:tcBorders>
            <w:shd w:val="clear" w:color="auto" w:fill="FFFFFF"/>
            <w:vAlign w:val="top"/>
          </w:tcPr>
          <w:p w14:paraId="17DB1AB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8.40</w:t>
            </w:r>
          </w:p>
        </w:tc>
        <w:tc>
          <w:tcPr>
            <w:tcW w:w="451" w:type="pct"/>
            <w:tcBorders>
              <w:top w:val="nil"/>
              <w:left w:val="nil"/>
              <w:bottom w:val="nil"/>
              <w:right w:val="nil"/>
            </w:tcBorders>
            <w:shd w:val="clear" w:color="auto" w:fill="FFFFFF"/>
            <w:vAlign w:val="top"/>
          </w:tcPr>
          <w:p w14:paraId="1A29D2F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7BA13F4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2.015 </w:t>
            </w:r>
          </w:p>
        </w:tc>
        <w:tc>
          <w:tcPr>
            <w:tcW w:w="770" w:type="pct"/>
            <w:tcBorders>
              <w:top w:val="nil"/>
              <w:left w:val="nil"/>
              <w:bottom w:val="nil"/>
              <w:right w:val="nil"/>
            </w:tcBorders>
            <w:shd w:val="clear" w:color="auto" w:fill="FFFFFF"/>
            <w:vAlign w:val="top"/>
          </w:tcPr>
          <w:p w14:paraId="39420FE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.423</w:t>
            </w:r>
          </w:p>
        </w:tc>
        <w:tc>
          <w:tcPr>
            <w:tcW w:w="639" w:type="pct"/>
            <w:tcBorders>
              <w:top w:val="nil"/>
              <w:left w:val="nil"/>
              <w:bottom w:val="nil"/>
              <w:right w:val="nil"/>
            </w:tcBorders>
            <w:shd w:val="clear" w:color="auto" w:fill="FFFFFF"/>
            <w:vAlign w:val="top"/>
          </w:tcPr>
          <w:p w14:paraId="7D0659EF">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639" w:type="pct"/>
            <w:tcBorders>
              <w:top w:val="nil"/>
              <w:left w:val="nil"/>
              <w:bottom w:val="nil"/>
              <w:right w:val="nil"/>
            </w:tcBorders>
            <w:shd w:val="clear" w:color="auto" w:fill="FFFFFF"/>
            <w:vAlign w:val="top"/>
          </w:tcPr>
          <w:p w14:paraId="19F1803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54BF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0687E125">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67890F5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Two-Five</w:t>
            </w:r>
          </w:p>
        </w:tc>
        <w:tc>
          <w:tcPr>
            <w:tcW w:w="479" w:type="pct"/>
            <w:tcBorders>
              <w:top w:val="nil"/>
              <w:left w:val="nil"/>
              <w:bottom w:val="nil"/>
              <w:right w:val="nil"/>
            </w:tcBorders>
            <w:shd w:val="clear" w:color="auto" w:fill="FFFFFF"/>
            <w:vAlign w:val="top"/>
          </w:tcPr>
          <w:p w14:paraId="25CC718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-14.05</w:t>
            </w:r>
          </w:p>
        </w:tc>
        <w:tc>
          <w:tcPr>
            <w:tcW w:w="400" w:type="pct"/>
            <w:tcBorders>
              <w:top w:val="nil"/>
              <w:left w:val="nil"/>
              <w:bottom w:val="nil"/>
              <w:right w:val="nil"/>
            </w:tcBorders>
            <w:shd w:val="clear" w:color="auto" w:fill="FFFFFF"/>
            <w:vAlign w:val="top"/>
          </w:tcPr>
          <w:p w14:paraId="1679527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10.50</w:t>
            </w:r>
          </w:p>
        </w:tc>
        <w:tc>
          <w:tcPr>
            <w:tcW w:w="451" w:type="pct"/>
            <w:tcBorders>
              <w:top w:val="nil"/>
              <w:left w:val="nil"/>
              <w:bottom w:val="nil"/>
              <w:right w:val="nil"/>
            </w:tcBorders>
            <w:shd w:val="clear" w:color="auto" w:fill="FFFFFF"/>
            <w:vAlign w:val="top"/>
          </w:tcPr>
          <w:p w14:paraId="11FACE0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20 </w:t>
            </w:r>
          </w:p>
        </w:tc>
        <w:tc>
          <w:tcPr>
            <w:tcW w:w="478" w:type="pct"/>
            <w:tcBorders>
              <w:top w:val="nil"/>
              <w:left w:val="nil"/>
              <w:bottom w:val="nil"/>
              <w:right w:val="nil"/>
            </w:tcBorders>
            <w:shd w:val="clear" w:color="auto" w:fill="FFFFFF"/>
            <w:vAlign w:val="top"/>
          </w:tcPr>
          <w:p w14:paraId="2F5EF6A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-1.344 </w:t>
            </w:r>
          </w:p>
        </w:tc>
        <w:tc>
          <w:tcPr>
            <w:tcW w:w="770" w:type="pct"/>
            <w:tcBorders>
              <w:top w:val="nil"/>
              <w:left w:val="nil"/>
              <w:bottom w:val="nil"/>
              <w:right w:val="nil"/>
            </w:tcBorders>
            <w:shd w:val="clear" w:color="auto" w:fill="FFFFFF"/>
            <w:vAlign w:val="top"/>
          </w:tcPr>
          <w:p w14:paraId="6D4E171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.770</w:t>
            </w:r>
          </w:p>
        </w:tc>
        <w:tc>
          <w:tcPr>
            <w:tcW w:w="639" w:type="pct"/>
            <w:tcBorders>
              <w:top w:val="nil"/>
              <w:left w:val="nil"/>
              <w:bottom w:val="nil"/>
              <w:right w:val="nil"/>
            </w:tcBorders>
            <w:shd w:val="clear" w:color="auto" w:fill="FFFFFF"/>
            <w:vAlign w:val="top"/>
          </w:tcPr>
          <w:p w14:paraId="69680A8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639" w:type="pct"/>
            <w:tcBorders>
              <w:top w:val="nil"/>
              <w:left w:val="nil"/>
              <w:bottom w:val="nil"/>
              <w:right w:val="nil"/>
            </w:tcBorders>
            <w:shd w:val="clear" w:color="auto" w:fill="FFFFFF"/>
            <w:vAlign w:val="top"/>
          </w:tcPr>
          <w:p w14:paraId="4A6A53F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不一致</w:t>
            </w:r>
          </w:p>
        </w:tc>
      </w:tr>
      <w:tr w14:paraId="21C3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3CA00115">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14CAB62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Three-Four</w:t>
            </w:r>
          </w:p>
        </w:tc>
        <w:tc>
          <w:tcPr>
            <w:tcW w:w="479" w:type="pct"/>
            <w:tcBorders>
              <w:top w:val="nil"/>
              <w:left w:val="nil"/>
              <w:bottom w:val="nil"/>
              <w:right w:val="nil"/>
            </w:tcBorders>
            <w:shd w:val="clear" w:color="auto" w:fill="FFFFFF"/>
            <w:vAlign w:val="top"/>
          </w:tcPr>
          <w:p w14:paraId="5EE94CA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19.96    </w:t>
            </w:r>
          </w:p>
        </w:tc>
        <w:tc>
          <w:tcPr>
            <w:tcW w:w="400" w:type="pct"/>
            <w:tcBorders>
              <w:top w:val="nil"/>
              <w:left w:val="nil"/>
              <w:bottom w:val="nil"/>
              <w:right w:val="nil"/>
            </w:tcBorders>
            <w:shd w:val="clear" w:color="auto" w:fill="FFFFFF"/>
            <w:vAlign w:val="top"/>
          </w:tcPr>
          <w:p w14:paraId="45C3404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12.90 </w:t>
            </w:r>
          </w:p>
        </w:tc>
        <w:tc>
          <w:tcPr>
            <w:tcW w:w="451" w:type="pct"/>
            <w:tcBorders>
              <w:top w:val="nil"/>
              <w:left w:val="nil"/>
              <w:bottom w:val="nil"/>
              <w:right w:val="nil"/>
            </w:tcBorders>
            <w:shd w:val="clear" w:color="auto" w:fill="FFFFFF"/>
            <w:vAlign w:val="top"/>
          </w:tcPr>
          <w:p w14:paraId="60CDD4B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247E50D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1.546</w:t>
            </w:r>
          </w:p>
        </w:tc>
        <w:tc>
          <w:tcPr>
            <w:tcW w:w="770" w:type="pct"/>
            <w:tcBorders>
              <w:top w:val="nil"/>
              <w:left w:val="nil"/>
              <w:bottom w:val="nil"/>
              <w:right w:val="nil"/>
            </w:tcBorders>
            <w:shd w:val="clear" w:color="auto" w:fill="FFFFFF"/>
            <w:vAlign w:val="top"/>
          </w:tcPr>
          <w:p w14:paraId="446C0B2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.66</w:t>
            </w:r>
            <w:r>
              <w:rPr>
                <w:rFonts w:hint="eastAsia" w:ascii="Times New Roman" w:hAnsi="Times New Roman" w:eastAsia="宋体" w:cs="Times New Roman"/>
                <w:b w:val="0"/>
                <w:color w:val="000000"/>
                <w:sz w:val="18"/>
                <w:szCs w:val="18"/>
                <w:lang w:val="en-US" w:eastAsia="zh-CN"/>
                <w14:ligatures w14:val="none"/>
              </w:rPr>
              <w:t>9</w:t>
            </w:r>
          </w:p>
        </w:tc>
        <w:tc>
          <w:tcPr>
            <w:tcW w:w="639" w:type="pct"/>
            <w:tcBorders>
              <w:top w:val="nil"/>
              <w:left w:val="nil"/>
              <w:bottom w:val="nil"/>
              <w:right w:val="nil"/>
            </w:tcBorders>
            <w:shd w:val="clear" w:color="auto" w:fill="FFFFFF"/>
            <w:vAlign w:val="top"/>
          </w:tcPr>
          <w:p w14:paraId="1F1A20CE">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639" w:type="pct"/>
            <w:tcBorders>
              <w:top w:val="nil"/>
              <w:left w:val="nil"/>
              <w:bottom w:val="nil"/>
              <w:right w:val="nil"/>
            </w:tcBorders>
            <w:shd w:val="clear" w:color="auto" w:fill="FFFFFF"/>
            <w:vAlign w:val="top"/>
          </w:tcPr>
          <w:p w14:paraId="7B5E071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6B6C6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right w:val="nil"/>
            </w:tcBorders>
            <w:shd w:val="clear" w:color="auto" w:fill="FFFFFF"/>
          </w:tcPr>
          <w:p w14:paraId="58BC0F0D">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nil"/>
              <w:right w:val="nil"/>
            </w:tcBorders>
            <w:shd w:val="clear" w:color="auto" w:fill="FFFFFF"/>
            <w:vAlign w:val="top"/>
          </w:tcPr>
          <w:p w14:paraId="17C37D5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Three-Five</w:t>
            </w:r>
          </w:p>
        </w:tc>
        <w:tc>
          <w:tcPr>
            <w:tcW w:w="479" w:type="pct"/>
            <w:tcBorders>
              <w:top w:val="nil"/>
              <w:left w:val="nil"/>
              <w:bottom w:val="nil"/>
              <w:right w:val="nil"/>
            </w:tcBorders>
            <w:shd w:val="clear" w:color="auto" w:fill="FFFFFF"/>
            <w:vAlign w:val="top"/>
          </w:tcPr>
          <w:p w14:paraId="520F108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-11.01      </w:t>
            </w:r>
          </w:p>
        </w:tc>
        <w:tc>
          <w:tcPr>
            <w:tcW w:w="400" w:type="pct"/>
            <w:tcBorders>
              <w:top w:val="nil"/>
              <w:left w:val="nil"/>
              <w:bottom w:val="nil"/>
              <w:right w:val="nil"/>
            </w:tcBorders>
            <w:shd w:val="clear" w:color="auto" w:fill="FFFFFF"/>
            <w:vAlign w:val="top"/>
          </w:tcPr>
          <w:p w14:paraId="7AD1FBA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14.00</w:t>
            </w:r>
          </w:p>
        </w:tc>
        <w:tc>
          <w:tcPr>
            <w:tcW w:w="451" w:type="pct"/>
            <w:tcBorders>
              <w:top w:val="nil"/>
              <w:left w:val="nil"/>
              <w:bottom w:val="nil"/>
              <w:right w:val="nil"/>
            </w:tcBorders>
            <w:shd w:val="clear" w:color="auto" w:fill="FFFFFF"/>
            <w:vAlign w:val="top"/>
          </w:tcPr>
          <w:p w14:paraId="72B911A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w:t>
            </w:r>
          </w:p>
        </w:tc>
        <w:tc>
          <w:tcPr>
            <w:tcW w:w="478" w:type="pct"/>
            <w:tcBorders>
              <w:top w:val="nil"/>
              <w:left w:val="nil"/>
              <w:bottom w:val="nil"/>
              <w:right w:val="nil"/>
            </w:tcBorders>
            <w:shd w:val="clear" w:color="auto" w:fill="FFFFFF"/>
            <w:vAlign w:val="top"/>
          </w:tcPr>
          <w:p w14:paraId="3F9FE61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-0.787</w:t>
            </w:r>
          </w:p>
        </w:tc>
        <w:tc>
          <w:tcPr>
            <w:tcW w:w="770" w:type="pct"/>
            <w:tcBorders>
              <w:top w:val="nil"/>
              <w:left w:val="nil"/>
              <w:bottom w:val="nil"/>
              <w:right w:val="nil"/>
            </w:tcBorders>
            <w:shd w:val="clear" w:color="auto" w:fill="FFFFFF"/>
            <w:vAlign w:val="top"/>
          </w:tcPr>
          <w:p w14:paraId="3D1BF59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.95</w:t>
            </w:r>
            <w:r>
              <w:rPr>
                <w:rFonts w:hint="eastAsia" w:ascii="Times New Roman" w:hAnsi="Times New Roman" w:eastAsia="宋体" w:cs="Times New Roman"/>
                <w:b w:val="0"/>
                <w:color w:val="000000"/>
                <w:sz w:val="18"/>
                <w:szCs w:val="18"/>
                <w:lang w:val="en-US" w:eastAsia="zh-CN"/>
                <w14:ligatures w14:val="none"/>
              </w:rPr>
              <w:t>9</w:t>
            </w:r>
          </w:p>
        </w:tc>
        <w:tc>
          <w:tcPr>
            <w:tcW w:w="639" w:type="pct"/>
            <w:tcBorders>
              <w:top w:val="nil"/>
              <w:left w:val="nil"/>
              <w:bottom w:val="nil"/>
              <w:right w:val="nil"/>
            </w:tcBorders>
            <w:shd w:val="clear" w:color="auto" w:fill="FFFFFF"/>
            <w:vAlign w:val="top"/>
          </w:tcPr>
          <w:p w14:paraId="64E5768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639" w:type="pct"/>
            <w:tcBorders>
              <w:top w:val="nil"/>
              <w:left w:val="nil"/>
              <w:bottom w:val="nil"/>
              <w:right w:val="nil"/>
            </w:tcBorders>
            <w:shd w:val="clear" w:color="auto" w:fill="FFFFFF"/>
            <w:vAlign w:val="top"/>
          </w:tcPr>
          <w:p w14:paraId="6573C95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不一致</w:t>
            </w:r>
          </w:p>
        </w:tc>
      </w:tr>
      <w:tr w14:paraId="0988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pct"/>
            <w:vMerge w:val="continue"/>
            <w:tcBorders>
              <w:left w:val="nil"/>
              <w:bottom w:val="single" w:color="000000" w:sz="12" w:space="0"/>
              <w:right w:val="nil"/>
            </w:tcBorders>
            <w:shd w:val="clear" w:color="auto" w:fill="FFFFFF"/>
          </w:tcPr>
          <w:p w14:paraId="207196D4">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08" w:type="pct"/>
            <w:tcBorders>
              <w:top w:val="nil"/>
              <w:left w:val="nil"/>
              <w:bottom w:val="single" w:color="000000" w:sz="12" w:space="0"/>
              <w:right w:val="nil"/>
            </w:tcBorders>
            <w:shd w:val="clear" w:color="auto" w:fill="FFFFFF"/>
            <w:vAlign w:val="top"/>
          </w:tcPr>
          <w:p w14:paraId="307371C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Four-Five</w:t>
            </w:r>
          </w:p>
        </w:tc>
        <w:tc>
          <w:tcPr>
            <w:tcW w:w="479" w:type="pct"/>
            <w:tcBorders>
              <w:top w:val="nil"/>
              <w:left w:val="nil"/>
              <w:bottom w:val="single" w:color="000000" w:sz="12" w:space="0"/>
              <w:right w:val="nil"/>
            </w:tcBorders>
            <w:shd w:val="clear" w:color="auto" w:fill="FFFFFF"/>
            <w:vAlign w:val="top"/>
          </w:tcPr>
          <w:p w14:paraId="4E03EE8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-30.97    </w:t>
            </w:r>
          </w:p>
        </w:tc>
        <w:tc>
          <w:tcPr>
            <w:tcW w:w="400" w:type="pct"/>
            <w:tcBorders>
              <w:top w:val="nil"/>
              <w:left w:val="nil"/>
              <w:bottom w:val="single" w:color="000000" w:sz="12" w:space="0"/>
              <w:right w:val="nil"/>
            </w:tcBorders>
            <w:shd w:val="clear" w:color="auto" w:fill="FFFFFF"/>
            <w:vAlign w:val="top"/>
          </w:tcPr>
          <w:p w14:paraId="7A88EA4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11.80 </w:t>
            </w:r>
          </w:p>
        </w:tc>
        <w:tc>
          <w:tcPr>
            <w:tcW w:w="451" w:type="pct"/>
            <w:tcBorders>
              <w:top w:val="nil"/>
              <w:left w:val="nil"/>
              <w:bottom w:val="single" w:color="000000" w:sz="12" w:space="0"/>
              <w:right w:val="nil"/>
            </w:tcBorders>
            <w:shd w:val="clear" w:color="auto" w:fill="FFFFFF"/>
            <w:vAlign w:val="top"/>
          </w:tcPr>
          <w:p w14:paraId="717E204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20 </w:t>
            </w:r>
          </w:p>
        </w:tc>
        <w:tc>
          <w:tcPr>
            <w:tcW w:w="478" w:type="pct"/>
            <w:tcBorders>
              <w:top w:val="nil"/>
              <w:left w:val="nil"/>
              <w:bottom w:val="single" w:color="000000" w:sz="12" w:space="0"/>
              <w:right w:val="nil"/>
            </w:tcBorders>
            <w:shd w:val="clear" w:color="auto" w:fill="FFFFFF"/>
            <w:vAlign w:val="top"/>
          </w:tcPr>
          <w:p w14:paraId="315325E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-2.627</w:t>
            </w:r>
          </w:p>
        </w:tc>
        <w:tc>
          <w:tcPr>
            <w:tcW w:w="770" w:type="pct"/>
            <w:tcBorders>
              <w:top w:val="nil"/>
              <w:left w:val="nil"/>
              <w:bottom w:val="single" w:color="000000" w:sz="12" w:space="0"/>
              <w:right w:val="nil"/>
            </w:tcBorders>
            <w:shd w:val="clear" w:color="auto" w:fill="FFFFFF"/>
            <w:vAlign w:val="top"/>
          </w:tcPr>
          <w:p w14:paraId="03D465F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.184</w:t>
            </w:r>
          </w:p>
        </w:tc>
        <w:tc>
          <w:tcPr>
            <w:tcW w:w="639" w:type="pct"/>
            <w:tcBorders>
              <w:top w:val="nil"/>
              <w:left w:val="nil"/>
              <w:bottom w:val="single" w:color="000000" w:sz="12" w:space="0"/>
              <w:right w:val="nil"/>
            </w:tcBorders>
            <w:shd w:val="clear" w:color="auto" w:fill="FFFFFF"/>
            <w:vAlign w:val="top"/>
          </w:tcPr>
          <w:p w14:paraId="1BC458E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639" w:type="pct"/>
            <w:tcBorders>
              <w:top w:val="nil"/>
              <w:left w:val="nil"/>
              <w:bottom w:val="single" w:color="000000" w:sz="12" w:space="0"/>
              <w:right w:val="nil"/>
            </w:tcBorders>
            <w:shd w:val="clear" w:color="auto" w:fill="FFFFFF"/>
            <w:vAlign w:val="top"/>
          </w:tcPr>
          <w:p w14:paraId="26107BA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不一致</w:t>
            </w:r>
          </w:p>
        </w:tc>
      </w:tr>
    </w:tbl>
    <w:p w14:paraId="476C34A3">
      <w:pPr>
        <w:spacing w:line="300" w:lineRule="auto"/>
        <w:rPr>
          <w:rFonts w:ascii="Times New Roman" w:hAnsi="Times New Roman" w:eastAsia="宋体" w:cs="Times New Roman"/>
          <w:b/>
          <w:bCs/>
          <w:sz w:val="22"/>
          <w14:ligatures w14:val="none"/>
        </w:rPr>
      </w:pPr>
    </w:p>
    <w:p w14:paraId="6F285C47">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3</w:t>
      </w:r>
      <w:r>
        <w:rPr>
          <w:rFonts w:hint="eastAsia" w:ascii="Times New Roman" w:hAnsi="Times New Roman" w:eastAsia="宋体" w:cs="Times New Roman"/>
          <w:b/>
          <w:bCs/>
          <w:szCs w:val="24"/>
          <w14:ligatures w14:val="none"/>
        </w:rPr>
        <w:t>.</w:t>
      </w:r>
      <w:r>
        <w:rPr>
          <w:rFonts w:hint="eastAsia" w:ascii="Times New Roman" w:hAnsi="Times New Roman" w:eastAsia="宋体" w:cs="Times New Roman"/>
          <w:b/>
          <w:bCs/>
          <w:szCs w:val="24"/>
          <w:lang w:val="en-US" w:eastAsia="zh-CN"/>
          <w14:ligatures w14:val="none"/>
        </w:rPr>
        <w:t>3</w:t>
      </w:r>
      <w:r>
        <w:rPr>
          <w:rFonts w:hint="eastAsia" w:ascii="Times New Roman" w:hAnsi="Times New Roman" w:eastAsia="宋体" w:cs="Times New Roman"/>
          <w:b/>
          <w:bCs/>
          <w:szCs w:val="24"/>
          <w14:ligatures w14:val="none"/>
        </w:rPr>
        <w:t xml:space="preserve"> 创新方法的推断性统计（LMM）</w:t>
      </w:r>
    </w:p>
    <w:p w14:paraId="780CB601">
      <w:pPr>
        <w:spacing w:line="300" w:lineRule="auto"/>
        <w:ind w:firstLine="420" w:firstLineChars="200"/>
        <w:contextualSpacing/>
        <w:jc w:val="left"/>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使用线性混合效应模型进行分析</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构建模型：corrected_RT ~ Direction * Posture * Language + (1|Subject)</w:t>
      </w:r>
      <w:r>
        <w:rPr>
          <w:rFonts w:hint="eastAsia" w:ascii="Times New Roman" w:hAnsi="Times New Roman" w:eastAsia="宋体" w:cs="Times New Roman"/>
          <w:szCs w:val="24"/>
          <w14:ligatures w14:val="none"/>
        </w:rPr>
        <w:t>。模型包含全部固定效应（与RM-ANOVA相同的因子结构）以及随机截距（1|Subject）。使用Satterthwaite近似计算自由度和</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值。</w:t>
      </w:r>
    </w:p>
    <w:p w14:paraId="0A17A669">
      <w:pPr>
        <w:spacing w:line="300" w:lineRule="auto"/>
        <w:ind w:firstLine="420" w:firstLineChars="200"/>
        <w:contextualSpacing/>
        <w:jc w:val="left"/>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LMM结果显示，Direction主效应（</w:t>
      </w:r>
      <w:r>
        <w:rPr>
          <w:rFonts w:hint="eastAsia" w:ascii="Times New Roman" w:hAnsi="Times New Roman" w:eastAsia="宋体" w:cs="Times New Roman"/>
          <w:i/>
          <w:iCs/>
          <w:szCs w:val="24"/>
          <w14:ligatures w14:val="none"/>
        </w:rPr>
        <w:t xml:space="preserve">p </w:t>
      </w:r>
      <w:r>
        <w:rPr>
          <w:rFonts w:hint="eastAsia" w:ascii="Times New Roman" w:hAnsi="Times New Roman" w:eastAsia="宋体" w:cs="Times New Roman"/>
          <w:szCs w:val="24"/>
          <w14:ligatures w14:val="none"/>
        </w:rPr>
        <w:t>&lt; .001）、Direction×Posture交互作用（</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.001）均显著，与RM-ANOVA一致。更重要的是，Language主效应在LMM中达到显著（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 7726.0) = 10.88,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.001），而RM-ANOVA中该效应</w:t>
      </w:r>
      <w:r>
        <w:rPr>
          <w:rFonts w:hint="eastAsia" w:ascii="Times New Roman" w:hAnsi="Times New Roman" w:eastAsia="宋体" w:cs="Times New Roman"/>
          <w:szCs w:val="24"/>
          <w:lang w:val="en-US" w:eastAsia="zh-CN"/>
          <w14:ligatures w14:val="none"/>
        </w:rPr>
        <w:t>不</w:t>
      </w:r>
      <w:r>
        <w:rPr>
          <w:rFonts w:hint="eastAsia" w:ascii="Times New Roman" w:hAnsi="Times New Roman" w:eastAsia="宋体" w:cs="Times New Roman"/>
          <w:szCs w:val="24"/>
          <w14:ligatures w14:val="none"/>
        </w:rPr>
        <w:t>显著（</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084）。这一结果表明，Language效应的不可复现可能源于RM-ANOVA基于被试均值的分析框架检验力不足，而LMM通过利用试次级别的全部数据恢复了该效应的显著性。Posture主效应和Posture×Language交互作用在LMM中亦显著，而在RM-ANOVA中不显著。</w:t>
      </w:r>
    </w:p>
    <w:p w14:paraId="73098D90">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b/>
          <w:bCs/>
          <w:sz w:val="18"/>
          <w:szCs w:val="18"/>
          <w:lang w:val="en-US" w:eastAsia="zh-CN"/>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17</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实验2</w:t>
      </w:r>
      <w:r>
        <w:rPr>
          <w:rFonts w:hint="eastAsia" w:ascii="Times New Roman" w:hAnsi="Times New Roman" w:eastAsia="黑体" w:cs="Times New Roman"/>
          <w:b/>
          <w:bCs/>
          <w:sz w:val="18"/>
          <w:szCs w:val="18"/>
          <w14:ligatures w14:val="none"/>
        </w:rPr>
        <w:t>线性混合效应模型</w:t>
      </w:r>
      <w:r>
        <w:rPr>
          <w:rFonts w:hint="eastAsia" w:ascii="Times New Roman" w:hAnsi="Times New Roman" w:eastAsia="黑体" w:cs="Times New Roman"/>
          <w:b/>
          <w:bCs/>
          <w:sz w:val="18"/>
          <w:szCs w:val="18"/>
          <w:lang w:val="en-US" w:eastAsia="zh-CN"/>
          <w14:ligatures w14:val="none"/>
        </w:rPr>
        <w:t>复现比较</w:t>
      </w:r>
    </w:p>
    <w:tbl>
      <w:tblPr>
        <w:tblStyle w:val="6"/>
        <w:tblW w:w="5239"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6"/>
        <w:gridCol w:w="891"/>
        <w:gridCol w:w="711"/>
        <w:gridCol w:w="731"/>
        <w:gridCol w:w="2045"/>
        <w:gridCol w:w="2045"/>
      </w:tblGrid>
      <w:tr w14:paraId="4EDB20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403" w:type="pct"/>
            <w:tcBorders>
              <w:bottom w:val="single" w:color="auto" w:sz="4" w:space="0"/>
            </w:tcBorders>
            <w:vAlign w:val="center"/>
          </w:tcPr>
          <w:p w14:paraId="6BE96A2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固定效应</w:t>
            </w:r>
          </w:p>
        </w:tc>
        <w:tc>
          <w:tcPr>
            <w:tcW w:w="347" w:type="pct"/>
            <w:tcBorders>
              <w:bottom w:val="single" w:color="auto" w:sz="4" w:space="0"/>
            </w:tcBorders>
            <w:vAlign w:val="center"/>
          </w:tcPr>
          <w:p w14:paraId="1A79376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F</w:t>
            </w:r>
          </w:p>
        </w:tc>
        <w:tc>
          <w:tcPr>
            <w:tcW w:w="398" w:type="pct"/>
            <w:tcBorders>
              <w:bottom w:val="single" w:color="auto" w:sz="4" w:space="0"/>
            </w:tcBorders>
            <w:vAlign w:val="center"/>
          </w:tcPr>
          <w:p w14:paraId="4978BD8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df</w:t>
            </w:r>
          </w:p>
        </w:tc>
        <w:tc>
          <w:tcPr>
            <w:tcW w:w="571" w:type="pct"/>
            <w:tcBorders>
              <w:bottom w:val="single" w:color="auto" w:sz="4" w:space="0"/>
            </w:tcBorders>
            <w:vAlign w:val="center"/>
          </w:tcPr>
          <w:p w14:paraId="47EEEB6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p</w:t>
            </w:r>
          </w:p>
        </w:tc>
        <w:tc>
          <w:tcPr>
            <w:tcW w:w="1139" w:type="pct"/>
            <w:tcBorders>
              <w:bottom w:val="single" w:color="auto" w:sz="4" w:space="0"/>
            </w:tcBorders>
            <w:vAlign w:val="center"/>
          </w:tcPr>
          <w:p w14:paraId="157C9CB3">
            <w:pPr>
              <w:spacing w:line="360" w:lineRule="auto"/>
              <w:jc w:val="center"/>
              <w:rPr>
                <w:rFonts w:hint="eastAsia" w:ascii="Times New Roman" w:hAnsi="Times New Roman" w:eastAsia="宋体" w:cs="Times New Roman"/>
                <w:b w:val="0"/>
                <w:i/>
                <w:iCs/>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原文献报告</w:t>
            </w:r>
          </w:p>
        </w:tc>
        <w:tc>
          <w:tcPr>
            <w:tcW w:w="1139" w:type="pct"/>
            <w:tcBorders>
              <w:bottom w:val="single" w:color="auto" w:sz="4" w:space="0"/>
            </w:tcBorders>
            <w:vAlign w:val="center"/>
          </w:tcPr>
          <w:p w14:paraId="71B7A311">
            <w:pPr>
              <w:spacing w:line="360" w:lineRule="auto"/>
              <w:jc w:val="center"/>
              <w:rPr>
                <w:rFonts w:hint="eastAsia" w:ascii="Times New Roman" w:hAnsi="Times New Roman" w:eastAsia="宋体" w:cs="Times New Roman"/>
                <w:b w:val="0"/>
                <w:i/>
                <w:iCs/>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RM-ANOVA复现</w:t>
            </w:r>
          </w:p>
        </w:tc>
      </w:tr>
      <w:tr w14:paraId="0F96C9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403" w:type="pct"/>
            <w:tcBorders>
              <w:top w:val="nil"/>
              <w:bottom w:val="nil"/>
            </w:tcBorders>
            <w:vAlign w:val="top"/>
          </w:tcPr>
          <w:p w14:paraId="48EAE67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w:t>
            </w:r>
          </w:p>
        </w:tc>
        <w:tc>
          <w:tcPr>
            <w:tcW w:w="347" w:type="pct"/>
            <w:tcBorders>
              <w:top w:val="nil"/>
              <w:bottom w:val="nil"/>
            </w:tcBorders>
            <w:vAlign w:val="top"/>
          </w:tcPr>
          <w:p w14:paraId="26CD4D5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68.76***</w:t>
            </w:r>
          </w:p>
        </w:tc>
        <w:tc>
          <w:tcPr>
            <w:tcW w:w="398" w:type="pct"/>
            <w:tcBorders>
              <w:top w:val="nil"/>
              <w:bottom w:val="nil"/>
            </w:tcBorders>
            <w:vAlign w:val="top"/>
          </w:tcPr>
          <w:p w14:paraId="53C8241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7726.0</w:t>
            </w:r>
          </w:p>
        </w:tc>
        <w:tc>
          <w:tcPr>
            <w:tcW w:w="571" w:type="pct"/>
            <w:tcBorders>
              <w:top w:val="nil"/>
              <w:bottom w:val="nil"/>
            </w:tcBorders>
            <w:vAlign w:val="top"/>
          </w:tcPr>
          <w:p w14:paraId="140DA2D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.001</w:t>
            </w:r>
          </w:p>
        </w:tc>
        <w:tc>
          <w:tcPr>
            <w:tcW w:w="1139" w:type="pct"/>
            <w:tcBorders>
              <w:top w:val="nil"/>
              <w:bottom w:val="nil"/>
            </w:tcBorders>
            <w:vAlign w:val="top"/>
          </w:tcPr>
          <w:p w14:paraId="340845D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(1,20) = 39.84, </w:t>
            </w:r>
            <w:r>
              <w:rPr>
                <w:rFonts w:hint="default" w:ascii="Times New Roman" w:hAnsi="Times New Roman" w:eastAsia="宋体" w:cs="Times New Roman"/>
                <w:b w:val="0"/>
                <w:i/>
                <w:iCs/>
                <w:color w:val="000000"/>
                <w:sz w:val="18"/>
                <w:szCs w:val="18"/>
                <w:lang w:val="en-US" w:eastAsia="zh-CN"/>
                <w14:ligatures w14:val="none"/>
              </w:rPr>
              <w:t>p </w:t>
            </w:r>
            <w:r>
              <w:rPr>
                <w:rFonts w:hint="default" w:ascii="Times New Roman" w:hAnsi="Times New Roman" w:eastAsia="宋体" w:cs="Times New Roman"/>
                <w:b w:val="0"/>
                <w:color w:val="000000"/>
                <w:sz w:val="18"/>
                <w:szCs w:val="18"/>
                <w:lang w:val="en-US" w:eastAsia="zh-CN"/>
                <w14:ligatures w14:val="none"/>
              </w:rPr>
              <w:t>&lt; .001</w:t>
            </w:r>
          </w:p>
        </w:tc>
        <w:tc>
          <w:tcPr>
            <w:tcW w:w="1139" w:type="pct"/>
            <w:tcBorders>
              <w:top w:val="nil"/>
              <w:bottom w:val="nil"/>
            </w:tcBorders>
            <w:vAlign w:val="top"/>
          </w:tcPr>
          <w:p w14:paraId="6790655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(1,20) = 37.55,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&lt; .001</w:t>
            </w:r>
          </w:p>
        </w:tc>
      </w:tr>
      <w:tr w14:paraId="6C45AD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403" w:type="pct"/>
            <w:tcBorders>
              <w:top w:val="nil"/>
              <w:bottom w:val="nil"/>
            </w:tcBorders>
            <w:vAlign w:val="top"/>
          </w:tcPr>
          <w:p w14:paraId="72845BF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w:t>
            </w:r>
          </w:p>
        </w:tc>
        <w:tc>
          <w:tcPr>
            <w:tcW w:w="347" w:type="pct"/>
            <w:tcBorders>
              <w:top w:val="nil"/>
              <w:bottom w:val="nil"/>
            </w:tcBorders>
            <w:vAlign w:val="top"/>
          </w:tcPr>
          <w:p w14:paraId="4641005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6.60*</w:t>
            </w:r>
          </w:p>
        </w:tc>
        <w:tc>
          <w:tcPr>
            <w:tcW w:w="398" w:type="pct"/>
            <w:tcBorders>
              <w:top w:val="nil"/>
              <w:bottom w:val="nil"/>
            </w:tcBorders>
            <w:vAlign w:val="top"/>
          </w:tcPr>
          <w:p w14:paraId="490B870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7726.1</w:t>
            </w:r>
          </w:p>
        </w:tc>
        <w:tc>
          <w:tcPr>
            <w:tcW w:w="571" w:type="pct"/>
            <w:tcBorders>
              <w:top w:val="nil"/>
              <w:bottom w:val="nil"/>
            </w:tcBorders>
            <w:vAlign w:val="top"/>
          </w:tcPr>
          <w:p w14:paraId="224FB97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.010</w:t>
            </w:r>
          </w:p>
        </w:tc>
        <w:tc>
          <w:tcPr>
            <w:tcW w:w="1139" w:type="pct"/>
            <w:tcBorders>
              <w:top w:val="nil"/>
              <w:bottom w:val="nil"/>
            </w:tcBorders>
            <w:vAlign w:val="top"/>
          </w:tcPr>
          <w:p w14:paraId="10BEA0D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1139" w:type="pct"/>
            <w:tcBorders>
              <w:top w:val="nil"/>
              <w:bottom w:val="nil"/>
            </w:tcBorders>
            <w:vAlign w:val="top"/>
          </w:tcPr>
          <w:p w14:paraId="1E84542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(1,17) = 0.21,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 .653</w:t>
            </w:r>
          </w:p>
        </w:tc>
      </w:tr>
      <w:tr w14:paraId="48A23F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403" w:type="pct"/>
            <w:tcBorders>
              <w:top w:val="nil"/>
              <w:bottom w:val="nil"/>
            </w:tcBorders>
            <w:shd w:val="clear" w:color="auto" w:fill="auto"/>
            <w:vAlign w:val="top"/>
          </w:tcPr>
          <w:p w14:paraId="7BD557E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Language</w:t>
            </w:r>
          </w:p>
        </w:tc>
        <w:tc>
          <w:tcPr>
            <w:tcW w:w="347" w:type="pct"/>
            <w:tcBorders>
              <w:top w:val="nil"/>
              <w:bottom w:val="nil"/>
            </w:tcBorders>
            <w:shd w:val="clear" w:color="auto" w:fill="auto"/>
            <w:vAlign w:val="top"/>
          </w:tcPr>
          <w:p w14:paraId="53C3975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10.88***</w:t>
            </w:r>
          </w:p>
        </w:tc>
        <w:tc>
          <w:tcPr>
            <w:tcW w:w="398" w:type="pct"/>
            <w:tcBorders>
              <w:top w:val="nil"/>
              <w:bottom w:val="nil"/>
            </w:tcBorders>
            <w:shd w:val="clear" w:color="auto" w:fill="auto"/>
            <w:vAlign w:val="top"/>
          </w:tcPr>
          <w:p w14:paraId="1D214D4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7726.0</w:t>
            </w:r>
          </w:p>
        </w:tc>
        <w:tc>
          <w:tcPr>
            <w:tcW w:w="571" w:type="pct"/>
            <w:tcBorders>
              <w:top w:val="nil"/>
              <w:bottom w:val="nil"/>
            </w:tcBorders>
            <w:shd w:val="clear" w:color="auto" w:fill="auto"/>
            <w:vAlign w:val="top"/>
          </w:tcPr>
          <w:p w14:paraId="44FCFD5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 xml:space="preserve">&lt; .001 </w:t>
            </w:r>
          </w:p>
        </w:tc>
        <w:tc>
          <w:tcPr>
            <w:tcW w:w="1139" w:type="pct"/>
            <w:tcBorders>
              <w:top w:val="nil"/>
              <w:bottom w:val="nil"/>
            </w:tcBorders>
            <w:shd w:val="clear" w:color="auto" w:fill="auto"/>
            <w:vAlign w:val="top"/>
          </w:tcPr>
          <w:p w14:paraId="020A840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(1,20) = 95.28, </w:t>
            </w:r>
            <w:r>
              <w:rPr>
                <w:rFonts w:hint="default" w:ascii="Times New Roman" w:hAnsi="Times New Roman" w:eastAsia="宋体" w:cs="Times New Roman"/>
                <w:b w:val="0"/>
                <w:i/>
                <w:iCs/>
                <w:color w:val="000000"/>
                <w:sz w:val="18"/>
                <w:szCs w:val="18"/>
                <w:lang w:val="en-US" w:eastAsia="zh-CN"/>
                <w14:ligatures w14:val="none"/>
              </w:rPr>
              <w:t>p </w:t>
            </w:r>
            <w:r>
              <w:rPr>
                <w:rFonts w:hint="default" w:ascii="Times New Roman" w:hAnsi="Times New Roman" w:eastAsia="宋体" w:cs="Times New Roman"/>
                <w:b w:val="0"/>
                <w:color w:val="000000"/>
                <w:sz w:val="18"/>
                <w:szCs w:val="18"/>
                <w:lang w:val="en-US" w:eastAsia="zh-CN"/>
                <w14:ligatures w14:val="none"/>
              </w:rPr>
              <w:t>&lt; .001</w:t>
            </w:r>
          </w:p>
        </w:tc>
        <w:tc>
          <w:tcPr>
            <w:tcW w:w="1139" w:type="pct"/>
            <w:tcBorders>
              <w:top w:val="nil"/>
              <w:bottom w:val="nil"/>
            </w:tcBorders>
            <w:shd w:val="clear" w:color="auto" w:fill="auto"/>
            <w:vAlign w:val="top"/>
          </w:tcPr>
          <w:p w14:paraId="36EFB7D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(1,20) = 3.31,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 .084</w:t>
            </w:r>
          </w:p>
        </w:tc>
      </w:tr>
      <w:tr w14:paraId="5BFB7A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403" w:type="pct"/>
            <w:tcBorders>
              <w:top w:val="nil"/>
              <w:bottom w:val="nil"/>
            </w:tcBorders>
            <w:shd w:val="clear" w:color="auto" w:fill="auto"/>
            <w:vAlign w:val="top"/>
          </w:tcPr>
          <w:p w14:paraId="4B40BB8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Direction×Posture</w:t>
            </w:r>
          </w:p>
        </w:tc>
        <w:tc>
          <w:tcPr>
            <w:tcW w:w="347" w:type="pct"/>
            <w:tcBorders>
              <w:top w:val="nil"/>
              <w:bottom w:val="nil"/>
            </w:tcBorders>
            <w:shd w:val="clear" w:color="auto" w:fill="auto"/>
            <w:vAlign w:val="top"/>
          </w:tcPr>
          <w:p w14:paraId="7FC08C9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10.93***</w:t>
            </w:r>
          </w:p>
        </w:tc>
        <w:tc>
          <w:tcPr>
            <w:tcW w:w="398" w:type="pct"/>
            <w:tcBorders>
              <w:top w:val="nil"/>
              <w:bottom w:val="nil"/>
            </w:tcBorders>
            <w:shd w:val="clear" w:color="auto" w:fill="auto"/>
            <w:vAlign w:val="top"/>
          </w:tcPr>
          <w:p w14:paraId="1349E70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7726.0</w:t>
            </w:r>
          </w:p>
        </w:tc>
        <w:tc>
          <w:tcPr>
            <w:tcW w:w="571" w:type="pct"/>
            <w:tcBorders>
              <w:top w:val="nil"/>
              <w:bottom w:val="nil"/>
            </w:tcBorders>
            <w:shd w:val="clear" w:color="auto" w:fill="auto"/>
            <w:vAlign w:val="top"/>
          </w:tcPr>
          <w:p w14:paraId="0732018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 xml:space="preserve">&lt; .001 </w:t>
            </w:r>
          </w:p>
        </w:tc>
        <w:tc>
          <w:tcPr>
            <w:tcW w:w="1139" w:type="pct"/>
            <w:tcBorders>
              <w:top w:val="nil"/>
              <w:bottom w:val="nil"/>
            </w:tcBorders>
            <w:shd w:val="clear" w:color="auto" w:fill="auto"/>
            <w:vAlign w:val="top"/>
          </w:tcPr>
          <w:p w14:paraId="469D2F0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(1,20) = 9.12,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&lt; .01</w:t>
            </w:r>
          </w:p>
        </w:tc>
        <w:tc>
          <w:tcPr>
            <w:tcW w:w="1139" w:type="pct"/>
            <w:tcBorders>
              <w:top w:val="nil"/>
              <w:bottom w:val="nil"/>
            </w:tcBorders>
            <w:shd w:val="clear" w:color="auto" w:fill="auto"/>
            <w:vAlign w:val="top"/>
          </w:tcPr>
          <w:p w14:paraId="3303C79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(1,20) = 7.64,</w:t>
            </w:r>
            <w:r>
              <w:rPr>
                <w:rFonts w:hint="default" w:ascii="Times New Roman" w:hAnsi="Times New Roman" w:eastAsia="宋体" w:cs="Times New Roman"/>
                <w:b w:val="0"/>
                <w:i/>
                <w:iCs/>
                <w:color w:val="000000"/>
                <w:sz w:val="18"/>
                <w:szCs w:val="18"/>
                <w:lang w:val="en-US" w:eastAsia="zh-CN"/>
                <w14:ligatures w14:val="none"/>
              </w:rPr>
              <w:t> p</w:t>
            </w:r>
            <w:r>
              <w:rPr>
                <w:rFonts w:hint="default" w:ascii="Times New Roman" w:hAnsi="Times New Roman" w:eastAsia="宋体" w:cs="Times New Roman"/>
                <w:b w:val="0"/>
                <w:color w:val="000000"/>
                <w:sz w:val="18"/>
                <w:szCs w:val="18"/>
                <w:lang w:val="en-US" w:eastAsia="zh-CN"/>
                <w14:ligatures w14:val="none"/>
              </w:rPr>
              <w:t> = .012</w:t>
            </w:r>
          </w:p>
        </w:tc>
      </w:tr>
      <w:tr w14:paraId="5513A8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403" w:type="pct"/>
            <w:tcBorders>
              <w:top w:val="nil"/>
              <w:bottom w:val="nil"/>
            </w:tcBorders>
            <w:shd w:val="clear" w:color="auto" w:fill="auto"/>
            <w:vAlign w:val="top"/>
          </w:tcPr>
          <w:p w14:paraId="1AA580F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Direction×Language</w:t>
            </w:r>
          </w:p>
        </w:tc>
        <w:tc>
          <w:tcPr>
            <w:tcW w:w="347" w:type="pct"/>
            <w:tcBorders>
              <w:top w:val="nil"/>
              <w:bottom w:val="nil"/>
            </w:tcBorders>
            <w:shd w:val="clear" w:color="auto" w:fill="auto"/>
            <w:vAlign w:val="top"/>
          </w:tcPr>
          <w:p w14:paraId="61FB453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0.03</w:t>
            </w:r>
          </w:p>
        </w:tc>
        <w:tc>
          <w:tcPr>
            <w:tcW w:w="398" w:type="pct"/>
            <w:tcBorders>
              <w:top w:val="nil"/>
              <w:bottom w:val="nil"/>
            </w:tcBorders>
            <w:shd w:val="clear" w:color="auto" w:fill="auto"/>
            <w:vAlign w:val="top"/>
          </w:tcPr>
          <w:p w14:paraId="0D83D84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7726.0</w:t>
            </w:r>
          </w:p>
        </w:tc>
        <w:tc>
          <w:tcPr>
            <w:tcW w:w="571" w:type="pct"/>
            <w:tcBorders>
              <w:top w:val="nil"/>
              <w:bottom w:val="nil"/>
            </w:tcBorders>
            <w:shd w:val="clear" w:color="auto" w:fill="auto"/>
            <w:vAlign w:val="top"/>
          </w:tcPr>
          <w:p w14:paraId="15E4E70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.861</w:t>
            </w:r>
          </w:p>
        </w:tc>
        <w:tc>
          <w:tcPr>
            <w:tcW w:w="1139" w:type="pct"/>
            <w:tcBorders>
              <w:top w:val="nil"/>
              <w:bottom w:val="nil"/>
            </w:tcBorders>
            <w:shd w:val="clear" w:color="auto" w:fill="auto"/>
            <w:vAlign w:val="top"/>
          </w:tcPr>
          <w:p w14:paraId="74D8B0D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1139" w:type="pct"/>
            <w:tcBorders>
              <w:top w:val="nil"/>
              <w:bottom w:val="nil"/>
            </w:tcBorders>
            <w:shd w:val="clear" w:color="auto" w:fill="auto"/>
            <w:vAlign w:val="top"/>
          </w:tcPr>
          <w:p w14:paraId="2A6217C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(1,20) &lt; 0.01,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 .971</w:t>
            </w:r>
          </w:p>
        </w:tc>
      </w:tr>
      <w:tr w14:paraId="3E61F2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403" w:type="pct"/>
            <w:tcBorders>
              <w:top w:val="nil"/>
              <w:bottom w:val="nil"/>
            </w:tcBorders>
            <w:shd w:val="clear" w:color="auto" w:fill="auto"/>
            <w:vAlign w:val="top"/>
          </w:tcPr>
          <w:p w14:paraId="00ACB22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Posture×Language</w:t>
            </w:r>
          </w:p>
        </w:tc>
        <w:tc>
          <w:tcPr>
            <w:tcW w:w="347" w:type="pct"/>
            <w:tcBorders>
              <w:top w:val="nil"/>
              <w:bottom w:val="nil"/>
            </w:tcBorders>
            <w:shd w:val="clear" w:color="auto" w:fill="auto"/>
            <w:vAlign w:val="top"/>
          </w:tcPr>
          <w:p w14:paraId="21A88B4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6.04*</w:t>
            </w:r>
          </w:p>
        </w:tc>
        <w:tc>
          <w:tcPr>
            <w:tcW w:w="398" w:type="pct"/>
            <w:tcBorders>
              <w:top w:val="nil"/>
              <w:bottom w:val="nil"/>
            </w:tcBorders>
            <w:shd w:val="clear" w:color="auto" w:fill="auto"/>
            <w:vAlign w:val="top"/>
          </w:tcPr>
          <w:p w14:paraId="03FF714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7726.0</w:t>
            </w:r>
          </w:p>
        </w:tc>
        <w:tc>
          <w:tcPr>
            <w:tcW w:w="571" w:type="pct"/>
            <w:tcBorders>
              <w:top w:val="nil"/>
              <w:bottom w:val="nil"/>
            </w:tcBorders>
            <w:shd w:val="clear" w:color="auto" w:fill="auto"/>
            <w:vAlign w:val="top"/>
          </w:tcPr>
          <w:p w14:paraId="2CEE55E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.014</w:t>
            </w:r>
          </w:p>
        </w:tc>
        <w:tc>
          <w:tcPr>
            <w:tcW w:w="1139" w:type="pct"/>
            <w:tcBorders>
              <w:top w:val="nil"/>
              <w:bottom w:val="nil"/>
            </w:tcBorders>
            <w:shd w:val="clear" w:color="auto" w:fill="auto"/>
            <w:vAlign w:val="top"/>
          </w:tcPr>
          <w:p w14:paraId="3F12BD6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1139" w:type="pct"/>
            <w:tcBorders>
              <w:top w:val="nil"/>
              <w:bottom w:val="nil"/>
            </w:tcBorders>
            <w:shd w:val="clear" w:color="auto" w:fill="auto"/>
            <w:vAlign w:val="top"/>
          </w:tcPr>
          <w:p w14:paraId="00F833B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(1,20) = 2.86, </w:t>
            </w:r>
            <w:r>
              <w:rPr>
                <w:rFonts w:hint="default" w:ascii="Times New Roman" w:hAnsi="Times New Roman" w:eastAsia="宋体" w:cs="Times New Roman"/>
                <w:b w:val="0"/>
                <w:i/>
                <w:iCs/>
                <w:color w:val="000000"/>
                <w:sz w:val="18"/>
                <w:szCs w:val="18"/>
                <w:lang w:val="en-US" w:eastAsia="zh-CN"/>
                <w14:ligatures w14:val="none"/>
              </w:rPr>
              <w:t>p </w:t>
            </w:r>
            <w:r>
              <w:rPr>
                <w:rFonts w:hint="default" w:ascii="Times New Roman" w:hAnsi="Times New Roman" w:eastAsia="宋体" w:cs="Times New Roman"/>
                <w:b w:val="0"/>
                <w:color w:val="000000"/>
                <w:sz w:val="18"/>
                <w:szCs w:val="18"/>
                <w:lang w:val="en-US" w:eastAsia="zh-CN"/>
                <w14:ligatures w14:val="none"/>
              </w:rPr>
              <w:t>= .106</w:t>
            </w:r>
          </w:p>
        </w:tc>
      </w:tr>
      <w:tr w14:paraId="4C6536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403" w:type="pct"/>
            <w:tcBorders>
              <w:top w:val="nil"/>
              <w:bottom w:val="single" w:color="auto" w:sz="12" w:space="0"/>
            </w:tcBorders>
            <w:shd w:val="clear" w:color="auto" w:fill="auto"/>
            <w:vAlign w:val="top"/>
          </w:tcPr>
          <w:p w14:paraId="2E16ADF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Direction×Posture×Language</w:t>
            </w:r>
          </w:p>
        </w:tc>
        <w:tc>
          <w:tcPr>
            <w:tcW w:w="347" w:type="pct"/>
            <w:tcBorders>
              <w:top w:val="nil"/>
              <w:bottom w:val="single" w:color="auto" w:sz="12" w:space="0"/>
            </w:tcBorders>
            <w:shd w:val="clear" w:color="auto" w:fill="auto"/>
            <w:vAlign w:val="top"/>
          </w:tcPr>
          <w:p w14:paraId="40765E7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0.32</w:t>
            </w:r>
          </w:p>
        </w:tc>
        <w:tc>
          <w:tcPr>
            <w:tcW w:w="398" w:type="pct"/>
            <w:tcBorders>
              <w:top w:val="nil"/>
              <w:bottom w:val="single" w:color="auto" w:sz="12" w:space="0"/>
            </w:tcBorders>
            <w:shd w:val="clear" w:color="auto" w:fill="auto"/>
            <w:vAlign w:val="top"/>
          </w:tcPr>
          <w:p w14:paraId="4381FA4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7726.0</w:t>
            </w:r>
          </w:p>
        </w:tc>
        <w:tc>
          <w:tcPr>
            <w:tcW w:w="571" w:type="pct"/>
            <w:tcBorders>
              <w:top w:val="nil"/>
              <w:bottom w:val="single" w:color="auto" w:sz="12" w:space="0"/>
            </w:tcBorders>
            <w:shd w:val="clear" w:color="auto" w:fill="auto"/>
            <w:vAlign w:val="top"/>
          </w:tcPr>
          <w:p w14:paraId="2AF030B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.570</w:t>
            </w:r>
          </w:p>
        </w:tc>
        <w:tc>
          <w:tcPr>
            <w:tcW w:w="1139" w:type="pct"/>
            <w:tcBorders>
              <w:top w:val="nil"/>
              <w:bottom w:val="single" w:color="auto" w:sz="12" w:space="0"/>
            </w:tcBorders>
            <w:shd w:val="clear" w:color="auto" w:fill="auto"/>
            <w:vAlign w:val="top"/>
          </w:tcPr>
          <w:p w14:paraId="02A7C7A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1139" w:type="pct"/>
            <w:tcBorders>
              <w:top w:val="nil"/>
              <w:bottom w:val="single" w:color="auto" w:sz="12" w:space="0"/>
            </w:tcBorders>
            <w:shd w:val="clear" w:color="auto" w:fill="auto"/>
            <w:vAlign w:val="top"/>
          </w:tcPr>
          <w:p w14:paraId="38008DF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(1,17) = 0.94, </w:t>
            </w:r>
            <w:r>
              <w:rPr>
                <w:rFonts w:hint="default" w:ascii="Times New Roman" w:hAnsi="Times New Roman" w:eastAsia="宋体" w:cs="Times New Roman"/>
                <w:b w:val="0"/>
                <w:i/>
                <w:iCs/>
                <w:color w:val="000000"/>
                <w:sz w:val="18"/>
                <w:szCs w:val="18"/>
                <w:lang w:val="en-US" w:eastAsia="zh-CN"/>
                <w14:ligatures w14:val="none"/>
              </w:rPr>
              <w:t>p </w:t>
            </w:r>
            <w:r>
              <w:rPr>
                <w:rFonts w:hint="default" w:ascii="Times New Roman" w:hAnsi="Times New Roman" w:eastAsia="宋体" w:cs="Times New Roman"/>
                <w:b w:val="0"/>
                <w:color w:val="000000"/>
                <w:sz w:val="18"/>
                <w:szCs w:val="18"/>
                <w:lang w:val="en-US" w:eastAsia="zh-CN"/>
                <w14:ligatures w14:val="none"/>
              </w:rPr>
              <w:t>= .345</w:t>
            </w:r>
          </w:p>
        </w:tc>
      </w:tr>
    </w:tbl>
    <w:p w14:paraId="630946A9">
      <w:pPr>
        <w:spacing w:line="300" w:lineRule="auto"/>
        <w:rPr>
          <w:rFonts w:hint="eastAsia" w:ascii="Times New Roman" w:hAnsi="Times New Roman" w:eastAsia="宋体" w:cs="Times New Roman"/>
          <w:b/>
          <w:bCs/>
          <w:szCs w:val="24"/>
          <w14:ligatures w14:val="none"/>
        </w:rPr>
      </w:pPr>
    </w:p>
    <w:p w14:paraId="26A9F5B8">
      <w:pPr>
        <w:spacing w:line="300" w:lineRule="auto"/>
        <w:rPr>
          <w:rFonts w:hint="eastAsia"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4</w:t>
      </w:r>
      <w:r>
        <w:rPr>
          <w:rFonts w:hint="eastAsia" w:ascii="Times New Roman" w:hAnsi="Times New Roman" w:eastAsia="宋体" w:cs="Times New Roman"/>
          <w:b/>
          <w:bCs/>
          <w:szCs w:val="24"/>
          <w14:ligatures w14:val="none"/>
        </w:rPr>
        <w:t xml:space="preserve"> 实验</w:t>
      </w:r>
      <w:r>
        <w:rPr>
          <w:rFonts w:hint="eastAsia" w:ascii="Times New Roman" w:hAnsi="Times New Roman" w:eastAsia="宋体" w:cs="Times New Roman"/>
          <w:b/>
          <w:bCs/>
          <w:szCs w:val="24"/>
          <w:lang w:val="en-US" w:eastAsia="zh-CN"/>
          <w14:ligatures w14:val="none"/>
        </w:rPr>
        <w:t>3</w:t>
      </w:r>
      <w:r>
        <w:rPr>
          <w:rFonts w:hint="eastAsia" w:ascii="Times New Roman" w:hAnsi="Times New Roman" w:eastAsia="宋体" w:cs="Times New Roman"/>
          <w:b/>
          <w:bCs/>
          <w:szCs w:val="24"/>
          <w14:ligatures w14:val="none"/>
        </w:rPr>
        <w:t>结果</w:t>
      </w:r>
    </w:p>
    <w:p w14:paraId="464691A1">
      <w:pPr>
        <w:spacing w:line="300" w:lineRule="auto"/>
        <w:rPr>
          <w:rFonts w:hint="eastAsia"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4</w:t>
      </w:r>
      <w:r>
        <w:rPr>
          <w:rFonts w:hint="eastAsia" w:ascii="Times New Roman" w:hAnsi="Times New Roman" w:eastAsia="宋体" w:cs="Times New Roman"/>
          <w:b/>
          <w:bCs/>
          <w:szCs w:val="24"/>
          <w14:ligatures w14:val="none"/>
        </w:rPr>
        <w:t>.1 描述性统计</w:t>
      </w:r>
    </w:p>
    <w:p w14:paraId="6139335D">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3描述性统计表现最佳：几乎所有均值偏差均在2%以内（仅个别在1.5%左右），均为次要偏差。Direction效应中TL和LT映射均值偏差分别为1.41%和1.17%，Language效应中英语和希伯来语均值偏差分别为0.75%和1.10%。标准差偏差略大，但在星期词的多数对比中保持在10%以内。</w:t>
      </w:r>
    </w:p>
    <w:p w14:paraId="7101B6D7">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18</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实验3手指映射任务</w:t>
      </w:r>
      <w:r>
        <w:rPr>
          <w:rFonts w:ascii="Times New Roman" w:hAnsi="Times New Roman" w:eastAsia="黑体" w:cs="Times New Roman"/>
          <w:b/>
          <w:bCs/>
          <w:sz w:val="18"/>
          <w:szCs w:val="18"/>
          <w14:ligatures w14:val="none"/>
        </w:rPr>
        <w:t>描述性统计</w:t>
      </w:r>
      <w:r>
        <w:rPr>
          <w:rFonts w:hint="eastAsia" w:ascii="Times New Roman" w:hAnsi="Times New Roman" w:eastAsia="黑体" w:cs="Times New Roman"/>
          <w:b/>
          <w:bCs/>
          <w:sz w:val="18"/>
          <w:szCs w:val="18"/>
          <w14:ligatures w14:val="none"/>
        </w:rPr>
        <w:t>结果比较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lang w:val="en-US" w:eastAsia="zh-CN"/>
          <w14:ligatures w14:val="none"/>
        </w:rPr>
        <w:t>N=20</w:t>
      </w:r>
      <w:r>
        <w:rPr>
          <w:rFonts w:hint="eastAsia" w:ascii="Times New Roman" w:hAnsi="Times New Roman" w:eastAsia="黑体" w:cs="Times New Roman"/>
          <w:b/>
          <w:bCs/>
          <w:sz w:val="18"/>
          <w:szCs w:val="18"/>
          <w:lang w:eastAsia="zh-CN"/>
          <w14:ligatures w14:val="none"/>
        </w:rPr>
        <w:t>）</w:t>
      </w:r>
    </w:p>
    <w:tbl>
      <w:tblPr>
        <w:tblStyle w:val="5"/>
        <w:tblW w:w="526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44"/>
        <w:gridCol w:w="881"/>
        <w:gridCol w:w="794"/>
        <w:gridCol w:w="794"/>
        <w:gridCol w:w="794"/>
        <w:gridCol w:w="794"/>
        <w:gridCol w:w="864"/>
        <w:gridCol w:w="1056"/>
        <w:gridCol w:w="864"/>
        <w:gridCol w:w="1096"/>
      </w:tblGrid>
      <w:tr w14:paraId="5F6B0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1071" w:type="pct"/>
            <w:gridSpan w:val="2"/>
            <w:vMerge w:val="restart"/>
            <w:tcBorders>
              <w:top w:val="single" w:color="000000" w:sz="12" w:space="0"/>
              <w:left w:val="nil"/>
              <w:bottom w:val="single" w:color="auto" w:sz="4" w:space="0"/>
              <w:right w:val="nil"/>
              <w:tl2br w:val="nil"/>
            </w:tcBorders>
            <w:shd w:val="clear" w:color="auto" w:fill="FFFFFF"/>
            <w:noWrap/>
            <w:vAlign w:val="center"/>
          </w:tcPr>
          <w:p w14:paraId="63F87D11">
            <w:pPr>
              <w:jc w:val="center"/>
              <w:rPr>
                <w:rFonts w:hint="default" w:ascii="Times New Roman" w:hAnsi="Times New Roman" w:eastAsia="宋体" w:cs="Times New Roman"/>
                <w:b w:val="0"/>
                <w:i w:val="0"/>
                <w:iCs w:val="0"/>
                <w:color w:val="000000"/>
                <w:sz w:val="22"/>
                <w:szCs w:val="22"/>
                <w:u w:val="none"/>
              </w:rPr>
            </w:pPr>
          </w:p>
        </w:tc>
        <w:tc>
          <w:tcPr>
            <w:tcW w:w="884" w:type="pct"/>
            <w:gridSpan w:val="2"/>
            <w:tcBorders>
              <w:top w:val="single" w:color="000000" w:sz="12" w:space="0"/>
              <w:left w:val="nil"/>
              <w:bottom w:val="single" w:color="000000" w:sz="4" w:space="0"/>
              <w:right w:val="nil"/>
            </w:tcBorders>
            <w:shd w:val="clear" w:color="auto" w:fill="FFFFFF"/>
            <w:vAlign w:val="top"/>
          </w:tcPr>
          <w:p w14:paraId="4FCCABE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原</w:t>
            </w:r>
            <w:r>
              <w:rPr>
                <w:rFonts w:hint="eastAsia" w:ascii="Times New Roman" w:hAnsi="Times New Roman" w:eastAsia="宋体" w:cs="Times New Roman"/>
                <w:b w:val="0"/>
                <w:i w:val="0"/>
                <w:iCs w:val="0"/>
                <w:color w:val="000000"/>
                <w:kern w:val="0"/>
                <w:sz w:val="21"/>
                <w:szCs w:val="21"/>
                <w:u w:val="none"/>
                <w:lang w:val="en-US" w:eastAsia="zh-CN" w:bidi="ar"/>
              </w:rPr>
              <w:t>文献</w:t>
            </w:r>
          </w:p>
        </w:tc>
        <w:tc>
          <w:tcPr>
            <w:tcW w:w="884" w:type="pct"/>
            <w:gridSpan w:val="2"/>
            <w:tcBorders>
              <w:top w:val="single" w:color="000000" w:sz="12" w:space="0"/>
              <w:left w:val="nil"/>
              <w:bottom w:val="single" w:color="000000" w:sz="4" w:space="0"/>
              <w:right w:val="nil"/>
            </w:tcBorders>
            <w:shd w:val="clear" w:color="auto" w:fill="FFFFFF"/>
            <w:vAlign w:val="top"/>
          </w:tcPr>
          <w:p w14:paraId="0CA5CFD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复现结果</w:t>
            </w:r>
          </w:p>
        </w:tc>
        <w:tc>
          <w:tcPr>
            <w:tcW w:w="481" w:type="pct"/>
            <w:vMerge w:val="restart"/>
            <w:tcBorders>
              <w:top w:val="single" w:color="000000" w:sz="12" w:space="0"/>
              <w:left w:val="nil"/>
              <w:bottom w:val="single" w:color="000000" w:sz="4" w:space="0"/>
              <w:right w:val="nil"/>
            </w:tcBorders>
            <w:shd w:val="clear" w:color="auto" w:fill="FFFFFF"/>
            <w:noWrap/>
            <w:vAlign w:val="center"/>
          </w:tcPr>
          <w:p w14:paraId="09D774D6">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M_δ</w:t>
            </w:r>
          </w:p>
        </w:tc>
        <w:tc>
          <w:tcPr>
            <w:tcW w:w="587" w:type="pct"/>
            <w:vMerge w:val="restart"/>
            <w:tcBorders>
              <w:top w:val="single" w:color="000000" w:sz="12" w:space="0"/>
              <w:left w:val="nil"/>
              <w:bottom w:val="single" w:color="000000" w:sz="4" w:space="0"/>
              <w:right w:val="nil"/>
            </w:tcBorders>
            <w:shd w:val="clear" w:color="auto" w:fill="FFFFFF"/>
            <w:noWrap/>
            <w:vAlign w:val="center"/>
          </w:tcPr>
          <w:p w14:paraId="0CD22EEF">
            <w:pPr>
              <w:jc w:val="center"/>
              <w:rPr>
                <w:rFonts w:hint="default" w:ascii="Times New Roman" w:hAnsi="Times New Roman" w:eastAsia="宋体" w:cs="Times New Roman"/>
                <w:b w:val="0"/>
                <w:i w:val="0"/>
                <w:iCs w:val="0"/>
                <w:color w:val="000000"/>
                <w:sz w:val="22"/>
                <w:szCs w:val="22"/>
                <w:u w:val="none"/>
                <w:lang w:val="en-US" w:eastAsia="zh-CN"/>
              </w:rPr>
            </w:pPr>
            <w:r>
              <w:rPr>
                <w:rFonts w:hint="default" w:ascii="Times New Roman" w:hAnsi="Times New Roman" w:eastAsia="宋体" w:cs="Times New Roman"/>
                <w:b w:val="0"/>
                <w:i w:val="0"/>
                <w:iCs w:val="0"/>
                <w:color w:val="000000"/>
                <w:sz w:val="22"/>
                <w:szCs w:val="22"/>
                <w:u w:val="none"/>
                <w:lang w:val="en-US" w:eastAsia="zh-CN"/>
              </w:rPr>
              <w:t>M_评级</w:t>
            </w:r>
          </w:p>
        </w:tc>
        <w:tc>
          <w:tcPr>
            <w:tcW w:w="481" w:type="pct"/>
            <w:vMerge w:val="restart"/>
            <w:tcBorders>
              <w:top w:val="single" w:color="000000" w:sz="12" w:space="0"/>
              <w:left w:val="nil"/>
              <w:bottom w:val="single" w:color="000000" w:sz="4" w:space="0"/>
              <w:right w:val="nil"/>
            </w:tcBorders>
            <w:shd w:val="clear" w:color="auto" w:fill="FFFFFF"/>
            <w:noWrap/>
            <w:vAlign w:val="center"/>
          </w:tcPr>
          <w:p w14:paraId="4C8E7145">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r>
              <w:rPr>
                <w:rFonts w:hint="default" w:ascii="Times New Roman" w:hAnsi="Times New Roman" w:eastAsia="宋体" w:cs="Times New Roman"/>
                <w:b w:val="0"/>
                <w:i w:val="0"/>
                <w:iCs w:val="0"/>
                <w:color w:val="000000"/>
                <w:kern w:val="0"/>
                <w:sz w:val="22"/>
                <w:szCs w:val="22"/>
                <w:u w:val="none"/>
                <w:lang w:val="en-US" w:eastAsia="zh-CN" w:bidi="ar"/>
              </w:rPr>
              <w:t>SD_δ</w:t>
            </w:r>
          </w:p>
        </w:tc>
        <w:tc>
          <w:tcPr>
            <w:tcW w:w="610" w:type="pct"/>
            <w:vMerge w:val="restart"/>
            <w:tcBorders>
              <w:top w:val="single" w:color="000000" w:sz="12" w:space="0"/>
              <w:left w:val="nil"/>
              <w:bottom w:val="single" w:color="000000" w:sz="4" w:space="0"/>
              <w:right w:val="nil"/>
            </w:tcBorders>
            <w:shd w:val="clear" w:color="auto" w:fill="FFFFFF"/>
            <w:noWrap/>
            <w:vAlign w:val="center"/>
          </w:tcPr>
          <w:p w14:paraId="0BE75508">
            <w:pPr>
              <w:jc w:val="center"/>
              <w:rPr>
                <w:rFonts w:hint="default" w:ascii="Times New Roman" w:hAnsi="Times New Roman" w:eastAsia="宋体" w:cs="Times New Roman"/>
                <w:b w:val="0"/>
                <w:i w:val="0"/>
                <w:iCs w:val="0"/>
                <w:color w:val="000000"/>
                <w:sz w:val="22"/>
                <w:szCs w:val="22"/>
                <w:u w:val="none"/>
                <w:lang w:val="en-US"/>
              </w:rPr>
            </w:pPr>
            <w:r>
              <w:rPr>
                <w:rFonts w:hint="default" w:ascii="Times New Roman" w:hAnsi="Times New Roman" w:eastAsia="宋体" w:cs="Times New Roman"/>
                <w:b w:val="0"/>
                <w:i w:val="0"/>
                <w:iCs w:val="0"/>
                <w:color w:val="000000"/>
                <w:kern w:val="0"/>
                <w:sz w:val="22"/>
                <w:szCs w:val="22"/>
                <w:u w:val="none"/>
                <w:lang w:val="en-US" w:eastAsia="zh-CN" w:bidi="ar"/>
              </w:rPr>
              <w:t>SD_评级</w:t>
            </w:r>
          </w:p>
        </w:tc>
      </w:tr>
      <w:tr w14:paraId="288BB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1071" w:type="pct"/>
            <w:gridSpan w:val="2"/>
            <w:vMerge w:val="continue"/>
            <w:tcBorders>
              <w:top w:val="single" w:color="auto" w:sz="4" w:space="0"/>
              <w:left w:val="nil"/>
              <w:bottom w:val="single" w:color="auto" w:sz="4" w:space="0"/>
              <w:right w:val="nil"/>
            </w:tcBorders>
            <w:shd w:val="clear" w:color="auto" w:fill="FFFFFF"/>
            <w:vAlign w:val="top"/>
          </w:tcPr>
          <w:p w14:paraId="4638D835">
            <w:pPr>
              <w:jc w:val="center"/>
              <w:rPr>
                <w:rFonts w:hint="default" w:ascii="Times New Roman" w:hAnsi="Times New Roman" w:eastAsia="宋体" w:cs="Times New Roman"/>
                <w:b w:val="0"/>
                <w:i w:val="0"/>
                <w:iCs w:val="0"/>
                <w:color w:val="000000"/>
                <w:sz w:val="21"/>
                <w:szCs w:val="21"/>
                <w:u w:val="none"/>
              </w:rPr>
            </w:pPr>
          </w:p>
        </w:tc>
        <w:tc>
          <w:tcPr>
            <w:tcW w:w="442" w:type="pct"/>
            <w:tcBorders>
              <w:top w:val="single" w:color="000000" w:sz="4" w:space="0"/>
              <w:left w:val="nil"/>
              <w:bottom w:val="single" w:color="auto" w:sz="4" w:space="0"/>
              <w:right w:val="nil"/>
            </w:tcBorders>
            <w:shd w:val="clear" w:color="auto" w:fill="FFFFFF"/>
            <w:vAlign w:val="top"/>
          </w:tcPr>
          <w:p w14:paraId="64A6A9B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M</w:t>
            </w:r>
          </w:p>
        </w:tc>
        <w:tc>
          <w:tcPr>
            <w:tcW w:w="442" w:type="pct"/>
            <w:tcBorders>
              <w:top w:val="single" w:color="000000" w:sz="4" w:space="0"/>
              <w:left w:val="nil"/>
              <w:bottom w:val="single" w:color="auto" w:sz="4" w:space="0"/>
              <w:right w:val="nil"/>
            </w:tcBorders>
            <w:shd w:val="clear" w:color="auto" w:fill="FFFFFF"/>
            <w:vAlign w:val="top"/>
          </w:tcPr>
          <w:p w14:paraId="3D1926A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SD</w:t>
            </w:r>
          </w:p>
        </w:tc>
        <w:tc>
          <w:tcPr>
            <w:tcW w:w="442" w:type="pct"/>
            <w:tcBorders>
              <w:top w:val="single" w:color="000000" w:sz="4" w:space="0"/>
              <w:left w:val="nil"/>
              <w:bottom w:val="single" w:color="auto" w:sz="4" w:space="0"/>
              <w:right w:val="nil"/>
            </w:tcBorders>
            <w:shd w:val="clear" w:color="auto" w:fill="FFFFFF"/>
            <w:vAlign w:val="top"/>
          </w:tcPr>
          <w:p w14:paraId="343CA71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M</w:t>
            </w:r>
          </w:p>
        </w:tc>
        <w:tc>
          <w:tcPr>
            <w:tcW w:w="442" w:type="pct"/>
            <w:tcBorders>
              <w:top w:val="single" w:color="000000" w:sz="4" w:space="0"/>
              <w:left w:val="nil"/>
              <w:bottom w:val="single" w:color="auto" w:sz="4" w:space="0"/>
              <w:right w:val="nil"/>
            </w:tcBorders>
            <w:shd w:val="clear" w:color="auto" w:fill="FFFFFF"/>
            <w:vAlign w:val="top"/>
          </w:tcPr>
          <w:p w14:paraId="33B581E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SD</w:t>
            </w:r>
          </w:p>
        </w:tc>
        <w:tc>
          <w:tcPr>
            <w:tcW w:w="481" w:type="pct"/>
            <w:vMerge w:val="continue"/>
            <w:tcBorders>
              <w:top w:val="single" w:color="000000" w:sz="4" w:space="0"/>
              <w:left w:val="nil"/>
              <w:bottom w:val="single" w:color="auto" w:sz="4" w:space="0"/>
              <w:right w:val="nil"/>
            </w:tcBorders>
            <w:shd w:val="clear" w:color="auto" w:fill="FFFFFF"/>
            <w:noWrap/>
            <w:vAlign w:val="center"/>
          </w:tcPr>
          <w:p w14:paraId="13046CA3">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587" w:type="pct"/>
            <w:vMerge w:val="continue"/>
            <w:tcBorders>
              <w:top w:val="single" w:color="000000" w:sz="4" w:space="0"/>
              <w:left w:val="nil"/>
              <w:bottom w:val="single" w:color="auto" w:sz="4" w:space="0"/>
              <w:right w:val="nil"/>
            </w:tcBorders>
            <w:shd w:val="clear" w:color="auto" w:fill="FFFFFF"/>
            <w:noWrap/>
            <w:vAlign w:val="center"/>
          </w:tcPr>
          <w:p w14:paraId="327550CB">
            <w:pPr>
              <w:jc w:val="center"/>
              <w:rPr>
                <w:rFonts w:hint="default" w:ascii="Times New Roman" w:hAnsi="Times New Roman" w:eastAsia="宋体" w:cs="Times New Roman"/>
                <w:b w:val="0"/>
                <w:i w:val="0"/>
                <w:iCs w:val="0"/>
                <w:color w:val="000000"/>
                <w:sz w:val="22"/>
                <w:szCs w:val="22"/>
                <w:u w:val="none"/>
                <w:lang w:val="en-US" w:eastAsia="zh-CN"/>
              </w:rPr>
            </w:pPr>
          </w:p>
        </w:tc>
        <w:tc>
          <w:tcPr>
            <w:tcW w:w="481" w:type="pct"/>
            <w:vMerge w:val="continue"/>
            <w:tcBorders>
              <w:top w:val="single" w:color="000000" w:sz="4" w:space="0"/>
              <w:left w:val="nil"/>
              <w:bottom w:val="single" w:color="auto" w:sz="4" w:space="0"/>
              <w:right w:val="nil"/>
            </w:tcBorders>
            <w:shd w:val="clear" w:color="auto" w:fill="FFFFFF"/>
            <w:noWrap/>
            <w:vAlign w:val="center"/>
          </w:tcPr>
          <w:p w14:paraId="68445211">
            <w:pPr>
              <w:keepNext w:val="0"/>
              <w:keepLines w:val="0"/>
              <w:widowControl/>
              <w:suppressLineNumbers w:val="0"/>
              <w:jc w:val="center"/>
              <w:textAlignment w:val="center"/>
              <w:rPr>
                <w:rFonts w:hint="default" w:ascii="Times New Roman" w:hAnsi="Times New Roman" w:eastAsia="宋体" w:cs="Times New Roman"/>
                <w:b w:val="0"/>
                <w:i w:val="0"/>
                <w:iCs w:val="0"/>
                <w:color w:val="000000"/>
                <w:sz w:val="22"/>
                <w:szCs w:val="22"/>
                <w:u w:val="none"/>
              </w:rPr>
            </w:pPr>
          </w:p>
        </w:tc>
        <w:tc>
          <w:tcPr>
            <w:tcW w:w="610" w:type="pct"/>
            <w:vMerge w:val="continue"/>
            <w:tcBorders>
              <w:top w:val="single" w:color="000000" w:sz="4" w:space="0"/>
              <w:left w:val="nil"/>
              <w:bottom w:val="single" w:color="auto" w:sz="4" w:space="0"/>
              <w:right w:val="nil"/>
            </w:tcBorders>
            <w:shd w:val="clear" w:color="auto" w:fill="FFFFFF"/>
            <w:noWrap/>
            <w:vAlign w:val="center"/>
          </w:tcPr>
          <w:p w14:paraId="55011E7E">
            <w:pPr>
              <w:jc w:val="center"/>
              <w:rPr>
                <w:rFonts w:hint="default" w:ascii="Times New Roman" w:hAnsi="Times New Roman" w:eastAsia="宋体" w:cs="Times New Roman"/>
                <w:b w:val="0"/>
                <w:i w:val="0"/>
                <w:iCs w:val="0"/>
                <w:color w:val="000000"/>
                <w:sz w:val="22"/>
                <w:szCs w:val="22"/>
                <w:u w:val="none"/>
                <w:lang w:val="en-US"/>
              </w:rPr>
            </w:pPr>
          </w:p>
        </w:tc>
      </w:tr>
      <w:tr w14:paraId="2BC6D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restart"/>
            <w:tcBorders>
              <w:top w:val="single" w:color="auto" w:sz="4" w:space="0"/>
              <w:left w:val="nil"/>
              <w:right w:val="nil"/>
            </w:tcBorders>
            <w:shd w:val="clear" w:color="auto" w:fill="FFFFFF"/>
            <w:vAlign w:val="top"/>
          </w:tcPr>
          <w:p w14:paraId="7AA6956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Direction</w:t>
            </w:r>
          </w:p>
        </w:tc>
        <w:tc>
          <w:tcPr>
            <w:tcW w:w="490" w:type="pct"/>
            <w:tcBorders>
              <w:top w:val="single" w:color="auto" w:sz="4" w:space="0"/>
              <w:left w:val="nil"/>
              <w:bottom w:val="nil"/>
              <w:right w:val="nil"/>
            </w:tcBorders>
            <w:shd w:val="clear" w:color="auto" w:fill="FFFFFF"/>
            <w:vAlign w:val="top"/>
          </w:tcPr>
          <w:p w14:paraId="2E86FBA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TL</w:t>
            </w:r>
          </w:p>
        </w:tc>
        <w:tc>
          <w:tcPr>
            <w:tcW w:w="442" w:type="pct"/>
            <w:tcBorders>
              <w:top w:val="single" w:color="auto" w:sz="4" w:space="0"/>
              <w:left w:val="nil"/>
              <w:bottom w:val="nil"/>
              <w:right w:val="nil"/>
            </w:tcBorders>
            <w:shd w:val="clear" w:color="auto" w:fill="auto"/>
            <w:vAlign w:val="top"/>
          </w:tcPr>
          <w:p w14:paraId="660EA16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602.3</w:t>
            </w:r>
          </w:p>
        </w:tc>
        <w:tc>
          <w:tcPr>
            <w:tcW w:w="442" w:type="pct"/>
            <w:tcBorders>
              <w:top w:val="single" w:color="auto" w:sz="4" w:space="0"/>
              <w:left w:val="nil"/>
              <w:bottom w:val="nil"/>
              <w:right w:val="nil"/>
            </w:tcBorders>
            <w:shd w:val="clear" w:color="auto" w:fill="auto"/>
            <w:vAlign w:val="top"/>
          </w:tcPr>
          <w:p w14:paraId="4B4F375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82.2</w:t>
            </w:r>
          </w:p>
        </w:tc>
        <w:tc>
          <w:tcPr>
            <w:tcW w:w="442" w:type="pct"/>
            <w:tcBorders>
              <w:top w:val="single" w:color="auto" w:sz="4" w:space="0"/>
              <w:left w:val="nil"/>
              <w:bottom w:val="nil"/>
              <w:right w:val="nil"/>
            </w:tcBorders>
            <w:shd w:val="clear" w:color="auto" w:fill="auto"/>
            <w:vAlign w:val="top"/>
          </w:tcPr>
          <w:p w14:paraId="4CDC296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610.93</w:t>
            </w:r>
          </w:p>
        </w:tc>
        <w:tc>
          <w:tcPr>
            <w:tcW w:w="442" w:type="pct"/>
            <w:tcBorders>
              <w:top w:val="single" w:color="auto" w:sz="4" w:space="0"/>
              <w:left w:val="nil"/>
              <w:bottom w:val="nil"/>
              <w:right w:val="nil"/>
            </w:tcBorders>
            <w:shd w:val="clear" w:color="auto" w:fill="auto"/>
            <w:vAlign w:val="top"/>
          </w:tcPr>
          <w:p w14:paraId="6E1BE5B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113.53</w:t>
            </w:r>
          </w:p>
        </w:tc>
        <w:tc>
          <w:tcPr>
            <w:tcW w:w="864" w:type="dxa"/>
            <w:tcBorders>
              <w:top w:val="single" w:color="auto" w:sz="4" w:space="0"/>
              <w:left w:val="nil"/>
              <w:bottom w:val="nil"/>
              <w:right w:val="nil"/>
            </w:tcBorders>
            <w:shd w:val="clear" w:color="auto" w:fill="FFFFFF"/>
            <w:noWrap/>
            <w:vAlign w:val="top"/>
          </w:tcPr>
          <w:p w14:paraId="1346042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1.41%</w:t>
            </w:r>
          </w:p>
        </w:tc>
        <w:tc>
          <w:tcPr>
            <w:tcW w:w="1056" w:type="dxa"/>
            <w:tcBorders>
              <w:top w:val="single" w:color="auto" w:sz="4" w:space="0"/>
              <w:left w:val="nil"/>
              <w:bottom w:val="nil"/>
              <w:right w:val="nil"/>
            </w:tcBorders>
            <w:shd w:val="clear" w:color="auto" w:fill="FFFFFF"/>
            <w:noWrap/>
            <w:vAlign w:val="top"/>
          </w:tcPr>
          <w:p w14:paraId="4FE2B5A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single" w:color="auto" w:sz="4" w:space="0"/>
              <w:left w:val="nil"/>
              <w:bottom w:val="nil"/>
              <w:right w:val="nil"/>
            </w:tcBorders>
            <w:shd w:val="clear" w:color="auto" w:fill="FFFFFF"/>
            <w:noWrap/>
            <w:vAlign w:val="top"/>
          </w:tcPr>
          <w:p w14:paraId="0220B54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27.60%</w:t>
            </w:r>
          </w:p>
        </w:tc>
        <w:tc>
          <w:tcPr>
            <w:tcW w:w="1096" w:type="dxa"/>
            <w:tcBorders>
              <w:top w:val="single" w:color="auto" w:sz="4" w:space="0"/>
              <w:left w:val="nil"/>
              <w:bottom w:val="nil"/>
              <w:right w:val="nil"/>
            </w:tcBorders>
            <w:shd w:val="clear" w:color="auto" w:fill="FFFFFF"/>
            <w:noWrap/>
            <w:vAlign w:val="top"/>
          </w:tcPr>
          <w:p w14:paraId="5095DB0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主要偏差</w:t>
            </w:r>
          </w:p>
        </w:tc>
      </w:tr>
      <w:tr w14:paraId="210E0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81" w:type="pct"/>
            <w:vMerge w:val="continue"/>
            <w:tcBorders>
              <w:left w:val="nil"/>
              <w:bottom w:val="nil"/>
              <w:right w:val="nil"/>
            </w:tcBorders>
            <w:shd w:val="clear" w:color="auto" w:fill="FFFFFF"/>
            <w:vAlign w:val="top"/>
          </w:tcPr>
          <w:p w14:paraId="61E1DC8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FFFFFF"/>
            <w:vAlign w:val="top"/>
          </w:tcPr>
          <w:p w14:paraId="36DEC7A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LT</w:t>
            </w:r>
          </w:p>
        </w:tc>
        <w:tc>
          <w:tcPr>
            <w:tcW w:w="442" w:type="pct"/>
            <w:tcBorders>
              <w:top w:val="nil"/>
              <w:left w:val="nil"/>
              <w:bottom w:val="nil"/>
              <w:right w:val="nil"/>
            </w:tcBorders>
            <w:shd w:val="clear" w:color="auto" w:fill="auto"/>
            <w:vAlign w:val="top"/>
          </w:tcPr>
          <w:p w14:paraId="2FF0154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627</w:t>
            </w:r>
          </w:p>
        </w:tc>
        <w:tc>
          <w:tcPr>
            <w:tcW w:w="442" w:type="pct"/>
            <w:tcBorders>
              <w:top w:val="nil"/>
              <w:left w:val="nil"/>
              <w:bottom w:val="nil"/>
              <w:right w:val="nil"/>
            </w:tcBorders>
            <w:shd w:val="clear" w:color="auto" w:fill="auto"/>
            <w:vAlign w:val="top"/>
          </w:tcPr>
          <w:p w14:paraId="46C557C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91.6</w:t>
            </w:r>
          </w:p>
        </w:tc>
        <w:tc>
          <w:tcPr>
            <w:tcW w:w="442" w:type="pct"/>
            <w:tcBorders>
              <w:top w:val="nil"/>
              <w:left w:val="nil"/>
              <w:bottom w:val="nil"/>
              <w:right w:val="nil"/>
            </w:tcBorders>
            <w:shd w:val="clear" w:color="auto" w:fill="auto"/>
            <w:vAlign w:val="top"/>
          </w:tcPr>
          <w:p w14:paraId="7D29108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619.74</w:t>
            </w:r>
          </w:p>
        </w:tc>
        <w:tc>
          <w:tcPr>
            <w:tcW w:w="442" w:type="pct"/>
            <w:tcBorders>
              <w:top w:val="nil"/>
              <w:left w:val="nil"/>
              <w:bottom w:val="nil"/>
              <w:right w:val="nil"/>
            </w:tcBorders>
            <w:shd w:val="clear" w:color="auto" w:fill="auto"/>
            <w:vAlign w:val="top"/>
          </w:tcPr>
          <w:p w14:paraId="6422D16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110.07</w:t>
            </w:r>
          </w:p>
        </w:tc>
        <w:tc>
          <w:tcPr>
            <w:tcW w:w="864" w:type="dxa"/>
            <w:tcBorders>
              <w:top w:val="nil"/>
              <w:left w:val="nil"/>
              <w:bottom w:val="nil"/>
              <w:right w:val="nil"/>
            </w:tcBorders>
            <w:shd w:val="clear" w:color="auto" w:fill="FFFFFF"/>
            <w:noWrap/>
            <w:vAlign w:val="top"/>
          </w:tcPr>
          <w:p w14:paraId="5AAF312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1.17%</w:t>
            </w:r>
          </w:p>
        </w:tc>
        <w:tc>
          <w:tcPr>
            <w:tcW w:w="1056" w:type="dxa"/>
            <w:tcBorders>
              <w:top w:val="nil"/>
              <w:left w:val="nil"/>
              <w:bottom w:val="nil"/>
              <w:right w:val="nil"/>
            </w:tcBorders>
            <w:shd w:val="clear" w:color="auto" w:fill="FFFFFF"/>
            <w:noWrap/>
            <w:vAlign w:val="top"/>
          </w:tcPr>
          <w:p w14:paraId="52086B8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793A7AB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16.78%</w:t>
            </w:r>
          </w:p>
        </w:tc>
        <w:tc>
          <w:tcPr>
            <w:tcW w:w="1096" w:type="dxa"/>
            <w:tcBorders>
              <w:top w:val="nil"/>
              <w:left w:val="nil"/>
              <w:bottom w:val="nil"/>
              <w:right w:val="nil"/>
            </w:tcBorders>
            <w:shd w:val="clear" w:color="auto" w:fill="FFFFFF"/>
            <w:noWrap/>
            <w:vAlign w:val="top"/>
          </w:tcPr>
          <w:p w14:paraId="2ED0AAA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02167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restart"/>
            <w:tcBorders>
              <w:left w:val="nil"/>
              <w:right w:val="nil"/>
            </w:tcBorders>
            <w:shd w:val="clear" w:color="auto" w:fill="FFFFFF"/>
            <w:vAlign w:val="top"/>
          </w:tcPr>
          <w:p w14:paraId="453B905A">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Language</w:t>
            </w:r>
          </w:p>
        </w:tc>
        <w:tc>
          <w:tcPr>
            <w:tcW w:w="490" w:type="pct"/>
            <w:tcBorders>
              <w:top w:val="nil"/>
              <w:left w:val="nil"/>
              <w:bottom w:val="nil"/>
              <w:right w:val="nil"/>
            </w:tcBorders>
            <w:shd w:val="clear" w:color="auto" w:fill="FFFFFF"/>
            <w:vAlign w:val="top"/>
          </w:tcPr>
          <w:p w14:paraId="58ECB04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English</w:t>
            </w:r>
          </w:p>
        </w:tc>
        <w:tc>
          <w:tcPr>
            <w:tcW w:w="442" w:type="pct"/>
            <w:tcBorders>
              <w:top w:val="nil"/>
              <w:left w:val="nil"/>
              <w:bottom w:val="nil"/>
              <w:right w:val="nil"/>
            </w:tcBorders>
            <w:shd w:val="clear" w:color="auto" w:fill="FFFFFF"/>
            <w:vAlign w:val="top"/>
          </w:tcPr>
          <w:p w14:paraId="4983C2C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662.4</w:t>
            </w:r>
          </w:p>
        </w:tc>
        <w:tc>
          <w:tcPr>
            <w:tcW w:w="442" w:type="pct"/>
            <w:tcBorders>
              <w:top w:val="nil"/>
              <w:left w:val="nil"/>
              <w:bottom w:val="nil"/>
              <w:right w:val="nil"/>
            </w:tcBorders>
            <w:shd w:val="clear" w:color="auto" w:fill="FFFFFF"/>
            <w:vAlign w:val="top"/>
          </w:tcPr>
          <w:p w14:paraId="5216D84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80.7</w:t>
            </w:r>
          </w:p>
        </w:tc>
        <w:tc>
          <w:tcPr>
            <w:tcW w:w="442" w:type="pct"/>
            <w:tcBorders>
              <w:top w:val="nil"/>
              <w:left w:val="nil"/>
              <w:bottom w:val="nil"/>
              <w:right w:val="nil"/>
            </w:tcBorders>
            <w:shd w:val="clear" w:color="auto" w:fill="auto"/>
            <w:vAlign w:val="top"/>
          </w:tcPr>
          <w:p w14:paraId="22FBE86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657.46</w:t>
            </w:r>
          </w:p>
        </w:tc>
        <w:tc>
          <w:tcPr>
            <w:tcW w:w="442" w:type="pct"/>
            <w:tcBorders>
              <w:top w:val="nil"/>
              <w:left w:val="nil"/>
              <w:bottom w:val="nil"/>
              <w:right w:val="nil"/>
            </w:tcBorders>
            <w:shd w:val="clear" w:color="auto" w:fill="auto"/>
            <w:vAlign w:val="top"/>
          </w:tcPr>
          <w:p w14:paraId="4D0301C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116.22</w:t>
            </w:r>
          </w:p>
        </w:tc>
        <w:tc>
          <w:tcPr>
            <w:tcW w:w="864" w:type="dxa"/>
            <w:tcBorders>
              <w:top w:val="nil"/>
              <w:left w:val="nil"/>
              <w:bottom w:val="nil"/>
              <w:right w:val="nil"/>
            </w:tcBorders>
            <w:shd w:val="clear" w:color="auto" w:fill="FFFFFF"/>
            <w:noWrap/>
            <w:vAlign w:val="top"/>
          </w:tcPr>
          <w:p w14:paraId="1AC83E3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0.75%</w:t>
            </w:r>
          </w:p>
        </w:tc>
        <w:tc>
          <w:tcPr>
            <w:tcW w:w="1056" w:type="dxa"/>
            <w:tcBorders>
              <w:top w:val="nil"/>
              <w:left w:val="nil"/>
              <w:bottom w:val="nil"/>
              <w:right w:val="nil"/>
            </w:tcBorders>
            <w:shd w:val="clear" w:color="auto" w:fill="FFFFFF"/>
            <w:noWrap/>
            <w:vAlign w:val="top"/>
          </w:tcPr>
          <w:p w14:paraId="13E0431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30E0FF9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30.56%</w:t>
            </w:r>
          </w:p>
        </w:tc>
        <w:tc>
          <w:tcPr>
            <w:tcW w:w="1096" w:type="dxa"/>
            <w:tcBorders>
              <w:top w:val="nil"/>
              <w:left w:val="nil"/>
              <w:bottom w:val="nil"/>
              <w:right w:val="nil"/>
            </w:tcBorders>
            <w:shd w:val="clear" w:color="auto" w:fill="FFFFFF"/>
            <w:noWrap/>
            <w:vAlign w:val="top"/>
          </w:tcPr>
          <w:p w14:paraId="087A39D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49D0B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continue"/>
            <w:tcBorders>
              <w:left w:val="nil"/>
              <w:bottom w:val="nil"/>
              <w:right w:val="nil"/>
            </w:tcBorders>
            <w:shd w:val="clear" w:color="auto" w:fill="FFFFFF"/>
            <w:vAlign w:val="top"/>
          </w:tcPr>
          <w:p w14:paraId="57BDB8F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FFFFFF"/>
            <w:vAlign w:val="top"/>
          </w:tcPr>
          <w:p w14:paraId="55D96C9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Hebrew</w:t>
            </w:r>
          </w:p>
        </w:tc>
        <w:tc>
          <w:tcPr>
            <w:tcW w:w="442" w:type="pct"/>
            <w:tcBorders>
              <w:top w:val="nil"/>
              <w:left w:val="nil"/>
              <w:bottom w:val="nil"/>
              <w:right w:val="nil"/>
            </w:tcBorders>
            <w:shd w:val="clear" w:color="auto" w:fill="FFFFFF"/>
            <w:vAlign w:val="top"/>
          </w:tcPr>
          <w:p w14:paraId="0F1377A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566.9</w:t>
            </w:r>
          </w:p>
        </w:tc>
        <w:tc>
          <w:tcPr>
            <w:tcW w:w="442" w:type="pct"/>
            <w:tcBorders>
              <w:top w:val="nil"/>
              <w:left w:val="nil"/>
              <w:bottom w:val="nil"/>
              <w:right w:val="nil"/>
            </w:tcBorders>
            <w:shd w:val="clear" w:color="auto" w:fill="FFFFFF"/>
            <w:vAlign w:val="top"/>
          </w:tcPr>
          <w:p w14:paraId="7F2CA36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62.3</w:t>
            </w:r>
          </w:p>
        </w:tc>
        <w:tc>
          <w:tcPr>
            <w:tcW w:w="442" w:type="pct"/>
            <w:tcBorders>
              <w:top w:val="nil"/>
              <w:left w:val="nil"/>
              <w:bottom w:val="nil"/>
              <w:right w:val="nil"/>
            </w:tcBorders>
            <w:shd w:val="clear" w:color="auto" w:fill="auto"/>
            <w:vAlign w:val="top"/>
          </w:tcPr>
          <w:p w14:paraId="4DC327A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573.20</w:t>
            </w:r>
          </w:p>
        </w:tc>
        <w:tc>
          <w:tcPr>
            <w:tcW w:w="442" w:type="pct"/>
            <w:tcBorders>
              <w:top w:val="nil"/>
              <w:left w:val="nil"/>
              <w:bottom w:val="nil"/>
              <w:right w:val="nil"/>
            </w:tcBorders>
            <w:shd w:val="clear" w:color="auto" w:fill="auto"/>
            <w:vAlign w:val="top"/>
          </w:tcPr>
          <w:p w14:paraId="7A25B75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89.32</w:t>
            </w:r>
          </w:p>
        </w:tc>
        <w:tc>
          <w:tcPr>
            <w:tcW w:w="864" w:type="dxa"/>
            <w:tcBorders>
              <w:top w:val="nil"/>
              <w:left w:val="nil"/>
              <w:bottom w:val="nil"/>
              <w:right w:val="nil"/>
            </w:tcBorders>
            <w:shd w:val="clear" w:color="auto" w:fill="FFFFFF"/>
            <w:noWrap/>
            <w:vAlign w:val="top"/>
          </w:tcPr>
          <w:p w14:paraId="6C4B49D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1.10%</w:t>
            </w:r>
          </w:p>
        </w:tc>
        <w:tc>
          <w:tcPr>
            <w:tcW w:w="1056" w:type="dxa"/>
            <w:tcBorders>
              <w:top w:val="nil"/>
              <w:left w:val="nil"/>
              <w:bottom w:val="nil"/>
              <w:right w:val="nil"/>
            </w:tcBorders>
            <w:shd w:val="clear" w:color="auto" w:fill="FFFFFF"/>
            <w:noWrap/>
            <w:vAlign w:val="top"/>
          </w:tcPr>
          <w:p w14:paraId="7D1D5D4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775E87B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30.25%</w:t>
            </w:r>
          </w:p>
        </w:tc>
        <w:tc>
          <w:tcPr>
            <w:tcW w:w="1096" w:type="dxa"/>
            <w:tcBorders>
              <w:top w:val="nil"/>
              <w:left w:val="nil"/>
              <w:bottom w:val="nil"/>
              <w:right w:val="nil"/>
            </w:tcBorders>
            <w:shd w:val="clear" w:color="auto" w:fill="FFFFFF"/>
            <w:noWrap/>
            <w:vAlign w:val="top"/>
          </w:tcPr>
          <w:p w14:paraId="43E3169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49705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restart"/>
            <w:tcBorders>
              <w:top w:val="nil"/>
              <w:left w:val="nil"/>
              <w:right w:val="nil"/>
            </w:tcBorders>
            <w:shd w:val="clear" w:color="auto" w:fill="FFFFFF"/>
            <w:vAlign w:val="top"/>
          </w:tcPr>
          <w:p w14:paraId="558EFACE">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Mapping</w:t>
            </w:r>
          </w:p>
        </w:tc>
        <w:tc>
          <w:tcPr>
            <w:tcW w:w="490" w:type="pct"/>
            <w:tcBorders>
              <w:top w:val="nil"/>
              <w:left w:val="nil"/>
              <w:bottom w:val="nil"/>
              <w:right w:val="nil"/>
            </w:tcBorders>
            <w:shd w:val="clear" w:color="auto" w:fill="FFFFFF"/>
            <w:vAlign w:val="top"/>
          </w:tcPr>
          <w:p w14:paraId="60DA7D07">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A</w:t>
            </w:r>
          </w:p>
        </w:tc>
        <w:tc>
          <w:tcPr>
            <w:tcW w:w="442" w:type="pct"/>
            <w:tcBorders>
              <w:top w:val="nil"/>
              <w:left w:val="nil"/>
              <w:bottom w:val="nil"/>
              <w:right w:val="nil"/>
            </w:tcBorders>
            <w:shd w:val="clear" w:color="auto" w:fill="FFFFFF"/>
            <w:vAlign w:val="top"/>
          </w:tcPr>
          <w:p w14:paraId="49E8BFA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629.6</w:t>
            </w:r>
          </w:p>
        </w:tc>
        <w:tc>
          <w:tcPr>
            <w:tcW w:w="442" w:type="pct"/>
            <w:tcBorders>
              <w:top w:val="nil"/>
              <w:left w:val="nil"/>
              <w:bottom w:val="nil"/>
              <w:right w:val="nil"/>
            </w:tcBorders>
            <w:shd w:val="clear" w:color="auto" w:fill="FFFFFF"/>
            <w:vAlign w:val="top"/>
          </w:tcPr>
          <w:p w14:paraId="59A3B77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61.2</w:t>
            </w:r>
          </w:p>
        </w:tc>
        <w:tc>
          <w:tcPr>
            <w:tcW w:w="442" w:type="pct"/>
            <w:tcBorders>
              <w:top w:val="nil"/>
              <w:left w:val="nil"/>
              <w:bottom w:val="nil"/>
              <w:right w:val="nil"/>
            </w:tcBorders>
            <w:shd w:val="clear" w:color="auto" w:fill="auto"/>
            <w:vAlign w:val="top"/>
          </w:tcPr>
          <w:p w14:paraId="70877E4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648.95</w:t>
            </w:r>
          </w:p>
        </w:tc>
        <w:tc>
          <w:tcPr>
            <w:tcW w:w="442" w:type="pct"/>
            <w:tcBorders>
              <w:top w:val="nil"/>
              <w:left w:val="nil"/>
              <w:bottom w:val="nil"/>
              <w:right w:val="nil"/>
            </w:tcBorders>
            <w:shd w:val="clear" w:color="auto" w:fill="auto"/>
            <w:vAlign w:val="top"/>
          </w:tcPr>
          <w:p w14:paraId="528ED48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121.35</w:t>
            </w:r>
          </w:p>
        </w:tc>
        <w:tc>
          <w:tcPr>
            <w:tcW w:w="864" w:type="dxa"/>
            <w:tcBorders>
              <w:top w:val="nil"/>
              <w:left w:val="nil"/>
              <w:bottom w:val="nil"/>
              <w:right w:val="nil"/>
            </w:tcBorders>
            <w:shd w:val="clear" w:color="auto" w:fill="FFFFFF"/>
            <w:noWrap/>
            <w:vAlign w:val="top"/>
          </w:tcPr>
          <w:p w14:paraId="121F122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2.98%</w:t>
            </w:r>
          </w:p>
        </w:tc>
        <w:tc>
          <w:tcPr>
            <w:tcW w:w="1056" w:type="dxa"/>
            <w:tcBorders>
              <w:top w:val="nil"/>
              <w:left w:val="nil"/>
              <w:bottom w:val="nil"/>
              <w:right w:val="nil"/>
            </w:tcBorders>
            <w:shd w:val="clear" w:color="auto" w:fill="FFFFFF"/>
            <w:noWrap/>
            <w:vAlign w:val="top"/>
          </w:tcPr>
          <w:p w14:paraId="32EFDD5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3321216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49.57%</w:t>
            </w:r>
          </w:p>
        </w:tc>
        <w:tc>
          <w:tcPr>
            <w:tcW w:w="1096" w:type="dxa"/>
            <w:tcBorders>
              <w:top w:val="nil"/>
              <w:left w:val="nil"/>
              <w:bottom w:val="nil"/>
              <w:right w:val="nil"/>
            </w:tcBorders>
            <w:shd w:val="clear" w:color="auto" w:fill="FFFFFF"/>
            <w:noWrap/>
            <w:vAlign w:val="top"/>
          </w:tcPr>
          <w:p w14:paraId="5441E18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4464C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0EBFAB0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FFFFFF"/>
            <w:vAlign w:val="top"/>
          </w:tcPr>
          <w:p w14:paraId="4D2A9ACD">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B</w:t>
            </w:r>
          </w:p>
        </w:tc>
        <w:tc>
          <w:tcPr>
            <w:tcW w:w="442" w:type="pct"/>
            <w:tcBorders>
              <w:top w:val="nil"/>
              <w:left w:val="nil"/>
              <w:bottom w:val="nil"/>
              <w:right w:val="nil"/>
            </w:tcBorders>
            <w:shd w:val="clear" w:color="auto" w:fill="FFFFFF"/>
            <w:vAlign w:val="top"/>
          </w:tcPr>
          <w:p w14:paraId="7031EB9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677.3</w:t>
            </w:r>
          </w:p>
        </w:tc>
        <w:tc>
          <w:tcPr>
            <w:tcW w:w="442" w:type="pct"/>
            <w:tcBorders>
              <w:top w:val="nil"/>
              <w:left w:val="nil"/>
              <w:bottom w:val="nil"/>
              <w:right w:val="nil"/>
            </w:tcBorders>
            <w:shd w:val="clear" w:color="auto" w:fill="FFFFFF"/>
            <w:vAlign w:val="top"/>
          </w:tcPr>
          <w:p w14:paraId="52DA775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82.3</w:t>
            </w:r>
          </w:p>
        </w:tc>
        <w:tc>
          <w:tcPr>
            <w:tcW w:w="442" w:type="pct"/>
            <w:tcBorders>
              <w:top w:val="nil"/>
              <w:left w:val="nil"/>
              <w:bottom w:val="nil"/>
              <w:right w:val="nil"/>
            </w:tcBorders>
            <w:shd w:val="clear" w:color="auto" w:fill="auto"/>
            <w:vAlign w:val="top"/>
          </w:tcPr>
          <w:p w14:paraId="7F662F8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664.35</w:t>
            </w:r>
          </w:p>
        </w:tc>
        <w:tc>
          <w:tcPr>
            <w:tcW w:w="442" w:type="pct"/>
            <w:tcBorders>
              <w:top w:val="nil"/>
              <w:left w:val="nil"/>
              <w:bottom w:val="nil"/>
              <w:right w:val="nil"/>
            </w:tcBorders>
            <w:shd w:val="clear" w:color="auto" w:fill="auto"/>
            <w:vAlign w:val="top"/>
          </w:tcPr>
          <w:p w14:paraId="35B932F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101.67</w:t>
            </w:r>
          </w:p>
        </w:tc>
        <w:tc>
          <w:tcPr>
            <w:tcW w:w="864" w:type="dxa"/>
            <w:tcBorders>
              <w:top w:val="nil"/>
              <w:left w:val="nil"/>
              <w:bottom w:val="nil"/>
              <w:right w:val="nil"/>
            </w:tcBorders>
            <w:shd w:val="clear" w:color="auto" w:fill="FFFFFF"/>
            <w:noWrap/>
            <w:vAlign w:val="top"/>
          </w:tcPr>
          <w:p w14:paraId="492DE29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1.95%</w:t>
            </w:r>
          </w:p>
        </w:tc>
        <w:tc>
          <w:tcPr>
            <w:tcW w:w="1056" w:type="dxa"/>
            <w:tcBorders>
              <w:top w:val="nil"/>
              <w:left w:val="nil"/>
              <w:bottom w:val="nil"/>
              <w:right w:val="nil"/>
            </w:tcBorders>
            <w:shd w:val="clear" w:color="auto" w:fill="FFFFFF"/>
            <w:noWrap/>
            <w:vAlign w:val="top"/>
          </w:tcPr>
          <w:p w14:paraId="7A218CF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4B52220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19.05%</w:t>
            </w:r>
          </w:p>
        </w:tc>
        <w:tc>
          <w:tcPr>
            <w:tcW w:w="1096" w:type="dxa"/>
            <w:tcBorders>
              <w:top w:val="nil"/>
              <w:left w:val="nil"/>
              <w:bottom w:val="nil"/>
              <w:right w:val="nil"/>
            </w:tcBorders>
            <w:shd w:val="clear" w:color="auto" w:fill="FFFFFF"/>
            <w:noWrap/>
            <w:vAlign w:val="top"/>
          </w:tcPr>
          <w:p w14:paraId="32353F0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343E7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57A8638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FFFFFF"/>
            <w:vAlign w:val="top"/>
          </w:tcPr>
          <w:p w14:paraId="5784D73B">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C</w:t>
            </w:r>
          </w:p>
        </w:tc>
        <w:tc>
          <w:tcPr>
            <w:tcW w:w="442" w:type="pct"/>
            <w:tcBorders>
              <w:top w:val="nil"/>
              <w:left w:val="nil"/>
              <w:bottom w:val="nil"/>
              <w:right w:val="nil"/>
            </w:tcBorders>
            <w:shd w:val="clear" w:color="auto" w:fill="FFFFFF"/>
            <w:vAlign w:val="top"/>
          </w:tcPr>
          <w:p w14:paraId="78738E0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665.6</w:t>
            </w:r>
          </w:p>
        </w:tc>
        <w:tc>
          <w:tcPr>
            <w:tcW w:w="442" w:type="pct"/>
            <w:tcBorders>
              <w:top w:val="nil"/>
              <w:left w:val="nil"/>
              <w:bottom w:val="nil"/>
              <w:right w:val="nil"/>
            </w:tcBorders>
            <w:shd w:val="clear" w:color="auto" w:fill="FFFFFF"/>
            <w:vAlign w:val="top"/>
          </w:tcPr>
          <w:p w14:paraId="5F8F483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79</w:t>
            </w:r>
          </w:p>
        </w:tc>
        <w:tc>
          <w:tcPr>
            <w:tcW w:w="442" w:type="pct"/>
            <w:tcBorders>
              <w:top w:val="nil"/>
              <w:left w:val="nil"/>
              <w:bottom w:val="nil"/>
              <w:right w:val="nil"/>
            </w:tcBorders>
            <w:shd w:val="clear" w:color="auto" w:fill="auto"/>
            <w:vAlign w:val="top"/>
          </w:tcPr>
          <w:p w14:paraId="605471F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658.44</w:t>
            </w:r>
          </w:p>
        </w:tc>
        <w:tc>
          <w:tcPr>
            <w:tcW w:w="442" w:type="pct"/>
            <w:tcBorders>
              <w:top w:val="nil"/>
              <w:left w:val="nil"/>
              <w:bottom w:val="nil"/>
              <w:right w:val="nil"/>
            </w:tcBorders>
            <w:shd w:val="clear" w:color="auto" w:fill="auto"/>
            <w:vAlign w:val="top"/>
          </w:tcPr>
          <w:p w14:paraId="0C8CE93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117.84</w:t>
            </w:r>
          </w:p>
        </w:tc>
        <w:tc>
          <w:tcPr>
            <w:tcW w:w="864" w:type="dxa"/>
            <w:tcBorders>
              <w:top w:val="nil"/>
              <w:left w:val="nil"/>
              <w:bottom w:val="nil"/>
              <w:right w:val="nil"/>
            </w:tcBorders>
            <w:shd w:val="clear" w:color="auto" w:fill="FFFFFF"/>
            <w:noWrap/>
            <w:vAlign w:val="top"/>
          </w:tcPr>
          <w:p w14:paraId="56A62E9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1.09%</w:t>
            </w:r>
          </w:p>
        </w:tc>
        <w:tc>
          <w:tcPr>
            <w:tcW w:w="1056" w:type="dxa"/>
            <w:tcBorders>
              <w:top w:val="nil"/>
              <w:left w:val="nil"/>
              <w:bottom w:val="nil"/>
              <w:right w:val="nil"/>
            </w:tcBorders>
            <w:shd w:val="clear" w:color="auto" w:fill="FFFFFF"/>
            <w:noWrap/>
            <w:vAlign w:val="top"/>
          </w:tcPr>
          <w:p w14:paraId="5F33A5E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7A6DDCE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32.96%</w:t>
            </w:r>
          </w:p>
        </w:tc>
        <w:tc>
          <w:tcPr>
            <w:tcW w:w="1096" w:type="dxa"/>
            <w:tcBorders>
              <w:top w:val="nil"/>
              <w:left w:val="nil"/>
              <w:bottom w:val="nil"/>
              <w:right w:val="nil"/>
            </w:tcBorders>
            <w:shd w:val="clear" w:color="auto" w:fill="FFFFFF"/>
            <w:noWrap/>
            <w:vAlign w:val="top"/>
          </w:tcPr>
          <w:p w14:paraId="3D94F0D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791B8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4380E07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FFFFFF"/>
            <w:vAlign w:val="top"/>
          </w:tcPr>
          <w:p w14:paraId="2846CEFB">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D</w:t>
            </w:r>
          </w:p>
        </w:tc>
        <w:tc>
          <w:tcPr>
            <w:tcW w:w="442" w:type="pct"/>
            <w:tcBorders>
              <w:top w:val="nil"/>
              <w:left w:val="nil"/>
              <w:bottom w:val="nil"/>
              <w:right w:val="nil"/>
            </w:tcBorders>
            <w:shd w:val="clear" w:color="auto" w:fill="FFFFFF"/>
            <w:vAlign w:val="top"/>
          </w:tcPr>
          <w:p w14:paraId="4118834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676.9</w:t>
            </w:r>
          </w:p>
        </w:tc>
        <w:tc>
          <w:tcPr>
            <w:tcW w:w="442" w:type="pct"/>
            <w:tcBorders>
              <w:top w:val="nil"/>
              <w:left w:val="nil"/>
              <w:bottom w:val="nil"/>
              <w:right w:val="nil"/>
            </w:tcBorders>
            <w:shd w:val="clear" w:color="auto" w:fill="FFFFFF"/>
            <w:vAlign w:val="top"/>
          </w:tcPr>
          <w:p w14:paraId="6DF148C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100.2</w:t>
            </w:r>
          </w:p>
        </w:tc>
        <w:tc>
          <w:tcPr>
            <w:tcW w:w="442" w:type="pct"/>
            <w:tcBorders>
              <w:top w:val="nil"/>
              <w:left w:val="nil"/>
              <w:bottom w:val="nil"/>
              <w:right w:val="nil"/>
            </w:tcBorders>
            <w:shd w:val="clear" w:color="auto" w:fill="auto"/>
            <w:vAlign w:val="top"/>
          </w:tcPr>
          <w:p w14:paraId="1F2120C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658.10</w:t>
            </w:r>
          </w:p>
        </w:tc>
        <w:tc>
          <w:tcPr>
            <w:tcW w:w="442" w:type="pct"/>
            <w:tcBorders>
              <w:top w:val="nil"/>
              <w:left w:val="nil"/>
              <w:bottom w:val="nil"/>
              <w:right w:val="nil"/>
            </w:tcBorders>
            <w:shd w:val="clear" w:color="auto" w:fill="auto"/>
            <w:vAlign w:val="top"/>
          </w:tcPr>
          <w:p w14:paraId="4A8288D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123.97</w:t>
            </w:r>
          </w:p>
        </w:tc>
        <w:tc>
          <w:tcPr>
            <w:tcW w:w="864" w:type="dxa"/>
            <w:tcBorders>
              <w:top w:val="nil"/>
              <w:left w:val="nil"/>
              <w:bottom w:val="nil"/>
              <w:right w:val="nil"/>
            </w:tcBorders>
            <w:shd w:val="clear" w:color="auto" w:fill="FFFFFF"/>
            <w:noWrap/>
            <w:vAlign w:val="top"/>
          </w:tcPr>
          <w:p w14:paraId="10585AD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2.86%</w:t>
            </w:r>
          </w:p>
        </w:tc>
        <w:tc>
          <w:tcPr>
            <w:tcW w:w="1056" w:type="dxa"/>
            <w:tcBorders>
              <w:top w:val="nil"/>
              <w:left w:val="nil"/>
              <w:bottom w:val="nil"/>
              <w:right w:val="nil"/>
            </w:tcBorders>
            <w:shd w:val="clear" w:color="auto" w:fill="FFFFFF"/>
            <w:noWrap/>
            <w:vAlign w:val="top"/>
          </w:tcPr>
          <w:p w14:paraId="639CB64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55576B0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19.17%</w:t>
            </w:r>
          </w:p>
        </w:tc>
        <w:tc>
          <w:tcPr>
            <w:tcW w:w="1096" w:type="dxa"/>
            <w:tcBorders>
              <w:top w:val="nil"/>
              <w:left w:val="nil"/>
              <w:bottom w:val="nil"/>
              <w:right w:val="nil"/>
            </w:tcBorders>
            <w:shd w:val="clear" w:color="auto" w:fill="FFFFFF"/>
            <w:noWrap/>
            <w:vAlign w:val="top"/>
          </w:tcPr>
          <w:p w14:paraId="2A10F20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5C277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378F26C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FFFFFF"/>
            <w:vAlign w:val="top"/>
          </w:tcPr>
          <w:p w14:paraId="0652B8E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E</w:t>
            </w:r>
          </w:p>
        </w:tc>
        <w:tc>
          <w:tcPr>
            <w:tcW w:w="442" w:type="pct"/>
            <w:tcBorders>
              <w:top w:val="nil"/>
              <w:left w:val="nil"/>
              <w:bottom w:val="nil"/>
              <w:right w:val="nil"/>
            </w:tcBorders>
            <w:shd w:val="clear" w:color="auto" w:fill="FFFFFF"/>
            <w:vAlign w:val="top"/>
          </w:tcPr>
          <w:p w14:paraId="5D77E4D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575.6</w:t>
            </w:r>
          </w:p>
        </w:tc>
        <w:tc>
          <w:tcPr>
            <w:tcW w:w="442" w:type="pct"/>
            <w:tcBorders>
              <w:top w:val="nil"/>
              <w:left w:val="nil"/>
              <w:bottom w:val="nil"/>
              <w:right w:val="nil"/>
            </w:tcBorders>
            <w:shd w:val="clear" w:color="auto" w:fill="FFFFFF"/>
            <w:vAlign w:val="top"/>
          </w:tcPr>
          <w:p w14:paraId="15EA016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61.7</w:t>
            </w:r>
          </w:p>
        </w:tc>
        <w:tc>
          <w:tcPr>
            <w:tcW w:w="442" w:type="pct"/>
            <w:tcBorders>
              <w:top w:val="nil"/>
              <w:left w:val="nil"/>
              <w:bottom w:val="nil"/>
              <w:right w:val="nil"/>
            </w:tcBorders>
            <w:shd w:val="clear" w:color="auto" w:fill="auto"/>
            <w:vAlign w:val="top"/>
          </w:tcPr>
          <w:p w14:paraId="366872C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579.78</w:t>
            </w:r>
          </w:p>
        </w:tc>
        <w:tc>
          <w:tcPr>
            <w:tcW w:w="442" w:type="pct"/>
            <w:tcBorders>
              <w:top w:val="nil"/>
              <w:left w:val="nil"/>
              <w:bottom w:val="nil"/>
              <w:right w:val="nil"/>
            </w:tcBorders>
            <w:shd w:val="clear" w:color="auto" w:fill="auto"/>
            <w:vAlign w:val="top"/>
          </w:tcPr>
          <w:p w14:paraId="0894BCE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78.69</w:t>
            </w:r>
          </w:p>
        </w:tc>
        <w:tc>
          <w:tcPr>
            <w:tcW w:w="864" w:type="dxa"/>
            <w:tcBorders>
              <w:top w:val="nil"/>
              <w:left w:val="nil"/>
              <w:bottom w:val="nil"/>
              <w:right w:val="nil"/>
            </w:tcBorders>
            <w:shd w:val="clear" w:color="auto" w:fill="FFFFFF"/>
            <w:noWrap/>
            <w:vAlign w:val="top"/>
          </w:tcPr>
          <w:p w14:paraId="1EAFB68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0.72%</w:t>
            </w:r>
          </w:p>
        </w:tc>
        <w:tc>
          <w:tcPr>
            <w:tcW w:w="1056" w:type="dxa"/>
            <w:tcBorders>
              <w:top w:val="nil"/>
              <w:left w:val="nil"/>
              <w:bottom w:val="nil"/>
              <w:right w:val="nil"/>
            </w:tcBorders>
            <w:shd w:val="clear" w:color="auto" w:fill="FFFFFF"/>
            <w:noWrap/>
            <w:vAlign w:val="top"/>
          </w:tcPr>
          <w:p w14:paraId="59EAB53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47B05AC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21.59%</w:t>
            </w:r>
          </w:p>
        </w:tc>
        <w:tc>
          <w:tcPr>
            <w:tcW w:w="1096" w:type="dxa"/>
            <w:tcBorders>
              <w:top w:val="nil"/>
              <w:left w:val="nil"/>
              <w:bottom w:val="nil"/>
              <w:right w:val="nil"/>
            </w:tcBorders>
            <w:shd w:val="clear" w:color="auto" w:fill="FFFFFF"/>
            <w:noWrap/>
            <w:vAlign w:val="top"/>
          </w:tcPr>
          <w:p w14:paraId="7DB46BD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7C512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35462A8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FFFFFF"/>
            <w:vAlign w:val="top"/>
          </w:tcPr>
          <w:p w14:paraId="2CECA89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F</w:t>
            </w:r>
          </w:p>
        </w:tc>
        <w:tc>
          <w:tcPr>
            <w:tcW w:w="442" w:type="pct"/>
            <w:tcBorders>
              <w:top w:val="nil"/>
              <w:left w:val="nil"/>
              <w:bottom w:val="nil"/>
              <w:right w:val="nil"/>
            </w:tcBorders>
            <w:shd w:val="clear" w:color="auto" w:fill="FFFFFF"/>
            <w:vAlign w:val="top"/>
          </w:tcPr>
          <w:p w14:paraId="41C00C9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571.1</w:t>
            </w:r>
          </w:p>
        </w:tc>
        <w:tc>
          <w:tcPr>
            <w:tcW w:w="442" w:type="pct"/>
            <w:tcBorders>
              <w:top w:val="nil"/>
              <w:left w:val="nil"/>
              <w:bottom w:val="nil"/>
              <w:right w:val="nil"/>
            </w:tcBorders>
            <w:shd w:val="clear" w:color="auto" w:fill="FFFFFF"/>
            <w:vAlign w:val="top"/>
          </w:tcPr>
          <w:p w14:paraId="3547FCC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60</w:t>
            </w:r>
          </w:p>
        </w:tc>
        <w:tc>
          <w:tcPr>
            <w:tcW w:w="442" w:type="pct"/>
            <w:tcBorders>
              <w:top w:val="nil"/>
              <w:left w:val="nil"/>
              <w:bottom w:val="nil"/>
              <w:right w:val="nil"/>
            </w:tcBorders>
            <w:shd w:val="clear" w:color="auto" w:fill="auto"/>
            <w:vAlign w:val="top"/>
          </w:tcPr>
          <w:p w14:paraId="635B781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578.16</w:t>
            </w:r>
          </w:p>
        </w:tc>
        <w:tc>
          <w:tcPr>
            <w:tcW w:w="442" w:type="pct"/>
            <w:tcBorders>
              <w:top w:val="nil"/>
              <w:left w:val="nil"/>
              <w:bottom w:val="nil"/>
              <w:right w:val="nil"/>
            </w:tcBorders>
            <w:shd w:val="clear" w:color="auto" w:fill="auto"/>
            <w:vAlign w:val="top"/>
          </w:tcPr>
          <w:p w14:paraId="4D8CD6A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79.49</w:t>
            </w:r>
          </w:p>
        </w:tc>
        <w:tc>
          <w:tcPr>
            <w:tcW w:w="864" w:type="dxa"/>
            <w:tcBorders>
              <w:top w:val="nil"/>
              <w:left w:val="nil"/>
              <w:bottom w:val="nil"/>
              <w:right w:val="nil"/>
            </w:tcBorders>
            <w:shd w:val="clear" w:color="auto" w:fill="FFFFFF"/>
            <w:noWrap/>
            <w:vAlign w:val="top"/>
          </w:tcPr>
          <w:p w14:paraId="5101F8B0">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1.22%</w:t>
            </w:r>
          </w:p>
        </w:tc>
        <w:tc>
          <w:tcPr>
            <w:tcW w:w="1056" w:type="dxa"/>
            <w:tcBorders>
              <w:top w:val="nil"/>
              <w:left w:val="nil"/>
              <w:bottom w:val="nil"/>
              <w:right w:val="nil"/>
            </w:tcBorders>
            <w:shd w:val="clear" w:color="auto" w:fill="FFFFFF"/>
            <w:noWrap/>
            <w:vAlign w:val="top"/>
          </w:tcPr>
          <w:p w14:paraId="7383D64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43FD103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24.52%</w:t>
            </w:r>
          </w:p>
        </w:tc>
        <w:tc>
          <w:tcPr>
            <w:tcW w:w="1096" w:type="dxa"/>
            <w:tcBorders>
              <w:top w:val="nil"/>
              <w:left w:val="nil"/>
              <w:bottom w:val="nil"/>
              <w:right w:val="nil"/>
            </w:tcBorders>
            <w:shd w:val="clear" w:color="auto" w:fill="FFFFFF"/>
            <w:noWrap/>
            <w:vAlign w:val="top"/>
          </w:tcPr>
          <w:p w14:paraId="63DFD8A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50BD0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347FC06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FFFFFF"/>
            <w:vAlign w:val="top"/>
          </w:tcPr>
          <w:p w14:paraId="26FAF3F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G</w:t>
            </w:r>
          </w:p>
        </w:tc>
        <w:tc>
          <w:tcPr>
            <w:tcW w:w="442" w:type="pct"/>
            <w:tcBorders>
              <w:top w:val="nil"/>
              <w:left w:val="nil"/>
              <w:bottom w:val="nil"/>
              <w:right w:val="nil"/>
            </w:tcBorders>
            <w:shd w:val="clear" w:color="auto" w:fill="FFFFFF"/>
            <w:vAlign w:val="top"/>
          </w:tcPr>
          <w:p w14:paraId="51E1721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538.5</w:t>
            </w:r>
          </w:p>
        </w:tc>
        <w:tc>
          <w:tcPr>
            <w:tcW w:w="442" w:type="pct"/>
            <w:tcBorders>
              <w:top w:val="nil"/>
              <w:left w:val="nil"/>
              <w:bottom w:val="nil"/>
              <w:right w:val="nil"/>
            </w:tcBorders>
            <w:shd w:val="clear" w:color="auto" w:fill="FFFFFF"/>
            <w:vAlign w:val="top"/>
          </w:tcPr>
          <w:p w14:paraId="56AA996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65.3</w:t>
            </w:r>
          </w:p>
        </w:tc>
        <w:tc>
          <w:tcPr>
            <w:tcW w:w="442" w:type="pct"/>
            <w:tcBorders>
              <w:top w:val="nil"/>
              <w:left w:val="nil"/>
              <w:bottom w:val="nil"/>
              <w:right w:val="nil"/>
            </w:tcBorders>
            <w:shd w:val="clear" w:color="auto" w:fill="auto"/>
            <w:vAlign w:val="top"/>
          </w:tcPr>
          <w:p w14:paraId="64B7BB7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556.54</w:t>
            </w:r>
          </w:p>
        </w:tc>
        <w:tc>
          <w:tcPr>
            <w:tcW w:w="442" w:type="pct"/>
            <w:tcBorders>
              <w:top w:val="nil"/>
              <w:left w:val="nil"/>
              <w:bottom w:val="nil"/>
              <w:right w:val="nil"/>
            </w:tcBorders>
            <w:shd w:val="clear" w:color="auto" w:fill="auto"/>
            <w:vAlign w:val="top"/>
          </w:tcPr>
          <w:p w14:paraId="42F0238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97.11</w:t>
            </w:r>
          </w:p>
        </w:tc>
        <w:tc>
          <w:tcPr>
            <w:tcW w:w="864" w:type="dxa"/>
            <w:tcBorders>
              <w:top w:val="nil"/>
              <w:left w:val="nil"/>
              <w:bottom w:val="nil"/>
              <w:right w:val="nil"/>
            </w:tcBorders>
            <w:shd w:val="clear" w:color="auto" w:fill="FFFFFF"/>
            <w:noWrap/>
            <w:vAlign w:val="top"/>
          </w:tcPr>
          <w:p w14:paraId="0123622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3.24%</w:t>
            </w:r>
          </w:p>
        </w:tc>
        <w:tc>
          <w:tcPr>
            <w:tcW w:w="1056" w:type="dxa"/>
            <w:tcBorders>
              <w:top w:val="nil"/>
              <w:left w:val="nil"/>
              <w:bottom w:val="nil"/>
              <w:right w:val="nil"/>
            </w:tcBorders>
            <w:shd w:val="clear" w:color="auto" w:fill="FFFFFF"/>
            <w:noWrap/>
            <w:vAlign w:val="top"/>
          </w:tcPr>
          <w:p w14:paraId="031B4B7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5F7BEE1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32.76%</w:t>
            </w:r>
          </w:p>
        </w:tc>
        <w:tc>
          <w:tcPr>
            <w:tcW w:w="1096" w:type="dxa"/>
            <w:tcBorders>
              <w:top w:val="nil"/>
              <w:left w:val="nil"/>
              <w:bottom w:val="nil"/>
              <w:right w:val="nil"/>
            </w:tcBorders>
            <w:shd w:val="clear" w:color="auto" w:fill="FFFFFF"/>
            <w:noWrap/>
            <w:vAlign w:val="top"/>
          </w:tcPr>
          <w:p w14:paraId="3C049E5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752AF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0CC6E72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FFFFFF"/>
            <w:vAlign w:val="top"/>
          </w:tcPr>
          <w:p w14:paraId="2DD2503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H</w:t>
            </w:r>
          </w:p>
        </w:tc>
        <w:tc>
          <w:tcPr>
            <w:tcW w:w="442" w:type="pct"/>
            <w:tcBorders>
              <w:top w:val="nil"/>
              <w:left w:val="nil"/>
              <w:bottom w:val="nil"/>
              <w:right w:val="nil"/>
            </w:tcBorders>
            <w:shd w:val="clear" w:color="auto" w:fill="FFFFFF"/>
            <w:vAlign w:val="top"/>
          </w:tcPr>
          <w:p w14:paraId="2ADCB6A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582.8</w:t>
            </w:r>
          </w:p>
        </w:tc>
        <w:tc>
          <w:tcPr>
            <w:tcW w:w="442" w:type="pct"/>
            <w:tcBorders>
              <w:top w:val="nil"/>
              <w:left w:val="nil"/>
              <w:bottom w:val="nil"/>
              <w:right w:val="nil"/>
            </w:tcBorders>
            <w:shd w:val="clear" w:color="auto" w:fill="FFFFFF"/>
            <w:vAlign w:val="top"/>
          </w:tcPr>
          <w:p w14:paraId="25E9ED8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62.2</w:t>
            </w:r>
          </w:p>
        </w:tc>
        <w:tc>
          <w:tcPr>
            <w:tcW w:w="442" w:type="pct"/>
            <w:tcBorders>
              <w:top w:val="nil"/>
              <w:left w:val="nil"/>
              <w:bottom w:val="nil"/>
              <w:right w:val="nil"/>
            </w:tcBorders>
            <w:shd w:val="clear" w:color="auto" w:fill="auto"/>
            <w:vAlign w:val="top"/>
          </w:tcPr>
          <w:p w14:paraId="541723A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578.34</w:t>
            </w:r>
          </w:p>
        </w:tc>
        <w:tc>
          <w:tcPr>
            <w:tcW w:w="442" w:type="pct"/>
            <w:tcBorders>
              <w:top w:val="nil"/>
              <w:left w:val="nil"/>
              <w:bottom w:val="nil"/>
              <w:right w:val="nil"/>
            </w:tcBorders>
            <w:shd w:val="clear" w:color="auto" w:fill="auto"/>
            <w:vAlign w:val="top"/>
          </w:tcPr>
          <w:p w14:paraId="115BBB0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99.16</w:t>
            </w:r>
          </w:p>
        </w:tc>
        <w:tc>
          <w:tcPr>
            <w:tcW w:w="864" w:type="dxa"/>
            <w:tcBorders>
              <w:top w:val="nil"/>
              <w:left w:val="nil"/>
              <w:bottom w:val="nil"/>
              <w:right w:val="nil"/>
            </w:tcBorders>
            <w:shd w:val="clear" w:color="auto" w:fill="FFFFFF"/>
            <w:noWrap/>
            <w:vAlign w:val="top"/>
          </w:tcPr>
          <w:p w14:paraId="7BBD0F0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0.77%</w:t>
            </w:r>
          </w:p>
        </w:tc>
        <w:tc>
          <w:tcPr>
            <w:tcW w:w="1056" w:type="dxa"/>
            <w:tcBorders>
              <w:top w:val="nil"/>
              <w:left w:val="nil"/>
              <w:bottom w:val="nil"/>
              <w:right w:val="nil"/>
            </w:tcBorders>
            <w:shd w:val="clear" w:color="auto" w:fill="FFFFFF"/>
            <w:noWrap/>
            <w:vAlign w:val="top"/>
          </w:tcPr>
          <w:p w14:paraId="6FF642D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22E0C5E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37.27%</w:t>
            </w:r>
          </w:p>
        </w:tc>
        <w:tc>
          <w:tcPr>
            <w:tcW w:w="1096" w:type="dxa"/>
            <w:tcBorders>
              <w:top w:val="nil"/>
              <w:left w:val="nil"/>
              <w:bottom w:val="nil"/>
              <w:right w:val="nil"/>
            </w:tcBorders>
            <w:shd w:val="clear" w:color="auto" w:fill="FFFFFF"/>
            <w:noWrap/>
            <w:vAlign w:val="top"/>
          </w:tcPr>
          <w:p w14:paraId="7395CE7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5A87C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81" w:type="pct"/>
            <w:vMerge w:val="restart"/>
            <w:tcBorders>
              <w:left w:val="nil"/>
              <w:right w:val="nil"/>
            </w:tcBorders>
            <w:shd w:val="clear" w:color="auto" w:fill="auto"/>
            <w:vAlign w:val="top"/>
          </w:tcPr>
          <w:p w14:paraId="41D230B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 xml:space="preserve">Days - </w:t>
            </w:r>
          </w:p>
          <w:p w14:paraId="35A80FA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English</w:t>
            </w:r>
          </w:p>
          <w:p w14:paraId="734B4E1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auto"/>
            <w:vAlign w:val="top"/>
          </w:tcPr>
          <w:p w14:paraId="32B93576">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Sun</w:t>
            </w:r>
          </w:p>
        </w:tc>
        <w:tc>
          <w:tcPr>
            <w:tcW w:w="442" w:type="pct"/>
            <w:tcBorders>
              <w:top w:val="nil"/>
              <w:left w:val="nil"/>
              <w:bottom w:val="nil"/>
              <w:right w:val="nil"/>
            </w:tcBorders>
            <w:shd w:val="clear" w:color="auto" w:fill="auto"/>
            <w:vAlign w:val="top"/>
          </w:tcPr>
          <w:p w14:paraId="42C48E2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584.17</w:t>
            </w:r>
          </w:p>
        </w:tc>
        <w:tc>
          <w:tcPr>
            <w:tcW w:w="442" w:type="pct"/>
            <w:tcBorders>
              <w:top w:val="nil"/>
              <w:left w:val="nil"/>
              <w:bottom w:val="nil"/>
              <w:right w:val="nil"/>
            </w:tcBorders>
            <w:shd w:val="clear" w:color="auto" w:fill="auto"/>
            <w:vAlign w:val="top"/>
          </w:tcPr>
          <w:p w14:paraId="05FF8AF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56.89</w:t>
            </w:r>
          </w:p>
        </w:tc>
        <w:tc>
          <w:tcPr>
            <w:tcW w:w="794" w:type="dxa"/>
            <w:tcBorders>
              <w:top w:val="nil"/>
              <w:left w:val="nil"/>
              <w:bottom w:val="nil"/>
              <w:right w:val="nil"/>
            </w:tcBorders>
            <w:shd w:val="clear" w:color="auto" w:fill="auto"/>
            <w:vAlign w:val="top"/>
          </w:tcPr>
          <w:p w14:paraId="220B57EE">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585.92</w:t>
            </w:r>
          </w:p>
        </w:tc>
        <w:tc>
          <w:tcPr>
            <w:tcW w:w="794" w:type="dxa"/>
            <w:tcBorders>
              <w:top w:val="nil"/>
              <w:left w:val="nil"/>
              <w:bottom w:val="nil"/>
              <w:right w:val="nil"/>
            </w:tcBorders>
            <w:shd w:val="clear" w:color="auto" w:fill="auto"/>
            <w:vAlign w:val="top"/>
          </w:tcPr>
          <w:p w14:paraId="56098906">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54.95</w:t>
            </w:r>
          </w:p>
        </w:tc>
        <w:tc>
          <w:tcPr>
            <w:tcW w:w="864" w:type="dxa"/>
            <w:tcBorders>
              <w:top w:val="nil"/>
              <w:left w:val="nil"/>
              <w:bottom w:val="nil"/>
              <w:right w:val="nil"/>
            </w:tcBorders>
            <w:shd w:val="clear" w:color="auto" w:fill="auto"/>
            <w:noWrap/>
            <w:vAlign w:val="top"/>
          </w:tcPr>
          <w:p w14:paraId="1320015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0.30%</w:t>
            </w:r>
          </w:p>
        </w:tc>
        <w:tc>
          <w:tcPr>
            <w:tcW w:w="1056" w:type="dxa"/>
            <w:tcBorders>
              <w:top w:val="nil"/>
              <w:left w:val="nil"/>
              <w:bottom w:val="nil"/>
              <w:right w:val="nil"/>
            </w:tcBorders>
            <w:shd w:val="clear" w:color="auto" w:fill="auto"/>
            <w:noWrap/>
            <w:vAlign w:val="top"/>
          </w:tcPr>
          <w:p w14:paraId="7CF3BD9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23483F5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3.53%</w:t>
            </w:r>
          </w:p>
        </w:tc>
        <w:tc>
          <w:tcPr>
            <w:tcW w:w="1096" w:type="dxa"/>
            <w:tcBorders>
              <w:top w:val="nil"/>
              <w:left w:val="nil"/>
              <w:bottom w:val="nil"/>
              <w:right w:val="nil"/>
            </w:tcBorders>
            <w:shd w:val="clear" w:color="auto" w:fill="FFFFFF"/>
            <w:noWrap/>
            <w:vAlign w:val="top"/>
          </w:tcPr>
          <w:p w14:paraId="5C2219E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r>
      <w:tr w14:paraId="0A688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2C96594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auto"/>
            <w:vAlign w:val="top"/>
          </w:tcPr>
          <w:p w14:paraId="6FC287EB">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Mon</w:t>
            </w:r>
          </w:p>
        </w:tc>
        <w:tc>
          <w:tcPr>
            <w:tcW w:w="442" w:type="pct"/>
            <w:tcBorders>
              <w:top w:val="nil"/>
              <w:left w:val="nil"/>
              <w:bottom w:val="nil"/>
              <w:right w:val="nil"/>
            </w:tcBorders>
            <w:shd w:val="clear" w:color="auto" w:fill="auto"/>
            <w:vAlign w:val="top"/>
          </w:tcPr>
          <w:p w14:paraId="563F59C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608.41</w:t>
            </w:r>
          </w:p>
        </w:tc>
        <w:tc>
          <w:tcPr>
            <w:tcW w:w="442" w:type="pct"/>
            <w:tcBorders>
              <w:top w:val="nil"/>
              <w:left w:val="nil"/>
              <w:bottom w:val="nil"/>
              <w:right w:val="nil"/>
            </w:tcBorders>
            <w:shd w:val="clear" w:color="auto" w:fill="auto"/>
            <w:vAlign w:val="top"/>
          </w:tcPr>
          <w:p w14:paraId="20F1A3A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58.02</w:t>
            </w:r>
          </w:p>
        </w:tc>
        <w:tc>
          <w:tcPr>
            <w:tcW w:w="794" w:type="dxa"/>
            <w:tcBorders>
              <w:top w:val="nil"/>
              <w:left w:val="nil"/>
              <w:bottom w:val="nil"/>
              <w:right w:val="nil"/>
            </w:tcBorders>
            <w:shd w:val="clear" w:color="auto" w:fill="auto"/>
            <w:vAlign w:val="top"/>
          </w:tcPr>
          <w:p w14:paraId="51B11965">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610.09</w:t>
            </w:r>
          </w:p>
        </w:tc>
        <w:tc>
          <w:tcPr>
            <w:tcW w:w="794" w:type="dxa"/>
            <w:tcBorders>
              <w:top w:val="nil"/>
              <w:left w:val="nil"/>
              <w:bottom w:val="nil"/>
              <w:right w:val="nil"/>
            </w:tcBorders>
            <w:shd w:val="clear" w:color="auto" w:fill="auto"/>
            <w:vAlign w:val="top"/>
          </w:tcPr>
          <w:p w14:paraId="648E3259">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57.80</w:t>
            </w:r>
          </w:p>
        </w:tc>
        <w:tc>
          <w:tcPr>
            <w:tcW w:w="864" w:type="dxa"/>
            <w:tcBorders>
              <w:top w:val="nil"/>
              <w:left w:val="nil"/>
              <w:bottom w:val="nil"/>
              <w:right w:val="nil"/>
            </w:tcBorders>
            <w:shd w:val="clear" w:color="auto" w:fill="auto"/>
            <w:noWrap/>
            <w:vAlign w:val="top"/>
          </w:tcPr>
          <w:p w14:paraId="090422A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0.28%</w:t>
            </w:r>
          </w:p>
        </w:tc>
        <w:tc>
          <w:tcPr>
            <w:tcW w:w="1056" w:type="dxa"/>
            <w:tcBorders>
              <w:top w:val="nil"/>
              <w:left w:val="nil"/>
              <w:bottom w:val="nil"/>
              <w:right w:val="nil"/>
            </w:tcBorders>
            <w:shd w:val="clear" w:color="auto" w:fill="auto"/>
            <w:noWrap/>
            <w:vAlign w:val="top"/>
          </w:tcPr>
          <w:p w14:paraId="6AE4734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025BD0C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0.38%</w:t>
            </w:r>
          </w:p>
        </w:tc>
        <w:tc>
          <w:tcPr>
            <w:tcW w:w="1096" w:type="dxa"/>
            <w:tcBorders>
              <w:top w:val="nil"/>
              <w:left w:val="nil"/>
              <w:bottom w:val="nil"/>
              <w:right w:val="nil"/>
            </w:tcBorders>
            <w:shd w:val="clear" w:color="auto" w:fill="FFFFFF"/>
            <w:noWrap/>
            <w:vAlign w:val="top"/>
          </w:tcPr>
          <w:p w14:paraId="19A02F8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r>
      <w:tr w14:paraId="24CCE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610FA5B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auto"/>
            <w:vAlign w:val="top"/>
          </w:tcPr>
          <w:p w14:paraId="6C41D33E">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Tues</w:t>
            </w:r>
          </w:p>
        </w:tc>
        <w:tc>
          <w:tcPr>
            <w:tcW w:w="442" w:type="pct"/>
            <w:tcBorders>
              <w:top w:val="nil"/>
              <w:left w:val="nil"/>
              <w:bottom w:val="nil"/>
              <w:right w:val="nil"/>
            </w:tcBorders>
            <w:shd w:val="clear" w:color="auto" w:fill="auto"/>
            <w:vAlign w:val="top"/>
          </w:tcPr>
          <w:p w14:paraId="1BD8C66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723.57</w:t>
            </w:r>
          </w:p>
        </w:tc>
        <w:tc>
          <w:tcPr>
            <w:tcW w:w="442" w:type="pct"/>
            <w:tcBorders>
              <w:top w:val="nil"/>
              <w:left w:val="nil"/>
              <w:bottom w:val="nil"/>
              <w:right w:val="nil"/>
            </w:tcBorders>
            <w:shd w:val="clear" w:color="auto" w:fill="auto"/>
            <w:vAlign w:val="top"/>
          </w:tcPr>
          <w:p w14:paraId="73784E0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101.57</w:t>
            </w:r>
          </w:p>
        </w:tc>
        <w:tc>
          <w:tcPr>
            <w:tcW w:w="794" w:type="dxa"/>
            <w:tcBorders>
              <w:top w:val="nil"/>
              <w:left w:val="nil"/>
              <w:bottom w:val="nil"/>
              <w:right w:val="nil"/>
            </w:tcBorders>
            <w:shd w:val="clear" w:color="auto" w:fill="auto"/>
            <w:vAlign w:val="top"/>
          </w:tcPr>
          <w:p w14:paraId="0BB9BA97">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716.23</w:t>
            </w:r>
          </w:p>
        </w:tc>
        <w:tc>
          <w:tcPr>
            <w:tcW w:w="794" w:type="dxa"/>
            <w:tcBorders>
              <w:top w:val="nil"/>
              <w:left w:val="nil"/>
              <w:bottom w:val="nil"/>
              <w:right w:val="nil"/>
            </w:tcBorders>
            <w:shd w:val="clear" w:color="auto" w:fill="auto"/>
            <w:vAlign w:val="top"/>
          </w:tcPr>
          <w:p w14:paraId="0A2ABF59">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112.83</w:t>
            </w:r>
          </w:p>
        </w:tc>
        <w:tc>
          <w:tcPr>
            <w:tcW w:w="864" w:type="dxa"/>
            <w:tcBorders>
              <w:top w:val="nil"/>
              <w:left w:val="nil"/>
              <w:bottom w:val="nil"/>
              <w:right w:val="nil"/>
            </w:tcBorders>
            <w:shd w:val="clear" w:color="auto" w:fill="auto"/>
            <w:noWrap/>
            <w:vAlign w:val="top"/>
          </w:tcPr>
          <w:p w14:paraId="0A38D4F6">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1.02%</w:t>
            </w:r>
          </w:p>
        </w:tc>
        <w:tc>
          <w:tcPr>
            <w:tcW w:w="1056" w:type="dxa"/>
            <w:tcBorders>
              <w:top w:val="nil"/>
              <w:left w:val="nil"/>
              <w:bottom w:val="nil"/>
              <w:right w:val="nil"/>
            </w:tcBorders>
            <w:shd w:val="clear" w:color="auto" w:fill="auto"/>
            <w:noWrap/>
            <w:vAlign w:val="top"/>
          </w:tcPr>
          <w:p w14:paraId="2EAB235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15952E2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9.98%</w:t>
            </w:r>
          </w:p>
        </w:tc>
        <w:tc>
          <w:tcPr>
            <w:tcW w:w="1096" w:type="dxa"/>
            <w:tcBorders>
              <w:top w:val="nil"/>
              <w:left w:val="nil"/>
              <w:bottom w:val="nil"/>
              <w:right w:val="nil"/>
            </w:tcBorders>
            <w:shd w:val="clear" w:color="auto" w:fill="FFFFFF"/>
            <w:noWrap/>
            <w:vAlign w:val="top"/>
          </w:tcPr>
          <w:p w14:paraId="1B4284E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r>
      <w:tr w14:paraId="4372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746B884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auto"/>
            <w:vAlign w:val="top"/>
          </w:tcPr>
          <w:p w14:paraId="2E0335C3">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Wed</w:t>
            </w:r>
          </w:p>
        </w:tc>
        <w:tc>
          <w:tcPr>
            <w:tcW w:w="442" w:type="pct"/>
            <w:tcBorders>
              <w:top w:val="nil"/>
              <w:left w:val="nil"/>
              <w:bottom w:val="nil"/>
              <w:right w:val="nil"/>
            </w:tcBorders>
            <w:shd w:val="clear" w:color="auto" w:fill="auto"/>
            <w:vAlign w:val="top"/>
          </w:tcPr>
          <w:p w14:paraId="40B57F3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661.83</w:t>
            </w:r>
          </w:p>
        </w:tc>
        <w:tc>
          <w:tcPr>
            <w:tcW w:w="442" w:type="pct"/>
            <w:tcBorders>
              <w:top w:val="nil"/>
              <w:left w:val="nil"/>
              <w:bottom w:val="nil"/>
              <w:right w:val="nil"/>
            </w:tcBorders>
            <w:shd w:val="clear" w:color="auto" w:fill="auto"/>
            <w:vAlign w:val="top"/>
          </w:tcPr>
          <w:p w14:paraId="7333C84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76.61</w:t>
            </w:r>
          </w:p>
        </w:tc>
        <w:tc>
          <w:tcPr>
            <w:tcW w:w="794" w:type="dxa"/>
            <w:tcBorders>
              <w:top w:val="nil"/>
              <w:left w:val="nil"/>
              <w:bottom w:val="nil"/>
              <w:right w:val="nil"/>
            </w:tcBorders>
            <w:shd w:val="clear" w:color="auto" w:fill="auto"/>
            <w:vAlign w:val="top"/>
          </w:tcPr>
          <w:p w14:paraId="5B7D49B1">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648.74</w:t>
            </w:r>
          </w:p>
        </w:tc>
        <w:tc>
          <w:tcPr>
            <w:tcW w:w="794" w:type="dxa"/>
            <w:tcBorders>
              <w:top w:val="nil"/>
              <w:left w:val="nil"/>
              <w:bottom w:val="nil"/>
              <w:right w:val="nil"/>
            </w:tcBorders>
            <w:shd w:val="clear" w:color="auto" w:fill="auto"/>
            <w:vAlign w:val="top"/>
          </w:tcPr>
          <w:p w14:paraId="1C37AF4B">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80.38</w:t>
            </w:r>
          </w:p>
        </w:tc>
        <w:tc>
          <w:tcPr>
            <w:tcW w:w="864" w:type="dxa"/>
            <w:tcBorders>
              <w:top w:val="nil"/>
              <w:left w:val="nil"/>
              <w:bottom w:val="nil"/>
              <w:right w:val="nil"/>
            </w:tcBorders>
            <w:shd w:val="clear" w:color="auto" w:fill="auto"/>
            <w:noWrap/>
            <w:vAlign w:val="top"/>
          </w:tcPr>
          <w:p w14:paraId="7710FA9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2.02%</w:t>
            </w:r>
          </w:p>
        </w:tc>
        <w:tc>
          <w:tcPr>
            <w:tcW w:w="1056" w:type="dxa"/>
            <w:tcBorders>
              <w:top w:val="nil"/>
              <w:left w:val="nil"/>
              <w:bottom w:val="nil"/>
              <w:right w:val="nil"/>
            </w:tcBorders>
            <w:shd w:val="clear" w:color="auto" w:fill="auto"/>
            <w:noWrap/>
            <w:vAlign w:val="top"/>
          </w:tcPr>
          <w:p w14:paraId="30876F1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3B7871B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4.69%</w:t>
            </w:r>
          </w:p>
        </w:tc>
        <w:tc>
          <w:tcPr>
            <w:tcW w:w="1096" w:type="dxa"/>
            <w:tcBorders>
              <w:top w:val="nil"/>
              <w:left w:val="nil"/>
              <w:bottom w:val="nil"/>
              <w:right w:val="nil"/>
            </w:tcBorders>
            <w:shd w:val="clear" w:color="auto" w:fill="FFFFFF"/>
            <w:noWrap/>
            <w:vAlign w:val="top"/>
          </w:tcPr>
          <w:p w14:paraId="4D5A736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r>
      <w:tr w14:paraId="6382C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7407637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auto"/>
            <w:vAlign w:val="top"/>
          </w:tcPr>
          <w:p w14:paraId="09BF9EAC">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Thurs</w:t>
            </w:r>
          </w:p>
        </w:tc>
        <w:tc>
          <w:tcPr>
            <w:tcW w:w="442" w:type="pct"/>
            <w:tcBorders>
              <w:top w:val="nil"/>
              <w:left w:val="nil"/>
              <w:bottom w:val="nil"/>
              <w:right w:val="nil"/>
            </w:tcBorders>
            <w:shd w:val="clear" w:color="auto" w:fill="auto"/>
            <w:vAlign w:val="top"/>
          </w:tcPr>
          <w:p w14:paraId="49F39D2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733.79</w:t>
            </w:r>
          </w:p>
        </w:tc>
        <w:tc>
          <w:tcPr>
            <w:tcW w:w="442" w:type="pct"/>
            <w:tcBorders>
              <w:top w:val="nil"/>
              <w:left w:val="nil"/>
              <w:bottom w:val="nil"/>
              <w:right w:val="nil"/>
            </w:tcBorders>
            <w:shd w:val="clear" w:color="auto" w:fill="auto"/>
            <w:vAlign w:val="top"/>
          </w:tcPr>
          <w:p w14:paraId="649790A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110.2</w:t>
            </w:r>
          </w:p>
        </w:tc>
        <w:tc>
          <w:tcPr>
            <w:tcW w:w="794" w:type="dxa"/>
            <w:tcBorders>
              <w:top w:val="nil"/>
              <w:left w:val="nil"/>
              <w:bottom w:val="nil"/>
              <w:right w:val="nil"/>
            </w:tcBorders>
            <w:shd w:val="clear" w:color="auto" w:fill="auto"/>
            <w:vAlign w:val="top"/>
          </w:tcPr>
          <w:p w14:paraId="23A17252">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726.31</w:t>
            </w:r>
          </w:p>
        </w:tc>
        <w:tc>
          <w:tcPr>
            <w:tcW w:w="794" w:type="dxa"/>
            <w:tcBorders>
              <w:top w:val="nil"/>
              <w:left w:val="nil"/>
              <w:bottom w:val="nil"/>
              <w:right w:val="nil"/>
            </w:tcBorders>
            <w:shd w:val="clear" w:color="auto" w:fill="auto"/>
            <w:vAlign w:val="top"/>
          </w:tcPr>
          <w:p w14:paraId="69721957">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100.70</w:t>
            </w:r>
          </w:p>
        </w:tc>
        <w:tc>
          <w:tcPr>
            <w:tcW w:w="864" w:type="dxa"/>
            <w:tcBorders>
              <w:top w:val="nil"/>
              <w:left w:val="nil"/>
              <w:bottom w:val="nil"/>
              <w:right w:val="nil"/>
            </w:tcBorders>
            <w:shd w:val="clear" w:color="auto" w:fill="auto"/>
            <w:noWrap/>
            <w:vAlign w:val="top"/>
          </w:tcPr>
          <w:p w14:paraId="292F9B2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1.03%</w:t>
            </w:r>
          </w:p>
        </w:tc>
        <w:tc>
          <w:tcPr>
            <w:tcW w:w="1056" w:type="dxa"/>
            <w:tcBorders>
              <w:top w:val="nil"/>
              <w:left w:val="nil"/>
              <w:bottom w:val="nil"/>
              <w:right w:val="nil"/>
            </w:tcBorders>
            <w:shd w:val="clear" w:color="auto" w:fill="auto"/>
            <w:noWrap/>
            <w:vAlign w:val="top"/>
          </w:tcPr>
          <w:p w14:paraId="66E5F227">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45316DFA">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9.43%</w:t>
            </w:r>
          </w:p>
        </w:tc>
        <w:tc>
          <w:tcPr>
            <w:tcW w:w="1096" w:type="dxa"/>
            <w:tcBorders>
              <w:top w:val="nil"/>
              <w:left w:val="nil"/>
              <w:bottom w:val="nil"/>
              <w:right w:val="nil"/>
            </w:tcBorders>
            <w:shd w:val="clear" w:color="auto" w:fill="FFFFFF"/>
            <w:noWrap/>
            <w:vAlign w:val="top"/>
          </w:tcPr>
          <w:p w14:paraId="11BC0FD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r>
      <w:tr w14:paraId="5B35B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restart"/>
            <w:tcBorders>
              <w:left w:val="nil"/>
              <w:right w:val="nil"/>
            </w:tcBorders>
            <w:shd w:val="clear" w:color="auto" w:fill="auto"/>
            <w:vAlign w:val="top"/>
          </w:tcPr>
          <w:p w14:paraId="27EE040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Day</w:t>
            </w:r>
            <w:r>
              <w:rPr>
                <w:rFonts w:hint="default" w:ascii="Times New Roman" w:hAnsi="Times New Roman" w:eastAsia="宋体" w:cs="Times New Roman"/>
                <w:b w:val="0"/>
                <w:i w:val="0"/>
                <w:iCs w:val="0"/>
                <w:color w:val="000000"/>
                <w:sz w:val="21"/>
                <w:szCs w:val="21"/>
                <w:u w:val="none"/>
                <w:lang w:val="en-US" w:eastAsia="zh-CN"/>
              </w:rPr>
              <w:t>s</w:t>
            </w:r>
            <w:r>
              <w:rPr>
                <w:rFonts w:hint="eastAsia" w:ascii="Times New Roman" w:hAnsi="Times New Roman" w:eastAsia="宋体" w:cs="Times New Roman"/>
                <w:b w:val="0"/>
                <w:i w:val="0"/>
                <w:iCs w:val="0"/>
                <w:color w:val="000000"/>
                <w:sz w:val="21"/>
                <w:szCs w:val="21"/>
                <w:u w:val="none"/>
                <w:lang w:val="en-US" w:eastAsia="zh-CN"/>
              </w:rPr>
              <w:t xml:space="preserve"> - </w:t>
            </w:r>
          </w:p>
          <w:p w14:paraId="2D7E9CAD">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Hebrew</w:t>
            </w:r>
          </w:p>
        </w:tc>
        <w:tc>
          <w:tcPr>
            <w:tcW w:w="490" w:type="pct"/>
            <w:tcBorders>
              <w:top w:val="nil"/>
              <w:left w:val="nil"/>
              <w:bottom w:val="nil"/>
              <w:right w:val="nil"/>
            </w:tcBorders>
            <w:shd w:val="clear" w:color="auto" w:fill="auto"/>
            <w:vAlign w:val="top"/>
          </w:tcPr>
          <w:p w14:paraId="34EB2E57">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Sun</w:t>
            </w:r>
          </w:p>
        </w:tc>
        <w:tc>
          <w:tcPr>
            <w:tcW w:w="442" w:type="pct"/>
            <w:tcBorders>
              <w:top w:val="nil"/>
              <w:left w:val="nil"/>
              <w:bottom w:val="nil"/>
              <w:right w:val="nil"/>
            </w:tcBorders>
            <w:shd w:val="clear" w:color="auto" w:fill="auto"/>
            <w:vAlign w:val="top"/>
          </w:tcPr>
          <w:p w14:paraId="20CFDEAF">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528.61</w:t>
            </w:r>
          </w:p>
        </w:tc>
        <w:tc>
          <w:tcPr>
            <w:tcW w:w="442" w:type="pct"/>
            <w:tcBorders>
              <w:top w:val="nil"/>
              <w:left w:val="nil"/>
              <w:bottom w:val="nil"/>
              <w:right w:val="nil"/>
            </w:tcBorders>
            <w:shd w:val="clear" w:color="auto" w:fill="auto"/>
            <w:vAlign w:val="top"/>
          </w:tcPr>
          <w:p w14:paraId="66D6B2D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57.24</w:t>
            </w:r>
          </w:p>
        </w:tc>
        <w:tc>
          <w:tcPr>
            <w:tcW w:w="794" w:type="dxa"/>
            <w:tcBorders>
              <w:top w:val="nil"/>
              <w:left w:val="nil"/>
              <w:bottom w:val="nil"/>
              <w:right w:val="nil"/>
            </w:tcBorders>
            <w:shd w:val="clear" w:color="auto" w:fill="auto"/>
            <w:vAlign w:val="top"/>
          </w:tcPr>
          <w:p w14:paraId="16539C5D">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530.25</w:t>
            </w:r>
          </w:p>
        </w:tc>
        <w:tc>
          <w:tcPr>
            <w:tcW w:w="794" w:type="dxa"/>
            <w:tcBorders>
              <w:top w:val="nil"/>
              <w:left w:val="nil"/>
              <w:bottom w:val="nil"/>
              <w:right w:val="nil"/>
            </w:tcBorders>
            <w:shd w:val="clear" w:color="auto" w:fill="auto"/>
            <w:vAlign w:val="top"/>
          </w:tcPr>
          <w:p w14:paraId="6E910E2F">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51.73</w:t>
            </w:r>
          </w:p>
        </w:tc>
        <w:tc>
          <w:tcPr>
            <w:tcW w:w="864" w:type="dxa"/>
            <w:tcBorders>
              <w:top w:val="nil"/>
              <w:left w:val="nil"/>
              <w:bottom w:val="nil"/>
              <w:right w:val="nil"/>
            </w:tcBorders>
            <w:shd w:val="clear" w:color="auto" w:fill="auto"/>
            <w:noWrap/>
            <w:vAlign w:val="top"/>
          </w:tcPr>
          <w:p w14:paraId="1E24B10A">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0.31%</w:t>
            </w:r>
          </w:p>
        </w:tc>
        <w:tc>
          <w:tcPr>
            <w:tcW w:w="1056" w:type="dxa"/>
            <w:tcBorders>
              <w:top w:val="nil"/>
              <w:left w:val="nil"/>
              <w:bottom w:val="nil"/>
              <w:right w:val="nil"/>
            </w:tcBorders>
            <w:shd w:val="clear" w:color="auto" w:fill="auto"/>
            <w:noWrap/>
            <w:vAlign w:val="top"/>
          </w:tcPr>
          <w:p w14:paraId="7945CBDC">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25C9D11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10.65%</w:t>
            </w:r>
          </w:p>
        </w:tc>
        <w:tc>
          <w:tcPr>
            <w:tcW w:w="1096" w:type="dxa"/>
            <w:tcBorders>
              <w:top w:val="nil"/>
              <w:left w:val="nil"/>
              <w:bottom w:val="nil"/>
              <w:right w:val="nil"/>
            </w:tcBorders>
            <w:shd w:val="clear" w:color="auto" w:fill="FFFFFF"/>
            <w:noWrap/>
            <w:vAlign w:val="top"/>
          </w:tcPr>
          <w:p w14:paraId="1356F5FF">
            <w:pPr>
              <w:keepNext w:val="0"/>
              <w:keepLines w:val="0"/>
              <w:widowControl/>
              <w:suppressLineNumbers w:val="0"/>
              <w:jc w:val="left"/>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75042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084809F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auto"/>
            <w:vAlign w:val="top"/>
          </w:tcPr>
          <w:p w14:paraId="0EFD1C48">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Mon</w:t>
            </w:r>
          </w:p>
        </w:tc>
        <w:tc>
          <w:tcPr>
            <w:tcW w:w="442" w:type="pct"/>
            <w:tcBorders>
              <w:top w:val="nil"/>
              <w:left w:val="nil"/>
              <w:bottom w:val="nil"/>
              <w:right w:val="nil"/>
            </w:tcBorders>
            <w:shd w:val="clear" w:color="auto" w:fill="auto"/>
            <w:vAlign w:val="top"/>
          </w:tcPr>
          <w:p w14:paraId="764188C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555.99</w:t>
            </w:r>
          </w:p>
        </w:tc>
        <w:tc>
          <w:tcPr>
            <w:tcW w:w="442" w:type="pct"/>
            <w:tcBorders>
              <w:top w:val="nil"/>
              <w:left w:val="nil"/>
              <w:bottom w:val="nil"/>
              <w:right w:val="nil"/>
            </w:tcBorders>
            <w:shd w:val="clear" w:color="auto" w:fill="auto"/>
            <w:vAlign w:val="top"/>
          </w:tcPr>
          <w:p w14:paraId="32DE5D85">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57.92</w:t>
            </w:r>
          </w:p>
        </w:tc>
        <w:tc>
          <w:tcPr>
            <w:tcW w:w="794" w:type="dxa"/>
            <w:tcBorders>
              <w:top w:val="nil"/>
              <w:left w:val="nil"/>
              <w:bottom w:val="nil"/>
              <w:right w:val="nil"/>
            </w:tcBorders>
            <w:shd w:val="clear" w:color="auto" w:fill="auto"/>
            <w:vAlign w:val="top"/>
          </w:tcPr>
          <w:p w14:paraId="0A7143D1">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562.41</w:t>
            </w:r>
          </w:p>
        </w:tc>
        <w:tc>
          <w:tcPr>
            <w:tcW w:w="794" w:type="dxa"/>
            <w:tcBorders>
              <w:top w:val="nil"/>
              <w:left w:val="nil"/>
              <w:bottom w:val="nil"/>
              <w:right w:val="nil"/>
            </w:tcBorders>
            <w:shd w:val="clear" w:color="auto" w:fill="auto"/>
            <w:vAlign w:val="top"/>
          </w:tcPr>
          <w:p w14:paraId="0532C16A">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58.16</w:t>
            </w:r>
          </w:p>
        </w:tc>
        <w:tc>
          <w:tcPr>
            <w:tcW w:w="864" w:type="dxa"/>
            <w:tcBorders>
              <w:top w:val="nil"/>
              <w:left w:val="nil"/>
              <w:bottom w:val="nil"/>
              <w:right w:val="nil"/>
            </w:tcBorders>
            <w:shd w:val="clear" w:color="auto" w:fill="auto"/>
            <w:noWrap/>
            <w:vAlign w:val="top"/>
          </w:tcPr>
          <w:p w14:paraId="4700E191">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1.14%</w:t>
            </w:r>
          </w:p>
        </w:tc>
        <w:tc>
          <w:tcPr>
            <w:tcW w:w="1056" w:type="dxa"/>
            <w:tcBorders>
              <w:top w:val="nil"/>
              <w:left w:val="nil"/>
              <w:bottom w:val="nil"/>
              <w:right w:val="nil"/>
            </w:tcBorders>
            <w:shd w:val="clear" w:color="auto" w:fill="auto"/>
            <w:noWrap/>
            <w:vAlign w:val="top"/>
          </w:tcPr>
          <w:p w14:paraId="4B0B40E2">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2F3A8DF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0.41%</w:t>
            </w:r>
          </w:p>
        </w:tc>
        <w:tc>
          <w:tcPr>
            <w:tcW w:w="1096" w:type="dxa"/>
            <w:tcBorders>
              <w:top w:val="nil"/>
              <w:left w:val="nil"/>
              <w:bottom w:val="nil"/>
              <w:right w:val="nil"/>
            </w:tcBorders>
            <w:shd w:val="clear" w:color="auto" w:fill="FFFFFF"/>
            <w:noWrap/>
            <w:vAlign w:val="top"/>
          </w:tcPr>
          <w:p w14:paraId="709A985E">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r>
      <w:tr w14:paraId="74CAA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7285AD2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auto"/>
            <w:vAlign w:val="top"/>
          </w:tcPr>
          <w:p w14:paraId="2884D625">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Tues</w:t>
            </w:r>
          </w:p>
        </w:tc>
        <w:tc>
          <w:tcPr>
            <w:tcW w:w="442" w:type="pct"/>
            <w:tcBorders>
              <w:top w:val="nil"/>
              <w:left w:val="nil"/>
              <w:bottom w:val="nil"/>
              <w:right w:val="nil"/>
            </w:tcBorders>
            <w:shd w:val="clear" w:color="auto" w:fill="auto"/>
            <w:vAlign w:val="top"/>
          </w:tcPr>
          <w:p w14:paraId="123C69A4">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583.93</w:t>
            </w:r>
          </w:p>
        </w:tc>
        <w:tc>
          <w:tcPr>
            <w:tcW w:w="442" w:type="pct"/>
            <w:tcBorders>
              <w:top w:val="nil"/>
              <w:left w:val="nil"/>
              <w:bottom w:val="nil"/>
              <w:right w:val="nil"/>
            </w:tcBorders>
            <w:shd w:val="clear" w:color="auto" w:fill="auto"/>
            <w:vAlign w:val="top"/>
          </w:tcPr>
          <w:p w14:paraId="37D1563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65.84</w:t>
            </w:r>
          </w:p>
        </w:tc>
        <w:tc>
          <w:tcPr>
            <w:tcW w:w="794" w:type="dxa"/>
            <w:tcBorders>
              <w:top w:val="nil"/>
              <w:left w:val="nil"/>
              <w:bottom w:val="nil"/>
              <w:right w:val="nil"/>
            </w:tcBorders>
            <w:shd w:val="clear" w:color="auto" w:fill="auto"/>
            <w:vAlign w:val="top"/>
          </w:tcPr>
          <w:p w14:paraId="2B8FD067">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590.20</w:t>
            </w:r>
          </w:p>
        </w:tc>
        <w:tc>
          <w:tcPr>
            <w:tcW w:w="794" w:type="dxa"/>
            <w:tcBorders>
              <w:top w:val="nil"/>
              <w:left w:val="nil"/>
              <w:bottom w:val="nil"/>
              <w:right w:val="nil"/>
            </w:tcBorders>
            <w:shd w:val="clear" w:color="auto" w:fill="auto"/>
            <w:vAlign w:val="top"/>
          </w:tcPr>
          <w:p w14:paraId="6B42CAB0">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75.80</w:t>
            </w:r>
          </w:p>
        </w:tc>
        <w:tc>
          <w:tcPr>
            <w:tcW w:w="864" w:type="dxa"/>
            <w:tcBorders>
              <w:top w:val="nil"/>
              <w:left w:val="nil"/>
              <w:bottom w:val="nil"/>
              <w:right w:val="nil"/>
            </w:tcBorders>
            <w:shd w:val="clear" w:color="auto" w:fill="auto"/>
            <w:noWrap/>
            <w:vAlign w:val="top"/>
          </w:tcPr>
          <w:p w14:paraId="6C30BF34">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1.06%</w:t>
            </w:r>
          </w:p>
        </w:tc>
        <w:tc>
          <w:tcPr>
            <w:tcW w:w="1056" w:type="dxa"/>
            <w:tcBorders>
              <w:top w:val="nil"/>
              <w:left w:val="nil"/>
              <w:bottom w:val="nil"/>
              <w:right w:val="nil"/>
            </w:tcBorders>
            <w:shd w:val="clear" w:color="auto" w:fill="auto"/>
            <w:noWrap/>
            <w:vAlign w:val="top"/>
          </w:tcPr>
          <w:p w14:paraId="7A9E41AE">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5B1C55B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13.14%</w:t>
            </w:r>
          </w:p>
        </w:tc>
        <w:tc>
          <w:tcPr>
            <w:tcW w:w="1096" w:type="dxa"/>
            <w:tcBorders>
              <w:top w:val="nil"/>
              <w:left w:val="nil"/>
              <w:bottom w:val="nil"/>
              <w:right w:val="nil"/>
            </w:tcBorders>
            <w:shd w:val="clear" w:color="auto" w:fill="FFFFFF"/>
            <w:noWrap/>
            <w:vAlign w:val="top"/>
          </w:tcPr>
          <w:p w14:paraId="501C7D6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主要偏差</w:t>
            </w:r>
          </w:p>
        </w:tc>
      </w:tr>
      <w:tr w14:paraId="616BD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581" w:type="pct"/>
            <w:vMerge w:val="continue"/>
            <w:tcBorders>
              <w:left w:val="nil"/>
              <w:right w:val="nil"/>
            </w:tcBorders>
            <w:shd w:val="clear" w:color="auto" w:fill="FFFFFF"/>
            <w:vAlign w:val="top"/>
          </w:tcPr>
          <w:p w14:paraId="0B1AE5D9">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nil"/>
              <w:right w:val="nil"/>
            </w:tcBorders>
            <w:shd w:val="clear" w:color="auto" w:fill="auto"/>
            <w:vAlign w:val="top"/>
          </w:tcPr>
          <w:p w14:paraId="75CF5CA7">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Wed</w:t>
            </w:r>
          </w:p>
        </w:tc>
        <w:tc>
          <w:tcPr>
            <w:tcW w:w="442" w:type="pct"/>
            <w:tcBorders>
              <w:top w:val="nil"/>
              <w:left w:val="nil"/>
              <w:bottom w:val="nil"/>
              <w:right w:val="nil"/>
            </w:tcBorders>
            <w:shd w:val="clear" w:color="auto" w:fill="auto"/>
            <w:vAlign w:val="top"/>
          </w:tcPr>
          <w:p w14:paraId="31EEC0F1">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590.99</w:t>
            </w:r>
          </w:p>
        </w:tc>
        <w:tc>
          <w:tcPr>
            <w:tcW w:w="442" w:type="pct"/>
            <w:tcBorders>
              <w:top w:val="nil"/>
              <w:left w:val="nil"/>
              <w:bottom w:val="nil"/>
              <w:right w:val="nil"/>
            </w:tcBorders>
            <w:shd w:val="clear" w:color="auto" w:fill="auto"/>
            <w:vAlign w:val="top"/>
          </w:tcPr>
          <w:p w14:paraId="69D03B1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64.98</w:t>
            </w:r>
          </w:p>
        </w:tc>
        <w:tc>
          <w:tcPr>
            <w:tcW w:w="794" w:type="dxa"/>
            <w:tcBorders>
              <w:top w:val="nil"/>
              <w:left w:val="nil"/>
              <w:bottom w:val="nil"/>
              <w:right w:val="nil"/>
            </w:tcBorders>
            <w:shd w:val="clear" w:color="auto" w:fill="auto"/>
            <w:vAlign w:val="top"/>
          </w:tcPr>
          <w:p w14:paraId="35A55FFF">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600.57</w:t>
            </w:r>
          </w:p>
        </w:tc>
        <w:tc>
          <w:tcPr>
            <w:tcW w:w="794" w:type="dxa"/>
            <w:tcBorders>
              <w:top w:val="nil"/>
              <w:left w:val="nil"/>
              <w:bottom w:val="nil"/>
              <w:right w:val="nil"/>
            </w:tcBorders>
            <w:shd w:val="clear" w:color="auto" w:fill="auto"/>
            <w:vAlign w:val="top"/>
          </w:tcPr>
          <w:p w14:paraId="2056BA72">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68.95</w:t>
            </w:r>
          </w:p>
        </w:tc>
        <w:tc>
          <w:tcPr>
            <w:tcW w:w="864" w:type="dxa"/>
            <w:tcBorders>
              <w:top w:val="nil"/>
              <w:left w:val="nil"/>
              <w:bottom w:val="nil"/>
              <w:right w:val="nil"/>
            </w:tcBorders>
            <w:shd w:val="clear" w:color="auto" w:fill="auto"/>
            <w:noWrap/>
            <w:vAlign w:val="top"/>
          </w:tcPr>
          <w:p w14:paraId="3030C222">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1.60%</w:t>
            </w:r>
          </w:p>
        </w:tc>
        <w:tc>
          <w:tcPr>
            <w:tcW w:w="1056" w:type="dxa"/>
            <w:tcBorders>
              <w:top w:val="nil"/>
              <w:left w:val="nil"/>
              <w:bottom w:val="nil"/>
              <w:right w:val="nil"/>
            </w:tcBorders>
            <w:shd w:val="clear" w:color="auto" w:fill="auto"/>
            <w:noWrap/>
            <w:vAlign w:val="top"/>
          </w:tcPr>
          <w:p w14:paraId="7D318F98">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nil"/>
              <w:right w:val="nil"/>
            </w:tcBorders>
            <w:shd w:val="clear" w:color="auto" w:fill="FFFFFF"/>
            <w:noWrap/>
            <w:vAlign w:val="top"/>
          </w:tcPr>
          <w:p w14:paraId="334C7228">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5.76%</w:t>
            </w:r>
          </w:p>
        </w:tc>
        <w:tc>
          <w:tcPr>
            <w:tcW w:w="1096" w:type="dxa"/>
            <w:tcBorders>
              <w:top w:val="nil"/>
              <w:left w:val="nil"/>
              <w:bottom w:val="nil"/>
              <w:right w:val="nil"/>
            </w:tcBorders>
            <w:shd w:val="clear" w:color="auto" w:fill="FFFFFF"/>
            <w:noWrap/>
            <w:vAlign w:val="top"/>
          </w:tcPr>
          <w:p w14:paraId="000F198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r>
      <w:tr w14:paraId="4E551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581" w:type="pct"/>
            <w:vMerge w:val="continue"/>
            <w:tcBorders>
              <w:left w:val="nil"/>
              <w:bottom w:val="single" w:color="000000" w:sz="12" w:space="0"/>
              <w:right w:val="nil"/>
            </w:tcBorders>
            <w:shd w:val="clear" w:color="auto" w:fill="FFFFFF"/>
            <w:vAlign w:val="top"/>
          </w:tcPr>
          <w:p w14:paraId="23A65A7C">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p>
        </w:tc>
        <w:tc>
          <w:tcPr>
            <w:tcW w:w="490" w:type="pct"/>
            <w:tcBorders>
              <w:top w:val="nil"/>
              <w:left w:val="nil"/>
              <w:bottom w:val="single" w:color="000000" w:sz="12" w:space="0"/>
              <w:right w:val="nil"/>
            </w:tcBorders>
            <w:shd w:val="clear" w:color="auto" w:fill="auto"/>
            <w:vAlign w:val="top"/>
          </w:tcPr>
          <w:p w14:paraId="1BA42243">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Thurs</w:t>
            </w:r>
          </w:p>
        </w:tc>
        <w:tc>
          <w:tcPr>
            <w:tcW w:w="442" w:type="pct"/>
            <w:tcBorders>
              <w:top w:val="nil"/>
              <w:left w:val="nil"/>
              <w:bottom w:val="single" w:color="000000" w:sz="12" w:space="0"/>
              <w:right w:val="nil"/>
            </w:tcBorders>
            <w:shd w:val="clear" w:color="auto" w:fill="auto"/>
            <w:vAlign w:val="top"/>
          </w:tcPr>
          <w:p w14:paraId="6062D492">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575.41</w:t>
            </w:r>
          </w:p>
        </w:tc>
        <w:tc>
          <w:tcPr>
            <w:tcW w:w="442" w:type="pct"/>
            <w:tcBorders>
              <w:top w:val="nil"/>
              <w:left w:val="nil"/>
              <w:bottom w:val="single" w:color="000000" w:sz="12" w:space="0"/>
              <w:right w:val="nil"/>
            </w:tcBorders>
            <w:shd w:val="clear" w:color="auto" w:fill="auto"/>
            <w:vAlign w:val="top"/>
          </w:tcPr>
          <w:p w14:paraId="66EAB58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b w:val="0"/>
                <w:i w:val="0"/>
                <w:iCs w:val="0"/>
                <w:color w:val="000000"/>
                <w:sz w:val="21"/>
                <w:szCs w:val="21"/>
                <w:u w:val="none"/>
                <w:lang w:val="en-US" w:eastAsia="zh-CN"/>
              </w:rPr>
              <w:t>56.64</w:t>
            </w:r>
          </w:p>
        </w:tc>
        <w:tc>
          <w:tcPr>
            <w:tcW w:w="794" w:type="dxa"/>
            <w:tcBorders>
              <w:top w:val="nil"/>
              <w:left w:val="nil"/>
              <w:bottom w:val="single" w:color="000000" w:sz="12" w:space="0"/>
              <w:right w:val="nil"/>
            </w:tcBorders>
            <w:shd w:val="clear" w:color="auto" w:fill="auto"/>
            <w:vAlign w:val="top"/>
          </w:tcPr>
          <w:p w14:paraId="1794286F">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582.60</w:t>
            </w:r>
          </w:p>
        </w:tc>
        <w:tc>
          <w:tcPr>
            <w:tcW w:w="794" w:type="dxa"/>
            <w:tcBorders>
              <w:top w:val="nil"/>
              <w:left w:val="nil"/>
              <w:bottom w:val="single" w:color="000000" w:sz="12" w:space="0"/>
              <w:right w:val="nil"/>
            </w:tcBorders>
            <w:shd w:val="clear" w:color="auto" w:fill="auto"/>
            <w:vAlign w:val="top"/>
          </w:tcPr>
          <w:p w14:paraId="586AFA78">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eastAsia" w:ascii="Times New Roman" w:hAnsi="Times New Roman" w:eastAsia="宋体" w:cs="Times New Roman"/>
                <w:b w:val="0"/>
                <w:i w:val="0"/>
                <w:iCs w:val="0"/>
                <w:color w:val="000000"/>
                <w:sz w:val="21"/>
                <w:szCs w:val="21"/>
                <w:u w:val="none"/>
                <w:lang w:val="en-US" w:eastAsia="zh-CN"/>
              </w:rPr>
              <w:t>58.54</w:t>
            </w:r>
          </w:p>
        </w:tc>
        <w:tc>
          <w:tcPr>
            <w:tcW w:w="864" w:type="dxa"/>
            <w:tcBorders>
              <w:top w:val="nil"/>
              <w:left w:val="nil"/>
              <w:bottom w:val="single" w:color="000000" w:sz="12" w:space="0"/>
              <w:right w:val="nil"/>
            </w:tcBorders>
            <w:shd w:val="clear" w:color="auto" w:fill="auto"/>
            <w:noWrap/>
            <w:vAlign w:val="top"/>
          </w:tcPr>
          <w:p w14:paraId="28216478">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1.23%</w:t>
            </w:r>
          </w:p>
        </w:tc>
        <w:tc>
          <w:tcPr>
            <w:tcW w:w="1056" w:type="dxa"/>
            <w:tcBorders>
              <w:top w:val="nil"/>
              <w:left w:val="nil"/>
              <w:bottom w:val="single" w:color="000000" w:sz="12" w:space="0"/>
              <w:right w:val="nil"/>
            </w:tcBorders>
            <w:shd w:val="clear" w:color="auto" w:fill="auto"/>
            <w:noWrap/>
            <w:vAlign w:val="top"/>
          </w:tcPr>
          <w:p w14:paraId="55FFCC21">
            <w:pPr>
              <w:keepNext w:val="0"/>
              <w:keepLines w:val="0"/>
              <w:widowControl/>
              <w:suppressLineNumbers w:val="0"/>
              <w:jc w:val="center"/>
              <w:textAlignment w:val="top"/>
              <w:rPr>
                <w:rFonts w:hint="eastAsia"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c>
          <w:tcPr>
            <w:tcW w:w="864" w:type="dxa"/>
            <w:tcBorders>
              <w:top w:val="nil"/>
              <w:left w:val="nil"/>
              <w:bottom w:val="single" w:color="000000" w:sz="12" w:space="0"/>
              <w:right w:val="nil"/>
            </w:tcBorders>
            <w:shd w:val="clear" w:color="auto" w:fill="FFFFFF"/>
            <w:noWrap/>
            <w:vAlign w:val="top"/>
          </w:tcPr>
          <w:p w14:paraId="5B1F6823">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3.25%</w:t>
            </w:r>
          </w:p>
        </w:tc>
        <w:tc>
          <w:tcPr>
            <w:tcW w:w="1096" w:type="dxa"/>
            <w:tcBorders>
              <w:top w:val="nil"/>
              <w:left w:val="nil"/>
              <w:bottom w:val="single" w:color="000000" w:sz="12" w:space="0"/>
              <w:right w:val="nil"/>
            </w:tcBorders>
            <w:shd w:val="clear" w:color="auto" w:fill="FFFFFF"/>
            <w:noWrap/>
            <w:vAlign w:val="top"/>
          </w:tcPr>
          <w:p w14:paraId="478F10DB">
            <w:pPr>
              <w:keepNext w:val="0"/>
              <w:keepLines w:val="0"/>
              <w:widowControl/>
              <w:suppressLineNumbers w:val="0"/>
              <w:jc w:val="center"/>
              <w:textAlignment w:val="top"/>
              <w:rPr>
                <w:rFonts w:hint="default" w:ascii="Times New Roman" w:hAnsi="Times New Roman" w:eastAsia="宋体" w:cs="Times New Roman"/>
                <w:b w:val="0"/>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次要偏差</w:t>
            </w:r>
          </w:p>
        </w:tc>
      </w:tr>
    </w:tbl>
    <w:p w14:paraId="1492A746">
      <w:pPr>
        <w:spacing w:line="300" w:lineRule="auto"/>
        <w:contextualSpacing/>
        <w:rPr>
          <w:rFonts w:hint="eastAsia" w:ascii="Times New Roman" w:hAnsi="Times New Roman" w:eastAsia="宋体" w:cs="Times New Roman"/>
          <w:b/>
          <w:bCs/>
          <w:szCs w:val="24"/>
          <w:lang w:eastAsia="zh-CN"/>
          <w14:ligatures w14:val="none"/>
        </w:rPr>
      </w:pPr>
      <w:r>
        <w:rPr>
          <w:rFonts w:hint="eastAsia" w:ascii="Times New Roman" w:hAnsi="Times New Roman" w:eastAsia="宋体" w:cs="Times New Roman"/>
          <w:b/>
          <w:bCs/>
          <w:szCs w:val="24"/>
          <w:lang w:eastAsia="zh-CN"/>
          <w14:ligatures w14:val="none"/>
        </w:rPr>
        <w:drawing>
          <wp:inline distT="0" distB="0" distL="114300" distR="114300">
            <wp:extent cx="5274310" cy="3013710"/>
            <wp:effectExtent l="0" t="0" r="8890" b="8890"/>
            <wp:docPr id="5" name="图片 5" descr="Exp3_main_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xp3_main_effect"/>
                    <pic:cNvPicPr>
                      <a:picLocks noChangeAspect="1"/>
                    </pic:cNvPicPr>
                  </pic:nvPicPr>
                  <pic:blipFill>
                    <a:blip r:embed="rId8"/>
                    <a:stretch>
                      <a:fillRect/>
                    </a:stretch>
                  </pic:blipFill>
                  <pic:spPr>
                    <a:xfrm>
                      <a:off x="0" y="0"/>
                      <a:ext cx="5274310" cy="3013710"/>
                    </a:xfrm>
                    <a:prstGeom prst="rect">
                      <a:avLst/>
                    </a:prstGeom>
                  </pic:spPr>
                </pic:pic>
              </a:graphicData>
            </a:graphic>
          </wp:inline>
        </w:drawing>
      </w:r>
    </w:p>
    <w:p w14:paraId="049941D2">
      <w:pPr>
        <w:tabs>
          <w:tab w:val="center" w:pos="4212"/>
          <w:tab w:val="left" w:pos="6134"/>
        </w:tabs>
        <w:spacing w:line="300" w:lineRule="auto"/>
        <w:jc w:val="left"/>
        <w:rPr>
          <w:rFonts w:hint="eastAsia"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ab/>
      </w:r>
      <w:r>
        <w:rPr>
          <w:rFonts w:hint="eastAsia" w:ascii="Times New Roman" w:hAnsi="Times New Roman" w:eastAsia="黑体" w:cs="Times New Roman"/>
          <w:b/>
          <w:bCs/>
          <w:sz w:val="18"/>
          <w:szCs w:val="18"/>
          <w:lang w:val="en-US" w:eastAsia="zh-CN"/>
          <w14:ligatures w14:val="none"/>
        </w:rPr>
        <w:t>图5 实验3各Mapping的校正RT</w:t>
      </w:r>
      <w:r>
        <w:rPr>
          <w:rFonts w:hint="eastAsia" w:ascii="Times New Roman" w:hAnsi="Times New Roman" w:eastAsia="黑体" w:cs="Times New Roman"/>
          <w:b/>
          <w:bCs/>
          <w:sz w:val="18"/>
          <w:szCs w:val="18"/>
          <w:lang w:val="en-US" w:eastAsia="zh-CN"/>
          <w14:ligatures w14:val="none"/>
        </w:rPr>
        <w:tab/>
      </w:r>
    </w:p>
    <w:p w14:paraId="267387E0">
      <w:pPr>
        <w:tabs>
          <w:tab w:val="center" w:pos="4212"/>
          <w:tab w:val="left" w:pos="6134"/>
        </w:tabs>
        <w:spacing w:line="300" w:lineRule="auto"/>
        <w:jc w:val="left"/>
        <w:rPr>
          <w:rFonts w:hint="eastAsia" w:ascii="Times New Roman" w:hAnsi="Times New Roman" w:eastAsia="黑体" w:cs="Times New Roman"/>
          <w:b/>
          <w:bCs/>
          <w:sz w:val="18"/>
          <w:szCs w:val="18"/>
          <w:lang w:val="en-US" w:eastAsia="zh-CN"/>
          <w14:ligatures w14:val="none"/>
        </w:rPr>
      </w:pPr>
    </w:p>
    <w:p w14:paraId="1DB0A201">
      <w:pPr>
        <w:spacing w:line="300" w:lineRule="auto"/>
        <w:jc w:val="center"/>
        <w:rPr>
          <w:rFonts w:hint="default" w:ascii="Times New Roman" w:hAnsi="Times New Roman" w:eastAsia="黑体" w:cs="Times New Roman"/>
          <w:b/>
          <w:bCs/>
          <w:sz w:val="18"/>
          <w:szCs w:val="18"/>
          <w:lang w:val="en-US" w:eastAsia="zh-CN"/>
          <w14:ligatures w14:val="none"/>
        </w:rPr>
      </w:pPr>
      <w:r>
        <w:rPr>
          <w:rFonts w:hint="default" w:ascii="Times New Roman" w:hAnsi="Times New Roman" w:eastAsia="黑体" w:cs="Times New Roman"/>
          <w:b/>
          <w:bCs/>
          <w:sz w:val="18"/>
          <w:szCs w:val="18"/>
          <w:lang w:val="en-US" w:eastAsia="zh-CN"/>
          <w14:ligatures w14:val="none"/>
        </w:rPr>
        <w:drawing>
          <wp:inline distT="0" distB="0" distL="114300" distR="114300">
            <wp:extent cx="5266690" cy="2896870"/>
            <wp:effectExtent l="0" t="0" r="3810" b="11430"/>
            <wp:docPr id="6" name="图片 6" descr="Exp3_stimu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xp3_stimulus"/>
                    <pic:cNvPicPr>
                      <a:picLocks noChangeAspect="1"/>
                    </pic:cNvPicPr>
                  </pic:nvPicPr>
                  <pic:blipFill>
                    <a:blip r:embed="rId9"/>
                    <a:stretch>
                      <a:fillRect/>
                    </a:stretch>
                  </pic:blipFill>
                  <pic:spPr>
                    <a:xfrm>
                      <a:off x="0" y="0"/>
                      <a:ext cx="5266690" cy="2896870"/>
                    </a:xfrm>
                    <a:prstGeom prst="rect">
                      <a:avLst/>
                    </a:prstGeom>
                  </pic:spPr>
                </pic:pic>
              </a:graphicData>
            </a:graphic>
          </wp:inline>
        </w:drawing>
      </w:r>
    </w:p>
    <w:p w14:paraId="7CF9E958">
      <w:pPr>
        <w:spacing w:line="300" w:lineRule="auto"/>
        <w:jc w:val="center"/>
        <w:rPr>
          <w:rFonts w:hint="default"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图6 实验3各Mapping、Finger的校正RT</w:t>
      </w:r>
    </w:p>
    <w:p w14:paraId="1CD7357F">
      <w:pPr>
        <w:spacing w:line="300" w:lineRule="auto"/>
        <w:contextualSpacing/>
        <w:rPr>
          <w:rFonts w:hint="eastAsia" w:ascii="Times New Roman" w:hAnsi="Times New Roman" w:eastAsia="宋体" w:cs="Times New Roman"/>
          <w:b/>
          <w:bCs/>
          <w:szCs w:val="24"/>
          <w14:ligatures w14:val="none"/>
        </w:rPr>
      </w:pPr>
    </w:p>
    <w:p w14:paraId="38C18F0F">
      <w:pPr>
        <w:spacing w:line="300" w:lineRule="auto"/>
        <w:contextualSpacing/>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4.2</w:t>
      </w:r>
      <w:r>
        <w:rPr>
          <w:rFonts w:hint="eastAsia" w:ascii="Times New Roman" w:hAnsi="Times New Roman" w:eastAsia="宋体" w:cs="Times New Roman"/>
          <w:b/>
          <w:bCs/>
          <w:szCs w:val="24"/>
          <w14:ligatures w14:val="none"/>
        </w:rPr>
        <w:t xml:space="preserve"> 推断性统计</w:t>
      </w:r>
      <w:r>
        <w:rPr>
          <w:rFonts w:hint="eastAsia" w:ascii="Times New Roman" w:hAnsi="Times New Roman" w:eastAsia="宋体" w:cs="Times New Roman"/>
          <w:b/>
          <w:bCs/>
          <w:szCs w:val="24"/>
          <w:lang w:eastAsia="zh-CN"/>
          <w14:ligatures w14:val="none"/>
        </w:rPr>
        <w:t>（RM-ANOVA）</w:t>
      </w:r>
    </w:p>
    <w:p w14:paraId="702CBEC1">
      <w:pPr>
        <w:spacing w:line="300" w:lineRule="auto"/>
        <w:ind w:firstLine="420" w:firstLineChars="200"/>
        <w:contextualSpacing/>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实验3基线任务全部效应均成功复现</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Posture主效应（</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(1,19) = 27.55,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.001）、Finger主效应（</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(3.12, 59.25) = 7.68,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.001）均显著，交互作用不显著（</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.222），与原文献</w:t>
      </w:r>
      <w:r>
        <w:rPr>
          <w:rFonts w:hint="eastAsia" w:ascii="Times New Roman" w:hAnsi="Times New Roman" w:eastAsia="宋体" w:cs="Times New Roman"/>
          <w:szCs w:val="24"/>
          <w:lang w:val="en-US" w:eastAsia="zh-CN"/>
          <w14:ligatures w14:val="none"/>
        </w:rPr>
        <w:t>推论</w:t>
      </w:r>
      <w:r>
        <w:rPr>
          <w:rFonts w:hint="eastAsia" w:ascii="Times New Roman" w:hAnsi="Times New Roman" w:eastAsia="宋体" w:cs="Times New Roman"/>
          <w:szCs w:val="24"/>
          <w14:ligatures w14:val="none"/>
        </w:rPr>
        <w:t>一致。</w:t>
      </w:r>
    </w:p>
    <w:p w14:paraId="7F3118BE">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sz w:val="18"/>
          <w:szCs w:val="18"/>
          <w:lang w:eastAsia="zh-CN"/>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19</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实验3基线任务</w:t>
      </w:r>
      <w:r>
        <w:rPr>
          <w:rFonts w:hint="eastAsia" w:ascii="Times New Roman" w:hAnsi="Times New Roman" w:eastAsia="黑体" w:cs="Times New Roman"/>
          <w:b/>
          <w:bCs/>
          <w:sz w:val="18"/>
          <w:szCs w:val="18"/>
          <w14:ligatures w14:val="none"/>
        </w:rPr>
        <w:t>RM-ANOVA结果比较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14:ligatures w14:val="none"/>
        </w:rPr>
        <w:t>2</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 xml:space="preserve">5 </w:t>
      </w:r>
      <w:r>
        <w:rPr>
          <w:rFonts w:hint="eastAsia" w:ascii="Times New Roman" w:hAnsi="Times New Roman" w:eastAsia="黑体" w:cs="Times New Roman"/>
          <w:b/>
          <w:bCs/>
          <w:sz w:val="18"/>
          <w:szCs w:val="18"/>
          <w:lang w:val="en-US" w:eastAsia="zh-CN"/>
          <w14:ligatures w14:val="none"/>
        </w:rPr>
        <w:t xml:space="preserve">: </w:t>
      </w:r>
      <w:r>
        <w:rPr>
          <w:rFonts w:hint="eastAsia" w:ascii="Times New Roman" w:hAnsi="Times New Roman" w:eastAsia="黑体" w:cs="Times New Roman"/>
          <w:b/>
          <w:bCs/>
          <w:sz w:val="18"/>
          <w:szCs w:val="18"/>
          <w14:ligatures w14:val="none"/>
        </w:rPr>
        <w:t>Posture</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Finger</w:t>
      </w:r>
      <w:r>
        <w:rPr>
          <w:rFonts w:hint="eastAsia" w:ascii="Times New Roman" w:hAnsi="Times New Roman" w:eastAsia="黑体" w:cs="Times New Roman"/>
          <w:b/>
          <w:bCs/>
          <w:sz w:val="18"/>
          <w:szCs w:val="18"/>
          <w:lang w:eastAsia="zh-CN"/>
          <w14:ligatures w14:val="none"/>
        </w:rPr>
        <w:t>）</w:t>
      </w:r>
    </w:p>
    <w:tbl>
      <w:tblPr>
        <w:tblStyle w:val="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7"/>
        <w:gridCol w:w="891"/>
        <w:gridCol w:w="1335"/>
        <w:gridCol w:w="1174"/>
        <w:gridCol w:w="744"/>
        <w:gridCol w:w="1554"/>
        <w:gridCol w:w="982"/>
      </w:tblGrid>
      <w:tr w14:paraId="722C1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5" w:type="pct"/>
            <w:tcBorders>
              <w:top w:val="single" w:color="000000" w:sz="12" w:space="0"/>
              <w:left w:val="nil"/>
              <w:bottom w:val="single" w:color="000000" w:sz="4" w:space="0"/>
              <w:right w:val="nil"/>
              <w:tl2br w:val="nil"/>
            </w:tcBorders>
            <w:shd w:val="clear" w:color="auto" w:fill="FFFFFF"/>
          </w:tcPr>
          <w:p w14:paraId="18FC2EEE">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478" w:type="pct"/>
            <w:tcBorders>
              <w:top w:val="single" w:color="000000" w:sz="12" w:space="0"/>
              <w:left w:val="nil"/>
              <w:bottom w:val="single" w:color="000000" w:sz="4" w:space="0"/>
              <w:right w:val="nil"/>
            </w:tcBorders>
            <w:shd w:val="clear" w:color="auto" w:fill="FFFFFF"/>
          </w:tcPr>
          <w:p w14:paraId="77EC0DE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F</w:t>
            </w:r>
          </w:p>
        </w:tc>
        <w:tc>
          <w:tcPr>
            <w:tcW w:w="791" w:type="pct"/>
            <w:tcBorders>
              <w:top w:val="single" w:color="000000" w:sz="12" w:space="0"/>
              <w:left w:val="nil"/>
              <w:bottom w:val="single" w:color="000000" w:sz="4" w:space="0"/>
              <w:right w:val="nil"/>
            </w:tcBorders>
            <w:shd w:val="clear" w:color="auto" w:fill="FFFFFF"/>
          </w:tcPr>
          <w:p w14:paraId="408C9F2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df</w:t>
            </w:r>
          </w:p>
        </w:tc>
        <w:tc>
          <w:tcPr>
            <w:tcW w:w="696" w:type="pct"/>
            <w:tcBorders>
              <w:top w:val="single" w:color="000000" w:sz="12" w:space="0"/>
              <w:left w:val="nil"/>
              <w:bottom w:val="single" w:color="000000" w:sz="4" w:space="0"/>
              <w:right w:val="nil"/>
            </w:tcBorders>
            <w:shd w:val="clear" w:color="auto" w:fill="FFFFFF"/>
          </w:tcPr>
          <w:p w14:paraId="2359462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p</w:t>
            </w:r>
          </w:p>
        </w:tc>
        <w:tc>
          <w:tcPr>
            <w:tcW w:w="444" w:type="pct"/>
            <w:tcBorders>
              <w:top w:val="single" w:color="000000" w:sz="12" w:space="0"/>
              <w:left w:val="nil"/>
              <w:bottom w:val="single" w:color="000000" w:sz="4" w:space="0"/>
              <w:right w:val="nil"/>
            </w:tcBorders>
            <w:shd w:val="clear" w:color="auto" w:fill="FFFFFF"/>
          </w:tcPr>
          <w:p w14:paraId="7572A9F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η²p</w:t>
            </w:r>
          </w:p>
        </w:tc>
        <w:tc>
          <w:tcPr>
            <w:tcW w:w="919" w:type="pct"/>
            <w:tcBorders>
              <w:top w:val="single" w:color="000000" w:sz="12" w:space="0"/>
              <w:left w:val="nil"/>
              <w:bottom w:val="single" w:color="000000" w:sz="4" w:space="0"/>
              <w:right w:val="nil"/>
            </w:tcBorders>
            <w:shd w:val="clear" w:color="auto" w:fill="FFFFFF"/>
          </w:tcPr>
          <w:p w14:paraId="59EFA81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原文显著性</w:t>
            </w:r>
          </w:p>
        </w:tc>
        <w:tc>
          <w:tcPr>
            <w:tcW w:w="583" w:type="pct"/>
            <w:tcBorders>
              <w:top w:val="single" w:color="000000" w:sz="12" w:space="0"/>
              <w:left w:val="nil"/>
              <w:bottom w:val="single" w:color="000000" w:sz="4" w:space="0"/>
              <w:right w:val="nil"/>
            </w:tcBorders>
            <w:shd w:val="clear" w:color="auto" w:fill="FFFFFF"/>
          </w:tcPr>
          <w:p w14:paraId="4FED5C4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w:t>
            </w:r>
          </w:p>
        </w:tc>
      </w:tr>
      <w:tr w14:paraId="187A0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085" w:type="pct"/>
            <w:tcBorders>
              <w:top w:val="single" w:color="000000" w:sz="4" w:space="0"/>
              <w:left w:val="nil"/>
              <w:bottom w:val="nil"/>
              <w:right w:val="nil"/>
            </w:tcBorders>
            <w:shd w:val="clear" w:color="auto" w:fill="FFFFFF"/>
          </w:tcPr>
          <w:p w14:paraId="473D4AE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w:t>
            </w:r>
          </w:p>
        </w:tc>
        <w:tc>
          <w:tcPr>
            <w:tcW w:w="815" w:type="dxa"/>
            <w:tcBorders>
              <w:top w:val="single" w:color="000000" w:sz="4" w:space="0"/>
              <w:left w:val="nil"/>
              <w:bottom w:val="nil"/>
              <w:right w:val="nil"/>
            </w:tcBorders>
            <w:shd w:val="clear" w:color="auto" w:fill="FFFFFF"/>
            <w:vAlign w:val="top"/>
          </w:tcPr>
          <w:p w14:paraId="6B1B4C2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27.55***</w:t>
            </w:r>
          </w:p>
        </w:tc>
        <w:tc>
          <w:tcPr>
            <w:tcW w:w="1348" w:type="dxa"/>
            <w:tcBorders>
              <w:top w:val="single" w:color="000000" w:sz="4" w:space="0"/>
              <w:left w:val="nil"/>
              <w:bottom w:val="nil"/>
              <w:right w:val="nil"/>
            </w:tcBorders>
            <w:shd w:val="clear" w:color="auto" w:fill="FFFFFF"/>
            <w:vAlign w:val="top"/>
          </w:tcPr>
          <w:p w14:paraId="05E50FB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 </w:t>
            </w:r>
            <w:r>
              <w:rPr>
                <w:rFonts w:hint="eastAsia" w:ascii="Times New Roman" w:hAnsi="Times New Roman" w:eastAsia="宋体" w:cs="Times New Roman"/>
                <w:b w:val="0"/>
                <w:color w:val="000000"/>
                <w:sz w:val="18"/>
                <w:szCs w:val="18"/>
                <w:lang w:val="en-US" w:eastAsia="zh-CN"/>
                <w14:ligatures w14:val="none"/>
              </w:rPr>
              <w:t>19</w:t>
            </w:r>
          </w:p>
        </w:tc>
        <w:tc>
          <w:tcPr>
            <w:tcW w:w="1187" w:type="dxa"/>
            <w:tcBorders>
              <w:top w:val="single" w:color="000000" w:sz="4" w:space="0"/>
              <w:left w:val="nil"/>
              <w:bottom w:val="nil"/>
              <w:right w:val="nil"/>
            </w:tcBorders>
            <w:shd w:val="clear" w:color="auto" w:fill="FFFFFF"/>
            <w:vAlign w:val="top"/>
          </w:tcPr>
          <w:p w14:paraId="4AA2983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&lt;.001</w:t>
            </w:r>
          </w:p>
        </w:tc>
        <w:tc>
          <w:tcPr>
            <w:tcW w:w="757" w:type="dxa"/>
            <w:tcBorders>
              <w:top w:val="single" w:color="000000" w:sz="4" w:space="0"/>
              <w:left w:val="nil"/>
              <w:bottom w:val="nil"/>
              <w:right w:val="nil"/>
            </w:tcBorders>
            <w:shd w:val="clear" w:color="auto" w:fill="FFFFFF"/>
            <w:vAlign w:val="top"/>
          </w:tcPr>
          <w:p w14:paraId="58833BB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.592</w:t>
            </w:r>
          </w:p>
        </w:tc>
        <w:tc>
          <w:tcPr>
            <w:tcW w:w="919" w:type="pct"/>
            <w:tcBorders>
              <w:top w:val="single" w:color="000000" w:sz="4" w:space="0"/>
              <w:left w:val="nil"/>
              <w:bottom w:val="nil"/>
              <w:right w:val="nil"/>
            </w:tcBorders>
            <w:shd w:val="clear" w:color="auto" w:fill="FFFFFF"/>
            <w:vAlign w:val="top"/>
          </w:tcPr>
          <w:p w14:paraId="1C9D970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signiﬁcant</w:t>
            </w:r>
          </w:p>
        </w:tc>
        <w:tc>
          <w:tcPr>
            <w:tcW w:w="583" w:type="pct"/>
            <w:tcBorders>
              <w:top w:val="single" w:color="000000" w:sz="4" w:space="0"/>
              <w:left w:val="nil"/>
              <w:bottom w:val="nil"/>
              <w:right w:val="nil"/>
            </w:tcBorders>
            <w:shd w:val="clear" w:color="auto" w:fill="FFFFFF"/>
          </w:tcPr>
          <w:p w14:paraId="2624BC1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798E6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5" w:type="pct"/>
            <w:tcBorders>
              <w:top w:val="nil"/>
              <w:left w:val="nil"/>
              <w:bottom w:val="nil"/>
              <w:right w:val="nil"/>
            </w:tcBorders>
            <w:shd w:val="clear" w:color="auto" w:fill="FFFFFF"/>
          </w:tcPr>
          <w:p w14:paraId="679BF49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Finger</w:t>
            </w:r>
          </w:p>
        </w:tc>
        <w:tc>
          <w:tcPr>
            <w:tcW w:w="815" w:type="dxa"/>
            <w:tcBorders>
              <w:top w:val="nil"/>
              <w:left w:val="nil"/>
              <w:bottom w:val="nil"/>
              <w:right w:val="nil"/>
            </w:tcBorders>
            <w:shd w:val="clear" w:color="auto" w:fill="FFFFFF"/>
            <w:vAlign w:val="top"/>
          </w:tcPr>
          <w:p w14:paraId="6363A56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7.68***</w:t>
            </w:r>
          </w:p>
        </w:tc>
        <w:tc>
          <w:tcPr>
            <w:tcW w:w="1348" w:type="dxa"/>
            <w:tcBorders>
              <w:top w:val="nil"/>
              <w:left w:val="nil"/>
              <w:bottom w:val="nil"/>
              <w:right w:val="nil"/>
            </w:tcBorders>
            <w:shd w:val="clear" w:color="auto" w:fill="FFFFFF"/>
            <w:vAlign w:val="top"/>
          </w:tcPr>
          <w:p w14:paraId="40A5C22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3.12, 59.25</w:t>
            </w:r>
          </w:p>
        </w:tc>
        <w:tc>
          <w:tcPr>
            <w:tcW w:w="1187" w:type="dxa"/>
            <w:tcBorders>
              <w:top w:val="nil"/>
              <w:left w:val="nil"/>
              <w:bottom w:val="nil"/>
              <w:right w:val="nil"/>
            </w:tcBorders>
            <w:shd w:val="clear" w:color="auto" w:fill="FFFFFF"/>
            <w:vAlign w:val="top"/>
          </w:tcPr>
          <w:p w14:paraId="51D3F37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&lt;.001</w:t>
            </w:r>
          </w:p>
        </w:tc>
        <w:tc>
          <w:tcPr>
            <w:tcW w:w="757" w:type="dxa"/>
            <w:tcBorders>
              <w:top w:val="nil"/>
              <w:left w:val="nil"/>
              <w:bottom w:val="nil"/>
              <w:right w:val="nil"/>
            </w:tcBorders>
            <w:shd w:val="clear" w:color="auto" w:fill="FFFFFF"/>
            <w:vAlign w:val="top"/>
          </w:tcPr>
          <w:p w14:paraId="34804B1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.288</w:t>
            </w:r>
          </w:p>
        </w:tc>
        <w:tc>
          <w:tcPr>
            <w:tcW w:w="919" w:type="pct"/>
            <w:tcBorders>
              <w:top w:val="nil"/>
              <w:left w:val="nil"/>
              <w:bottom w:val="nil"/>
              <w:right w:val="nil"/>
            </w:tcBorders>
            <w:shd w:val="clear" w:color="auto" w:fill="FFFFFF"/>
            <w:vAlign w:val="top"/>
          </w:tcPr>
          <w:p w14:paraId="18E0625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signiﬁcant</w:t>
            </w:r>
          </w:p>
        </w:tc>
        <w:tc>
          <w:tcPr>
            <w:tcW w:w="583" w:type="pct"/>
            <w:tcBorders>
              <w:top w:val="nil"/>
              <w:left w:val="nil"/>
              <w:bottom w:val="nil"/>
              <w:right w:val="nil"/>
            </w:tcBorders>
            <w:shd w:val="clear" w:color="auto" w:fill="FFFFFF"/>
            <w:vAlign w:val="top"/>
          </w:tcPr>
          <w:p w14:paraId="0AB1FAD7">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一致</w:t>
            </w:r>
          </w:p>
        </w:tc>
      </w:tr>
      <w:tr w14:paraId="5D54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5" w:type="pct"/>
            <w:tcBorders>
              <w:top w:val="nil"/>
              <w:left w:val="nil"/>
              <w:bottom w:val="single" w:color="000000" w:sz="12" w:space="0"/>
              <w:right w:val="nil"/>
            </w:tcBorders>
            <w:shd w:val="clear" w:color="auto" w:fill="FFFFFF"/>
            <w:vAlign w:val="center"/>
          </w:tcPr>
          <w:p w14:paraId="140DC505">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Posture×Finger</w:t>
            </w:r>
          </w:p>
        </w:tc>
        <w:tc>
          <w:tcPr>
            <w:tcW w:w="815" w:type="dxa"/>
            <w:tcBorders>
              <w:top w:val="nil"/>
              <w:left w:val="nil"/>
              <w:bottom w:val="single" w:color="000000" w:sz="12" w:space="0"/>
              <w:right w:val="nil"/>
            </w:tcBorders>
            <w:shd w:val="clear" w:color="auto" w:fill="FFFFFF"/>
            <w:vAlign w:val="top"/>
          </w:tcPr>
          <w:p w14:paraId="3F66BCF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1.50</w:t>
            </w:r>
          </w:p>
        </w:tc>
        <w:tc>
          <w:tcPr>
            <w:tcW w:w="1348" w:type="dxa"/>
            <w:tcBorders>
              <w:top w:val="nil"/>
              <w:left w:val="nil"/>
              <w:bottom w:val="single" w:color="000000" w:sz="12" w:space="0"/>
              <w:right w:val="nil"/>
            </w:tcBorders>
            <w:shd w:val="clear" w:color="auto" w:fill="FFFFFF"/>
            <w:vAlign w:val="top"/>
          </w:tcPr>
          <w:p w14:paraId="13A4C87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3.16, 60.00</w:t>
            </w:r>
          </w:p>
        </w:tc>
        <w:tc>
          <w:tcPr>
            <w:tcW w:w="1187" w:type="dxa"/>
            <w:tcBorders>
              <w:top w:val="nil"/>
              <w:left w:val="nil"/>
              <w:bottom w:val="single" w:color="000000" w:sz="12" w:space="0"/>
              <w:right w:val="nil"/>
            </w:tcBorders>
            <w:shd w:val="clear" w:color="auto" w:fill="FFFFFF"/>
            <w:vAlign w:val="top"/>
          </w:tcPr>
          <w:p w14:paraId="6517F3B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.222</w:t>
            </w:r>
          </w:p>
        </w:tc>
        <w:tc>
          <w:tcPr>
            <w:tcW w:w="757" w:type="dxa"/>
            <w:tcBorders>
              <w:top w:val="nil"/>
              <w:left w:val="nil"/>
              <w:bottom w:val="single" w:color="000000" w:sz="12" w:space="0"/>
              <w:right w:val="nil"/>
            </w:tcBorders>
            <w:shd w:val="clear" w:color="auto" w:fill="FFFFFF"/>
            <w:vAlign w:val="top"/>
          </w:tcPr>
          <w:p w14:paraId="572010D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.073</w:t>
            </w:r>
          </w:p>
        </w:tc>
        <w:tc>
          <w:tcPr>
            <w:tcW w:w="919" w:type="pct"/>
            <w:tcBorders>
              <w:top w:val="nil"/>
              <w:left w:val="nil"/>
              <w:bottom w:val="single" w:color="000000" w:sz="12" w:space="0"/>
              <w:right w:val="nil"/>
            </w:tcBorders>
            <w:shd w:val="clear" w:color="auto" w:fill="FFFFFF"/>
            <w:vAlign w:val="top"/>
          </w:tcPr>
          <w:p w14:paraId="22C5E4C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 xml:space="preserve">no </w:t>
            </w:r>
            <w:r>
              <w:rPr>
                <w:rFonts w:hint="default" w:ascii="Times New Roman" w:hAnsi="Times New Roman" w:eastAsia="宋体" w:cs="Times New Roman"/>
                <w:b w:val="0"/>
                <w:color w:val="000000"/>
                <w:sz w:val="18"/>
                <w:szCs w:val="18"/>
                <w:lang w:val="en-US" w:eastAsia="zh-CN"/>
                <w14:ligatures w14:val="none"/>
              </w:rPr>
              <w:t>signiﬁcant</w:t>
            </w:r>
          </w:p>
        </w:tc>
        <w:tc>
          <w:tcPr>
            <w:tcW w:w="583" w:type="pct"/>
            <w:tcBorders>
              <w:top w:val="nil"/>
              <w:left w:val="nil"/>
              <w:bottom w:val="single" w:color="000000" w:sz="12" w:space="0"/>
              <w:right w:val="nil"/>
            </w:tcBorders>
            <w:shd w:val="clear" w:color="auto" w:fill="FFFFFF"/>
            <w:vAlign w:val="top"/>
          </w:tcPr>
          <w:p w14:paraId="32C789AB">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kern w:val="2"/>
                <w:sz w:val="18"/>
                <w:szCs w:val="18"/>
                <w:lang w:val="en-US" w:eastAsia="zh-CN" w:bidi="ar-SA"/>
                <w14:ligatures w14:val="none"/>
              </w:rPr>
              <w:t>一致</w:t>
            </w:r>
          </w:p>
        </w:tc>
      </w:tr>
    </w:tbl>
    <w:p w14:paraId="2DD0E6FD">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contextualSpacing/>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原文献报告</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手指映射任务</w:t>
      </w:r>
      <w:r>
        <w:rPr>
          <w:rFonts w:hint="eastAsia" w:ascii="Times New Roman" w:hAnsi="Times New Roman" w:eastAsia="宋体" w:cs="Times New Roman"/>
          <w:szCs w:val="24"/>
          <w:lang w:eastAsia="zh-CN"/>
          <w14:ligatures w14:val="none"/>
        </w:rPr>
        <w:t>的</w:t>
      </w:r>
      <w:r>
        <w:rPr>
          <w:rFonts w:hint="eastAsia" w:ascii="Times New Roman" w:hAnsi="Times New Roman" w:eastAsia="宋体" w:cs="Times New Roman"/>
          <w:szCs w:val="24"/>
          <w14:ligatures w14:val="none"/>
        </w:rPr>
        <w:t>Direction主效应（</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(1,19) = 34.94,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 η²p = .65）、Language主效应（</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(1,19) = 102.19,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 η²p = .84）和Direction×Posture×Language三重交互效应（</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(1,19) = 16.69,</w:t>
      </w:r>
      <w:r>
        <w:rPr>
          <w:rFonts w:hint="eastAsia" w:ascii="Times New Roman" w:hAnsi="Times New Roman" w:eastAsia="宋体" w:cs="Times New Roman"/>
          <w:i/>
          <w:iCs/>
          <w:szCs w:val="24"/>
          <w14:ligatures w14:val="none"/>
        </w:rPr>
        <w:t xml:space="preserve"> p</w:t>
      </w:r>
      <w:r>
        <w:rPr>
          <w:rFonts w:hint="eastAsia" w:ascii="Times New Roman" w:hAnsi="Times New Roman" w:eastAsia="宋体" w:cs="Times New Roman"/>
          <w:szCs w:val="24"/>
          <w14:ligatures w14:val="none"/>
        </w:rPr>
        <w:t xml:space="preserve"> &lt; .002, η²p = .47）显著。</w:t>
      </w:r>
    </w:p>
    <w:p w14:paraId="26896312">
      <w:pPr>
        <w:spacing w:line="300" w:lineRule="auto"/>
        <w:ind w:firstLine="420" w:firstLineChars="200"/>
        <w:contextualSpacing/>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复现</w:t>
      </w:r>
      <w:r>
        <w:rPr>
          <w:rFonts w:hint="eastAsia" w:ascii="Times New Roman" w:hAnsi="Times New Roman" w:eastAsia="宋体" w:cs="Times New Roman"/>
          <w:szCs w:val="24"/>
          <w:lang w:val="en-US" w:eastAsia="zh-CN"/>
          <w14:ligatures w14:val="none"/>
        </w:rPr>
        <w:t>结果中，</w:t>
      </w:r>
      <w:r>
        <w:rPr>
          <w:rFonts w:hint="eastAsia" w:ascii="Times New Roman" w:hAnsi="Times New Roman" w:eastAsia="宋体" w:cs="Times New Roman"/>
          <w:szCs w:val="24"/>
          <w14:ligatures w14:val="none"/>
        </w:rPr>
        <w:t>Language主效应显著（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(1,19) = 112.95,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 η²p = .856），三重交互效应显著（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(1,19) = 8.54,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.009, η²p = .310），</w:t>
      </w:r>
      <w:r>
        <w:rPr>
          <w:rFonts w:hint="eastAsia" w:ascii="Times New Roman" w:hAnsi="Times New Roman" w:eastAsia="宋体" w:cs="Times New Roman"/>
          <w:szCs w:val="24"/>
          <w:lang w:val="en-US" w:eastAsia="zh-CN"/>
          <w14:ligatures w14:val="none"/>
        </w:rPr>
        <w:t>满足</w:t>
      </w:r>
      <w:r>
        <w:rPr>
          <w:rFonts w:hint="eastAsia" w:ascii="Times New Roman" w:hAnsi="Times New Roman" w:eastAsia="宋体" w:cs="Times New Roman"/>
          <w:szCs w:val="24"/>
          <w14:ligatures w14:val="none"/>
        </w:rPr>
        <w:t>原文献</w:t>
      </w:r>
      <w:r>
        <w:rPr>
          <w:rFonts w:hint="eastAsia" w:ascii="Times New Roman" w:hAnsi="Times New Roman" w:eastAsia="宋体" w:cs="Times New Roman"/>
          <w:szCs w:val="24"/>
          <w:lang w:val="en-US" w:eastAsia="zh-CN"/>
          <w14:ligatures w14:val="none"/>
        </w:rPr>
        <w:t>推论</w:t>
      </w:r>
      <w:r>
        <w:rPr>
          <w:rFonts w:hint="eastAsia" w:ascii="Times New Roman" w:hAnsi="Times New Roman" w:eastAsia="宋体" w:cs="Times New Roman"/>
          <w:szCs w:val="24"/>
          <w14:ligatures w14:val="none"/>
        </w:rPr>
        <w:t>。但Direction主效应在</w:t>
      </w:r>
      <w:r>
        <w:rPr>
          <w:rFonts w:hint="eastAsia" w:ascii="Times New Roman" w:hAnsi="Times New Roman" w:eastAsia="宋体" w:cs="Times New Roman"/>
          <w:szCs w:val="24"/>
          <w:lang w:val="en-US" w:eastAsia="zh-CN"/>
          <w14:ligatures w14:val="none"/>
        </w:rPr>
        <w:t>复现</w:t>
      </w:r>
      <w:r>
        <w:rPr>
          <w:rFonts w:hint="eastAsia" w:ascii="Times New Roman" w:hAnsi="Times New Roman" w:eastAsia="宋体" w:cs="Times New Roman"/>
          <w:szCs w:val="24"/>
          <w14:ligatures w14:val="none"/>
        </w:rPr>
        <w:t>中不显著（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(1,19) = 3.32,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.084），而原文献报告显著，推论不一致。不过，此时Direction主效应已包含在三重交互作用中，其单独不显著并不必然否定整体模式</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核心的三重交互效应成功复现，证明</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FC和RD同时相容时反应最快</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的核心结论得到支持。</w:t>
      </w:r>
    </w:p>
    <w:p w14:paraId="769ED1E5">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sz w:val="18"/>
          <w:szCs w:val="18"/>
          <w:lang w:eastAsia="zh-CN"/>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20</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实验3手指映射任务</w:t>
      </w:r>
      <w:r>
        <w:rPr>
          <w:rFonts w:hint="eastAsia" w:ascii="Times New Roman" w:hAnsi="Times New Roman" w:eastAsia="黑体" w:cs="Times New Roman"/>
          <w:b/>
          <w:bCs/>
          <w:sz w:val="18"/>
          <w:szCs w:val="18"/>
          <w14:ligatures w14:val="none"/>
        </w:rPr>
        <w:t>RM-ANOVA结果比较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14:ligatures w14:val="none"/>
        </w:rPr>
        <w:t>2</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2</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2 : Direction</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黑体" w:cs="Times New Roman"/>
          <w:b/>
          <w:bCs/>
          <w:sz w:val="18"/>
          <w:szCs w:val="18"/>
          <w14:ligatures w14:val="none"/>
        </w:rPr>
        <w:t>Posture</w:t>
      </w:r>
      <w:r>
        <w:rPr>
          <w:rFonts w:hint="eastAsia"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宋体" w:cs="Times New Roman"/>
          <w:b/>
          <w:bCs/>
          <w:color w:val="000000"/>
          <w:sz w:val="18"/>
          <w:szCs w:val="18"/>
          <w:lang w:val="en-US" w:eastAsia="zh-CN"/>
          <w14:ligatures w14:val="none"/>
        </w:rPr>
        <w:t>Language</w:t>
      </w:r>
      <w:r>
        <w:rPr>
          <w:rFonts w:hint="eastAsia" w:ascii="Times New Roman" w:hAnsi="Times New Roman" w:eastAsia="黑体" w:cs="Times New Roman"/>
          <w:b/>
          <w:bCs/>
          <w:sz w:val="18"/>
          <w:szCs w:val="18"/>
          <w:lang w:eastAsia="zh-CN"/>
          <w14:ligatures w14:val="none"/>
        </w:rPr>
        <w:t>）</w:t>
      </w:r>
    </w:p>
    <w:tbl>
      <w:tblPr>
        <w:tblStyle w:val="6"/>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1022"/>
        <w:gridCol w:w="1135"/>
        <w:gridCol w:w="1042"/>
        <w:gridCol w:w="1285"/>
        <w:gridCol w:w="1057"/>
      </w:tblGrid>
      <w:tr w14:paraId="23002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tcBorders>
              <w:top w:val="single" w:color="000000" w:sz="12" w:space="0"/>
              <w:left w:val="nil"/>
              <w:bottom w:val="single" w:color="000000" w:sz="4" w:space="0"/>
              <w:right w:val="nil"/>
              <w:tl2br w:val="nil"/>
            </w:tcBorders>
            <w:shd w:val="clear" w:color="auto" w:fill="FFFFFF"/>
          </w:tcPr>
          <w:p w14:paraId="175DFFD9">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single" w:color="000000" w:sz="12" w:space="0"/>
              <w:left w:val="nil"/>
              <w:bottom w:val="single" w:color="000000" w:sz="4" w:space="0"/>
              <w:right w:val="nil"/>
            </w:tcBorders>
            <w:shd w:val="clear" w:color="auto" w:fill="FFFFFF"/>
          </w:tcPr>
          <w:p w14:paraId="0460CB16">
            <w:pPr>
              <w:spacing w:line="360" w:lineRule="auto"/>
              <w:jc w:val="both"/>
              <w:rPr>
                <w:rFonts w:hint="eastAsia" w:ascii="Times New Roman" w:hAnsi="Times New Roman" w:eastAsia="宋体" w:cs="Times New Roman"/>
                <w:b w:val="0"/>
                <w:color w:val="000000"/>
                <w:sz w:val="18"/>
                <w:szCs w:val="18"/>
                <w:lang w:val="en-US" w:eastAsia="zh-CN"/>
                <w14:ligatures w14:val="none"/>
              </w:rPr>
            </w:pPr>
          </w:p>
        </w:tc>
        <w:tc>
          <w:tcPr>
            <w:tcW w:w="1135" w:type="dxa"/>
            <w:tcBorders>
              <w:top w:val="single" w:color="000000" w:sz="12" w:space="0"/>
              <w:left w:val="nil"/>
              <w:bottom w:val="single" w:color="000000" w:sz="4" w:space="0"/>
              <w:right w:val="nil"/>
            </w:tcBorders>
            <w:shd w:val="clear" w:color="auto" w:fill="FFFFFF"/>
          </w:tcPr>
          <w:p w14:paraId="0A0F2EC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F</w:t>
            </w:r>
          </w:p>
        </w:tc>
        <w:tc>
          <w:tcPr>
            <w:tcW w:w="1042" w:type="dxa"/>
            <w:tcBorders>
              <w:top w:val="single" w:color="000000" w:sz="12" w:space="0"/>
              <w:left w:val="nil"/>
              <w:bottom w:val="single" w:color="000000" w:sz="4" w:space="0"/>
              <w:right w:val="nil"/>
            </w:tcBorders>
            <w:shd w:val="clear" w:color="auto" w:fill="FFFFFF"/>
          </w:tcPr>
          <w:p w14:paraId="348D763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df</w:t>
            </w:r>
          </w:p>
        </w:tc>
        <w:tc>
          <w:tcPr>
            <w:tcW w:w="1285" w:type="dxa"/>
            <w:tcBorders>
              <w:top w:val="single" w:color="000000" w:sz="12" w:space="0"/>
              <w:left w:val="nil"/>
              <w:bottom w:val="single" w:color="000000" w:sz="4" w:space="0"/>
              <w:right w:val="nil"/>
            </w:tcBorders>
            <w:shd w:val="clear" w:color="auto" w:fill="FFFFFF"/>
          </w:tcPr>
          <w:p w14:paraId="0151A94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p</w:t>
            </w:r>
          </w:p>
        </w:tc>
        <w:tc>
          <w:tcPr>
            <w:tcW w:w="1057" w:type="dxa"/>
            <w:tcBorders>
              <w:top w:val="single" w:color="000000" w:sz="12" w:space="0"/>
              <w:left w:val="nil"/>
              <w:bottom w:val="single" w:color="000000" w:sz="4" w:space="0"/>
              <w:right w:val="nil"/>
            </w:tcBorders>
            <w:shd w:val="clear" w:color="auto" w:fill="FFFFFF"/>
          </w:tcPr>
          <w:p w14:paraId="50E2755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η²p</w:t>
            </w:r>
          </w:p>
        </w:tc>
      </w:tr>
      <w:tr w14:paraId="7AFB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76" w:type="dxa"/>
            <w:vMerge w:val="restart"/>
            <w:tcBorders>
              <w:top w:val="single" w:color="000000" w:sz="4" w:space="0"/>
              <w:left w:val="nil"/>
              <w:bottom w:val="nil"/>
              <w:right w:val="nil"/>
            </w:tcBorders>
            <w:shd w:val="clear" w:color="auto" w:fill="FFFFFF"/>
          </w:tcPr>
          <w:p w14:paraId="519847A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w:t>
            </w:r>
          </w:p>
        </w:tc>
        <w:tc>
          <w:tcPr>
            <w:tcW w:w="1022" w:type="dxa"/>
            <w:tcBorders>
              <w:top w:val="single" w:color="000000" w:sz="4" w:space="0"/>
              <w:left w:val="nil"/>
              <w:bottom w:val="nil"/>
              <w:right w:val="nil"/>
            </w:tcBorders>
            <w:shd w:val="clear" w:color="auto" w:fill="FFFFFF"/>
          </w:tcPr>
          <w:p w14:paraId="004A34C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35" w:type="dxa"/>
            <w:tcBorders>
              <w:top w:val="single" w:color="000000" w:sz="4" w:space="0"/>
              <w:left w:val="nil"/>
              <w:bottom w:val="nil"/>
              <w:right w:val="nil"/>
            </w:tcBorders>
            <w:shd w:val="clear" w:color="auto" w:fill="FFFFFF"/>
            <w:vAlign w:val="top"/>
          </w:tcPr>
          <w:p w14:paraId="0F29BB51">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34.94</w:t>
            </w:r>
            <w:r>
              <w:rPr>
                <w:rFonts w:hint="eastAsia" w:ascii="Times New Roman" w:hAnsi="Times New Roman" w:eastAsia="宋体" w:cs="Times New Roman"/>
                <w:b w:val="0"/>
                <w:i w:val="0"/>
                <w:iCs w:val="0"/>
                <w:color w:val="000000"/>
                <w:kern w:val="2"/>
                <w:sz w:val="18"/>
                <w:szCs w:val="18"/>
                <w:lang w:val="en-US" w:eastAsia="zh-CN" w:bidi="ar-SA"/>
                <w14:ligatures w14:val="none"/>
              </w:rPr>
              <w:t>***</w:t>
            </w:r>
          </w:p>
        </w:tc>
        <w:tc>
          <w:tcPr>
            <w:tcW w:w="1042" w:type="dxa"/>
            <w:tcBorders>
              <w:top w:val="single" w:color="000000" w:sz="4" w:space="0"/>
              <w:left w:val="nil"/>
              <w:bottom w:val="nil"/>
              <w:right w:val="nil"/>
            </w:tcBorders>
            <w:shd w:val="clear" w:color="auto" w:fill="FFFFFF"/>
            <w:vAlign w:val="top"/>
          </w:tcPr>
          <w:p w14:paraId="3CE22768">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1, 19</w:t>
            </w:r>
          </w:p>
        </w:tc>
        <w:tc>
          <w:tcPr>
            <w:tcW w:w="1285" w:type="dxa"/>
            <w:tcBorders>
              <w:top w:val="single" w:color="000000" w:sz="4" w:space="0"/>
              <w:left w:val="nil"/>
              <w:bottom w:val="nil"/>
              <w:right w:val="nil"/>
            </w:tcBorders>
            <w:shd w:val="clear" w:color="auto" w:fill="FFFFFF"/>
            <w:vAlign w:val="top"/>
          </w:tcPr>
          <w:p w14:paraId="31B88586">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&lt; .001</w:t>
            </w:r>
          </w:p>
        </w:tc>
        <w:tc>
          <w:tcPr>
            <w:tcW w:w="1057" w:type="dxa"/>
            <w:tcBorders>
              <w:top w:val="single" w:color="000000" w:sz="4" w:space="0"/>
              <w:left w:val="nil"/>
              <w:bottom w:val="nil"/>
              <w:right w:val="nil"/>
            </w:tcBorders>
            <w:shd w:val="clear" w:color="auto" w:fill="FFFFFF"/>
            <w:vAlign w:val="top"/>
          </w:tcPr>
          <w:p w14:paraId="46522A2D">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.65</w:t>
            </w:r>
          </w:p>
        </w:tc>
      </w:tr>
      <w:tr w14:paraId="6B94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tcPr>
          <w:p w14:paraId="68C88C51">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371FF606">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6DBC8581">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3.32</w:t>
            </w:r>
          </w:p>
        </w:tc>
        <w:tc>
          <w:tcPr>
            <w:tcW w:w="1042" w:type="dxa"/>
            <w:tcBorders>
              <w:top w:val="nil"/>
              <w:left w:val="nil"/>
              <w:bottom w:val="nil"/>
              <w:right w:val="nil"/>
            </w:tcBorders>
            <w:shd w:val="clear" w:color="auto" w:fill="FFFFFF"/>
            <w:vAlign w:val="top"/>
          </w:tcPr>
          <w:p w14:paraId="02907B9D">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1, 19</w:t>
            </w:r>
          </w:p>
        </w:tc>
        <w:tc>
          <w:tcPr>
            <w:tcW w:w="1285" w:type="dxa"/>
            <w:tcBorders>
              <w:top w:val="nil"/>
              <w:left w:val="nil"/>
              <w:bottom w:val="nil"/>
              <w:right w:val="nil"/>
            </w:tcBorders>
            <w:shd w:val="clear" w:color="auto" w:fill="FFFFFF"/>
            <w:vAlign w:val="top"/>
          </w:tcPr>
          <w:p w14:paraId="2FB20984">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.084</w:t>
            </w:r>
          </w:p>
        </w:tc>
        <w:tc>
          <w:tcPr>
            <w:tcW w:w="1057" w:type="dxa"/>
            <w:tcBorders>
              <w:top w:val="nil"/>
              <w:left w:val="nil"/>
              <w:bottom w:val="nil"/>
              <w:right w:val="nil"/>
            </w:tcBorders>
            <w:shd w:val="clear" w:color="auto" w:fill="FFFFFF"/>
            <w:vAlign w:val="top"/>
          </w:tcPr>
          <w:p w14:paraId="655162BC">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.149</w:t>
            </w:r>
          </w:p>
        </w:tc>
      </w:tr>
      <w:tr w14:paraId="32C1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tcPr>
          <w:p w14:paraId="1CFA5C44">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59DD500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1135" w:type="dxa"/>
            <w:tcBorders>
              <w:top w:val="nil"/>
              <w:left w:val="nil"/>
              <w:bottom w:val="nil"/>
              <w:right w:val="nil"/>
            </w:tcBorders>
            <w:shd w:val="clear" w:color="auto" w:fill="FFFFFF"/>
            <w:vAlign w:val="top"/>
          </w:tcPr>
          <w:p w14:paraId="6F858A3A">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952.41%</w:t>
            </w:r>
          </w:p>
        </w:tc>
        <w:tc>
          <w:tcPr>
            <w:tcW w:w="1042" w:type="dxa"/>
            <w:tcBorders>
              <w:top w:val="nil"/>
              <w:left w:val="nil"/>
              <w:bottom w:val="nil"/>
              <w:right w:val="nil"/>
            </w:tcBorders>
            <w:shd w:val="clear" w:color="auto" w:fill="FFFFFF"/>
            <w:vAlign w:val="top"/>
          </w:tcPr>
          <w:p w14:paraId="3B2BD5D8">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nil"/>
              <w:right w:val="nil"/>
            </w:tcBorders>
            <w:shd w:val="clear" w:color="auto" w:fill="FFFFFF"/>
            <w:vAlign w:val="top"/>
          </w:tcPr>
          <w:p w14:paraId="00265E34">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057" w:type="dxa"/>
            <w:tcBorders>
              <w:top w:val="nil"/>
              <w:left w:val="nil"/>
              <w:bottom w:val="nil"/>
              <w:right w:val="nil"/>
            </w:tcBorders>
            <w:shd w:val="clear" w:color="auto" w:fill="FFFFFF"/>
            <w:vAlign w:val="top"/>
          </w:tcPr>
          <w:p w14:paraId="6C5AF7ED">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336.24%</w:t>
            </w:r>
          </w:p>
        </w:tc>
      </w:tr>
      <w:tr w14:paraId="734F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tcPr>
          <w:p w14:paraId="778FF4AA">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tcPr>
          <w:p w14:paraId="20ADFCB2">
            <w:pPr>
              <w:spacing w:line="360" w:lineRule="auto"/>
              <w:jc w:val="center"/>
              <w:rPr>
                <w:rFonts w:hint="eastAsia" w:ascii="Times New Roman" w:hAnsi="Times New Roman" w:eastAsia="宋体" w:cs="Times New Roman"/>
                <w:b w:val="0"/>
                <w:i/>
                <w:iCs/>
                <w:color w:val="000000"/>
                <w:szCs w:val="24"/>
                <w:lang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1135" w:type="dxa"/>
            <w:tcBorders>
              <w:top w:val="nil"/>
              <w:left w:val="nil"/>
              <w:bottom w:val="nil"/>
              <w:right w:val="nil"/>
            </w:tcBorders>
            <w:shd w:val="clear" w:color="auto" w:fill="FFFFFF"/>
            <w:vAlign w:val="center"/>
          </w:tcPr>
          <w:p w14:paraId="01733B3B">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主要偏差</w:t>
            </w:r>
          </w:p>
        </w:tc>
        <w:tc>
          <w:tcPr>
            <w:tcW w:w="1042" w:type="dxa"/>
            <w:tcBorders>
              <w:top w:val="nil"/>
              <w:left w:val="nil"/>
              <w:bottom w:val="nil"/>
              <w:right w:val="nil"/>
            </w:tcBorders>
            <w:shd w:val="clear" w:color="auto" w:fill="FFFFFF"/>
            <w:vAlign w:val="center"/>
          </w:tcPr>
          <w:p w14:paraId="266EC920">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nil"/>
              <w:right w:val="nil"/>
            </w:tcBorders>
            <w:shd w:val="clear" w:color="auto" w:fill="FFFFFF"/>
            <w:vAlign w:val="center"/>
          </w:tcPr>
          <w:p w14:paraId="7F2647E0">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推论不一致</w:t>
            </w:r>
          </w:p>
        </w:tc>
        <w:tc>
          <w:tcPr>
            <w:tcW w:w="1057" w:type="dxa"/>
            <w:tcBorders>
              <w:top w:val="nil"/>
              <w:left w:val="nil"/>
              <w:bottom w:val="nil"/>
              <w:right w:val="nil"/>
            </w:tcBorders>
            <w:shd w:val="clear" w:color="auto" w:fill="FFFFFF"/>
            <w:vAlign w:val="center"/>
          </w:tcPr>
          <w:p w14:paraId="27C15D41">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主要偏差</w:t>
            </w:r>
          </w:p>
        </w:tc>
      </w:tr>
      <w:tr w14:paraId="6BB9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restart"/>
            <w:tcBorders>
              <w:top w:val="nil"/>
              <w:left w:val="nil"/>
              <w:bottom w:val="nil"/>
              <w:right w:val="nil"/>
            </w:tcBorders>
            <w:shd w:val="clear" w:color="auto" w:fill="FFFFFF"/>
          </w:tcPr>
          <w:p w14:paraId="5AAD6EC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w:t>
            </w:r>
          </w:p>
        </w:tc>
        <w:tc>
          <w:tcPr>
            <w:tcW w:w="1022" w:type="dxa"/>
            <w:tcBorders>
              <w:top w:val="nil"/>
              <w:left w:val="nil"/>
              <w:bottom w:val="nil"/>
              <w:right w:val="nil"/>
            </w:tcBorders>
            <w:shd w:val="clear" w:color="auto" w:fill="FFFFFF"/>
            <w:vAlign w:val="top"/>
          </w:tcPr>
          <w:p w14:paraId="7FB710EB">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35" w:type="dxa"/>
            <w:tcBorders>
              <w:top w:val="nil"/>
              <w:left w:val="nil"/>
              <w:bottom w:val="nil"/>
              <w:right w:val="nil"/>
            </w:tcBorders>
            <w:shd w:val="clear" w:color="auto" w:fill="FFFFFF"/>
            <w:vAlign w:val="top"/>
          </w:tcPr>
          <w:p w14:paraId="1C9DF8EC">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p>
        </w:tc>
        <w:tc>
          <w:tcPr>
            <w:tcW w:w="1042" w:type="dxa"/>
            <w:tcBorders>
              <w:top w:val="nil"/>
              <w:left w:val="nil"/>
              <w:bottom w:val="nil"/>
              <w:right w:val="nil"/>
            </w:tcBorders>
            <w:shd w:val="clear" w:color="auto" w:fill="FFFFFF"/>
            <w:vAlign w:val="top"/>
          </w:tcPr>
          <w:p w14:paraId="45D89673">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nil"/>
              <w:right w:val="nil"/>
            </w:tcBorders>
            <w:shd w:val="clear" w:color="auto" w:fill="FFFFFF"/>
            <w:vAlign w:val="top"/>
          </w:tcPr>
          <w:p w14:paraId="6FEEC586">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no signiﬁcant</w:t>
            </w:r>
          </w:p>
        </w:tc>
        <w:tc>
          <w:tcPr>
            <w:tcW w:w="1057" w:type="dxa"/>
            <w:tcBorders>
              <w:top w:val="nil"/>
              <w:left w:val="nil"/>
              <w:bottom w:val="nil"/>
              <w:right w:val="nil"/>
            </w:tcBorders>
            <w:shd w:val="clear" w:color="auto" w:fill="FFFFFF"/>
            <w:vAlign w:val="top"/>
          </w:tcPr>
          <w:p w14:paraId="09724912">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p>
        </w:tc>
      </w:tr>
      <w:tr w14:paraId="62C7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tcPr>
          <w:p w14:paraId="5448A7A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777DD12D">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1EA077C1">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0.34</w:t>
            </w:r>
          </w:p>
        </w:tc>
        <w:tc>
          <w:tcPr>
            <w:tcW w:w="1042" w:type="dxa"/>
            <w:tcBorders>
              <w:top w:val="nil"/>
              <w:left w:val="nil"/>
              <w:bottom w:val="nil"/>
              <w:right w:val="nil"/>
            </w:tcBorders>
            <w:shd w:val="clear" w:color="auto" w:fill="FFFFFF"/>
            <w:vAlign w:val="top"/>
          </w:tcPr>
          <w:p w14:paraId="6869BFCC">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1, 19</w:t>
            </w:r>
          </w:p>
        </w:tc>
        <w:tc>
          <w:tcPr>
            <w:tcW w:w="1285" w:type="dxa"/>
            <w:tcBorders>
              <w:top w:val="nil"/>
              <w:left w:val="nil"/>
              <w:bottom w:val="nil"/>
              <w:right w:val="nil"/>
            </w:tcBorders>
            <w:shd w:val="clear" w:color="auto" w:fill="FFFFFF"/>
            <w:vAlign w:val="top"/>
          </w:tcPr>
          <w:p w14:paraId="4104BF5A">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.566</w:t>
            </w:r>
          </w:p>
        </w:tc>
        <w:tc>
          <w:tcPr>
            <w:tcW w:w="1057" w:type="dxa"/>
            <w:tcBorders>
              <w:top w:val="nil"/>
              <w:left w:val="nil"/>
              <w:bottom w:val="nil"/>
              <w:right w:val="nil"/>
            </w:tcBorders>
            <w:shd w:val="clear" w:color="auto" w:fill="FFFFFF"/>
            <w:vAlign w:val="top"/>
          </w:tcPr>
          <w:p w14:paraId="7A10795B">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.018</w:t>
            </w:r>
          </w:p>
        </w:tc>
      </w:tr>
      <w:tr w14:paraId="0C30D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vAlign w:val="center"/>
          </w:tcPr>
          <w:p w14:paraId="13B56390">
            <w:pPr>
              <w:spacing w:line="360" w:lineRule="auto"/>
              <w:jc w:val="center"/>
              <w:rPr>
                <w:rFonts w:hint="eastAsia" w:ascii="Times New Roman" w:hAnsi="Times New Roman" w:eastAsia="宋体" w:cs="Times New Roman"/>
                <w:b w:val="0"/>
                <w:i/>
                <w:iCs/>
                <w:color w:val="000000"/>
                <w:kern w:val="2"/>
                <w:sz w:val="18"/>
                <w:szCs w:val="18"/>
                <w:lang w:val="en-US" w:eastAsia="zh-CN" w:bidi="ar-SA"/>
                <w14:ligatures w14:val="none"/>
              </w:rPr>
            </w:pPr>
          </w:p>
        </w:tc>
        <w:tc>
          <w:tcPr>
            <w:tcW w:w="1022" w:type="dxa"/>
            <w:tcBorders>
              <w:top w:val="nil"/>
              <w:left w:val="nil"/>
              <w:bottom w:val="nil"/>
              <w:right w:val="nil"/>
            </w:tcBorders>
            <w:shd w:val="clear" w:color="auto" w:fill="FFFFFF"/>
            <w:vAlign w:val="top"/>
          </w:tcPr>
          <w:p w14:paraId="35846264">
            <w:pPr>
              <w:spacing w:line="360" w:lineRule="auto"/>
              <w:jc w:val="center"/>
              <w:rPr>
                <w:rFonts w:hint="default" w:ascii="Times New Roman" w:hAnsi="Times New Roman" w:eastAsia="宋体" w:cs="Times New Roman"/>
                <w:b w:val="0"/>
                <w:i/>
                <w:iCs/>
                <w:color w:val="000000"/>
                <w:kern w:val="2"/>
                <w:sz w:val="21"/>
                <w:szCs w:val="24"/>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1135" w:type="dxa"/>
            <w:tcBorders>
              <w:top w:val="nil"/>
              <w:left w:val="nil"/>
              <w:bottom w:val="nil"/>
              <w:right w:val="nil"/>
            </w:tcBorders>
            <w:shd w:val="clear" w:color="auto" w:fill="FFFFFF"/>
            <w:vAlign w:val="center"/>
          </w:tcPr>
          <w:p w14:paraId="437CE89E">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p>
        </w:tc>
        <w:tc>
          <w:tcPr>
            <w:tcW w:w="1042" w:type="dxa"/>
            <w:tcBorders>
              <w:top w:val="nil"/>
              <w:left w:val="nil"/>
              <w:bottom w:val="nil"/>
              <w:right w:val="nil"/>
            </w:tcBorders>
            <w:shd w:val="clear" w:color="auto" w:fill="FFFFFF"/>
            <w:vAlign w:val="center"/>
          </w:tcPr>
          <w:p w14:paraId="1BC0398B">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nil"/>
              <w:right w:val="nil"/>
            </w:tcBorders>
            <w:shd w:val="clear" w:color="auto" w:fill="FFFFFF"/>
            <w:vAlign w:val="center"/>
          </w:tcPr>
          <w:p w14:paraId="4F2F48D9">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推论一致</w:t>
            </w:r>
          </w:p>
        </w:tc>
        <w:tc>
          <w:tcPr>
            <w:tcW w:w="1057" w:type="dxa"/>
            <w:tcBorders>
              <w:top w:val="nil"/>
              <w:left w:val="nil"/>
              <w:bottom w:val="nil"/>
              <w:right w:val="nil"/>
            </w:tcBorders>
            <w:shd w:val="clear" w:color="auto" w:fill="FFFFFF"/>
            <w:vAlign w:val="center"/>
          </w:tcPr>
          <w:p w14:paraId="19FF8B78">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r>
      <w:tr w14:paraId="758F5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restart"/>
            <w:tcBorders>
              <w:top w:val="nil"/>
              <w:left w:val="nil"/>
              <w:right w:val="nil"/>
            </w:tcBorders>
            <w:shd w:val="clear" w:color="auto" w:fill="FFFFFF"/>
            <w:vAlign w:val="top"/>
          </w:tcPr>
          <w:p w14:paraId="29DFACF8">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Language</w:t>
            </w:r>
          </w:p>
        </w:tc>
        <w:tc>
          <w:tcPr>
            <w:tcW w:w="1022" w:type="dxa"/>
            <w:tcBorders>
              <w:top w:val="nil"/>
              <w:left w:val="nil"/>
              <w:bottom w:val="nil"/>
              <w:right w:val="nil"/>
            </w:tcBorders>
            <w:shd w:val="clear" w:color="auto" w:fill="FFFFFF"/>
            <w:vAlign w:val="top"/>
          </w:tcPr>
          <w:p w14:paraId="170E278E">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35" w:type="dxa"/>
            <w:tcBorders>
              <w:top w:val="nil"/>
              <w:left w:val="nil"/>
              <w:bottom w:val="nil"/>
              <w:right w:val="nil"/>
            </w:tcBorders>
            <w:shd w:val="clear" w:color="auto" w:fill="FFFFFF"/>
            <w:vAlign w:val="top"/>
          </w:tcPr>
          <w:p w14:paraId="473B4956">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102.19</w:t>
            </w:r>
            <w:r>
              <w:rPr>
                <w:rFonts w:hint="eastAsia" w:ascii="Times New Roman" w:hAnsi="Times New Roman" w:eastAsia="宋体" w:cs="Times New Roman"/>
                <w:b w:val="0"/>
                <w:i w:val="0"/>
                <w:iCs w:val="0"/>
                <w:color w:val="000000"/>
                <w:kern w:val="2"/>
                <w:sz w:val="18"/>
                <w:szCs w:val="18"/>
                <w:lang w:val="en-US" w:eastAsia="zh-CN" w:bidi="ar-SA"/>
                <w14:ligatures w14:val="none"/>
              </w:rPr>
              <w:t>***</w:t>
            </w:r>
          </w:p>
        </w:tc>
        <w:tc>
          <w:tcPr>
            <w:tcW w:w="1042" w:type="dxa"/>
            <w:tcBorders>
              <w:top w:val="nil"/>
              <w:left w:val="nil"/>
              <w:bottom w:val="nil"/>
              <w:right w:val="nil"/>
            </w:tcBorders>
            <w:shd w:val="clear" w:color="auto" w:fill="FFFFFF"/>
            <w:vAlign w:val="top"/>
          </w:tcPr>
          <w:p w14:paraId="34E3579E">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1, 19</w:t>
            </w:r>
          </w:p>
        </w:tc>
        <w:tc>
          <w:tcPr>
            <w:tcW w:w="1285" w:type="dxa"/>
            <w:tcBorders>
              <w:top w:val="nil"/>
              <w:left w:val="nil"/>
              <w:bottom w:val="nil"/>
              <w:right w:val="nil"/>
            </w:tcBorders>
            <w:shd w:val="clear" w:color="auto" w:fill="FFFFFF"/>
            <w:vAlign w:val="top"/>
          </w:tcPr>
          <w:p w14:paraId="4CEE80F4">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&lt; .001</w:t>
            </w:r>
          </w:p>
        </w:tc>
        <w:tc>
          <w:tcPr>
            <w:tcW w:w="1057" w:type="dxa"/>
            <w:tcBorders>
              <w:top w:val="nil"/>
              <w:left w:val="nil"/>
              <w:bottom w:val="nil"/>
              <w:right w:val="nil"/>
            </w:tcBorders>
            <w:shd w:val="clear" w:color="auto" w:fill="FFFFFF"/>
            <w:vAlign w:val="top"/>
          </w:tcPr>
          <w:p w14:paraId="0B24FD23">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.84</w:t>
            </w:r>
          </w:p>
        </w:tc>
      </w:tr>
      <w:tr w14:paraId="69B33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right w:val="nil"/>
            </w:tcBorders>
            <w:shd w:val="clear" w:color="auto" w:fill="FFFFFF"/>
            <w:vAlign w:val="center"/>
          </w:tcPr>
          <w:p w14:paraId="735E95C9">
            <w:pPr>
              <w:spacing w:line="360" w:lineRule="auto"/>
              <w:jc w:val="center"/>
              <w:rPr>
                <w:rFonts w:hint="eastAsia" w:ascii="Times New Roman" w:hAnsi="Times New Roman" w:eastAsia="宋体" w:cs="Times New Roman"/>
                <w:b w:val="0"/>
                <w:i/>
                <w:iCs/>
                <w:color w:val="000000"/>
                <w:kern w:val="2"/>
                <w:sz w:val="18"/>
                <w:szCs w:val="18"/>
                <w:lang w:val="en-US" w:eastAsia="zh-CN" w:bidi="ar-SA"/>
                <w14:ligatures w14:val="none"/>
              </w:rPr>
            </w:pPr>
          </w:p>
        </w:tc>
        <w:tc>
          <w:tcPr>
            <w:tcW w:w="1022" w:type="dxa"/>
            <w:tcBorders>
              <w:top w:val="nil"/>
              <w:left w:val="nil"/>
              <w:bottom w:val="nil"/>
              <w:right w:val="nil"/>
            </w:tcBorders>
            <w:shd w:val="clear" w:color="auto" w:fill="FFFFFF"/>
            <w:vAlign w:val="top"/>
          </w:tcPr>
          <w:p w14:paraId="46EFAA5A">
            <w:pPr>
              <w:spacing w:line="360" w:lineRule="auto"/>
              <w:jc w:val="center"/>
              <w:rPr>
                <w:rFonts w:hint="eastAsia" w:ascii="Times New Roman" w:hAnsi="Times New Roman" w:eastAsia="宋体" w:cs="Times New Roman"/>
                <w:b w:val="0"/>
                <w:color w:val="000000"/>
                <w:sz w:val="18"/>
                <w:szCs w:val="18"/>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2585FCE7">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112.95***</w:t>
            </w:r>
          </w:p>
        </w:tc>
        <w:tc>
          <w:tcPr>
            <w:tcW w:w="1042" w:type="dxa"/>
            <w:tcBorders>
              <w:top w:val="nil"/>
              <w:left w:val="nil"/>
              <w:bottom w:val="nil"/>
              <w:right w:val="nil"/>
            </w:tcBorders>
            <w:shd w:val="clear" w:color="auto" w:fill="FFFFFF"/>
            <w:vAlign w:val="top"/>
          </w:tcPr>
          <w:p w14:paraId="08B7DE08">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1, 19</w:t>
            </w:r>
          </w:p>
        </w:tc>
        <w:tc>
          <w:tcPr>
            <w:tcW w:w="1285" w:type="dxa"/>
            <w:tcBorders>
              <w:top w:val="nil"/>
              <w:left w:val="nil"/>
              <w:bottom w:val="nil"/>
              <w:right w:val="nil"/>
            </w:tcBorders>
            <w:shd w:val="clear" w:color="auto" w:fill="FFFFFF"/>
            <w:vAlign w:val="top"/>
          </w:tcPr>
          <w:p w14:paraId="4113FE12">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&lt; .001</w:t>
            </w:r>
          </w:p>
        </w:tc>
        <w:tc>
          <w:tcPr>
            <w:tcW w:w="1057" w:type="dxa"/>
            <w:tcBorders>
              <w:top w:val="nil"/>
              <w:left w:val="nil"/>
              <w:bottom w:val="nil"/>
              <w:right w:val="nil"/>
            </w:tcBorders>
            <w:shd w:val="clear" w:color="auto" w:fill="FFFFFF"/>
            <w:vAlign w:val="top"/>
          </w:tcPr>
          <w:p w14:paraId="2CEE98D5">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.856</w:t>
            </w:r>
          </w:p>
        </w:tc>
      </w:tr>
      <w:tr w14:paraId="2B01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right w:val="nil"/>
            </w:tcBorders>
            <w:shd w:val="clear" w:color="auto" w:fill="FFFFFF"/>
            <w:vAlign w:val="center"/>
          </w:tcPr>
          <w:p w14:paraId="233D562C">
            <w:pPr>
              <w:spacing w:line="360" w:lineRule="auto"/>
              <w:jc w:val="center"/>
              <w:rPr>
                <w:rFonts w:hint="eastAsia" w:ascii="Times New Roman" w:hAnsi="Times New Roman" w:eastAsia="宋体" w:cs="Times New Roman"/>
                <w:b w:val="0"/>
                <w:i/>
                <w:iCs/>
                <w:color w:val="000000"/>
                <w:kern w:val="2"/>
                <w:sz w:val="18"/>
                <w:szCs w:val="18"/>
                <w:lang w:val="en-US" w:eastAsia="zh-CN" w:bidi="ar-SA"/>
                <w14:ligatures w14:val="none"/>
              </w:rPr>
            </w:pPr>
          </w:p>
        </w:tc>
        <w:tc>
          <w:tcPr>
            <w:tcW w:w="1022" w:type="dxa"/>
            <w:tcBorders>
              <w:top w:val="nil"/>
              <w:left w:val="nil"/>
              <w:bottom w:val="nil"/>
              <w:right w:val="nil"/>
            </w:tcBorders>
            <w:shd w:val="clear" w:color="auto" w:fill="FFFFFF"/>
            <w:vAlign w:val="top"/>
          </w:tcPr>
          <w:p w14:paraId="5C3D355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1135" w:type="dxa"/>
            <w:tcBorders>
              <w:top w:val="nil"/>
              <w:left w:val="nil"/>
              <w:bottom w:val="nil"/>
              <w:right w:val="nil"/>
            </w:tcBorders>
            <w:shd w:val="clear" w:color="auto" w:fill="FFFFFF"/>
            <w:vAlign w:val="top"/>
          </w:tcPr>
          <w:p w14:paraId="6407786C">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9.53%</w:t>
            </w:r>
          </w:p>
        </w:tc>
        <w:tc>
          <w:tcPr>
            <w:tcW w:w="1042" w:type="dxa"/>
            <w:tcBorders>
              <w:top w:val="nil"/>
              <w:left w:val="nil"/>
              <w:bottom w:val="nil"/>
              <w:right w:val="nil"/>
            </w:tcBorders>
            <w:shd w:val="clear" w:color="auto" w:fill="FFFFFF"/>
            <w:vAlign w:val="center"/>
          </w:tcPr>
          <w:p w14:paraId="2336B51C">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nil"/>
              <w:right w:val="nil"/>
            </w:tcBorders>
            <w:shd w:val="clear" w:color="auto" w:fill="FFFFFF"/>
            <w:vAlign w:val="center"/>
          </w:tcPr>
          <w:p w14:paraId="78006008">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057" w:type="dxa"/>
            <w:tcBorders>
              <w:top w:val="nil"/>
              <w:left w:val="nil"/>
              <w:bottom w:val="nil"/>
              <w:right w:val="nil"/>
            </w:tcBorders>
            <w:shd w:val="clear" w:color="auto" w:fill="FFFFFF"/>
            <w:vAlign w:val="top"/>
          </w:tcPr>
          <w:p w14:paraId="68205B2F">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1.87%</w:t>
            </w:r>
          </w:p>
        </w:tc>
      </w:tr>
      <w:tr w14:paraId="6115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bottom w:val="nil"/>
              <w:right w:val="nil"/>
            </w:tcBorders>
            <w:shd w:val="clear" w:color="auto" w:fill="FFFFFF"/>
            <w:vAlign w:val="center"/>
          </w:tcPr>
          <w:p w14:paraId="79929C69">
            <w:pPr>
              <w:spacing w:line="360" w:lineRule="auto"/>
              <w:jc w:val="center"/>
              <w:rPr>
                <w:rFonts w:hint="eastAsia" w:ascii="Times New Roman" w:hAnsi="Times New Roman" w:eastAsia="宋体" w:cs="Times New Roman"/>
                <w:b w:val="0"/>
                <w:i/>
                <w:iCs/>
                <w:color w:val="000000"/>
                <w:kern w:val="2"/>
                <w:sz w:val="18"/>
                <w:szCs w:val="18"/>
                <w:lang w:val="en-US" w:eastAsia="zh-CN" w:bidi="ar-SA"/>
                <w14:ligatures w14:val="none"/>
              </w:rPr>
            </w:pPr>
          </w:p>
        </w:tc>
        <w:tc>
          <w:tcPr>
            <w:tcW w:w="1022" w:type="dxa"/>
            <w:tcBorders>
              <w:top w:val="nil"/>
              <w:left w:val="nil"/>
              <w:bottom w:val="nil"/>
              <w:right w:val="nil"/>
            </w:tcBorders>
            <w:shd w:val="clear" w:color="auto" w:fill="FFFFFF"/>
            <w:vAlign w:val="top"/>
          </w:tcPr>
          <w:p w14:paraId="5F1B1AA0">
            <w:pPr>
              <w:spacing w:line="360" w:lineRule="auto"/>
              <w:jc w:val="center"/>
              <w:rPr>
                <w:rFonts w:hint="eastAsia" w:ascii="Times New Roman" w:hAnsi="Times New Roman" w:eastAsia="宋体" w:cs="Times New Roman"/>
                <w:b w:val="0"/>
                <w:color w:val="000000"/>
                <w:sz w:val="18"/>
                <w:szCs w:val="18"/>
                <w:lang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1135" w:type="dxa"/>
            <w:tcBorders>
              <w:top w:val="nil"/>
              <w:left w:val="nil"/>
              <w:bottom w:val="nil"/>
              <w:right w:val="nil"/>
            </w:tcBorders>
            <w:shd w:val="clear" w:color="auto" w:fill="FFFFFF"/>
            <w:vAlign w:val="center"/>
          </w:tcPr>
          <w:p w14:paraId="04C98AC3">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次要偏差</w:t>
            </w:r>
          </w:p>
        </w:tc>
        <w:tc>
          <w:tcPr>
            <w:tcW w:w="1042" w:type="dxa"/>
            <w:tcBorders>
              <w:top w:val="nil"/>
              <w:left w:val="nil"/>
              <w:bottom w:val="nil"/>
              <w:right w:val="nil"/>
            </w:tcBorders>
            <w:shd w:val="clear" w:color="auto" w:fill="FFFFFF"/>
            <w:vAlign w:val="center"/>
          </w:tcPr>
          <w:p w14:paraId="62B0E41A">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nil"/>
              <w:right w:val="nil"/>
            </w:tcBorders>
            <w:shd w:val="clear" w:color="auto" w:fill="FFFFFF"/>
            <w:vAlign w:val="center"/>
          </w:tcPr>
          <w:p w14:paraId="70563B9C">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推论一致</w:t>
            </w:r>
          </w:p>
        </w:tc>
        <w:tc>
          <w:tcPr>
            <w:tcW w:w="1057" w:type="dxa"/>
            <w:tcBorders>
              <w:top w:val="nil"/>
              <w:left w:val="nil"/>
              <w:bottom w:val="nil"/>
              <w:right w:val="nil"/>
            </w:tcBorders>
            <w:shd w:val="clear" w:color="auto" w:fill="FFFFFF"/>
            <w:vAlign w:val="center"/>
          </w:tcPr>
          <w:p w14:paraId="37E24523">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次要偏差</w:t>
            </w:r>
          </w:p>
        </w:tc>
      </w:tr>
      <w:tr w14:paraId="58C4C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restart"/>
            <w:tcBorders>
              <w:top w:val="nil"/>
              <w:left w:val="nil"/>
              <w:bottom w:val="nil"/>
              <w:right w:val="nil"/>
            </w:tcBorders>
            <w:shd w:val="clear" w:color="auto" w:fill="FFFFFF"/>
            <w:vAlign w:val="top"/>
          </w:tcPr>
          <w:p w14:paraId="1B0AB6BB">
            <w:pPr>
              <w:spacing w:line="360" w:lineRule="auto"/>
              <w:jc w:val="center"/>
              <w:rPr>
                <w:rFonts w:hint="eastAsia" w:ascii="Times New Roman" w:hAnsi="Times New Roman" w:eastAsia="宋体" w:cs="Times New Roman"/>
                <w:b w:val="0"/>
                <w:color w:val="000000"/>
                <w:kern w:val="2"/>
                <w:sz w:val="21"/>
                <w:szCs w:val="24"/>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Direction×Posture</w:t>
            </w:r>
          </w:p>
        </w:tc>
        <w:tc>
          <w:tcPr>
            <w:tcW w:w="1022" w:type="dxa"/>
            <w:tcBorders>
              <w:top w:val="nil"/>
              <w:left w:val="nil"/>
              <w:bottom w:val="nil"/>
              <w:right w:val="nil"/>
            </w:tcBorders>
            <w:shd w:val="clear" w:color="auto" w:fill="FFFFFF"/>
            <w:vAlign w:val="top"/>
          </w:tcPr>
          <w:p w14:paraId="01382193">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35" w:type="dxa"/>
            <w:tcBorders>
              <w:top w:val="nil"/>
              <w:left w:val="nil"/>
              <w:bottom w:val="nil"/>
              <w:right w:val="nil"/>
            </w:tcBorders>
            <w:shd w:val="clear" w:color="auto" w:fill="FFFFFF"/>
            <w:vAlign w:val="top"/>
          </w:tcPr>
          <w:p w14:paraId="13FC9F5E">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042" w:type="dxa"/>
            <w:tcBorders>
              <w:top w:val="nil"/>
              <w:left w:val="nil"/>
              <w:bottom w:val="nil"/>
              <w:right w:val="nil"/>
            </w:tcBorders>
            <w:shd w:val="clear" w:color="auto" w:fill="FFFFFF"/>
            <w:vAlign w:val="top"/>
          </w:tcPr>
          <w:p w14:paraId="368C3A05">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nil"/>
              <w:right w:val="nil"/>
            </w:tcBorders>
            <w:shd w:val="clear" w:color="auto" w:fill="FFFFFF"/>
            <w:vAlign w:val="top"/>
          </w:tcPr>
          <w:p w14:paraId="78973E7B">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 xml:space="preserve">no </w:t>
            </w:r>
            <w:r>
              <w:rPr>
                <w:rFonts w:hint="default" w:ascii="Times New Roman" w:hAnsi="Times New Roman" w:eastAsia="宋体" w:cs="Times New Roman"/>
                <w:b w:val="0"/>
                <w:i w:val="0"/>
                <w:iCs w:val="0"/>
                <w:color w:val="000000"/>
                <w:kern w:val="2"/>
                <w:sz w:val="18"/>
                <w:szCs w:val="18"/>
                <w:lang w:val="en-US" w:eastAsia="zh-CN" w:bidi="ar-SA"/>
                <w14:ligatures w14:val="none"/>
              </w:rPr>
              <w:t>signiﬁcant</w:t>
            </w:r>
          </w:p>
        </w:tc>
        <w:tc>
          <w:tcPr>
            <w:tcW w:w="1057" w:type="dxa"/>
            <w:tcBorders>
              <w:top w:val="nil"/>
              <w:left w:val="nil"/>
              <w:bottom w:val="nil"/>
              <w:right w:val="nil"/>
            </w:tcBorders>
            <w:shd w:val="clear" w:color="auto" w:fill="FFFFFF"/>
            <w:vAlign w:val="top"/>
          </w:tcPr>
          <w:p w14:paraId="328723D8">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r>
      <w:tr w14:paraId="70F0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vAlign w:val="center"/>
          </w:tcPr>
          <w:p w14:paraId="42289E5B">
            <w:pPr>
              <w:spacing w:line="360" w:lineRule="auto"/>
              <w:jc w:val="center"/>
              <w:rPr>
                <w:rFonts w:hint="eastAsia" w:ascii="Times New Roman" w:hAnsi="Times New Roman" w:eastAsia="宋体" w:cs="Times New Roman"/>
                <w:b w:val="0"/>
                <w:color w:val="000000"/>
                <w:sz w:val="18"/>
                <w:szCs w:val="18"/>
                <w14:ligatures w14:val="none"/>
              </w:rPr>
            </w:pPr>
          </w:p>
        </w:tc>
        <w:tc>
          <w:tcPr>
            <w:tcW w:w="1022" w:type="dxa"/>
            <w:tcBorders>
              <w:top w:val="nil"/>
              <w:left w:val="nil"/>
              <w:bottom w:val="nil"/>
              <w:right w:val="nil"/>
            </w:tcBorders>
            <w:shd w:val="clear" w:color="auto" w:fill="FFFFFF"/>
            <w:vAlign w:val="top"/>
          </w:tcPr>
          <w:p w14:paraId="33AD5596">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33CB4B54">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0.18</w:t>
            </w:r>
          </w:p>
        </w:tc>
        <w:tc>
          <w:tcPr>
            <w:tcW w:w="1042" w:type="dxa"/>
            <w:tcBorders>
              <w:top w:val="nil"/>
              <w:left w:val="nil"/>
              <w:bottom w:val="nil"/>
              <w:right w:val="nil"/>
            </w:tcBorders>
            <w:shd w:val="clear" w:color="auto" w:fill="FFFFFF"/>
            <w:vAlign w:val="top"/>
          </w:tcPr>
          <w:p w14:paraId="27BBB9F5">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1, 19</w:t>
            </w:r>
          </w:p>
        </w:tc>
        <w:tc>
          <w:tcPr>
            <w:tcW w:w="1285" w:type="dxa"/>
            <w:tcBorders>
              <w:top w:val="nil"/>
              <w:left w:val="nil"/>
              <w:bottom w:val="nil"/>
              <w:right w:val="nil"/>
            </w:tcBorders>
            <w:shd w:val="clear" w:color="auto" w:fill="FFFFFF"/>
            <w:vAlign w:val="top"/>
          </w:tcPr>
          <w:p w14:paraId="7AEA09F9">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.672</w:t>
            </w:r>
          </w:p>
        </w:tc>
        <w:tc>
          <w:tcPr>
            <w:tcW w:w="1057" w:type="dxa"/>
            <w:tcBorders>
              <w:top w:val="nil"/>
              <w:left w:val="nil"/>
              <w:bottom w:val="nil"/>
              <w:right w:val="nil"/>
            </w:tcBorders>
            <w:shd w:val="clear" w:color="auto" w:fill="FFFFFF"/>
            <w:vAlign w:val="top"/>
          </w:tcPr>
          <w:p w14:paraId="26BFFEA1">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.010</w:t>
            </w:r>
          </w:p>
        </w:tc>
      </w:tr>
      <w:tr w14:paraId="58E3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top w:val="nil"/>
              <w:left w:val="nil"/>
              <w:bottom w:val="nil"/>
              <w:right w:val="nil"/>
            </w:tcBorders>
            <w:shd w:val="clear" w:color="auto" w:fill="FFFFFF"/>
            <w:vAlign w:val="center"/>
          </w:tcPr>
          <w:p w14:paraId="4D1A3BC0">
            <w:pPr>
              <w:spacing w:line="360" w:lineRule="auto"/>
              <w:jc w:val="center"/>
              <w:rPr>
                <w:rFonts w:hint="eastAsia" w:ascii="Times New Roman" w:hAnsi="Times New Roman" w:eastAsia="宋体" w:cs="Times New Roman"/>
                <w:b w:val="0"/>
                <w:color w:val="000000"/>
                <w:sz w:val="18"/>
                <w:szCs w:val="18"/>
                <w14:ligatures w14:val="none"/>
              </w:rPr>
            </w:pPr>
          </w:p>
        </w:tc>
        <w:tc>
          <w:tcPr>
            <w:tcW w:w="1022" w:type="dxa"/>
            <w:tcBorders>
              <w:top w:val="nil"/>
              <w:left w:val="nil"/>
              <w:bottom w:val="nil"/>
              <w:right w:val="nil"/>
            </w:tcBorders>
            <w:shd w:val="clear" w:color="auto" w:fill="FFFFFF"/>
            <w:vAlign w:val="top"/>
          </w:tcPr>
          <w:p w14:paraId="031D06A4">
            <w:pPr>
              <w:spacing w:line="360" w:lineRule="auto"/>
              <w:jc w:val="center"/>
              <w:rPr>
                <w:rFonts w:hint="eastAsia" w:ascii="Times New Roman" w:hAnsi="Times New Roman" w:eastAsia="宋体" w:cs="Times New Roman"/>
                <w:b w:val="0"/>
                <w:i/>
                <w:iCs/>
                <w:color w:val="000000"/>
                <w:kern w:val="2"/>
                <w:sz w:val="21"/>
                <w:szCs w:val="24"/>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1135" w:type="dxa"/>
            <w:tcBorders>
              <w:top w:val="nil"/>
              <w:left w:val="nil"/>
              <w:bottom w:val="nil"/>
              <w:right w:val="nil"/>
            </w:tcBorders>
            <w:shd w:val="clear" w:color="auto" w:fill="FFFFFF"/>
            <w:vAlign w:val="top"/>
          </w:tcPr>
          <w:p w14:paraId="0899FA8A">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042" w:type="dxa"/>
            <w:tcBorders>
              <w:top w:val="nil"/>
              <w:left w:val="nil"/>
              <w:bottom w:val="nil"/>
              <w:right w:val="nil"/>
            </w:tcBorders>
            <w:shd w:val="clear" w:color="auto" w:fill="FFFFFF"/>
            <w:vAlign w:val="top"/>
          </w:tcPr>
          <w:p w14:paraId="30D6FC3C">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nil"/>
              <w:right w:val="nil"/>
            </w:tcBorders>
            <w:shd w:val="clear" w:color="auto" w:fill="FFFFFF"/>
            <w:vAlign w:val="center"/>
          </w:tcPr>
          <w:p w14:paraId="7E70B597">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推论一致</w:t>
            </w:r>
          </w:p>
        </w:tc>
        <w:tc>
          <w:tcPr>
            <w:tcW w:w="1057" w:type="dxa"/>
            <w:tcBorders>
              <w:top w:val="nil"/>
              <w:left w:val="nil"/>
              <w:bottom w:val="nil"/>
              <w:right w:val="nil"/>
            </w:tcBorders>
            <w:shd w:val="clear" w:color="auto" w:fill="FFFFFF"/>
            <w:vAlign w:val="top"/>
          </w:tcPr>
          <w:p w14:paraId="1308CD6E">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r>
      <w:tr w14:paraId="785A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restart"/>
            <w:tcBorders>
              <w:top w:val="nil"/>
              <w:left w:val="nil"/>
              <w:right w:val="nil"/>
            </w:tcBorders>
            <w:shd w:val="clear" w:color="auto" w:fill="auto"/>
            <w:vAlign w:val="top"/>
          </w:tcPr>
          <w:p w14:paraId="17255C9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Direction×Language</w:t>
            </w:r>
          </w:p>
        </w:tc>
        <w:tc>
          <w:tcPr>
            <w:tcW w:w="1022" w:type="dxa"/>
            <w:tcBorders>
              <w:top w:val="nil"/>
              <w:left w:val="nil"/>
              <w:bottom w:val="nil"/>
              <w:right w:val="nil"/>
            </w:tcBorders>
            <w:shd w:val="clear" w:color="auto" w:fill="FFFFFF"/>
            <w:vAlign w:val="top"/>
          </w:tcPr>
          <w:p w14:paraId="23A11EE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35" w:type="dxa"/>
            <w:tcBorders>
              <w:top w:val="nil"/>
              <w:left w:val="nil"/>
              <w:bottom w:val="nil"/>
              <w:right w:val="nil"/>
            </w:tcBorders>
            <w:shd w:val="clear" w:color="auto" w:fill="FFFFFF"/>
            <w:vAlign w:val="top"/>
          </w:tcPr>
          <w:p w14:paraId="583F2917">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042" w:type="dxa"/>
            <w:tcBorders>
              <w:top w:val="nil"/>
              <w:left w:val="nil"/>
              <w:bottom w:val="nil"/>
              <w:right w:val="nil"/>
            </w:tcBorders>
            <w:shd w:val="clear" w:color="auto" w:fill="FFFFFF"/>
            <w:vAlign w:val="top"/>
          </w:tcPr>
          <w:p w14:paraId="744E1260">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nil"/>
              <w:right w:val="nil"/>
            </w:tcBorders>
            <w:shd w:val="clear" w:color="auto" w:fill="FFFFFF"/>
            <w:vAlign w:val="top"/>
          </w:tcPr>
          <w:p w14:paraId="2512D8CD">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 xml:space="preserve">no </w:t>
            </w:r>
            <w:r>
              <w:rPr>
                <w:rFonts w:hint="default" w:ascii="Times New Roman" w:hAnsi="Times New Roman" w:eastAsia="宋体" w:cs="Times New Roman"/>
                <w:b w:val="0"/>
                <w:i w:val="0"/>
                <w:iCs w:val="0"/>
                <w:color w:val="000000"/>
                <w:kern w:val="2"/>
                <w:sz w:val="18"/>
                <w:szCs w:val="18"/>
                <w:lang w:val="en-US" w:eastAsia="zh-CN" w:bidi="ar-SA"/>
                <w14:ligatures w14:val="none"/>
              </w:rPr>
              <w:t>signiﬁcant</w:t>
            </w:r>
          </w:p>
        </w:tc>
        <w:tc>
          <w:tcPr>
            <w:tcW w:w="1057" w:type="dxa"/>
            <w:tcBorders>
              <w:top w:val="nil"/>
              <w:left w:val="nil"/>
              <w:bottom w:val="nil"/>
              <w:right w:val="nil"/>
            </w:tcBorders>
            <w:shd w:val="clear" w:color="auto" w:fill="FFFFFF"/>
            <w:vAlign w:val="top"/>
          </w:tcPr>
          <w:p w14:paraId="7F227032">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r>
      <w:tr w14:paraId="714ED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right w:val="nil"/>
            </w:tcBorders>
            <w:shd w:val="clear" w:color="auto" w:fill="auto"/>
            <w:vAlign w:val="top"/>
          </w:tcPr>
          <w:p w14:paraId="1A8286D3">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00FF6A5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4F91509B">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0.10</w:t>
            </w:r>
          </w:p>
        </w:tc>
        <w:tc>
          <w:tcPr>
            <w:tcW w:w="1042" w:type="dxa"/>
            <w:tcBorders>
              <w:top w:val="nil"/>
              <w:left w:val="nil"/>
              <w:bottom w:val="nil"/>
              <w:right w:val="nil"/>
            </w:tcBorders>
            <w:shd w:val="clear" w:color="auto" w:fill="FFFFFF"/>
            <w:vAlign w:val="top"/>
          </w:tcPr>
          <w:p w14:paraId="2EAFB8DA">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1, 19</w:t>
            </w:r>
          </w:p>
        </w:tc>
        <w:tc>
          <w:tcPr>
            <w:tcW w:w="1285" w:type="dxa"/>
            <w:tcBorders>
              <w:top w:val="nil"/>
              <w:left w:val="nil"/>
              <w:bottom w:val="nil"/>
              <w:right w:val="nil"/>
            </w:tcBorders>
            <w:shd w:val="clear" w:color="auto" w:fill="FFFFFF"/>
            <w:vAlign w:val="top"/>
          </w:tcPr>
          <w:p w14:paraId="594BFFBA">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.751</w:t>
            </w:r>
          </w:p>
        </w:tc>
        <w:tc>
          <w:tcPr>
            <w:tcW w:w="1057" w:type="dxa"/>
            <w:tcBorders>
              <w:top w:val="nil"/>
              <w:left w:val="nil"/>
              <w:bottom w:val="nil"/>
              <w:right w:val="nil"/>
            </w:tcBorders>
            <w:shd w:val="clear" w:color="auto" w:fill="FFFFFF"/>
            <w:vAlign w:val="top"/>
          </w:tcPr>
          <w:p w14:paraId="22919EB4">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.005</w:t>
            </w:r>
          </w:p>
        </w:tc>
      </w:tr>
      <w:tr w14:paraId="320C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bottom w:val="nil"/>
              <w:right w:val="nil"/>
            </w:tcBorders>
            <w:shd w:val="clear" w:color="auto" w:fill="auto"/>
            <w:vAlign w:val="top"/>
          </w:tcPr>
          <w:p w14:paraId="412A9E70">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2FFAB18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1135" w:type="dxa"/>
            <w:tcBorders>
              <w:top w:val="nil"/>
              <w:left w:val="nil"/>
              <w:bottom w:val="nil"/>
              <w:right w:val="nil"/>
            </w:tcBorders>
            <w:shd w:val="clear" w:color="auto" w:fill="FFFFFF"/>
            <w:vAlign w:val="top"/>
          </w:tcPr>
          <w:p w14:paraId="57E8388B">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042" w:type="dxa"/>
            <w:tcBorders>
              <w:top w:val="nil"/>
              <w:left w:val="nil"/>
              <w:bottom w:val="nil"/>
              <w:right w:val="nil"/>
            </w:tcBorders>
            <w:shd w:val="clear" w:color="auto" w:fill="FFFFFF"/>
            <w:vAlign w:val="top"/>
          </w:tcPr>
          <w:p w14:paraId="28F7975A">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nil"/>
              <w:right w:val="nil"/>
            </w:tcBorders>
            <w:shd w:val="clear" w:color="auto" w:fill="FFFFFF"/>
            <w:vAlign w:val="top"/>
          </w:tcPr>
          <w:p w14:paraId="5C682DB2">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推论一致</w:t>
            </w:r>
          </w:p>
        </w:tc>
        <w:tc>
          <w:tcPr>
            <w:tcW w:w="1057" w:type="dxa"/>
            <w:tcBorders>
              <w:top w:val="nil"/>
              <w:left w:val="nil"/>
              <w:bottom w:val="nil"/>
              <w:right w:val="nil"/>
            </w:tcBorders>
            <w:shd w:val="clear" w:color="auto" w:fill="FFFFFF"/>
            <w:vAlign w:val="top"/>
          </w:tcPr>
          <w:p w14:paraId="27A80522">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r>
      <w:tr w14:paraId="081A0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restart"/>
            <w:tcBorders>
              <w:top w:val="nil"/>
              <w:left w:val="nil"/>
              <w:right w:val="nil"/>
            </w:tcBorders>
            <w:shd w:val="clear" w:color="auto" w:fill="auto"/>
            <w:vAlign w:val="top"/>
          </w:tcPr>
          <w:p w14:paraId="30A5489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Posture×Language</w:t>
            </w:r>
          </w:p>
        </w:tc>
        <w:tc>
          <w:tcPr>
            <w:tcW w:w="1022" w:type="dxa"/>
            <w:tcBorders>
              <w:top w:val="nil"/>
              <w:left w:val="nil"/>
              <w:bottom w:val="nil"/>
              <w:right w:val="nil"/>
            </w:tcBorders>
            <w:shd w:val="clear" w:color="auto" w:fill="FFFFFF"/>
            <w:vAlign w:val="top"/>
          </w:tcPr>
          <w:p w14:paraId="43BF7F8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35" w:type="dxa"/>
            <w:tcBorders>
              <w:top w:val="nil"/>
              <w:left w:val="nil"/>
              <w:bottom w:val="nil"/>
              <w:right w:val="nil"/>
            </w:tcBorders>
            <w:shd w:val="clear" w:color="auto" w:fill="FFFFFF"/>
            <w:vAlign w:val="top"/>
          </w:tcPr>
          <w:p w14:paraId="759135CB">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042" w:type="dxa"/>
            <w:tcBorders>
              <w:top w:val="nil"/>
              <w:left w:val="nil"/>
              <w:bottom w:val="nil"/>
              <w:right w:val="nil"/>
            </w:tcBorders>
            <w:shd w:val="clear" w:color="auto" w:fill="FFFFFF"/>
            <w:vAlign w:val="top"/>
          </w:tcPr>
          <w:p w14:paraId="3196E613">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nil"/>
              <w:right w:val="nil"/>
            </w:tcBorders>
            <w:shd w:val="clear" w:color="auto" w:fill="FFFFFF"/>
            <w:vAlign w:val="center"/>
          </w:tcPr>
          <w:p w14:paraId="56C779B6">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no s</w:t>
            </w:r>
            <w:r>
              <w:rPr>
                <w:rFonts w:hint="default" w:ascii="Times New Roman" w:hAnsi="Times New Roman" w:eastAsia="宋体" w:cs="Times New Roman"/>
                <w:b w:val="0"/>
                <w:i w:val="0"/>
                <w:iCs w:val="0"/>
                <w:color w:val="000000"/>
                <w:kern w:val="2"/>
                <w:sz w:val="18"/>
                <w:szCs w:val="18"/>
                <w:lang w:val="en-US" w:eastAsia="zh-CN" w:bidi="ar-SA"/>
                <w14:ligatures w14:val="none"/>
              </w:rPr>
              <w:t>igniﬁcant</w:t>
            </w:r>
          </w:p>
        </w:tc>
        <w:tc>
          <w:tcPr>
            <w:tcW w:w="1057" w:type="dxa"/>
            <w:tcBorders>
              <w:top w:val="nil"/>
              <w:left w:val="nil"/>
              <w:bottom w:val="nil"/>
              <w:right w:val="nil"/>
            </w:tcBorders>
            <w:shd w:val="clear" w:color="auto" w:fill="FFFFFF"/>
            <w:vAlign w:val="top"/>
          </w:tcPr>
          <w:p w14:paraId="1BA68786">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r>
      <w:tr w14:paraId="7723B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right w:val="nil"/>
            </w:tcBorders>
            <w:shd w:val="clear" w:color="auto" w:fill="auto"/>
            <w:vAlign w:val="top"/>
          </w:tcPr>
          <w:p w14:paraId="63FF21AA">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0D1C17D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22AC44E0">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0.84</w:t>
            </w:r>
          </w:p>
        </w:tc>
        <w:tc>
          <w:tcPr>
            <w:tcW w:w="1042" w:type="dxa"/>
            <w:tcBorders>
              <w:top w:val="nil"/>
              <w:left w:val="nil"/>
              <w:bottom w:val="nil"/>
              <w:right w:val="nil"/>
            </w:tcBorders>
            <w:shd w:val="clear" w:color="auto" w:fill="FFFFFF"/>
            <w:vAlign w:val="top"/>
          </w:tcPr>
          <w:p w14:paraId="4030D5E3">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1, 19</w:t>
            </w:r>
          </w:p>
        </w:tc>
        <w:tc>
          <w:tcPr>
            <w:tcW w:w="1285" w:type="dxa"/>
            <w:tcBorders>
              <w:top w:val="nil"/>
              <w:left w:val="nil"/>
              <w:bottom w:val="nil"/>
              <w:right w:val="nil"/>
            </w:tcBorders>
            <w:shd w:val="clear" w:color="auto" w:fill="FFFFFF"/>
            <w:vAlign w:val="top"/>
          </w:tcPr>
          <w:p w14:paraId="382F4C5B">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.370</w:t>
            </w:r>
          </w:p>
        </w:tc>
        <w:tc>
          <w:tcPr>
            <w:tcW w:w="1057" w:type="dxa"/>
            <w:tcBorders>
              <w:top w:val="nil"/>
              <w:left w:val="nil"/>
              <w:bottom w:val="nil"/>
              <w:right w:val="nil"/>
            </w:tcBorders>
            <w:shd w:val="clear" w:color="auto" w:fill="FFFFFF"/>
            <w:vAlign w:val="top"/>
          </w:tcPr>
          <w:p w14:paraId="29B96308">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.042</w:t>
            </w:r>
          </w:p>
        </w:tc>
      </w:tr>
      <w:tr w14:paraId="7215F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bottom w:val="nil"/>
              <w:right w:val="nil"/>
            </w:tcBorders>
            <w:shd w:val="clear" w:color="auto" w:fill="auto"/>
            <w:vAlign w:val="top"/>
          </w:tcPr>
          <w:p w14:paraId="6F572F7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219B207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1135" w:type="dxa"/>
            <w:tcBorders>
              <w:top w:val="nil"/>
              <w:left w:val="nil"/>
              <w:bottom w:val="nil"/>
              <w:right w:val="nil"/>
            </w:tcBorders>
            <w:shd w:val="clear" w:color="auto" w:fill="FFFFFF"/>
            <w:vAlign w:val="top"/>
          </w:tcPr>
          <w:p w14:paraId="130FD07F">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042" w:type="dxa"/>
            <w:tcBorders>
              <w:top w:val="nil"/>
              <w:left w:val="nil"/>
              <w:bottom w:val="nil"/>
              <w:right w:val="nil"/>
            </w:tcBorders>
            <w:shd w:val="clear" w:color="auto" w:fill="FFFFFF"/>
            <w:vAlign w:val="top"/>
          </w:tcPr>
          <w:p w14:paraId="75AE38EB">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nil"/>
              <w:right w:val="nil"/>
            </w:tcBorders>
            <w:shd w:val="clear" w:color="auto" w:fill="FFFFFF"/>
            <w:vAlign w:val="top"/>
          </w:tcPr>
          <w:p w14:paraId="4F869EC3">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推论一致</w:t>
            </w:r>
          </w:p>
        </w:tc>
        <w:tc>
          <w:tcPr>
            <w:tcW w:w="1057" w:type="dxa"/>
            <w:tcBorders>
              <w:top w:val="nil"/>
              <w:left w:val="nil"/>
              <w:bottom w:val="nil"/>
              <w:right w:val="nil"/>
            </w:tcBorders>
            <w:shd w:val="clear" w:color="auto" w:fill="FFFFFF"/>
            <w:vAlign w:val="top"/>
          </w:tcPr>
          <w:p w14:paraId="204404B5">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r>
      <w:tr w14:paraId="2B36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976" w:type="dxa"/>
            <w:vMerge w:val="restart"/>
            <w:tcBorders>
              <w:top w:val="nil"/>
              <w:left w:val="nil"/>
              <w:right w:val="nil"/>
            </w:tcBorders>
            <w:shd w:val="clear" w:color="auto" w:fill="auto"/>
            <w:vAlign w:val="top"/>
          </w:tcPr>
          <w:p w14:paraId="20CA5E9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Direction×Posture×Language</w:t>
            </w:r>
          </w:p>
        </w:tc>
        <w:tc>
          <w:tcPr>
            <w:tcW w:w="1022" w:type="dxa"/>
            <w:tcBorders>
              <w:top w:val="nil"/>
              <w:left w:val="nil"/>
              <w:bottom w:val="nil"/>
              <w:right w:val="nil"/>
            </w:tcBorders>
            <w:shd w:val="clear" w:color="auto" w:fill="FFFFFF"/>
            <w:vAlign w:val="top"/>
          </w:tcPr>
          <w:p w14:paraId="2FDBADD2">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原文献</w:t>
            </w:r>
          </w:p>
        </w:tc>
        <w:tc>
          <w:tcPr>
            <w:tcW w:w="1135" w:type="dxa"/>
            <w:tcBorders>
              <w:top w:val="nil"/>
              <w:left w:val="nil"/>
              <w:bottom w:val="nil"/>
              <w:right w:val="nil"/>
            </w:tcBorders>
            <w:shd w:val="clear" w:color="auto" w:fill="FFFFFF"/>
            <w:vAlign w:val="top"/>
          </w:tcPr>
          <w:p w14:paraId="3CF5D8EF">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16.69</w:t>
            </w:r>
            <w:r>
              <w:rPr>
                <w:rFonts w:hint="eastAsia" w:ascii="Times New Roman" w:hAnsi="Times New Roman" w:eastAsia="宋体" w:cs="Times New Roman"/>
                <w:b w:val="0"/>
                <w:i w:val="0"/>
                <w:iCs w:val="0"/>
                <w:color w:val="000000"/>
                <w:kern w:val="2"/>
                <w:sz w:val="18"/>
                <w:szCs w:val="18"/>
                <w:lang w:val="en-US" w:eastAsia="zh-CN" w:bidi="ar-SA"/>
                <w14:ligatures w14:val="none"/>
              </w:rPr>
              <w:t>**</w:t>
            </w:r>
          </w:p>
        </w:tc>
        <w:tc>
          <w:tcPr>
            <w:tcW w:w="1042" w:type="dxa"/>
            <w:tcBorders>
              <w:top w:val="nil"/>
              <w:left w:val="nil"/>
              <w:bottom w:val="nil"/>
              <w:right w:val="nil"/>
            </w:tcBorders>
            <w:shd w:val="clear" w:color="auto" w:fill="FFFFFF"/>
            <w:vAlign w:val="top"/>
          </w:tcPr>
          <w:p w14:paraId="7B7E177E">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1, 19</w:t>
            </w:r>
          </w:p>
        </w:tc>
        <w:tc>
          <w:tcPr>
            <w:tcW w:w="1285" w:type="dxa"/>
            <w:tcBorders>
              <w:top w:val="nil"/>
              <w:left w:val="nil"/>
              <w:bottom w:val="nil"/>
              <w:right w:val="nil"/>
            </w:tcBorders>
            <w:shd w:val="clear" w:color="auto" w:fill="FFFFFF"/>
            <w:vAlign w:val="top"/>
          </w:tcPr>
          <w:p w14:paraId="40674824">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&lt; .002</w:t>
            </w:r>
          </w:p>
        </w:tc>
        <w:tc>
          <w:tcPr>
            <w:tcW w:w="1057" w:type="dxa"/>
            <w:tcBorders>
              <w:top w:val="nil"/>
              <w:left w:val="nil"/>
              <w:bottom w:val="nil"/>
              <w:right w:val="nil"/>
            </w:tcBorders>
            <w:shd w:val="clear" w:color="auto" w:fill="FFFFFF"/>
            <w:vAlign w:val="top"/>
          </w:tcPr>
          <w:p w14:paraId="7027F3E3">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 xml:space="preserve"> .47</w:t>
            </w:r>
          </w:p>
        </w:tc>
      </w:tr>
      <w:tr w14:paraId="4472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right w:val="nil"/>
            </w:tcBorders>
            <w:shd w:val="clear" w:color="auto" w:fill="FFFFFF"/>
            <w:vAlign w:val="center"/>
          </w:tcPr>
          <w:p w14:paraId="0A258AE2">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200D008F">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35" w:type="dxa"/>
            <w:tcBorders>
              <w:top w:val="nil"/>
              <w:left w:val="nil"/>
              <w:bottom w:val="nil"/>
              <w:right w:val="nil"/>
            </w:tcBorders>
            <w:shd w:val="clear" w:color="auto" w:fill="FFFFFF"/>
            <w:vAlign w:val="top"/>
          </w:tcPr>
          <w:p w14:paraId="09880265">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8.54**</w:t>
            </w:r>
          </w:p>
        </w:tc>
        <w:tc>
          <w:tcPr>
            <w:tcW w:w="1042" w:type="dxa"/>
            <w:tcBorders>
              <w:top w:val="nil"/>
              <w:left w:val="nil"/>
              <w:bottom w:val="nil"/>
              <w:right w:val="nil"/>
            </w:tcBorders>
            <w:shd w:val="clear" w:color="auto" w:fill="FFFFFF"/>
            <w:vAlign w:val="top"/>
          </w:tcPr>
          <w:p w14:paraId="4D2A5908">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1, 19</w:t>
            </w:r>
          </w:p>
        </w:tc>
        <w:tc>
          <w:tcPr>
            <w:tcW w:w="1285" w:type="dxa"/>
            <w:tcBorders>
              <w:top w:val="nil"/>
              <w:left w:val="nil"/>
              <w:bottom w:val="nil"/>
              <w:right w:val="nil"/>
            </w:tcBorders>
            <w:shd w:val="clear" w:color="auto" w:fill="FFFFFF"/>
            <w:vAlign w:val="top"/>
          </w:tcPr>
          <w:p w14:paraId="0CF03E25">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.009</w:t>
            </w:r>
          </w:p>
        </w:tc>
        <w:tc>
          <w:tcPr>
            <w:tcW w:w="1057" w:type="dxa"/>
            <w:tcBorders>
              <w:top w:val="nil"/>
              <w:left w:val="nil"/>
              <w:bottom w:val="nil"/>
              <w:right w:val="nil"/>
            </w:tcBorders>
            <w:shd w:val="clear" w:color="auto" w:fill="FFFFFF"/>
            <w:vAlign w:val="top"/>
          </w:tcPr>
          <w:p w14:paraId="5A69B07E">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.310</w:t>
            </w:r>
          </w:p>
        </w:tc>
      </w:tr>
      <w:tr w14:paraId="44D3E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right w:val="nil"/>
            </w:tcBorders>
            <w:shd w:val="clear" w:color="auto" w:fill="FFFFFF"/>
            <w:vAlign w:val="center"/>
          </w:tcPr>
          <w:p w14:paraId="43967484">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nil"/>
              <w:right w:val="nil"/>
            </w:tcBorders>
            <w:shd w:val="clear" w:color="auto" w:fill="FFFFFF"/>
            <w:vAlign w:val="top"/>
          </w:tcPr>
          <w:p w14:paraId="4614EF7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1135" w:type="dxa"/>
            <w:tcBorders>
              <w:top w:val="nil"/>
              <w:left w:val="nil"/>
              <w:bottom w:val="nil"/>
              <w:right w:val="nil"/>
            </w:tcBorders>
            <w:shd w:val="clear" w:color="auto" w:fill="FFFFFF"/>
            <w:vAlign w:val="top"/>
          </w:tcPr>
          <w:p w14:paraId="2ABF40F3">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95.43%</w:t>
            </w:r>
          </w:p>
        </w:tc>
        <w:tc>
          <w:tcPr>
            <w:tcW w:w="1042" w:type="dxa"/>
            <w:tcBorders>
              <w:top w:val="nil"/>
              <w:left w:val="nil"/>
              <w:bottom w:val="nil"/>
              <w:right w:val="nil"/>
            </w:tcBorders>
            <w:shd w:val="clear" w:color="auto" w:fill="FFFFFF"/>
            <w:vAlign w:val="center"/>
          </w:tcPr>
          <w:p w14:paraId="5B5F4892">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nil"/>
              <w:right w:val="nil"/>
            </w:tcBorders>
            <w:shd w:val="clear" w:color="auto" w:fill="FFFFFF"/>
            <w:vAlign w:val="center"/>
          </w:tcPr>
          <w:p w14:paraId="78800FE7">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057" w:type="dxa"/>
            <w:tcBorders>
              <w:top w:val="nil"/>
              <w:left w:val="nil"/>
              <w:bottom w:val="nil"/>
              <w:right w:val="nil"/>
            </w:tcBorders>
            <w:shd w:val="clear" w:color="auto" w:fill="FFFFFF"/>
            <w:vAlign w:val="top"/>
          </w:tcPr>
          <w:p w14:paraId="2D4A52BE">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51.61%</w:t>
            </w:r>
          </w:p>
        </w:tc>
      </w:tr>
      <w:tr w14:paraId="4F2E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vMerge w:val="continue"/>
            <w:tcBorders>
              <w:left w:val="nil"/>
              <w:bottom w:val="single" w:color="000000" w:sz="12" w:space="0"/>
              <w:right w:val="nil"/>
            </w:tcBorders>
            <w:shd w:val="clear" w:color="auto" w:fill="FFFFFF"/>
            <w:vAlign w:val="center"/>
          </w:tcPr>
          <w:p w14:paraId="3D9A25E1">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22" w:type="dxa"/>
            <w:tcBorders>
              <w:top w:val="nil"/>
              <w:left w:val="nil"/>
              <w:bottom w:val="single" w:color="000000" w:sz="12" w:space="0"/>
              <w:right w:val="nil"/>
            </w:tcBorders>
            <w:shd w:val="clear" w:color="auto" w:fill="FFFFFF"/>
            <w:vAlign w:val="top"/>
          </w:tcPr>
          <w:p w14:paraId="563F7F7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1135" w:type="dxa"/>
            <w:tcBorders>
              <w:top w:val="nil"/>
              <w:left w:val="nil"/>
              <w:bottom w:val="single" w:color="000000" w:sz="12" w:space="0"/>
              <w:right w:val="nil"/>
            </w:tcBorders>
            <w:shd w:val="clear" w:color="auto" w:fill="FFFFFF"/>
            <w:vAlign w:val="top"/>
          </w:tcPr>
          <w:p w14:paraId="7BCAAF7D">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主要偏差</w:t>
            </w:r>
          </w:p>
        </w:tc>
        <w:tc>
          <w:tcPr>
            <w:tcW w:w="1042" w:type="dxa"/>
            <w:tcBorders>
              <w:top w:val="nil"/>
              <w:left w:val="nil"/>
              <w:bottom w:val="single" w:color="000000" w:sz="12" w:space="0"/>
              <w:right w:val="nil"/>
            </w:tcBorders>
            <w:shd w:val="clear" w:color="auto" w:fill="FFFFFF"/>
            <w:vAlign w:val="top"/>
          </w:tcPr>
          <w:p w14:paraId="30C430EB">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285" w:type="dxa"/>
            <w:tcBorders>
              <w:top w:val="nil"/>
              <w:left w:val="nil"/>
              <w:bottom w:val="single" w:color="000000" w:sz="12" w:space="0"/>
              <w:right w:val="nil"/>
            </w:tcBorders>
            <w:shd w:val="clear" w:color="auto" w:fill="FFFFFF"/>
            <w:vAlign w:val="top"/>
          </w:tcPr>
          <w:p w14:paraId="75C3316B">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推论一致</w:t>
            </w:r>
          </w:p>
        </w:tc>
        <w:tc>
          <w:tcPr>
            <w:tcW w:w="1057" w:type="dxa"/>
            <w:tcBorders>
              <w:top w:val="nil"/>
              <w:left w:val="nil"/>
              <w:bottom w:val="single" w:color="000000" w:sz="12" w:space="0"/>
              <w:right w:val="nil"/>
            </w:tcBorders>
            <w:shd w:val="clear" w:color="auto" w:fill="FFFFFF"/>
            <w:vAlign w:val="top"/>
          </w:tcPr>
          <w:p w14:paraId="70515BF7">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主要偏差</w:t>
            </w:r>
          </w:p>
        </w:tc>
      </w:tr>
    </w:tbl>
    <w:p w14:paraId="75D9DE57">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contextualSpacing/>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各语言内星期词的单因素</w:t>
      </w:r>
      <w:r>
        <w:rPr>
          <w:rFonts w:hint="eastAsia" w:ascii="Times New Roman" w:hAnsi="Times New Roman" w:eastAsia="宋体" w:cs="Times New Roman"/>
          <w:szCs w:val="24"/>
          <w:lang w:val="en-US" w:eastAsia="zh-CN"/>
          <w14:ligatures w14:val="none"/>
        </w:rPr>
        <w:t>方差分析显示，</w:t>
      </w:r>
      <w:r>
        <w:rPr>
          <w:rFonts w:hint="eastAsia" w:ascii="Times New Roman" w:hAnsi="Times New Roman" w:eastAsia="宋体" w:cs="Times New Roman"/>
          <w:szCs w:val="24"/>
          <w14:ligatures w14:val="none"/>
        </w:rPr>
        <w:t xml:space="preserve">主效应均成功复现（English: </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(2.14, 40.57) = 27.57,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.001；Hebrew: </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(2.59, 49.28) = 14.57,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.001），方向与原文献一致，效应量偏差</w:t>
      </w:r>
      <w:r>
        <w:rPr>
          <w:rFonts w:hint="eastAsia" w:ascii="Times New Roman" w:hAnsi="Times New Roman" w:eastAsia="宋体" w:cs="Times New Roman"/>
          <w:szCs w:val="24"/>
          <w:lang w:val="en-US" w:eastAsia="zh-CN"/>
          <w14:ligatures w14:val="none"/>
        </w:rPr>
        <w:t>较小</w:t>
      </w:r>
      <w:r>
        <w:rPr>
          <w:rFonts w:hint="eastAsia" w:ascii="Times New Roman" w:hAnsi="Times New Roman" w:eastAsia="宋体" w:cs="Times New Roman"/>
          <w:szCs w:val="24"/>
          <w14:ligatures w14:val="none"/>
        </w:rPr>
        <w:t>。</w:t>
      </w:r>
    </w:p>
    <w:p w14:paraId="0A265562">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b/>
          <w:bCs/>
          <w:sz w:val="18"/>
          <w:szCs w:val="18"/>
          <w:lang w:eastAsia="zh-CN"/>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21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实验3手指映射任务</w:t>
      </w:r>
      <w:r>
        <w:rPr>
          <w:rFonts w:hint="eastAsia" w:ascii="Times New Roman" w:hAnsi="Times New Roman" w:eastAsia="黑体" w:cs="Times New Roman"/>
          <w:b/>
          <w:bCs/>
          <w:sz w:val="18"/>
          <w:szCs w:val="18"/>
          <w14:ligatures w14:val="none"/>
        </w:rPr>
        <w:t>One-way-ANOVA结果比较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14:ligatures w14:val="none"/>
        </w:rPr>
        <w:t>Stimulus</w:t>
      </w:r>
      <w:r>
        <w:rPr>
          <w:rFonts w:hint="eastAsia" w:ascii="Times New Roman" w:hAnsi="Times New Roman" w:eastAsia="黑体" w:cs="Times New Roman"/>
          <w:b/>
          <w:bCs/>
          <w:sz w:val="18"/>
          <w:szCs w:val="18"/>
          <w:lang w:eastAsia="zh-CN"/>
          <w14:ligatures w14:val="none"/>
        </w:rPr>
        <w:t>）</w:t>
      </w:r>
    </w:p>
    <w:tbl>
      <w:tblPr>
        <w:tblStyle w:val="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7"/>
        <w:gridCol w:w="1725"/>
        <w:gridCol w:w="1144"/>
        <w:gridCol w:w="1892"/>
        <w:gridCol w:w="1249"/>
        <w:gridCol w:w="1060"/>
      </w:tblGrid>
      <w:tr w14:paraId="5C01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single" w:color="000000" w:sz="12" w:space="0"/>
              <w:left w:val="nil"/>
              <w:bottom w:val="single" w:color="000000" w:sz="4" w:space="0"/>
              <w:right w:val="nil"/>
            </w:tcBorders>
            <w:shd w:val="clear" w:color="auto" w:fill="FFFFFF"/>
          </w:tcPr>
          <w:p w14:paraId="26D31485">
            <w:pPr>
              <w:spacing w:line="360" w:lineRule="auto"/>
              <w:jc w:val="both"/>
              <w:rPr>
                <w:rFonts w:hint="eastAsia" w:ascii="Times New Roman" w:hAnsi="Times New Roman" w:eastAsia="宋体" w:cs="Times New Roman"/>
                <w:b w:val="0"/>
                <w:color w:val="000000"/>
                <w:sz w:val="18"/>
                <w:szCs w:val="18"/>
                <w:lang w:val="en-US" w:eastAsia="zh-CN"/>
                <w14:ligatures w14:val="none"/>
              </w:rPr>
            </w:pPr>
          </w:p>
        </w:tc>
        <w:tc>
          <w:tcPr>
            <w:tcW w:w="1012" w:type="pct"/>
            <w:tcBorders>
              <w:top w:val="single" w:color="000000" w:sz="12" w:space="0"/>
              <w:left w:val="nil"/>
              <w:bottom w:val="single" w:color="000000" w:sz="4" w:space="0"/>
              <w:right w:val="nil"/>
            </w:tcBorders>
            <w:shd w:val="clear" w:color="auto" w:fill="FFFFFF"/>
          </w:tcPr>
          <w:p w14:paraId="61946AB3">
            <w:pPr>
              <w:spacing w:line="360" w:lineRule="auto"/>
              <w:jc w:val="both"/>
              <w:rPr>
                <w:rFonts w:hint="eastAsia" w:ascii="Times New Roman" w:hAnsi="Times New Roman" w:eastAsia="宋体" w:cs="Times New Roman"/>
                <w:b w:val="0"/>
                <w:color w:val="000000"/>
                <w:sz w:val="18"/>
                <w:szCs w:val="18"/>
                <w:lang w:val="en-US" w:eastAsia="zh-CN"/>
                <w14:ligatures w14:val="none"/>
              </w:rPr>
            </w:pPr>
          </w:p>
        </w:tc>
        <w:tc>
          <w:tcPr>
            <w:tcW w:w="671" w:type="pct"/>
            <w:tcBorders>
              <w:top w:val="single" w:color="000000" w:sz="12" w:space="0"/>
              <w:left w:val="nil"/>
              <w:bottom w:val="single" w:color="000000" w:sz="4" w:space="0"/>
              <w:right w:val="nil"/>
            </w:tcBorders>
            <w:shd w:val="clear" w:color="auto" w:fill="FFFFFF"/>
          </w:tcPr>
          <w:p w14:paraId="538F6A0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F</w:t>
            </w:r>
          </w:p>
        </w:tc>
        <w:tc>
          <w:tcPr>
            <w:tcW w:w="1110" w:type="pct"/>
            <w:tcBorders>
              <w:top w:val="single" w:color="000000" w:sz="12" w:space="0"/>
              <w:left w:val="nil"/>
              <w:bottom w:val="single" w:color="000000" w:sz="4" w:space="0"/>
              <w:right w:val="nil"/>
            </w:tcBorders>
            <w:shd w:val="clear" w:color="auto" w:fill="FFFFFF"/>
          </w:tcPr>
          <w:p w14:paraId="44355BB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df</w:t>
            </w:r>
          </w:p>
        </w:tc>
        <w:tc>
          <w:tcPr>
            <w:tcW w:w="733" w:type="pct"/>
            <w:tcBorders>
              <w:top w:val="single" w:color="000000" w:sz="12" w:space="0"/>
              <w:left w:val="nil"/>
              <w:bottom w:val="single" w:color="000000" w:sz="4" w:space="0"/>
              <w:right w:val="nil"/>
            </w:tcBorders>
            <w:shd w:val="clear" w:color="auto" w:fill="FFFFFF"/>
          </w:tcPr>
          <w:p w14:paraId="6324E2C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p</w:t>
            </w:r>
          </w:p>
        </w:tc>
        <w:tc>
          <w:tcPr>
            <w:tcW w:w="622" w:type="pct"/>
            <w:tcBorders>
              <w:top w:val="single" w:color="000000" w:sz="12" w:space="0"/>
              <w:left w:val="nil"/>
              <w:bottom w:val="single" w:color="000000" w:sz="4" w:space="0"/>
              <w:right w:val="nil"/>
            </w:tcBorders>
            <w:shd w:val="clear" w:color="auto" w:fill="FFFFFF"/>
          </w:tcPr>
          <w:p w14:paraId="505A3F0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η²p</w:t>
            </w:r>
          </w:p>
        </w:tc>
      </w:tr>
      <w:tr w14:paraId="3030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849" w:type="pct"/>
            <w:tcBorders>
              <w:top w:val="single" w:color="000000" w:sz="4" w:space="0"/>
              <w:left w:val="nil"/>
              <w:bottom w:val="nil"/>
              <w:right w:val="nil"/>
            </w:tcBorders>
            <w:shd w:val="clear" w:color="auto" w:fill="FFFFFF"/>
            <w:vAlign w:val="top"/>
          </w:tcPr>
          <w:p w14:paraId="555F1BA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English</w:t>
            </w:r>
          </w:p>
        </w:tc>
        <w:tc>
          <w:tcPr>
            <w:tcW w:w="1012" w:type="pct"/>
            <w:tcBorders>
              <w:top w:val="single" w:color="000000" w:sz="4" w:space="0"/>
              <w:left w:val="nil"/>
              <w:bottom w:val="nil"/>
              <w:right w:val="nil"/>
            </w:tcBorders>
            <w:shd w:val="clear" w:color="auto" w:fill="FFFFFF"/>
            <w:vAlign w:val="top"/>
          </w:tcPr>
          <w:p w14:paraId="056BC89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671" w:type="pct"/>
            <w:tcBorders>
              <w:top w:val="single" w:color="000000" w:sz="4" w:space="0"/>
              <w:left w:val="nil"/>
              <w:bottom w:val="nil"/>
              <w:right w:val="nil"/>
            </w:tcBorders>
            <w:shd w:val="clear" w:color="auto" w:fill="FFFFFF"/>
            <w:vAlign w:val="top"/>
          </w:tcPr>
          <w:p w14:paraId="2AB986AA">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33.97</w:t>
            </w:r>
            <w:r>
              <w:rPr>
                <w:rFonts w:hint="eastAsia" w:ascii="Times New Roman" w:hAnsi="Times New Roman" w:eastAsia="宋体" w:cs="Times New Roman"/>
                <w:b w:val="0"/>
                <w:i w:val="0"/>
                <w:iCs w:val="0"/>
                <w:color w:val="000000"/>
                <w:kern w:val="2"/>
                <w:sz w:val="18"/>
                <w:szCs w:val="18"/>
                <w:lang w:val="en-US" w:eastAsia="zh-CN" w:bidi="ar-SA"/>
                <w14:ligatures w14:val="none"/>
              </w:rPr>
              <w:t>***</w:t>
            </w:r>
          </w:p>
        </w:tc>
        <w:tc>
          <w:tcPr>
            <w:tcW w:w="1110" w:type="pct"/>
            <w:tcBorders>
              <w:top w:val="single" w:color="000000" w:sz="4" w:space="0"/>
              <w:left w:val="nil"/>
              <w:bottom w:val="nil"/>
              <w:right w:val="nil"/>
            </w:tcBorders>
            <w:shd w:val="clear" w:color="auto" w:fill="FFFFFF"/>
            <w:vAlign w:val="top"/>
          </w:tcPr>
          <w:p w14:paraId="47244FDE">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4, 76</w:t>
            </w:r>
          </w:p>
        </w:tc>
        <w:tc>
          <w:tcPr>
            <w:tcW w:w="733" w:type="pct"/>
            <w:tcBorders>
              <w:top w:val="single" w:color="000000" w:sz="4" w:space="0"/>
              <w:left w:val="nil"/>
              <w:bottom w:val="nil"/>
              <w:right w:val="nil"/>
            </w:tcBorders>
            <w:shd w:val="clear" w:color="auto" w:fill="FFFFFF"/>
            <w:vAlign w:val="top"/>
          </w:tcPr>
          <w:p w14:paraId="55559329">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&lt; .001</w:t>
            </w:r>
          </w:p>
        </w:tc>
        <w:tc>
          <w:tcPr>
            <w:tcW w:w="622" w:type="pct"/>
            <w:tcBorders>
              <w:top w:val="single" w:color="000000" w:sz="4" w:space="0"/>
              <w:left w:val="nil"/>
              <w:bottom w:val="nil"/>
              <w:right w:val="nil"/>
            </w:tcBorders>
            <w:shd w:val="clear" w:color="auto" w:fill="FFFFFF"/>
            <w:vAlign w:val="top"/>
          </w:tcPr>
          <w:p w14:paraId="63F7508F">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.64</w:t>
            </w:r>
          </w:p>
        </w:tc>
      </w:tr>
      <w:tr w14:paraId="6149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nil"/>
              <w:right w:val="nil"/>
            </w:tcBorders>
            <w:shd w:val="clear" w:color="auto" w:fill="FFFFFF"/>
            <w:vAlign w:val="top"/>
          </w:tcPr>
          <w:p w14:paraId="3B929DD5">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012" w:type="pct"/>
            <w:tcBorders>
              <w:top w:val="nil"/>
              <w:left w:val="nil"/>
              <w:bottom w:val="nil"/>
              <w:right w:val="nil"/>
            </w:tcBorders>
            <w:shd w:val="clear" w:color="auto" w:fill="FFFFFF"/>
            <w:vAlign w:val="top"/>
          </w:tcPr>
          <w:p w14:paraId="22BBF11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671" w:type="pct"/>
            <w:tcBorders>
              <w:top w:val="nil"/>
              <w:left w:val="nil"/>
              <w:bottom w:val="nil"/>
              <w:right w:val="nil"/>
            </w:tcBorders>
            <w:shd w:val="clear" w:color="auto" w:fill="FFFFFF"/>
            <w:vAlign w:val="top"/>
          </w:tcPr>
          <w:p w14:paraId="24E24E3A">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27.57***</w:t>
            </w:r>
          </w:p>
        </w:tc>
        <w:tc>
          <w:tcPr>
            <w:tcW w:w="1110" w:type="pct"/>
            <w:tcBorders>
              <w:top w:val="nil"/>
              <w:left w:val="nil"/>
              <w:bottom w:val="nil"/>
              <w:right w:val="nil"/>
            </w:tcBorders>
            <w:shd w:val="clear" w:color="auto" w:fill="FFFFFF"/>
            <w:vAlign w:val="top"/>
          </w:tcPr>
          <w:p w14:paraId="161CD7F6">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2.14, 40.57</w:t>
            </w:r>
          </w:p>
        </w:tc>
        <w:tc>
          <w:tcPr>
            <w:tcW w:w="733" w:type="pct"/>
            <w:tcBorders>
              <w:top w:val="nil"/>
              <w:left w:val="nil"/>
              <w:bottom w:val="nil"/>
              <w:right w:val="nil"/>
            </w:tcBorders>
            <w:shd w:val="clear" w:color="auto" w:fill="FFFFFF"/>
            <w:vAlign w:val="top"/>
          </w:tcPr>
          <w:p w14:paraId="3CED17C6">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&lt;.001</w:t>
            </w:r>
          </w:p>
        </w:tc>
        <w:tc>
          <w:tcPr>
            <w:tcW w:w="622" w:type="pct"/>
            <w:tcBorders>
              <w:top w:val="nil"/>
              <w:left w:val="nil"/>
              <w:bottom w:val="nil"/>
              <w:right w:val="nil"/>
            </w:tcBorders>
            <w:shd w:val="clear" w:color="auto" w:fill="FFFFFF"/>
            <w:vAlign w:val="top"/>
          </w:tcPr>
          <w:p w14:paraId="6B527CE9">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.592</w:t>
            </w:r>
          </w:p>
        </w:tc>
      </w:tr>
      <w:tr w14:paraId="131F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nil"/>
              <w:right w:val="nil"/>
            </w:tcBorders>
            <w:shd w:val="clear" w:color="auto" w:fill="FFFFFF"/>
            <w:vAlign w:val="top"/>
          </w:tcPr>
          <w:p w14:paraId="40C910FB">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012" w:type="pct"/>
            <w:tcBorders>
              <w:top w:val="nil"/>
              <w:left w:val="nil"/>
              <w:bottom w:val="nil"/>
              <w:right w:val="nil"/>
            </w:tcBorders>
            <w:shd w:val="clear" w:color="auto" w:fill="FFFFFF"/>
            <w:vAlign w:val="top"/>
          </w:tcPr>
          <w:p w14:paraId="6E8243C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1144" w:type="dxa"/>
            <w:tcBorders>
              <w:top w:val="nil"/>
              <w:left w:val="nil"/>
              <w:bottom w:val="nil"/>
              <w:right w:val="nil"/>
            </w:tcBorders>
            <w:shd w:val="clear" w:color="auto" w:fill="FFFFFF"/>
            <w:vAlign w:val="top"/>
          </w:tcPr>
          <w:p w14:paraId="65ACFB7D">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23.21%</w:t>
            </w:r>
          </w:p>
        </w:tc>
        <w:tc>
          <w:tcPr>
            <w:tcW w:w="1892" w:type="dxa"/>
            <w:tcBorders>
              <w:top w:val="nil"/>
              <w:left w:val="nil"/>
              <w:bottom w:val="nil"/>
              <w:right w:val="nil"/>
            </w:tcBorders>
            <w:shd w:val="clear" w:color="auto" w:fill="FFFFFF"/>
            <w:vAlign w:val="top"/>
          </w:tcPr>
          <w:p w14:paraId="0F102D0C">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p>
        </w:tc>
        <w:tc>
          <w:tcPr>
            <w:tcW w:w="1249" w:type="dxa"/>
            <w:tcBorders>
              <w:top w:val="nil"/>
              <w:left w:val="nil"/>
              <w:bottom w:val="nil"/>
              <w:right w:val="nil"/>
            </w:tcBorders>
            <w:shd w:val="clear" w:color="auto" w:fill="FFFFFF"/>
            <w:vAlign w:val="top"/>
          </w:tcPr>
          <w:p w14:paraId="6A2DC75D">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060" w:type="dxa"/>
            <w:tcBorders>
              <w:top w:val="nil"/>
              <w:left w:val="nil"/>
              <w:bottom w:val="nil"/>
              <w:right w:val="nil"/>
            </w:tcBorders>
            <w:shd w:val="clear" w:color="auto" w:fill="FFFFFF"/>
            <w:vAlign w:val="top"/>
          </w:tcPr>
          <w:p w14:paraId="7C3F8C10">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8.11%</w:t>
            </w:r>
          </w:p>
        </w:tc>
      </w:tr>
      <w:tr w14:paraId="6EAA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nil"/>
              <w:right w:val="nil"/>
            </w:tcBorders>
            <w:shd w:val="clear" w:color="auto" w:fill="FFFFFF"/>
            <w:vAlign w:val="top"/>
          </w:tcPr>
          <w:p w14:paraId="403DB194">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12" w:type="pct"/>
            <w:tcBorders>
              <w:top w:val="nil"/>
              <w:left w:val="nil"/>
              <w:bottom w:val="nil"/>
              <w:right w:val="nil"/>
            </w:tcBorders>
            <w:shd w:val="clear" w:color="auto" w:fill="FFFFFF"/>
            <w:vAlign w:val="top"/>
          </w:tcPr>
          <w:p w14:paraId="65AA4B6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671" w:type="pct"/>
            <w:tcBorders>
              <w:top w:val="nil"/>
              <w:left w:val="nil"/>
              <w:bottom w:val="nil"/>
              <w:right w:val="nil"/>
            </w:tcBorders>
            <w:shd w:val="clear" w:color="auto" w:fill="FFFFFF"/>
            <w:vAlign w:val="top"/>
          </w:tcPr>
          <w:p w14:paraId="73A13F05">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主要偏差</w:t>
            </w:r>
          </w:p>
        </w:tc>
        <w:tc>
          <w:tcPr>
            <w:tcW w:w="1110" w:type="pct"/>
            <w:tcBorders>
              <w:top w:val="nil"/>
              <w:left w:val="nil"/>
              <w:bottom w:val="nil"/>
              <w:right w:val="nil"/>
            </w:tcBorders>
            <w:shd w:val="clear" w:color="auto" w:fill="FFFFFF"/>
            <w:vAlign w:val="top"/>
          </w:tcPr>
          <w:p w14:paraId="4374CEB5">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733" w:type="pct"/>
            <w:tcBorders>
              <w:top w:val="nil"/>
              <w:left w:val="nil"/>
              <w:bottom w:val="nil"/>
              <w:right w:val="nil"/>
            </w:tcBorders>
            <w:shd w:val="clear" w:color="auto" w:fill="FFFFFF"/>
            <w:vAlign w:val="top"/>
          </w:tcPr>
          <w:p w14:paraId="69E1EF46">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推论一致</w:t>
            </w:r>
          </w:p>
        </w:tc>
        <w:tc>
          <w:tcPr>
            <w:tcW w:w="622" w:type="pct"/>
            <w:tcBorders>
              <w:top w:val="nil"/>
              <w:left w:val="nil"/>
              <w:bottom w:val="nil"/>
              <w:right w:val="nil"/>
            </w:tcBorders>
            <w:shd w:val="clear" w:color="auto" w:fill="FFFFFF"/>
            <w:vAlign w:val="top"/>
          </w:tcPr>
          <w:p w14:paraId="43A353F4">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次要偏差</w:t>
            </w:r>
          </w:p>
        </w:tc>
      </w:tr>
      <w:tr w14:paraId="1BE20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nil"/>
              <w:right w:val="nil"/>
            </w:tcBorders>
            <w:shd w:val="clear" w:color="auto" w:fill="FFFFFF"/>
            <w:vAlign w:val="top"/>
          </w:tcPr>
          <w:p w14:paraId="7AE02802">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Hebrew</w:t>
            </w:r>
          </w:p>
        </w:tc>
        <w:tc>
          <w:tcPr>
            <w:tcW w:w="1012" w:type="pct"/>
            <w:tcBorders>
              <w:top w:val="nil"/>
              <w:left w:val="nil"/>
              <w:bottom w:val="nil"/>
              <w:right w:val="nil"/>
            </w:tcBorders>
            <w:shd w:val="clear" w:color="auto" w:fill="FFFFFF"/>
            <w:vAlign w:val="top"/>
          </w:tcPr>
          <w:p w14:paraId="3023E86F">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671" w:type="pct"/>
            <w:tcBorders>
              <w:top w:val="nil"/>
              <w:left w:val="nil"/>
              <w:bottom w:val="nil"/>
              <w:right w:val="nil"/>
            </w:tcBorders>
            <w:shd w:val="clear" w:color="auto" w:fill="FFFFFF"/>
            <w:vAlign w:val="top"/>
          </w:tcPr>
          <w:p w14:paraId="49DD57B8">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14.62</w:t>
            </w:r>
            <w:r>
              <w:rPr>
                <w:rFonts w:hint="eastAsia" w:ascii="Times New Roman" w:hAnsi="Times New Roman" w:eastAsia="宋体" w:cs="Times New Roman"/>
                <w:b w:val="0"/>
                <w:i w:val="0"/>
                <w:iCs w:val="0"/>
                <w:color w:val="000000"/>
                <w:kern w:val="2"/>
                <w:sz w:val="18"/>
                <w:szCs w:val="18"/>
                <w:lang w:val="en-US" w:eastAsia="zh-CN" w:bidi="ar-SA"/>
                <w14:ligatures w14:val="none"/>
              </w:rPr>
              <w:t>***</w:t>
            </w:r>
          </w:p>
        </w:tc>
        <w:tc>
          <w:tcPr>
            <w:tcW w:w="1110" w:type="pct"/>
            <w:tcBorders>
              <w:top w:val="nil"/>
              <w:left w:val="nil"/>
              <w:bottom w:val="nil"/>
              <w:right w:val="nil"/>
            </w:tcBorders>
            <w:shd w:val="clear" w:color="auto" w:fill="FFFFFF"/>
            <w:vAlign w:val="top"/>
          </w:tcPr>
          <w:p w14:paraId="4581427B">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4, 76</w:t>
            </w:r>
          </w:p>
        </w:tc>
        <w:tc>
          <w:tcPr>
            <w:tcW w:w="733" w:type="pct"/>
            <w:tcBorders>
              <w:top w:val="nil"/>
              <w:left w:val="nil"/>
              <w:bottom w:val="nil"/>
              <w:right w:val="nil"/>
            </w:tcBorders>
            <w:shd w:val="clear" w:color="auto" w:fill="FFFFFF"/>
            <w:vAlign w:val="top"/>
          </w:tcPr>
          <w:p w14:paraId="3C291FE0">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&lt; .001</w:t>
            </w:r>
          </w:p>
        </w:tc>
        <w:tc>
          <w:tcPr>
            <w:tcW w:w="622" w:type="pct"/>
            <w:tcBorders>
              <w:top w:val="nil"/>
              <w:left w:val="nil"/>
              <w:bottom w:val="nil"/>
              <w:right w:val="nil"/>
            </w:tcBorders>
            <w:shd w:val="clear" w:color="auto" w:fill="FFFFFF"/>
            <w:vAlign w:val="top"/>
          </w:tcPr>
          <w:p w14:paraId="73475494">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.44</w:t>
            </w:r>
          </w:p>
        </w:tc>
      </w:tr>
      <w:tr w14:paraId="205F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nil"/>
              <w:right w:val="nil"/>
            </w:tcBorders>
            <w:shd w:val="clear" w:color="auto" w:fill="FFFFFF"/>
            <w:vAlign w:val="top"/>
          </w:tcPr>
          <w:p w14:paraId="2966A66E">
            <w:pPr>
              <w:spacing w:line="360" w:lineRule="auto"/>
              <w:jc w:val="center"/>
              <w:rPr>
                <w:rFonts w:hint="eastAsia" w:ascii="Times New Roman" w:hAnsi="Times New Roman" w:eastAsia="宋体" w:cs="Times New Roman"/>
                <w:b w:val="0"/>
                <w:color w:val="000000"/>
                <w:sz w:val="18"/>
                <w:szCs w:val="18"/>
                <w14:ligatures w14:val="none"/>
              </w:rPr>
            </w:pPr>
          </w:p>
        </w:tc>
        <w:tc>
          <w:tcPr>
            <w:tcW w:w="1012" w:type="pct"/>
            <w:tcBorders>
              <w:top w:val="nil"/>
              <w:left w:val="nil"/>
              <w:bottom w:val="nil"/>
              <w:right w:val="nil"/>
            </w:tcBorders>
            <w:shd w:val="clear" w:color="auto" w:fill="FFFFFF"/>
            <w:vAlign w:val="top"/>
          </w:tcPr>
          <w:p w14:paraId="0CDE23A7">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671" w:type="pct"/>
            <w:tcBorders>
              <w:top w:val="nil"/>
              <w:left w:val="nil"/>
              <w:bottom w:val="nil"/>
              <w:right w:val="nil"/>
            </w:tcBorders>
            <w:shd w:val="clear" w:color="auto" w:fill="FFFFFF"/>
            <w:vAlign w:val="top"/>
          </w:tcPr>
          <w:p w14:paraId="42D81827">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14.57***</w:t>
            </w:r>
          </w:p>
        </w:tc>
        <w:tc>
          <w:tcPr>
            <w:tcW w:w="1110" w:type="pct"/>
            <w:tcBorders>
              <w:top w:val="nil"/>
              <w:left w:val="nil"/>
              <w:bottom w:val="nil"/>
              <w:right w:val="nil"/>
            </w:tcBorders>
            <w:shd w:val="clear" w:color="auto" w:fill="FFFFFF"/>
            <w:vAlign w:val="top"/>
          </w:tcPr>
          <w:p w14:paraId="7187295B">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default" w:ascii="Times New Roman" w:hAnsi="Times New Roman" w:eastAsia="宋体" w:cs="Times New Roman"/>
                <w:b w:val="0"/>
                <w:i w:val="0"/>
                <w:iCs w:val="0"/>
                <w:color w:val="000000"/>
                <w:kern w:val="2"/>
                <w:sz w:val="18"/>
                <w:szCs w:val="18"/>
                <w:lang w:val="en-US" w:eastAsia="zh-CN" w:bidi="ar-SA"/>
                <w14:ligatures w14:val="none"/>
              </w:rPr>
              <w:t>2.59, 49.28</w:t>
            </w:r>
          </w:p>
        </w:tc>
        <w:tc>
          <w:tcPr>
            <w:tcW w:w="733" w:type="pct"/>
            <w:tcBorders>
              <w:top w:val="nil"/>
              <w:left w:val="nil"/>
              <w:bottom w:val="nil"/>
              <w:right w:val="nil"/>
            </w:tcBorders>
            <w:shd w:val="clear" w:color="auto" w:fill="FFFFFF"/>
            <w:vAlign w:val="top"/>
          </w:tcPr>
          <w:p w14:paraId="043229ED">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&lt; .001</w:t>
            </w:r>
          </w:p>
        </w:tc>
        <w:tc>
          <w:tcPr>
            <w:tcW w:w="622" w:type="pct"/>
            <w:tcBorders>
              <w:top w:val="nil"/>
              <w:left w:val="nil"/>
              <w:bottom w:val="nil"/>
              <w:right w:val="nil"/>
            </w:tcBorders>
            <w:shd w:val="clear" w:color="auto" w:fill="FFFFFF"/>
            <w:vAlign w:val="top"/>
          </w:tcPr>
          <w:p w14:paraId="7DFE2A6B">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.434</w:t>
            </w:r>
          </w:p>
        </w:tc>
      </w:tr>
      <w:tr w14:paraId="0445C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nil"/>
              <w:right w:val="nil"/>
            </w:tcBorders>
            <w:shd w:val="clear" w:color="auto" w:fill="FFFFFF"/>
            <w:vAlign w:val="top"/>
          </w:tcPr>
          <w:p w14:paraId="2B99524C">
            <w:pPr>
              <w:spacing w:line="360" w:lineRule="auto"/>
              <w:jc w:val="center"/>
              <w:rPr>
                <w:rFonts w:hint="eastAsia" w:ascii="Times New Roman" w:hAnsi="Times New Roman" w:eastAsia="宋体" w:cs="Times New Roman"/>
                <w:b w:val="0"/>
                <w:color w:val="000000"/>
                <w:sz w:val="18"/>
                <w:szCs w:val="18"/>
                <w14:ligatures w14:val="none"/>
              </w:rPr>
            </w:pPr>
          </w:p>
        </w:tc>
        <w:tc>
          <w:tcPr>
            <w:tcW w:w="1012" w:type="pct"/>
            <w:tcBorders>
              <w:top w:val="nil"/>
              <w:left w:val="nil"/>
              <w:bottom w:val="nil"/>
              <w:right w:val="nil"/>
            </w:tcBorders>
            <w:shd w:val="clear" w:color="auto" w:fill="FFFFFF"/>
            <w:vAlign w:val="top"/>
          </w:tcPr>
          <w:p w14:paraId="485ABCA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δ</w:t>
            </w:r>
          </w:p>
        </w:tc>
        <w:tc>
          <w:tcPr>
            <w:tcW w:w="1144" w:type="dxa"/>
            <w:tcBorders>
              <w:top w:val="nil"/>
              <w:left w:val="nil"/>
              <w:bottom w:val="nil"/>
              <w:right w:val="nil"/>
            </w:tcBorders>
            <w:shd w:val="clear" w:color="auto" w:fill="FFFFFF"/>
            <w:vAlign w:val="top"/>
          </w:tcPr>
          <w:p w14:paraId="65BF303A">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0.34%</w:t>
            </w:r>
          </w:p>
        </w:tc>
        <w:tc>
          <w:tcPr>
            <w:tcW w:w="1892" w:type="dxa"/>
            <w:tcBorders>
              <w:top w:val="nil"/>
              <w:left w:val="nil"/>
              <w:bottom w:val="nil"/>
              <w:right w:val="nil"/>
            </w:tcBorders>
            <w:shd w:val="clear" w:color="auto" w:fill="FFFFFF"/>
            <w:vAlign w:val="top"/>
          </w:tcPr>
          <w:p w14:paraId="7CFCB54D">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p>
        </w:tc>
        <w:tc>
          <w:tcPr>
            <w:tcW w:w="1249" w:type="dxa"/>
            <w:tcBorders>
              <w:top w:val="nil"/>
              <w:left w:val="nil"/>
              <w:bottom w:val="nil"/>
              <w:right w:val="nil"/>
            </w:tcBorders>
            <w:shd w:val="clear" w:color="auto" w:fill="FFFFFF"/>
            <w:vAlign w:val="top"/>
          </w:tcPr>
          <w:p w14:paraId="45C28F07">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p>
        </w:tc>
        <w:tc>
          <w:tcPr>
            <w:tcW w:w="1060" w:type="dxa"/>
            <w:tcBorders>
              <w:top w:val="nil"/>
              <w:left w:val="nil"/>
              <w:bottom w:val="nil"/>
              <w:right w:val="nil"/>
            </w:tcBorders>
            <w:shd w:val="clear" w:color="auto" w:fill="FFFFFF"/>
            <w:vAlign w:val="top"/>
          </w:tcPr>
          <w:p w14:paraId="34D7B3E9">
            <w:pPr>
              <w:spacing w:line="360" w:lineRule="auto"/>
              <w:jc w:val="center"/>
              <w:rPr>
                <w:rFonts w:hint="eastAsia"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1.38%</w:t>
            </w:r>
          </w:p>
        </w:tc>
      </w:tr>
      <w:tr w14:paraId="6A4E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nil"/>
              <w:left w:val="nil"/>
              <w:bottom w:val="single" w:color="000000" w:sz="12" w:space="0"/>
              <w:right w:val="nil"/>
            </w:tcBorders>
            <w:shd w:val="clear" w:color="auto" w:fill="FFFFFF"/>
            <w:vAlign w:val="top"/>
          </w:tcPr>
          <w:p w14:paraId="095CB415">
            <w:pPr>
              <w:spacing w:line="360" w:lineRule="auto"/>
              <w:jc w:val="center"/>
              <w:rPr>
                <w:rFonts w:hint="eastAsia" w:ascii="Times New Roman" w:hAnsi="Times New Roman" w:eastAsia="宋体" w:cs="Times New Roman"/>
                <w:b w:val="0"/>
                <w:color w:val="000000"/>
                <w:sz w:val="18"/>
                <w:szCs w:val="18"/>
                <w14:ligatures w14:val="none"/>
              </w:rPr>
            </w:pPr>
          </w:p>
        </w:tc>
        <w:tc>
          <w:tcPr>
            <w:tcW w:w="1012" w:type="pct"/>
            <w:tcBorders>
              <w:top w:val="nil"/>
              <w:left w:val="nil"/>
              <w:bottom w:val="single" w:color="000000" w:sz="12" w:space="0"/>
              <w:right w:val="nil"/>
            </w:tcBorders>
            <w:shd w:val="clear" w:color="auto" w:fill="FFFFFF"/>
            <w:vAlign w:val="top"/>
          </w:tcPr>
          <w:p w14:paraId="6F800C3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671" w:type="pct"/>
            <w:tcBorders>
              <w:top w:val="nil"/>
              <w:left w:val="nil"/>
              <w:bottom w:val="single" w:color="000000" w:sz="12" w:space="0"/>
              <w:right w:val="nil"/>
            </w:tcBorders>
            <w:shd w:val="clear" w:color="auto" w:fill="FFFFFF"/>
            <w:vAlign w:val="top"/>
          </w:tcPr>
          <w:p w14:paraId="1C1C210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次要偏差</w:t>
            </w:r>
          </w:p>
        </w:tc>
        <w:tc>
          <w:tcPr>
            <w:tcW w:w="1110" w:type="pct"/>
            <w:tcBorders>
              <w:top w:val="nil"/>
              <w:left w:val="nil"/>
              <w:bottom w:val="single" w:color="000000" w:sz="12" w:space="0"/>
              <w:right w:val="nil"/>
            </w:tcBorders>
            <w:shd w:val="clear" w:color="auto" w:fill="FFFFFF"/>
            <w:vAlign w:val="top"/>
          </w:tcPr>
          <w:p w14:paraId="7FA14962">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733" w:type="pct"/>
            <w:tcBorders>
              <w:top w:val="nil"/>
              <w:left w:val="nil"/>
              <w:bottom w:val="single" w:color="000000" w:sz="12" w:space="0"/>
              <w:right w:val="nil"/>
            </w:tcBorders>
            <w:shd w:val="clear" w:color="auto" w:fill="FFFFFF"/>
            <w:vAlign w:val="center"/>
          </w:tcPr>
          <w:p w14:paraId="62485B2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622" w:type="pct"/>
            <w:tcBorders>
              <w:top w:val="nil"/>
              <w:left w:val="nil"/>
              <w:bottom w:val="single" w:color="000000" w:sz="12" w:space="0"/>
              <w:right w:val="nil"/>
            </w:tcBorders>
            <w:shd w:val="clear" w:color="auto" w:fill="FFFFFF"/>
            <w:vAlign w:val="top"/>
          </w:tcPr>
          <w:p w14:paraId="72C3969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val="0"/>
                <w:iCs w:val="0"/>
                <w:color w:val="000000"/>
                <w:kern w:val="2"/>
                <w:sz w:val="18"/>
                <w:szCs w:val="18"/>
                <w:lang w:val="en-US" w:eastAsia="zh-CN" w:bidi="ar-SA"/>
                <w14:ligatures w14:val="none"/>
              </w:rPr>
              <w:t>次要偏差</w:t>
            </w:r>
          </w:p>
        </w:tc>
      </w:tr>
    </w:tbl>
    <w:p w14:paraId="32B1AB27">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contextualSpacing/>
        <w:jc w:val="left"/>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实验3事后比较表现优异：英语和希伯来语全部20对对比均</w:t>
      </w:r>
      <w:r>
        <w:rPr>
          <w:rFonts w:hint="eastAsia" w:ascii="Times New Roman" w:hAnsi="Times New Roman" w:eastAsia="宋体" w:cs="Times New Roman"/>
          <w:szCs w:val="24"/>
          <w:lang w:val="en-US" w:eastAsia="zh-CN"/>
          <w14:ligatures w14:val="none"/>
        </w:rPr>
        <w:t>与原文献</w:t>
      </w:r>
      <w:r>
        <w:rPr>
          <w:rFonts w:hint="eastAsia" w:ascii="Times New Roman" w:hAnsi="Times New Roman" w:eastAsia="宋体" w:cs="Times New Roman"/>
          <w:szCs w:val="24"/>
          <w14:ligatures w14:val="none"/>
        </w:rPr>
        <w:t>推论一致（100%）。这是三项实验中事后比较复现成功率最高的一项。</w:t>
      </w:r>
    </w:p>
    <w:p w14:paraId="34B0E206">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b/>
          <w:bCs/>
          <w:sz w:val="18"/>
          <w:szCs w:val="18"/>
          <w:lang w:val="en-US" w:eastAsia="zh-CN"/>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22</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实验3手指映射任务中Stimulus</w:t>
      </w:r>
      <w:r>
        <w:rPr>
          <w:rFonts w:hint="eastAsia" w:ascii="Times New Roman" w:hAnsi="Times New Roman" w:eastAsia="黑体" w:cs="Times New Roman"/>
          <w:b/>
          <w:bCs/>
          <w:sz w:val="18"/>
          <w:szCs w:val="18"/>
          <w14:ligatures w14:val="none"/>
        </w:rPr>
        <w:t>的</w:t>
      </w:r>
      <w:r>
        <w:rPr>
          <w:rFonts w:hint="eastAsia" w:ascii="Times New Roman" w:hAnsi="Times New Roman" w:eastAsia="黑体" w:cs="Times New Roman"/>
          <w:b/>
          <w:bCs/>
          <w:sz w:val="18"/>
          <w:szCs w:val="18"/>
          <w:lang w:val="en-US" w:eastAsia="zh-CN"/>
          <w14:ligatures w14:val="none"/>
        </w:rPr>
        <w:t>事后</w:t>
      </w:r>
      <w:r>
        <w:rPr>
          <w:rFonts w:hint="eastAsia" w:ascii="Times New Roman" w:hAnsi="Times New Roman" w:eastAsia="黑体" w:cs="Times New Roman"/>
          <w:b/>
          <w:bCs/>
          <w:sz w:val="18"/>
          <w:szCs w:val="18"/>
          <w14:ligatures w14:val="none"/>
        </w:rPr>
        <w:t>比较</w:t>
      </w:r>
      <w:r>
        <w:rPr>
          <w:rFonts w:hint="eastAsia" w:ascii="Times New Roman" w:hAnsi="Times New Roman" w:eastAsia="黑体" w:cs="Times New Roman"/>
          <w:b/>
          <w:bCs/>
          <w:sz w:val="18"/>
          <w:szCs w:val="18"/>
          <w:lang w:eastAsia="zh-CN"/>
          <w14:ligatures w14:val="none"/>
        </w:rPr>
        <w:t>（</w:t>
      </w:r>
      <w:r>
        <w:rPr>
          <w:rFonts w:hint="eastAsia" w:ascii="Times New Roman" w:hAnsi="Times New Roman" w:eastAsia="黑体" w:cs="Times New Roman"/>
          <w:b/>
          <w:bCs/>
          <w:sz w:val="18"/>
          <w:szCs w:val="18"/>
          <w14:ligatures w14:val="none"/>
        </w:rPr>
        <w:t>Scheffe</w:t>
      </w:r>
      <w:r>
        <w:rPr>
          <w:rFonts w:hint="eastAsia" w:ascii="Times New Roman" w:hAnsi="Times New Roman" w:eastAsia="黑体" w:cs="Times New Roman"/>
          <w:b/>
          <w:bCs/>
          <w:sz w:val="18"/>
          <w:szCs w:val="18"/>
          <w:lang w:eastAsia="zh-CN"/>
          <w14:ligatures w14:val="none"/>
        </w:rPr>
        <w:t>）</w:t>
      </w:r>
    </w:p>
    <w:tbl>
      <w:tblPr>
        <w:tblStyle w:val="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1386"/>
        <w:gridCol w:w="1002"/>
        <w:gridCol w:w="762"/>
        <w:gridCol w:w="486"/>
        <w:gridCol w:w="837"/>
        <w:gridCol w:w="999"/>
        <w:gridCol w:w="1371"/>
        <w:gridCol w:w="707"/>
      </w:tblGrid>
      <w:tr w14:paraId="33D3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gridSpan w:val="2"/>
            <w:tcBorders>
              <w:top w:val="single" w:color="000000" w:sz="12" w:space="0"/>
              <w:left w:val="nil"/>
              <w:bottom w:val="single" w:color="000000" w:sz="4" w:space="0"/>
              <w:right w:val="nil"/>
              <w:tl2br w:val="nil"/>
            </w:tcBorders>
            <w:shd w:val="clear" w:color="auto" w:fill="FFFFFF"/>
            <w:vAlign w:val="top"/>
          </w:tcPr>
          <w:p w14:paraId="31A9014B">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contrast</w:t>
            </w:r>
          </w:p>
        </w:tc>
        <w:tc>
          <w:tcPr>
            <w:tcW w:w="588" w:type="pct"/>
            <w:tcBorders>
              <w:top w:val="single" w:color="000000" w:sz="12" w:space="0"/>
              <w:left w:val="nil"/>
              <w:bottom w:val="single" w:color="000000" w:sz="4" w:space="0"/>
              <w:right w:val="nil"/>
            </w:tcBorders>
            <w:shd w:val="clear" w:color="auto" w:fill="FFFFFF"/>
            <w:vAlign w:val="top"/>
          </w:tcPr>
          <w:p w14:paraId="2DFA1A85">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estimate</w:t>
            </w:r>
          </w:p>
        </w:tc>
        <w:tc>
          <w:tcPr>
            <w:tcW w:w="447" w:type="pct"/>
            <w:tcBorders>
              <w:top w:val="single" w:color="000000" w:sz="12" w:space="0"/>
              <w:left w:val="nil"/>
              <w:bottom w:val="single" w:color="000000" w:sz="4" w:space="0"/>
              <w:right w:val="nil"/>
            </w:tcBorders>
            <w:shd w:val="clear" w:color="auto" w:fill="FFFFFF"/>
            <w:vAlign w:val="top"/>
          </w:tcPr>
          <w:p w14:paraId="50DF2A1B">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 xml:space="preserve">SE </w:t>
            </w:r>
          </w:p>
        </w:tc>
        <w:tc>
          <w:tcPr>
            <w:tcW w:w="285" w:type="pct"/>
            <w:tcBorders>
              <w:top w:val="single" w:color="000000" w:sz="12" w:space="0"/>
              <w:left w:val="nil"/>
              <w:bottom w:val="single" w:color="000000" w:sz="4" w:space="0"/>
              <w:right w:val="nil"/>
            </w:tcBorders>
            <w:shd w:val="clear" w:color="auto" w:fill="FFFFFF"/>
            <w:vAlign w:val="top"/>
          </w:tcPr>
          <w:p w14:paraId="0121A635">
            <w:pPr>
              <w:spacing w:line="360" w:lineRule="auto"/>
              <w:jc w:val="center"/>
              <w:rPr>
                <w:rFonts w:hint="default" w:ascii="Times New Roman" w:hAnsi="Times New Roman" w:eastAsia="宋体" w:cs="Times New Roman"/>
                <w:b w:val="0"/>
                <w:color w:val="000000"/>
                <w:kern w:val="2"/>
                <w:sz w:val="18"/>
                <w:szCs w:val="18"/>
                <w:lang w:val="en-US" w:eastAsia="zh-CN" w:bidi="ar-SA"/>
                <w14:ligatures w14:val="none"/>
              </w:rPr>
            </w:pPr>
            <w:r>
              <w:rPr>
                <w:rFonts w:hint="default" w:ascii="Times New Roman" w:hAnsi="Times New Roman" w:eastAsia="宋体" w:cs="Times New Roman"/>
                <w:b w:val="0"/>
                <w:color w:val="000000"/>
                <w:sz w:val="18"/>
                <w:szCs w:val="18"/>
                <w:lang w:val="en-US" w:eastAsia="zh-CN"/>
                <w14:ligatures w14:val="none"/>
              </w:rPr>
              <w:t xml:space="preserve">df </w:t>
            </w:r>
          </w:p>
        </w:tc>
        <w:tc>
          <w:tcPr>
            <w:tcW w:w="491" w:type="pct"/>
            <w:tcBorders>
              <w:top w:val="single" w:color="000000" w:sz="12" w:space="0"/>
              <w:left w:val="nil"/>
              <w:bottom w:val="single" w:color="000000" w:sz="4" w:space="0"/>
              <w:right w:val="nil"/>
            </w:tcBorders>
            <w:shd w:val="clear" w:color="auto" w:fill="FFFFFF"/>
            <w:vAlign w:val="top"/>
          </w:tcPr>
          <w:p w14:paraId="706F4256">
            <w:pPr>
              <w:spacing w:line="360" w:lineRule="auto"/>
              <w:jc w:val="center"/>
              <w:rPr>
                <w:rFonts w:hint="default" w:ascii="Times New Roman" w:hAnsi="Times New Roman" w:eastAsia="宋体" w:cs="Times New Roman"/>
                <w:b w:val="0"/>
                <w:i/>
                <w:iCs/>
                <w:color w:val="000000"/>
                <w:kern w:val="2"/>
                <w:sz w:val="18"/>
                <w:szCs w:val="18"/>
                <w:lang w:val="en-US" w:eastAsia="zh-CN" w:bidi="ar-SA"/>
                <w14:ligatures w14:val="none"/>
              </w:rPr>
            </w:pPr>
            <w:r>
              <w:rPr>
                <w:rFonts w:hint="default" w:ascii="Times New Roman" w:hAnsi="Times New Roman" w:eastAsia="宋体" w:cs="Times New Roman"/>
                <w:b w:val="0"/>
                <w:i/>
                <w:iCs/>
                <w:color w:val="000000"/>
                <w:sz w:val="18"/>
                <w:szCs w:val="18"/>
                <w:lang w:val="en-US" w:eastAsia="zh-CN"/>
                <w14:ligatures w14:val="none"/>
              </w:rPr>
              <w:t>t</w:t>
            </w:r>
          </w:p>
        </w:tc>
        <w:tc>
          <w:tcPr>
            <w:tcW w:w="586" w:type="pct"/>
            <w:tcBorders>
              <w:top w:val="single" w:color="000000" w:sz="12" w:space="0"/>
              <w:left w:val="nil"/>
              <w:bottom w:val="single" w:color="000000" w:sz="4" w:space="0"/>
              <w:right w:val="nil"/>
            </w:tcBorders>
            <w:shd w:val="clear" w:color="auto" w:fill="FFFFFF"/>
            <w:vAlign w:val="top"/>
          </w:tcPr>
          <w:p w14:paraId="7DB66636">
            <w:pPr>
              <w:spacing w:line="360" w:lineRule="auto"/>
              <w:jc w:val="center"/>
              <w:rPr>
                <w:rFonts w:hint="default" w:ascii="Times New Roman" w:hAnsi="Times New Roman" w:eastAsia="宋体" w:cs="Times New Roman"/>
                <w:b w:val="0"/>
                <w:i/>
                <w:iCs/>
                <w:color w:val="000000"/>
                <w:kern w:val="2"/>
                <w:sz w:val="18"/>
                <w:szCs w:val="18"/>
                <w:lang w:val="en-US" w:eastAsia="zh-CN" w:bidi="ar-SA"/>
                <w14:ligatures w14:val="none"/>
              </w:rPr>
            </w:pPr>
            <w:r>
              <w:rPr>
                <w:rFonts w:hint="default" w:ascii="Times New Roman" w:hAnsi="Times New Roman" w:eastAsia="宋体" w:cs="Times New Roman"/>
                <w:b w:val="0"/>
                <w:i/>
                <w:iCs/>
                <w:color w:val="000000"/>
                <w:sz w:val="18"/>
                <w:szCs w:val="18"/>
                <w:lang w:val="en-US" w:eastAsia="zh-CN"/>
                <w14:ligatures w14:val="none"/>
              </w:rPr>
              <w:t>p</w:t>
            </w:r>
          </w:p>
        </w:tc>
        <w:tc>
          <w:tcPr>
            <w:tcW w:w="804" w:type="pct"/>
            <w:tcBorders>
              <w:top w:val="single" w:color="000000" w:sz="12" w:space="0"/>
              <w:left w:val="nil"/>
              <w:bottom w:val="single" w:color="000000" w:sz="4" w:space="0"/>
              <w:right w:val="nil"/>
            </w:tcBorders>
            <w:shd w:val="clear" w:color="auto" w:fill="FFFFFF"/>
            <w:vAlign w:val="top"/>
          </w:tcPr>
          <w:p w14:paraId="2B57C6F4">
            <w:pPr>
              <w:spacing w:line="360" w:lineRule="auto"/>
              <w:jc w:val="center"/>
              <w:rPr>
                <w:rFonts w:hint="default" w:ascii="Times New Roman" w:hAnsi="Times New Roman" w:eastAsia="宋体" w:cs="Times New Roman"/>
                <w:b w:val="0"/>
                <w:i w:val="0"/>
                <w:iCs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原文献</w:t>
            </w:r>
            <w:r>
              <w:rPr>
                <w:rFonts w:hint="eastAsia" w:ascii="Times New Roman" w:hAnsi="Times New Roman" w:eastAsia="宋体" w:cs="Times New Roman"/>
                <w:b w:val="0"/>
                <w:i/>
                <w:iCs/>
                <w:color w:val="000000"/>
                <w:sz w:val="18"/>
                <w:szCs w:val="18"/>
                <w:lang w:val="en-US" w:eastAsia="zh-CN"/>
                <w14:ligatures w14:val="none"/>
              </w:rPr>
              <w:t>p</w:t>
            </w:r>
            <w:r>
              <w:rPr>
                <w:rFonts w:hint="eastAsia" w:ascii="Times New Roman" w:hAnsi="Times New Roman" w:eastAsia="宋体" w:cs="Times New Roman"/>
                <w:b w:val="0"/>
                <w:i w:val="0"/>
                <w:iCs w:val="0"/>
                <w:color w:val="000000"/>
                <w:sz w:val="18"/>
                <w:szCs w:val="18"/>
                <w:lang w:val="en-US" w:eastAsia="zh-CN"/>
                <w14:ligatures w14:val="none"/>
              </w:rPr>
              <w:t>值</w:t>
            </w:r>
          </w:p>
        </w:tc>
        <w:tc>
          <w:tcPr>
            <w:tcW w:w="415" w:type="pct"/>
            <w:tcBorders>
              <w:top w:val="single" w:color="000000" w:sz="12" w:space="0"/>
              <w:left w:val="nil"/>
              <w:bottom w:val="single" w:color="000000" w:sz="4" w:space="0"/>
              <w:right w:val="nil"/>
            </w:tcBorders>
            <w:shd w:val="clear" w:color="auto" w:fill="FFFFFF"/>
            <w:vAlign w:val="top"/>
          </w:tcPr>
          <w:p w14:paraId="3496E439">
            <w:pPr>
              <w:spacing w:line="360" w:lineRule="auto"/>
              <w:jc w:val="center"/>
              <w:rPr>
                <w:rFonts w:hint="eastAsia" w:ascii="Times New Roman" w:hAnsi="Times New Roman" w:eastAsia="宋体" w:cs="Times New Roman"/>
                <w:b w:val="0"/>
                <w:color w:val="000000"/>
                <w:kern w:val="2"/>
                <w:sz w:val="18"/>
                <w:szCs w:val="18"/>
                <w:lang w:val="en-US" w:eastAsia="zh-CN" w:bidi="ar-SA"/>
                <w14:ligatures w14:val="none"/>
              </w:rPr>
            </w:pPr>
            <w:r>
              <w:rPr>
                <w:rFonts w:hint="eastAsia" w:ascii="Times New Roman" w:hAnsi="Times New Roman" w:eastAsia="宋体" w:cs="Times New Roman"/>
                <w:b w:val="0"/>
                <w:color w:val="000000"/>
                <w:sz w:val="18"/>
                <w:szCs w:val="18"/>
                <w:lang w:val="en-US" w:eastAsia="zh-CN"/>
                <w14:ligatures w14:val="none"/>
              </w:rPr>
              <w:t>结论</w:t>
            </w:r>
          </w:p>
        </w:tc>
      </w:tr>
      <w:tr w14:paraId="08410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restart"/>
            <w:tcBorders>
              <w:top w:val="single" w:color="000000" w:sz="4" w:space="0"/>
              <w:left w:val="nil"/>
              <w:right w:val="nil"/>
            </w:tcBorders>
            <w:shd w:val="clear" w:color="auto" w:fill="FFFFFF"/>
            <w:vAlign w:val="top"/>
          </w:tcPr>
          <w:p w14:paraId="70E2C3E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English</w:t>
            </w:r>
          </w:p>
        </w:tc>
        <w:tc>
          <w:tcPr>
            <w:tcW w:w="812" w:type="pct"/>
            <w:tcBorders>
              <w:top w:val="single" w:color="000000" w:sz="4" w:space="0"/>
              <w:left w:val="nil"/>
              <w:bottom w:val="nil"/>
              <w:right w:val="nil"/>
            </w:tcBorders>
            <w:shd w:val="clear" w:color="auto" w:fill="auto"/>
            <w:vAlign w:val="top"/>
          </w:tcPr>
          <w:p w14:paraId="1D36F17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 - Mon</w:t>
            </w:r>
          </w:p>
        </w:tc>
        <w:tc>
          <w:tcPr>
            <w:tcW w:w="588" w:type="pct"/>
            <w:tcBorders>
              <w:top w:val="single" w:color="000000" w:sz="4" w:space="0"/>
              <w:left w:val="nil"/>
              <w:bottom w:val="nil"/>
              <w:right w:val="nil"/>
            </w:tcBorders>
            <w:shd w:val="clear" w:color="auto" w:fill="auto"/>
            <w:vAlign w:val="top"/>
          </w:tcPr>
          <w:p w14:paraId="19E8C67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-24.2  </w:t>
            </w:r>
          </w:p>
        </w:tc>
        <w:tc>
          <w:tcPr>
            <w:tcW w:w="447" w:type="pct"/>
            <w:tcBorders>
              <w:top w:val="single" w:color="000000" w:sz="4" w:space="0"/>
              <w:left w:val="nil"/>
              <w:bottom w:val="nil"/>
              <w:right w:val="nil"/>
            </w:tcBorders>
            <w:shd w:val="clear" w:color="auto" w:fill="auto"/>
            <w:vAlign w:val="top"/>
          </w:tcPr>
          <w:p w14:paraId="16E244F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9.93</w:t>
            </w:r>
          </w:p>
        </w:tc>
        <w:tc>
          <w:tcPr>
            <w:tcW w:w="285" w:type="pct"/>
            <w:tcBorders>
              <w:top w:val="single" w:color="000000" w:sz="4" w:space="0"/>
              <w:left w:val="nil"/>
              <w:bottom w:val="nil"/>
              <w:right w:val="nil"/>
            </w:tcBorders>
            <w:shd w:val="clear" w:color="auto" w:fill="auto"/>
            <w:vAlign w:val="top"/>
          </w:tcPr>
          <w:p w14:paraId="2DBC2DB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single" w:color="000000" w:sz="4" w:space="0"/>
              <w:left w:val="nil"/>
              <w:bottom w:val="nil"/>
              <w:right w:val="nil"/>
            </w:tcBorders>
            <w:shd w:val="clear" w:color="auto" w:fill="auto"/>
            <w:vAlign w:val="top"/>
          </w:tcPr>
          <w:p w14:paraId="41E9F16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-2.434  </w:t>
            </w:r>
          </w:p>
        </w:tc>
        <w:tc>
          <w:tcPr>
            <w:tcW w:w="586" w:type="pct"/>
            <w:tcBorders>
              <w:top w:val="single" w:color="000000" w:sz="4" w:space="0"/>
              <w:left w:val="nil"/>
              <w:bottom w:val="nil"/>
              <w:right w:val="nil"/>
            </w:tcBorders>
            <w:shd w:val="clear" w:color="auto" w:fill="auto"/>
            <w:vAlign w:val="top"/>
          </w:tcPr>
          <w:p w14:paraId="73D365E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.247</w:t>
            </w:r>
          </w:p>
        </w:tc>
        <w:tc>
          <w:tcPr>
            <w:tcW w:w="804" w:type="pct"/>
            <w:tcBorders>
              <w:top w:val="single" w:color="000000" w:sz="4" w:space="0"/>
              <w:left w:val="nil"/>
              <w:bottom w:val="nil"/>
              <w:right w:val="nil"/>
            </w:tcBorders>
            <w:shd w:val="clear" w:color="auto" w:fill="auto"/>
            <w:vAlign w:val="top"/>
          </w:tcPr>
          <w:p w14:paraId="26AE320E">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415" w:type="pct"/>
            <w:tcBorders>
              <w:top w:val="single" w:color="000000" w:sz="4" w:space="0"/>
              <w:left w:val="nil"/>
              <w:bottom w:val="nil"/>
              <w:right w:val="nil"/>
            </w:tcBorders>
            <w:shd w:val="clear" w:color="auto" w:fill="FFFFFF"/>
            <w:vAlign w:val="top"/>
          </w:tcPr>
          <w:p w14:paraId="2121C79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1EEF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3AAAD212">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434EC79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 - Tues</w:t>
            </w:r>
          </w:p>
        </w:tc>
        <w:tc>
          <w:tcPr>
            <w:tcW w:w="588" w:type="pct"/>
            <w:tcBorders>
              <w:top w:val="nil"/>
              <w:left w:val="nil"/>
              <w:bottom w:val="nil"/>
              <w:right w:val="nil"/>
            </w:tcBorders>
            <w:shd w:val="clear" w:color="auto" w:fill="auto"/>
            <w:vAlign w:val="top"/>
          </w:tcPr>
          <w:p w14:paraId="5932EE8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-130.3 </w:t>
            </w:r>
          </w:p>
        </w:tc>
        <w:tc>
          <w:tcPr>
            <w:tcW w:w="447" w:type="pct"/>
            <w:tcBorders>
              <w:top w:val="nil"/>
              <w:left w:val="nil"/>
              <w:bottom w:val="nil"/>
              <w:right w:val="nil"/>
            </w:tcBorders>
            <w:shd w:val="clear" w:color="auto" w:fill="auto"/>
            <w:vAlign w:val="top"/>
          </w:tcPr>
          <w:p w14:paraId="5047D45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23.60</w:t>
            </w:r>
          </w:p>
        </w:tc>
        <w:tc>
          <w:tcPr>
            <w:tcW w:w="285" w:type="pct"/>
            <w:tcBorders>
              <w:top w:val="nil"/>
              <w:left w:val="nil"/>
              <w:bottom w:val="nil"/>
              <w:right w:val="nil"/>
            </w:tcBorders>
            <w:shd w:val="clear" w:color="auto" w:fill="auto"/>
            <w:vAlign w:val="top"/>
          </w:tcPr>
          <w:p w14:paraId="5A157F1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078DB88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-5.518  </w:t>
            </w:r>
          </w:p>
        </w:tc>
        <w:tc>
          <w:tcPr>
            <w:tcW w:w="586" w:type="pct"/>
            <w:tcBorders>
              <w:top w:val="nil"/>
              <w:left w:val="nil"/>
              <w:bottom w:val="nil"/>
              <w:right w:val="nil"/>
            </w:tcBorders>
            <w:shd w:val="clear" w:color="auto" w:fill="auto"/>
            <w:vAlign w:val="top"/>
          </w:tcPr>
          <w:p w14:paraId="7584E94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w:t>
            </w:r>
            <w:r>
              <w:rPr>
                <w:rFonts w:hint="eastAsia" w:ascii="Times New Roman" w:hAnsi="Times New Roman" w:eastAsia="宋体" w:cs="Times New Roman"/>
                <w:b w:val="0"/>
                <w:color w:val="000000"/>
                <w:sz w:val="18"/>
                <w:szCs w:val="18"/>
                <w:lang w:val="en-US" w:eastAsia="zh-CN"/>
                <w14:ligatures w14:val="none"/>
              </w:rPr>
              <w:t>1</w:t>
            </w:r>
          </w:p>
        </w:tc>
        <w:tc>
          <w:tcPr>
            <w:tcW w:w="804" w:type="pct"/>
            <w:tcBorders>
              <w:top w:val="nil"/>
              <w:left w:val="nil"/>
              <w:bottom w:val="nil"/>
              <w:right w:val="nil"/>
            </w:tcBorders>
            <w:shd w:val="clear" w:color="auto" w:fill="auto"/>
            <w:vAlign w:val="top"/>
          </w:tcPr>
          <w:p w14:paraId="13601B7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415" w:type="pct"/>
            <w:tcBorders>
              <w:top w:val="nil"/>
              <w:left w:val="nil"/>
              <w:bottom w:val="nil"/>
              <w:right w:val="nil"/>
            </w:tcBorders>
            <w:shd w:val="clear" w:color="auto" w:fill="FFFFFF"/>
            <w:vAlign w:val="top"/>
          </w:tcPr>
          <w:p w14:paraId="7597623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506EF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6926E059">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340F76B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Sun - </w:t>
            </w:r>
            <w:r>
              <w:rPr>
                <w:rFonts w:hint="eastAsia" w:ascii="Times New Roman" w:hAnsi="Times New Roman" w:eastAsia="宋体" w:cs="Times New Roman"/>
                <w:b w:val="0"/>
                <w:color w:val="000000"/>
                <w:sz w:val="18"/>
                <w:szCs w:val="18"/>
                <w:lang w:val="en-US" w:eastAsia="zh-CN"/>
                <w14:ligatures w14:val="none"/>
              </w:rPr>
              <w:t>Wed</w:t>
            </w:r>
          </w:p>
        </w:tc>
        <w:tc>
          <w:tcPr>
            <w:tcW w:w="588" w:type="pct"/>
            <w:tcBorders>
              <w:top w:val="nil"/>
              <w:left w:val="nil"/>
              <w:bottom w:val="nil"/>
              <w:right w:val="nil"/>
            </w:tcBorders>
            <w:shd w:val="clear" w:color="auto" w:fill="auto"/>
            <w:vAlign w:val="top"/>
          </w:tcPr>
          <w:p w14:paraId="2EF1951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-62.8 </w:t>
            </w:r>
          </w:p>
        </w:tc>
        <w:tc>
          <w:tcPr>
            <w:tcW w:w="447" w:type="pct"/>
            <w:tcBorders>
              <w:top w:val="nil"/>
              <w:left w:val="nil"/>
              <w:bottom w:val="nil"/>
              <w:right w:val="nil"/>
            </w:tcBorders>
            <w:shd w:val="clear" w:color="auto" w:fill="auto"/>
            <w:vAlign w:val="top"/>
          </w:tcPr>
          <w:p w14:paraId="3528EE0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15.00</w:t>
            </w:r>
          </w:p>
        </w:tc>
        <w:tc>
          <w:tcPr>
            <w:tcW w:w="285" w:type="pct"/>
            <w:tcBorders>
              <w:top w:val="nil"/>
              <w:left w:val="nil"/>
              <w:bottom w:val="nil"/>
              <w:right w:val="nil"/>
            </w:tcBorders>
            <w:shd w:val="clear" w:color="auto" w:fill="auto"/>
            <w:vAlign w:val="top"/>
          </w:tcPr>
          <w:p w14:paraId="6B12A39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41DDD31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-4.189  </w:t>
            </w:r>
          </w:p>
        </w:tc>
        <w:tc>
          <w:tcPr>
            <w:tcW w:w="586" w:type="pct"/>
            <w:tcBorders>
              <w:top w:val="nil"/>
              <w:left w:val="nil"/>
              <w:bottom w:val="nil"/>
              <w:right w:val="nil"/>
            </w:tcBorders>
            <w:shd w:val="clear" w:color="auto" w:fill="auto"/>
            <w:vAlign w:val="top"/>
          </w:tcPr>
          <w:p w14:paraId="773C9F5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.011</w:t>
            </w:r>
          </w:p>
        </w:tc>
        <w:tc>
          <w:tcPr>
            <w:tcW w:w="804" w:type="pct"/>
            <w:tcBorders>
              <w:top w:val="nil"/>
              <w:left w:val="nil"/>
              <w:bottom w:val="nil"/>
              <w:right w:val="nil"/>
            </w:tcBorders>
            <w:shd w:val="clear" w:color="auto" w:fill="auto"/>
            <w:vAlign w:val="top"/>
          </w:tcPr>
          <w:p w14:paraId="772DDC6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415" w:type="pct"/>
            <w:tcBorders>
              <w:top w:val="nil"/>
              <w:left w:val="nil"/>
              <w:bottom w:val="nil"/>
              <w:right w:val="nil"/>
            </w:tcBorders>
            <w:shd w:val="clear" w:color="auto" w:fill="FFFFFF"/>
            <w:vAlign w:val="top"/>
          </w:tcPr>
          <w:p w14:paraId="14AA2F9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419A3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0BEAE0F7">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3BA3352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 - Thurs</w:t>
            </w:r>
          </w:p>
        </w:tc>
        <w:tc>
          <w:tcPr>
            <w:tcW w:w="588" w:type="pct"/>
            <w:tcBorders>
              <w:top w:val="nil"/>
              <w:left w:val="nil"/>
              <w:bottom w:val="nil"/>
              <w:right w:val="nil"/>
            </w:tcBorders>
            <w:shd w:val="clear" w:color="auto" w:fill="auto"/>
            <w:vAlign w:val="top"/>
          </w:tcPr>
          <w:p w14:paraId="486E63A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-140.4 </w:t>
            </w:r>
          </w:p>
        </w:tc>
        <w:tc>
          <w:tcPr>
            <w:tcW w:w="447" w:type="pct"/>
            <w:tcBorders>
              <w:top w:val="nil"/>
              <w:left w:val="nil"/>
              <w:bottom w:val="nil"/>
              <w:right w:val="nil"/>
            </w:tcBorders>
            <w:shd w:val="clear" w:color="auto" w:fill="auto"/>
            <w:vAlign w:val="top"/>
          </w:tcPr>
          <w:p w14:paraId="7DA85CA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18.50</w:t>
            </w:r>
          </w:p>
        </w:tc>
        <w:tc>
          <w:tcPr>
            <w:tcW w:w="285" w:type="pct"/>
            <w:tcBorders>
              <w:top w:val="nil"/>
              <w:left w:val="nil"/>
              <w:bottom w:val="nil"/>
              <w:right w:val="nil"/>
            </w:tcBorders>
            <w:shd w:val="clear" w:color="auto" w:fill="auto"/>
            <w:vAlign w:val="top"/>
          </w:tcPr>
          <w:p w14:paraId="5152315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761DE3C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-7.604 </w:t>
            </w:r>
          </w:p>
        </w:tc>
        <w:tc>
          <w:tcPr>
            <w:tcW w:w="586" w:type="pct"/>
            <w:tcBorders>
              <w:top w:val="nil"/>
              <w:left w:val="nil"/>
              <w:bottom w:val="nil"/>
              <w:right w:val="nil"/>
            </w:tcBorders>
            <w:shd w:val="clear" w:color="auto" w:fill="auto"/>
            <w:vAlign w:val="top"/>
          </w:tcPr>
          <w:p w14:paraId="7B95955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w:t>
            </w:r>
            <w:r>
              <w:rPr>
                <w:rFonts w:hint="eastAsia" w:ascii="Times New Roman" w:hAnsi="Times New Roman" w:eastAsia="宋体" w:cs="Times New Roman"/>
                <w:b w:val="0"/>
                <w:color w:val="000000"/>
                <w:sz w:val="18"/>
                <w:szCs w:val="18"/>
                <w:lang w:val="en-US" w:eastAsia="zh-CN"/>
                <w14:ligatures w14:val="none"/>
              </w:rPr>
              <w:t>1</w:t>
            </w:r>
          </w:p>
        </w:tc>
        <w:tc>
          <w:tcPr>
            <w:tcW w:w="804" w:type="pct"/>
            <w:tcBorders>
              <w:top w:val="nil"/>
              <w:left w:val="nil"/>
              <w:bottom w:val="nil"/>
              <w:right w:val="nil"/>
            </w:tcBorders>
            <w:shd w:val="clear" w:color="auto" w:fill="auto"/>
            <w:vAlign w:val="top"/>
          </w:tcPr>
          <w:p w14:paraId="6859703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415" w:type="pct"/>
            <w:tcBorders>
              <w:top w:val="nil"/>
              <w:left w:val="nil"/>
              <w:bottom w:val="nil"/>
              <w:right w:val="nil"/>
            </w:tcBorders>
            <w:shd w:val="clear" w:color="auto" w:fill="FFFFFF"/>
            <w:vAlign w:val="top"/>
          </w:tcPr>
          <w:p w14:paraId="4DF54DF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5911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393D4F88">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12CF410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Mon - Tues</w:t>
            </w:r>
          </w:p>
        </w:tc>
        <w:tc>
          <w:tcPr>
            <w:tcW w:w="588" w:type="pct"/>
            <w:tcBorders>
              <w:top w:val="nil"/>
              <w:left w:val="nil"/>
              <w:bottom w:val="nil"/>
              <w:right w:val="nil"/>
            </w:tcBorders>
            <w:shd w:val="clear" w:color="auto" w:fill="auto"/>
            <w:vAlign w:val="top"/>
          </w:tcPr>
          <w:p w14:paraId="3C0A58A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-106.1 </w:t>
            </w:r>
          </w:p>
        </w:tc>
        <w:tc>
          <w:tcPr>
            <w:tcW w:w="447" w:type="pct"/>
            <w:tcBorders>
              <w:top w:val="nil"/>
              <w:left w:val="nil"/>
              <w:bottom w:val="nil"/>
              <w:right w:val="nil"/>
            </w:tcBorders>
            <w:shd w:val="clear" w:color="auto" w:fill="auto"/>
            <w:vAlign w:val="top"/>
          </w:tcPr>
          <w:p w14:paraId="5B651C8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19.90</w:t>
            </w:r>
          </w:p>
        </w:tc>
        <w:tc>
          <w:tcPr>
            <w:tcW w:w="285" w:type="pct"/>
            <w:tcBorders>
              <w:top w:val="nil"/>
              <w:left w:val="nil"/>
              <w:bottom w:val="nil"/>
              <w:right w:val="nil"/>
            </w:tcBorders>
            <w:shd w:val="clear" w:color="auto" w:fill="auto"/>
            <w:vAlign w:val="top"/>
          </w:tcPr>
          <w:p w14:paraId="7550C96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1599F12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-5.322  </w:t>
            </w:r>
          </w:p>
        </w:tc>
        <w:tc>
          <w:tcPr>
            <w:tcW w:w="586" w:type="pct"/>
            <w:tcBorders>
              <w:top w:val="nil"/>
              <w:left w:val="nil"/>
              <w:bottom w:val="nil"/>
              <w:right w:val="nil"/>
            </w:tcBorders>
            <w:shd w:val="clear" w:color="auto" w:fill="auto"/>
            <w:vAlign w:val="top"/>
          </w:tcPr>
          <w:p w14:paraId="0DA3A00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.001</w:t>
            </w:r>
          </w:p>
        </w:tc>
        <w:tc>
          <w:tcPr>
            <w:tcW w:w="804" w:type="pct"/>
            <w:tcBorders>
              <w:top w:val="nil"/>
              <w:left w:val="nil"/>
              <w:bottom w:val="nil"/>
              <w:right w:val="nil"/>
            </w:tcBorders>
            <w:shd w:val="clear" w:color="auto" w:fill="auto"/>
            <w:vAlign w:val="top"/>
          </w:tcPr>
          <w:p w14:paraId="3108C2D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415" w:type="pct"/>
            <w:tcBorders>
              <w:top w:val="nil"/>
              <w:left w:val="nil"/>
              <w:bottom w:val="nil"/>
              <w:right w:val="nil"/>
            </w:tcBorders>
            <w:shd w:val="clear" w:color="auto" w:fill="FFFFFF"/>
            <w:vAlign w:val="top"/>
          </w:tcPr>
          <w:p w14:paraId="3FBEBC8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419F2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5013F203">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66101A1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Mon - </w:t>
            </w:r>
            <w:r>
              <w:rPr>
                <w:rFonts w:hint="eastAsia" w:ascii="Times New Roman" w:hAnsi="Times New Roman" w:eastAsia="宋体" w:cs="Times New Roman"/>
                <w:b w:val="0"/>
                <w:color w:val="000000"/>
                <w:sz w:val="18"/>
                <w:szCs w:val="18"/>
                <w:lang w:val="en-US" w:eastAsia="zh-CN"/>
                <w14:ligatures w14:val="none"/>
              </w:rPr>
              <w:t>Wed</w:t>
            </w:r>
          </w:p>
        </w:tc>
        <w:tc>
          <w:tcPr>
            <w:tcW w:w="588" w:type="pct"/>
            <w:tcBorders>
              <w:top w:val="nil"/>
              <w:left w:val="nil"/>
              <w:bottom w:val="nil"/>
              <w:right w:val="nil"/>
            </w:tcBorders>
            <w:shd w:val="clear" w:color="auto" w:fill="auto"/>
            <w:vAlign w:val="top"/>
          </w:tcPr>
          <w:p w14:paraId="4B8F8F3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-38.7  </w:t>
            </w:r>
          </w:p>
        </w:tc>
        <w:tc>
          <w:tcPr>
            <w:tcW w:w="447" w:type="pct"/>
            <w:tcBorders>
              <w:top w:val="nil"/>
              <w:left w:val="nil"/>
              <w:bottom w:val="nil"/>
              <w:right w:val="nil"/>
            </w:tcBorders>
            <w:shd w:val="clear" w:color="auto" w:fill="auto"/>
            <w:vAlign w:val="top"/>
          </w:tcPr>
          <w:p w14:paraId="73FEF66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8.62</w:t>
            </w:r>
          </w:p>
        </w:tc>
        <w:tc>
          <w:tcPr>
            <w:tcW w:w="285" w:type="pct"/>
            <w:tcBorders>
              <w:top w:val="nil"/>
              <w:left w:val="nil"/>
              <w:bottom w:val="nil"/>
              <w:right w:val="nil"/>
            </w:tcBorders>
            <w:shd w:val="clear" w:color="auto" w:fill="auto"/>
            <w:vAlign w:val="top"/>
          </w:tcPr>
          <w:p w14:paraId="68EAAC3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5E5FA52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-4.484  </w:t>
            </w:r>
          </w:p>
        </w:tc>
        <w:tc>
          <w:tcPr>
            <w:tcW w:w="586" w:type="pct"/>
            <w:tcBorders>
              <w:top w:val="nil"/>
              <w:left w:val="nil"/>
              <w:bottom w:val="nil"/>
              <w:right w:val="nil"/>
            </w:tcBorders>
            <w:shd w:val="clear" w:color="auto" w:fill="auto"/>
            <w:vAlign w:val="top"/>
          </w:tcPr>
          <w:p w14:paraId="5433A93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.006</w:t>
            </w:r>
          </w:p>
        </w:tc>
        <w:tc>
          <w:tcPr>
            <w:tcW w:w="804" w:type="pct"/>
            <w:tcBorders>
              <w:top w:val="nil"/>
              <w:left w:val="nil"/>
              <w:bottom w:val="nil"/>
              <w:right w:val="nil"/>
            </w:tcBorders>
            <w:shd w:val="clear" w:color="auto" w:fill="auto"/>
            <w:vAlign w:val="top"/>
          </w:tcPr>
          <w:p w14:paraId="2C544F0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415" w:type="pct"/>
            <w:tcBorders>
              <w:top w:val="nil"/>
              <w:left w:val="nil"/>
              <w:bottom w:val="nil"/>
              <w:right w:val="nil"/>
            </w:tcBorders>
            <w:shd w:val="clear" w:color="auto" w:fill="FFFFFF"/>
            <w:vAlign w:val="top"/>
          </w:tcPr>
          <w:p w14:paraId="6D66EBB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7B9A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02D0E190">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7DBBF6E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Mon - Thurs</w:t>
            </w:r>
          </w:p>
        </w:tc>
        <w:tc>
          <w:tcPr>
            <w:tcW w:w="588" w:type="pct"/>
            <w:tcBorders>
              <w:top w:val="nil"/>
              <w:left w:val="nil"/>
              <w:bottom w:val="nil"/>
              <w:right w:val="nil"/>
            </w:tcBorders>
            <w:shd w:val="clear" w:color="auto" w:fill="auto"/>
            <w:vAlign w:val="top"/>
          </w:tcPr>
          <w:p w14:paraId="53A3129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-116.2 </w:t>
            </w:r>
          </w:p>
        </w:tc>
        <w:tc>
          <w:tcPr>
            <w:tcW w:w="447" w:type="pct"/>
            <w:tcBorders>
              <w:top w:val="nil"/>
              <w:left w:val="nil"/>
              <w:bottom w:val="nil"/>
              <w:right w:val="nil"/>
            </w:tcBorders>
            <w:shd w:val="clear" w:color="auto" w:fill="auto"/>
            <w:vAlign w:val="top"/>
          </w:tcPr>
          <w:p w14:paraId="779BC3F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18.90</w:t>
            </w:r>
          </w:p>
        </w:tc>
        <w:tc>
          <w:tcPr>
            <w:tcW w:w="285" w:type="pct"/>
            <w:tcBorders>
              <w:top w:val="nil"/>
              <w:left w:val="nil"/>
              <w:bottom w:val="nil"/>
              <w:right w:val="nil"/>
            </w:tcBorders>
            <w:shd w:val="clear" w:color="auto" w:fill="auto"/>
            <w:vAlign w:val="top"/>
          </w:tcPr>
          <w:p w14:paraId="18120E8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2206DED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-6.151  </w:t>
            </w:r>
          </w:p>
        </w:tc>
        <w:tc>
          <w:tcPr>
            <w:tcW w:w="586" w:type="pct"/>
            <w:tcBorders>
              <w:top w:val="nil"/>
              <w:left w:val="nil"/>
              <w:bottom w:val="nil"/>
              <w:right w:val="nil"/>
            </w:tcBorders>
            <w:shd w:val="clear" w:color="auto" w:fill="auto"/>
            <w:vAlign w:val="top"/>
          </w:tcPr>
          <w:p w14:paraId="482EA7E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 xml:space="preserve">&lt; </w:t>
            </w:r>
            <w:r>
              <w:rPr>
                <w:rFonts w:hint="default" w:ascii="Times New Roman" w:hAnsi="Times New Roman" w:eastAsia="宋体" w:cs="Times New Roman"/>
                <w:b w:val="0"/>
                <w:color w:val="000000"/>
                <w:sz w:val="18"/>
                <w:szCs w:val="18"/>
                <w:lang w:val="en-US" w:eastAsia="zh-CN"/>
                <w14:ligatures w14:val="none"/>
              </w:rPr>
              <w:t>.00</w:t>
            </w:r>
            <w:r>
              <w:rPr>
                <w:rFonts w:hint="eastAsia" w:ascii="Times New Roman" w:hAnsi="Times New Roman" w:eastAsia="宋体" w:cs="Times New Roman"/>
                <w:b w:val="0"/>
                <w:color w:val="000000"/>
                <w:sz w:val="18"/>
                <w:szCs w:val="18"/>
                <w:lang w:val="en-US" w:eastAsia="zh-CN"/>
                <w14:ligatures w14:val="none"/>
              </w:rPr>
              <w:t>1</w:t>
            </w:r>
          </w:p>
        </w:tc>
        <w:tc>
          <w:tcPr>
            <w:tcW w:w="804" w:type="pct"/>
            <w:tcBorders>
              <w:top w:val="nil"/>
              <w:left w:val="nil"/>
              <w:bottom w:val="nil"/>
              <w:right w:val="nil"/>
            </w:tcBorders>
            <w:shd w:val="clear" w:color="auto" w:fill="auto"/>
            <w:vAlign w:val="top"/>
          </w:tcPr>
          <w:p w14:paraId="5321618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415" w:type="pct"/>
            <w:tcBorders>
              <w:top w:val="nil"/>
              <w:left w:val="nil"/>
              <w:bottom w:val="nil"/>
              <w:right w:val="nil"/>
            </w:tcBorders>
            <w:shd w:val="clear" w:color="auto" w:fill="FFFFFF"/>
            <w:vAlign w:val="top"/>
          </w:tcPr>
          <w:p w14:paraId="62E53C1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38C20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3B6031A0">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0666F4C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Tues - </w:t>
            </w:r>
            <w:r>
              <w:rPr>
                <w:rFonts w:hint="eastAsia" w:ascii="Times New Roman" w:hAnsi="Times New Roman" w:eastAsia="宋体" w:cs="Times New Roman"/>
                <w:b w:val="0"/>
                <w:color w:val="000000"/>
                <w:sz w:val="18"/>
                <w:szCs w:val="18"/>
                <w:lang w:val="en-US" w:eastAsia="zh-CN"/>
                <w14:ligatures w14:val="none"/>
              </w:rPr>
              <w:t>Wed</w:t>
            </w:r>
          </w:p>
        </w:tc>
        <w:tc>
          <w:tcPr>
            <w:tcW w:w="588" w:type="pct"/>
            <w:tcBorders>
              <w:top w:val="nil"/>
              <w:left w:val="nil"/>
              <w:bottom w:val="nil"/>
              <w:right w:val="nil"/>
            </w:tcBorders>
            <w:shd w:val="clear" w:color="auto" w:fill="auto"/>
            <w:vAlign w:val="top"/>
          </w:tcPr>
          <w:p w14:paraId="3E6765F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67.5 </w:t>
            </w:r>
          </w:p>
        </w:tc>
        <w:tc>
          <w:tcPr>
            <w:tcW w:w="447" w:type="pct"/>
            <w:tcBorders>
              <w:top w:val="nil"/>
              <w:left w:val="nil"/>
              <w:bottom w:val="nil"/>
              <w:right w:val="nil"/>
            </w:tcBorders>
            <w:shd w:val="clear" w:color="auto" w:fill="auto"/>
            <w:vAlign w:val="top"/>
          </w:tcPr>
          <w:p w14:paraId="163A81D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15.90</w:t>
            </w:r>
          </w:p>
        </w:tc>
        <w:tc>
          <w:tcPr>
            <w:tcW w:w="285" w:type="pct"/>
            <w:tcBorders>
              <w:top w:val="nil"/>
              <w:left w:val="nil"/>
              <w:bottom w:val="nil"/>
              <w:right w:val="nil"/>
            </w:tcBorders>
            <w:shd w:val="clear" w:color="auto" w:fill="auto"/>
            <w:vAlign w:val="top"/>
          </w:tcPr>
          <w:p w14:paraId="1D92892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230EEB4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4.235  </w:t>
            </w:r>
          </w:p>
        </w:tc>
        <w:tc>
          <w:tcPr>
            <w:tcW w:w="586" w:type="pct"/>
            <w:tcBorders>
              <w:top w:val="nil"/>
              <w:left w:val="nil"/>
              <w:bottom w:val="nil"/>
              <w:right w:val="nil"/>
            </w:tcBorders>
            <w:shd w:val="clear" w:color="auto" w:fill="auto"/>
            <w:vAlign w:val="top"/>
          </w:tcPr>
          <w:p w14:paraId="265091B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.010</w:t>
            </w:r>
          </w:p>
        </w:tc>
        <w:tc>
          <w:tcPr>
            <w:tcW w:w="804" w:type="pct"/>
            <w:tcBorders>
              <w:top w:val="nil"/>
              <w:left w:val="nil"/>
              <w:bottom w:val="nil"/>
              <w:right w:val="nil"/>
            </w:tcBorders>
            <w:shd w:val="clear" w:color="auto" w:fill="auto"/>
            <w:vAlign w:val="top"/>
          </w:tcPr>
          <w:p w14:paraId="6A51C1D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005</w:t>
            </w:r>
          </w:p>
        </w:tc>
        <w:tc>
          <w:tcPr>
            <w:tcW w:w="415" w:type="pct"/>
            <w:tcBorders>
              <w:top w:val="nil"/>
              <w:left w:val="nil"/>
              <w:bottom w:val="nil"/>
              <w:right w:val="nil"/>
            </w:tcBorders>
            <w:shd w:val="clear" w:color="auto" w:fill="FFFFFF"/>
            <w:vAlign w:val="top"/>
          </w:tcPr>
          <w:p w14:paraId="35025CF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62756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05E3DC61">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167BB1E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Tues - Thurs</w:t>
            </w:r>
          </w:p>
        </w:tc>
        <w:tc>
          <w:tcPr>
            <w:tcW w:w="588" w:type="pct"/>
            <w:tcBorders>
              <w:top w:val="nil"/>
              <w:left w:val="nil"/>
              <w:bottom w:val="nil"/>
              <w:right w:val="nil"/>
            </w:tcBorders>
            <w:shd w:val="clear" w:color="auto" w:fill="auto"/>
            <w:vAlign w:val="top"/>
          </w:tcPr>
          <w:p w14:paraId="4DDDABE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-10.1 </w:t>
            </w:r>
          </w:p>
        </w:tc>
        <w:tc>
          <w:tcPr>
            <w:tcW w:w="447" w:type="pct"/>
            <w:tcBorders>
              <w:top w:val="nil"/>
              <w:left w:val="nil"/>
              <w:bottom w:val="nil"/>
              <w:right w:val="nil"/>
            </w:tcBorders>
            <w:shd w:val="clear" w:color="auto" w:fill="auto"/>
            <w:vAlign w:val="top"/>
          </w:tcPr>
          <w:p w14:paraId="546B9B3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14.80</w:t>
            </w:r>
          </w:p>
        </w:tc>
        <w:tc>
          <w:tcPr>
            <w:tcW w:w="285" w:type="pct"/>
            <w:tcBorders>
              <w:top w:val="nil"/>
              <w:left w:val="nil"/>
              <w:bottom w:val="nil"/>
              <w:right w:val="nil"/>
            </w:tcBorders>
            <w:shd w:val="clear" w:color="auto" w:fill="auto"/>
            <w:vAlign w:val="top"/>
          </w:tcPr>
          <w:p w14:paraId="115BA01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2AC61FE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-0.682  </w:t>
            </w:r>
          </w:p>
        </w:tc>
        <w:tc>
          <w:tcPr>
            <w:tcW w:w="586" w:type="pct"/>
            <w:tcBorders>
              <w:top w:val="nil"/>
              <w:left w:val="nil"/>
              <w:bottom w:val="nil"/>
              <w:right w:val="nil"/>
            </w:tcBorders>
            <w:shd w:val="clear" w:color="auto" w:fill="auto"/>
            <w:vAlign w:val="top"/>
          </w:tcPr>
          <w:p w14:paraId="3B71141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.975</w:t>
            </w:r>
          </w:p>
        </w:tc>
        <w:tc>
          <w:tcPr>
            <w:tcW w:w="804" w:type="pct"/>
            <w:tcBorders>
              <w:top w:val="nil"/>
              <w:left w:val="nil"/>
              <w:bottom w:val="nil"/>
              <w:right w:val="nil"/>
            </w:tcBorders>
            <w:shd w:val="clear" w:color="auto" w:fill="auto"/>
            <w:vAlign w:val="top"/>
          </w:tcPr>
          <w:p w14:paraId="006CDB23">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415" w:type="pct"/>
            <w:tcBorders>
              <w:top w:val="nil"/>
              <w:left w:val="nil"/>
              <w:bottom w:val="nil"/>
              <w:right w:val="nil"/>
            </w:tcBorders>
            <w:shd w:val="clear" w:color="auto" w:fill="FFFFFF"/>
            <w:vAlign w:val="top"/>
          </w:tcPr>
          <w:p w14:paraId="2F1DD04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3DE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bottom w:val="nil"/>
              <w:right w:val="nil"/>
            </w:tcBorders>
            <w:shd w:val="clear" w:color="auto" w:fill="FFFFFF"/>
          </w:tcPr>
          <w:p w14:paraId="2A6ED487">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77B3E1A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Wed</w:t>
            </w:r>
            <w:r>
              <w:rPr>
                <w:rFonts w:hint="default" w:ascii="Times New Roman" w:hAnsi="Times New Roman" w:eastAsia="宋体" w:cs="Times New Roman"/>
                <w:b w:val="0"/>
                <w:color w:val="000000"/>
                <w:sz w:val="18"/>
                <w:szCs w:val="18"/>
                <w:lang w:val="en-US" w:eastAsia="zh-CN"/>
                <w14:ligatures w14:val="none"/>
              </w:rPr>
              <w:t xml:space="preserve"> - Thurs</w:t>
            </w:r>
          </w:p>
        </w:tc>
        <w:tc>
          <w:tcPr>
            <w:tcW w:w="588" w:type="pct"/>
            <w:tcBorders>
              <w:top w:val="nil"/>
              <w:left w:val="nil"/>
              <w:bottom w:val="nil"/>
              <w:right w:val="nil"/>
            </w:tcBorders>
            <w:shd w:val="clear" w:color="auto" w:fill="auto"/>
            <w:vAlign w:val="top"/>
          </w:tcPr>
          <w:p w14:paraId="481622E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-77.6 </w:t>
            </w:r>
          </w:p>
        </w:tc>
        <w:tc>
          <w:tcPr>
            <w:tcW w:w="447" w:type="pct"/>
            <w:tcBorders>
              <w:top w:val="nil"/>
              <w:left w:val="nil"/>
              <w:bottom w:val="nil"/>
              <w:right w:val="nil"/>
            </w:tcBorders>
            <w:shd w:val="clear" w:color="auto" w:fill="auto"/>
            <w:vAlign w:val="top"/>
          </w:tcPr>
          <w:p w14:paraId="7EC542E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17.60</w:t>
            </w:r>
          </w:p>
        </w:tc>
        <w:tc>
          <w:tcPr>
            <w:tcW w:w="285" w:type="pct"/>
            <w:tcBorders>
              <w:top w:val="nil"/>
              <w:left w:val="nil"/>
              <w:bottom w:val="nil"/>
              <w:right w:val="nil"/>
            </w:tcBorders>
            <w:shd w:val="clear" w:color="auto" w:fill="auto"/>
            <w:vAlign w:val="top"/>
          </w:tcPr>
          <w:p w14:paraId="6C871A6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3426AFE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-4.397  </w:t>
            </w:r>
          </w:p>
        </w:tc>
        <w:tc>
          <w:tcPr>
            <w:tcW w:w="586" w:type="pct"/>
            <w:tcBorders>
              <w:top w:val="nil"/>
              <w:left w:val="nil"/>
              <w:bottom w:val="nil"/>
              <w:right w:val="nil"/>
            </w:tcBorders>
            <w:shd w:val="clear" w:color="auto" w:fill="auto"/>
            <w:vAlign w:val="top"/>
          </w:tcPr>
          <w:p w14:paraId="144C8EC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.007</w:t>
            </w:r>
          </w:p>
        </w:tc>
        <w:tc>
          <w:tcPr>
            <w:tcW w:w="804" w:type="pct"/>
            <w:tcBorders>
              <w:top w:val="nil"/>
              <w:left w:val="nil"/>
              <w:bottom w:val="nil"/>
              <w:right w:val="nil"/>
            </w:tcBorders>
            <w:shd w:val="clear" w:color="auto" w:fill="auto"/>
            <w:vAlign w:val="top"/>
          </w:tcPr>
          <w:p w14:paraId="48810BA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05</w:t>
            </w:r>
          </w:p>
        </w:tc>
        <w:tc>
          <w:tcPr>
            <w:tcW w:w="415" w:type="pct"/>
            <w:tcBorders>
              <w:top w:val="nil"/>
              <w:left w:val="nil"/>
              <w:bottom w:val="nil"/>
              <w:right w:val="nil"/>
            </w:tcBorders>
            <w:shd w:val="clear" w:color="auto" w:fill="FFFFFF"/>
            <w:vAlign w:val="top"/>
          </w:tcPr>
          <w:p w14:paraId="48EAF7B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22026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restart"/>
            <w:tcBorders>
              <w:top w:val="nil"/>
              <w:left w:val="nil"/>
              <w:right w:val="nil"/>
            </w:tcBorders>
            <w:shd w:val="clear" w:color="auto" w:fill="FFFFFF"/>
            <w:vAlign w:val="top"/>
          </w:tcPr>
          <w:p w14:paraId="673E077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Hebrew</w:t>
            </w:r>
          </w:p>
        </w:tc>
        <w:tc>
          <w:tcPr>
            <w:tcW w:w="812" w:type="pct"/>
            <w:tcBorders>
              <w:top w:val="nil"/>
              <w:left w:val="nil"/>
              <w:bottom w:val="nil"/>
              <w:right w:val="nil"/>
            </w:tcBorders>
            <w:shd w:val="clear" w:color="auto" w:fill="auto"/>
            <w:vAlign w:val="top"/>
          </w:tcPr>
          <w:p w14:paraId="49E0678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 - Mon</w:t>
            </w:r>
          </w:p>
        </w:tc>
        <w:tc>
          <w:tcPr>
            <w:tcW w:w="588" w:type="pct"/>
            <w:tcBorders>
              <w:top w:val="nil"/>
              <w:left w:val="nil"/>
              <w:bottom w:val="nil"/>
              <w:right w:val="nil"/>
            </w:tcBorders>
            <w:shd w:val="clear" w:color="auto" w:fill="auto"/>
            <w:vAlign w:val="top"/>
          </w:tcPr>
          <w:p w14:paraId="680ABB7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-32.17  </w:t>
            </w:r>
          </w:p>
        </w:tc>
        <w:tc>
          <w:tcPr>
            <w:tcW w:w="447" w:type="pct"/>
            <w:tcBorders>
              <w:top w:val="nil"/>
              <w:left w:val="nil"/>
              <w:bottom w:val="nil"/>
              <w:right w:val="nil"/>
            </w:tcBorders>
            <w:shd w:val="clear" w:color="auto" w:fill="auto"/>
            <w:vAlign w:val="top"/>
          </w:tcPr>
          <w:p w14:paraId="1653BE7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8.33</w:t>
            </w:r>
          </w:p>
        </w:tc>
        <w:tc>
          <w:tcPr>
            <w:tcW w:w="285" w:type="pct"/>
            <w:tcBorders>
              <w:top w:val="nil"/>
              <w:left w:val="nil"/>
              <w:bottom w:val="nil"/>
              <w:right w:val="nil"/>
            </w:tcBorders>
            <w:shd w:val="clear" w:color="auto" w:fill="auto"/>
            <w:vAlign w:val="top"/>
          </w:tcPr>
          <w:p w14:paraId="3801101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2F12AC9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-3.861  </w:t>
            </w:r>
          </w:p>
        </w:tc>
        <w:tc>
          <w:tcPr>
            <w:tcW w:w="586" w:type="pct"/>
            <w:tcBorders>
              <w:top w:val="nil"/>
              <w:left w:val="nil"/>
              <w:bottom w:val="nil"/>
              <w:right w:val="nil"/>
            </w:tcBorders>
            <w:shd w:val="clear" w:color="auto" w:fill="auto"/>
            <w:vAlign w:val="top"/>
          </w:tcPr>
          <w:p w14:paraId="3334BA5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.021</w:t>
            </w:r>
          </w:p>
        </w:tc>
        <w:tc>
          <w:tcPr>
            <w:tcW w:w="804" w:type="pct"/>
            <w:tcBorders>
              <w:top w:val="nil"/>
              <w:left w:val="nil"/>
              <w:bottom w:val="nil"/>
              <w:right w:val="nil"/>
            </w:tcBorders>
            <w:shd w:val="clear" w:color="auto" w:fill="auto"/>
            <w:vAlign w:val="top"/>
          </w:tcPr>
          <w:p w14:paraId="79A922C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05</w:t>
            </w:r>
          </w:p>
        </w:tc>
        <w:tc>
          <w:tcPr>
            <w:tcW w:w="415" w:type="pct"/>
            <w:tcBorders>
              <w:top w:val="nil"/>
              <w:left w:val="nil"/>
              <w:bottom w:val="nil"/>
              <w:right w:val="nil"/>
            </w:tcBorders>
            <w:shd w:val="clear" w:color="auto" w:fill="FFFFFF"/>
            <w:vAlign w:val="top"/>
          </w:tcPr>
          <w:p w14:paraId="78D060E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3D45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3C49EB06">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7A17710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 - Tues</w:t>
            </w:r>
          </w:p>
        </w:tc>
        <w:tc>
          <w:tcPr>
            <w:tcW w:w="588" w:type="pct"/>
            <w:tcBorders>
              <w:top w:val="nil"/>
              <w:left w:val="nil"/>
              <w:bottom w:val="nil"/>
              <w:right w:val="nil"/>
            </w:tcBorders>
            <w:shd w:val="clear" w:color="auto" w:fill="auto"/>
            <w:vAlign w:val="top"/>
          </w:tcPr>
          <w:p w14:paraId="05A5F8E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-59.95 </w:t>
            </w:r>
          </w:p>
        </w:tc>
        <w:tc>
          <w:tcPr>
            <w:tcW w:w="447" w:type="pct"/>
            <w:tcBorders>
              <w:top w:val="nil"/>
              <w:left w:val="nil"/>
              <w:bottom w:val="nil"/>
              <w:right w:val="nil"/>
            </w:tcBorders>
            <w:shd w:val="clear" w:color="auto" w:fill="auto"/>
            <w:vAlign w:val="top"/>
          </w:tcPr>
          <w:p w14:paraId="4D6A3B2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11.60</w:t>
            </w:r>
          </w:p>
        </w:tc>
        <w:tc>
          <w:tcPr>
            <w:tcW w:w="285" w:type="pct"/>
            <w:tcBorders>
              <w:top w:val="nil"/>
              <w:left w:val="nil"/>
              <w:bottom w:val="nil"/>
              <w:right w:val="nil"/>
            </w:tcBorders>
            <w:shd w:val="clear" w:color="auto" w:fill="auto"/>
            <w:vAlign w:val="top"/>
          </w:tcPr>
          <w:p w14:paraId="2FD3686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3345485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-5.152  </w:t>
            </w:r>
          </w:p>
        </w:tc>
        <w:tc>
          <w:tcPr>
            <w:tcW w:w="586" w:type="pct"/>
            <w:tcBorders>
              <w:top w:val="nil"/>
              <w:left w:val="nil"/>
              <w:bottom w:val="nil"/>
              <w:right w:val="nil"/>
            </w:tcBorders>
            <w:shd w:val="clear" w:color="auto" w:fill="auto"/>
            <w:vAlign w:val="top"/>
          </w:tcPr>
          <w:p w14:paraId="27292F4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w:t>
            </w:r>
            <w:r>
              <w:rPr>
                <w:rFonts w:hint="eastAsia" w:ascii="Times New Roman" w:hAnsi="Times New Roman" w:eastAsia="宋体" w:cs="Times New Roman"/>
                <w:b w:val="0"/>
                <w:color w:val="000000"/>
                <w:sz w:val="18"/>
                <w:szCs w:val="18"/>
                <w:lang w:val="en-US" w:eastAsia="zh-CN"/>
                <w14:ligatures w14:val="none"/>
              </w:rPr>
              <w:t>2</w:t>
            </w:r>
          </w:p>
        </w:tc>
        <w:tc>
          <w:tcPr>
            <w:tcW w:w="804" w:type="pct"/>
            <w:tcBorders>
              <w:top w:val="nil"/>
              <w:left w:val="nil"/>
              <w:bottom w:val="nil"/>
              <w:right w:val="nil"/>
            </w:tcBorders>
            <w:shd w:val="clear" w:color="auto" w:fill="auto"/>
            <w:vAlign w:val="top"/>
          </w:tcPr>
          <w:p w14:paraId="2DF2A3A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415" w:type="pct"/>
            <w:tcBorders>
              <w:top w:val="nil"/>
              <w:left w:val="nil"/>
              <w:bottom w:val="nil"/>
              <w:right w:val="nil"/>
            </w:tcBorders>
            <w:shd w:val="clear" w:color="auto" w:fill="FFFFFF"/>
            <w:vAlign w:val="top"/>
          </w:tcPr>
          <w:p w14:paraId="2842BB1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0933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773CFF00">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3C1A3A1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Sun - </w:t>
            </w:r>
            <w:r>
              <w:rPr>
                <w:rFonts w:hint="eastAsia" w:ascii="Times New Roman" w:hAnsi="Times New Roman" w:eastAsia="宋体" w:cs="Times New Roman"/>
                <w:b w:val="0"/>
                <w:color w:val="000000"/>
                <w:sz w:val="18"/>
                <w:szCs w:val="18"/>
                <w:lang w:val="en-US" w:eastAsia="zh-CN"/>
                <w14:ligatures w14:val="none"/>
              </w:rPr>
              <w:t>Wed</w:t>
            </w:r>
          </w:p>
        </w:tc>
        <w:tc>
          <w:tcPr>
            <w:tcW w:w="588" w:type="pct"/>
            <w:tcBorders>
              <w:top w:val="nil"/>
              <w:left w:val="nil"/>
              <w:bottom w:val="nil"/>
              <w:right w:val="nil"/>
            </w:tcBorders>
            <w:shd w:val="clear" w:color="auto" w:fill="auto"/>
            <w:vAlign w:val="top"/>
          </w:tcPr>
          <w:p w14:paraId="4E34AA9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-70.32  </w:t>
            </w:r>
          </w:p>
        </w:tc>
        <w:tc>
          <w:tcPr>
            <w:tcW w:w="447" w:type="pct"/>
            <w:tcBorders>
              <w:top w:val="nil"/>
              <w:left w:val="nil"/>
              <w:bottom w:val="nil"/>
              <w:right w:val="nil"/>
            </w:tcBorders>
            <w:shd w:val="clear" w:color="auto" w:fill="auto"/>
            <w:vAlign w:val="top"/>
          </w:tcPr>
          <w:p w14:paraId="4747921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9.53</w:t>
            </w:r>
          </w:p>
        </w:tc>
        <w:tc>
          <w:tcPr>
            <w:tcW w:w="285" w:type="pct"/>
            <w:tcBorders>
              <w:top w:val="nil"/>
              <w:left w:val="nil"/>
              <w:bottom w:val="nil"/>
              <w:right w:val="nil"/>
            </w:tcBorders>
            <w:shd w:val="clear" w:color="auto" w:fill="auto"/>
            <w:vAlign w:val="top"/>
          </w:tcPr>
          <w:p w14:paraId="3A8930D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5BBD113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-7.381 </w:t>
            </w:r>
          </w:p>
        </w:tc>
        <w:tc>
          <w:tcPr>
            <w:tcW w:w="586" w:type="pct"/>
            <w:tcBorders>
              <w:top w:val="nil"/>
              <w:left w:val="nil"/>
              <w:bottom w:val="nil"/>
              <w:right w:val="nil"/>
            </w:tcBorders>
            <w:shd w:val="clear" w:color="auto" w:fill="auto"/>
            <w:vAlign w:val="top"/>
          </w:tcPr>
          <w:p w14:paraId="68CD8AA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w:t>
            </w:r>
            <w:r>
              <w:rPr>
                <w:rFonts w:hint="eastAsia" w:ascii="Times New Roman" w:hAnsi="Times New Roman" w:eastAsia="宋体" w:cs="Times New Roman"/>
                <w:b w:val="0"/>
                <w:color w:val="000000"/>
                <w:sz w:val="18"/>
                <w:szCs w:val="18"/>
                <w:lang w:val="en-US" w:eastAsia="zh-CN"/>
                <w14:ligatures w14:val="none"/>
              </w:rPr>
              <w:t>1</w:t>
            </w:r>
          </w:p>
        </w:tc>
        <w:tc>
          <w:tcPr>
            <w:tcW w:w="804" w:type="pct"/>
            <w:tcBorders>
              <w:top w:val="nil"/>
              <w:left w:val="nil"/>
              <w:bottom w:val="nil"/>
              <w:right w:val="nil"/>
            </w:tcBorders>
            <w:shd w:val="clear" w:color="auto" w:fill="auto"/>
            <w:vAlign w:val="top"/>
          </w:tcPr>
          <w:p w14:paraId="72953EF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415" w:type="pct"/>
            <w:tcBorders>
              <w:top w:val="nil"/>
              <w:left w:val="nil"/>
              <w:bottom w:val="nil"/>
              <w:right w:val="nil"/>
            </w:tcBorders>
            <w:shd w:val="clear" w:color="auto" w:fill="FFFFFF"/>
            <w:vAlign w:val="top"/>
          </w:tcPr>
          <w:p w14:paraId="7B058F4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0594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6034A05B">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16768C8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 - Thurs</w:t>
            </w:r>
          </w:p>
        </w:tc>
        <w:tc>
          <w:tcPr>
            <w:tcW w:w="588" w:type="pct"/>
            <w:tcBorders>
              <w:top w:val="nil"/>
              <w:left w:val="nil"/>
              <w:bottom w:val="nil"/>
              <w:right w:val="nil"/>
            </w:tcBorders>
            <w:shd w:val="clear" w:color="auto" w:fill="auto"/>
            <w:vAlign w:val="top"/>
          </w:tcPr>
          <w:p w14:paraId="5141952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-52.36  </w:t>
            </w:r>
          </w:p>
        </w:tc>
        <w:tc>
          <w:tcPr>
            <w:tcW w:w="447" w:type="pct"/>
            <w:tcBorders>
              <w:top w:val="nil"/>
              <w:left w:val="nil"/>
              <w:bottom w:val="nil"/>
              <w:right w:val="nil"/>
            </w:tcBorders>
            <w:shd w:val="clear" w:color="auto" w:fill="auto"/>
            <w:vAlign w:val="top"/>
          </w:tcPr>
          <w:p w14:paraId="6452C60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6.96</w:t>
            </w:r>
          </w:p>
        </w:tc>
        <w:tc>
          <w:tcPr>
            <w:tcW w:w="285" w:type="pct"/>
            <w:tcBorders>
              <w:top w:val="nil"/>
              <w:left w:val="nil"/>
              <w:bottom w:val="nil"/>
              <w:right w:val="nil"/>
            </w:tcBorders>
            <w:shd w:val="clear" w:color="auto" w:fill="auto"/>
            <w:vAlign w:val="top"/>
          </w:tcPr>
          <w:p w14:paraId="1ECB2BF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29F6C84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-7.525 </w:t>
            </w:r>
          </w:p>
        </w:tc>
        <w:tc>
          <w:tcPr>
            <w:tcW w:w="586" w:type="pct"/>
            <w:tcBorders>
              <w:top w:val="nil"/>
              <w:left w:val="nil"/>
              <w:bottom w:val="nil"/>
              <w:right w:val="nil"/>
            </w:tcBorders>
            <w:shd w:val="clear" w:color="auto" w:fill="auto"/>
            <w:vAlign w:val="top"/>
          </w:tcPr>
          <w:p w14:paraId="181D9B6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804" w:type="pct"/>
            <w:tcBorders>
              <w:top w:val="nil"/>
              <w:left w:val="nil"/>
              <w:bottom w:val="nil"/>
              <w:right w:val="nil"/>
            </w:tcBorders>
            <w:shd w:val="clear" w:color="auto" w:fill="auto"/>
            <w:vAlign w:val="top"/>
          </w:tcPr>
          <w:p w14:paraId="14E87A4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415" w:type="pct"/>
            <w:tcBorders>
              <w:top w:val="nil"/>
              <w:left w:val="nil"/>
              <w:bottom w:val="nil"/>
              <w:right w:val="nil"/>
            </w:tcBorders>
            <w:shd w:val="clear" w:color="auto" w:fill="FFFFFF"/>
            <w:vAlign w:val="top"/>
          </w:tcPr>
          <w:p w14:paraId="2E9E9AF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5C6EE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33019253">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5C10023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Mon - Tues</w:t>
            </w:r>
          </w:p>
        </w:tc>
        <w:tc>
          <w:tcPr>
            <w:tcW w:w="588" w:type="pct"/>
            <w:tcBorders>
              <w:top w:val="nil"/>
              <w:left w:val="nil"/>
              <w:bottom w:val="nil"/>
              <w:right w:val="nil"/>
            </w:tcBorders>
            <w:shd w:val="clear" w:color="auto" w:fill="auto"/>
            <w:vAlign w:val="top"/>
          </w:tcPr>
          <w:p w14:paraId="7FA1DB7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-27.79 </w:t>
            </w:r>
          </w:p>
        </w:tc>
        <w:tc>
          <w:tcPr>
            <w:tcW w:w="447" w:type="pct"/>
            <w:tcBorders>
              <w:top w:val="nil"/>
              <w:left w:val="nil"/>
              <w:bottom w:val="nil"/>
              <w:right w:val="nil"/>
            </w:tcBorders>
            <w:shd w:val="clear" w:color="auto" w:fill="auto"/>
            <w:vAlign w:val="top"/>
          </w:tcPr>
          <w:p w14:paraId="2E638E2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13.80</w:t>
            </w:r>
          </w:p>
        </w:tc>
        <w:tc>
          <w:tcPr>
            <w:tcW w:w="285" w:type="pct"/>
            <w:tcBorders>
              <w:top w:val="nil"/>
              <w:left w:val="nil"/>
              <w:bottom w:val="nil"/>
              <w:right w:val="nil"/>
            </w:tcBorders>
            <w:shd w:val="clear" w:color="auto" w:fill="auto"/>
            <w:vAlign w:val="top"/>
          </w:tcPr>
          <w:p w14:paraId="62467DA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1B1C1B3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-2.006  </w:t>
            </w:r>
          </w:p>
        </w:tc>
        <w:tc>
          <w:tcPr>
            <w:tcW w:w="586" w:type="pct"/>
            <w:tcBorders>
              <w:top w:val="nil"/>
              <w:left w:val="nil"/>
              <w:bottom w:val="nil"/>
              <w:right w:val="nil"/>
            </w:tcBorders>
            <w:shd w:val="clear" w:color="auto" w:fill="auto"/>
            <w:vAlign w:val="top"/>
          </w:tcPr>
          <w:p w14:paraId="6E7C32A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.42</w:t>
            </w:r>
            <w:r>
              <w:rPr>
                <w:rFonts w:hint="eastAsia" w:ascii="Times New Roman" w:hAnsi="Times New Roman" w:eastAsia="宋体" w:cs="Times New Roman"/>
                <w:b w:val="0"/>
                <w:color w:val="000000"/>
                <w:sz w:val="18"/>
                <w:szCs w:val="18"/>
                <w:lang w:val="en-US" w:eastAsia="zh-CN"/>
                <w14:ligatures w14:val="none"/>
              </w:rPr>
              <w:t>9</w:t>
            </w:r>
          </w:p>
        </w:tc>
        <w:tc>
          <w:tcPr>
            <w:tcW w:w="804" w:type="pct"/>
            <w:tcBorders>
              <w:top w:val="nil"/>
              <w:left w:val="nil"/>
              <w:bottom w:val="nil"/>
              <w:right w:val="nil"/>
            </w:tcBorders>
            <w:shd w:val="clear" w:color="auto" w:fill="auto"/>
            <w:vAlign w:val="top"/>
          </w:tcPr>
          <w:p w14:paraId="6B537D52">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415" w:type="pct"/>
            <w:tcBorders>
              <w:top w:val="nil"/>
              <w:left w:val="nil"/>
              <w:bottom w:val="nil"/>
              <w:right w:val="nil"/>
            </w:tcBorders>
            <w:shd w:val="clear" w:color="auto" w:fill="FFFFFF"/>
            <w:vAlign w:val="top"/>
          </w:tcPr>
          <w:p w14:paraId="19440BA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32D67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1A879DE2">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7034E3A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Mon - </w:t>
            </w:r>
            <w:r>
              <w:rPr>
                <w:rFonts w:hint="eastAsia" w:ascii="Times New Roman" w:hAnsi="Times New Roman" w:eastAsia="宋体" w:cs="Times New Roman"/>
                <w:b w:val="0"/>
                <w:color w:val="000000"/>
                <w:sz w:val="18"/>
                <w:szCs w:val="18"/>
                <w:lang w:val="en-US" w:eastAsia="zh-CN"/>
                <w14:ligatures w14:val="none"/>
              </w:rPr>
              <w:t>Wed</w:t>
            </w:r>
          </w:p>
        </w:tc>
        <w:tc>
          <w:tcPr>
            <w:tcW w:w="588" w:type="pct"/>
            <w:tcBorders>
              <w:top w:val="nil"/>
              <w:left w:val="nil"/>
              <w:bottom w:val="nil"/>
              <w:right w:val="nil"/>
            </w:tcBorders>
            <w:shd w:val="clear" w:color="auto" w:fill="auto"/>
            <w:vAlign w:val="top"/>
          </w:tcPr>
          <w:p w14:paraId="3A5050A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-38.15  </w:t>
            </w:r>
          </w:p>
        </w:tc>
        <w:tc>
          <w:tcPr>
            <w:tcW w:w="447" w:type="pct"/>
            <w:tcBorders>
              <w:top w:val="nil"/>
              <w:left w:val="nil"/>
              <w:bottom w:val="nil"/>
              <w:right w:val="nil"/>
            </w:tcBorders>
            <w:shd w:val="clear" w:color="auto" w:fill="auto"/>
            <w:vAlign w:val="top"/>
          </w:tcPr>
          <w:p w14:paraId="1892C4B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6.07</w:t>
            </w:r>
          </w:p>
        </w:tc>
        <w:tc>
          <w:tcPr>
            <w:tcW w:w="285" w:type="pct"/>
            <w:tcBorders>
              <w:top w:val="nil"/>
              <w:left w:val="nil"/>
              <w:bottom w:val="nil"/>
              <w:right w:val="nil"/>
            </w:tcBorders>
            <w:shd w:val="clear" w:color="auto" w:fill="auto"/>
            <w:vAlign w:val="top"/>
          </w:tcPr>
          <w:p w14:paraId="3A9C758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3D498A6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-6.290  </w:t>
            </w:r>
          </w:p>
        </w:tc>
        <w:tc>
          <w:tcPr>
            <w:tcW w:w="586" w:type="pct"/>
            <w:tcBorders>
              <w:top w:val="nil"/>
              <w:left w:val="nil"/>
              <w:bottom w:val="nil"/>
              <w:right w:val="nil"/>
            </w:tcBorders>
            <w:shd w:val="clear" w:color="auto" w:fill="auto"/>
            <w:vAlign w:val="top"/>
          </w:tcPr>
          <w:p w14:paraId="0B46FE0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w:t>
            </w:r>
            <w:r>
              <w:rPr>
                <w:rFonts w:hint="eastAsia" w:ascii="Times New Roman" w:hAnsi="Times New Roman" w:eastAsia="宋体" w:cs="Times New Roman"/>
                <w:b w:val="0"/>
                <w:color w:val="000000"/>
                <w:sz w:val="18"/>
                <w:szCs w:val="18"/>
                <w:lang w:val="en-US" w:eastAsia="zh-CN"/>
                <w14:ligatures w14:val="none"/>
              </w:rPr>
              <w:t>1</w:t>
            </w:r>
          </w:p>
        </w:tc>
        <w:tc>
          <w:tcPr>
            <w:tcW w:w="804" w:type="pct"/>
            <w:tcBorders>
              <w:top w:val="nil"/>
              <w:left w:val="nil"/>
              <w:bottom w:val="nil"/>
              <w:right w:val="nil"/>
            </w:tcBorders>
            <w:shd w:val="clear" w:color="auto" w:fill="auto"/>
            <w:vAlign w:val="top"/>
          </w:tcPr>
          <w:p w14:paraId="243A7C1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005</w:t>
            </w:r>
          </w:p>
        </w:tc>
        <w:tc>
          <w:tcPr>
            <w:tcW w:w="415" w:type="pct"/>
            <w:tcBorders>
              <w:top w:val="nil"/>
              <w:left w:val="nil"/>
              <w:bottom w:val="nil"/>
              <w:right w:val="nil"/>
            </w:tcBorders>
            <w:shd w:val="clear" w:color="auto" w:fill="FFFFFF"/>
            <w:vAlign w:val="top"/>
          </w:tcPr>
          <w:p w14:paraId="54B99C6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574FD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55511263">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581B2A4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Mon - Thurs</w:t>
            </w:r>
          </w:p>
        </w:tc>
        <w:tc>
          <w:tcPr>
            <w:tcW w:w="588" w:type="pct"/>
            <w:tcBorders>
              <w:top w:val="nil"/>
              <w:left w:val="nil"/>
              <w:bottom w:val="nil"/>
              <w:right w:val="nil"/>
            </w:tcBorders>
            <w:shd w:val="clear" w:color="auto" w:fill="auto"/>
            <w:vAlign w:val="top"/>
          </w:tcPr>
          <w:p w14:paraId="11CA820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-20.19  </w:t>
            </w:r>
          </w:p>
        </w:tc>
        <w:tc>
          <w:tcPr>
            <w:tcW w:w="447" w:type="pct"/>
            <w:tcBorders>
              <w:top w:val="nil"/>
              <w:left w:val="nil"/>
              <w:bottom w:val="nil"/>
              <w:right w:val="nil"/>
            </w:tcBorders>
            <w:shd w:val="clear" w:color="auto" w:fill="auto"/>
            <w:vAlign w:val="top"/>
          </w:tcPr>
          <w:p w14:paraId="068DD14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9.90</w:t>
            </w:r>
          </w:p>
        </w:tc>
        <w:tc>
          <w:tcPr>
            <w:tcW w:w="285" w:type="pct"/>
            <w:tcBorders>
              <w:top w:val="nil"/>
              <w:left w:val="nil"/>
              <w:bottom w:val="nil"/>
              <w:right w:val="nil"/>
            </w:tcBorders>
            <w:shd w:val="clear" w:color="auto" w:fill="auto"/>
            <w:vAlign w:val="top"/>
          </w:tcPr>
          <w:p w14:paraId="4490AD3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3372F74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-2.039  </w:t>
            </w:r>
          </w:p>
        </w:tc>
        <w:tc>
          <w:tcPr>
            <w:tcW w:w="586" w:type="pct"/>
            <w:tcBorders>
              <w:top w:val="nil"/>
              <w:left w:val="nil"/>
              <w:bottom w:val="nil"/>
              <w:right w:val="nil"/>
            </w:tcBorders>
            <w:shd w:val="clear" w:color="auto" w:fill="auto"/>
            <w:vAlign w:val="top"/>
          </w:tcPr>
          <w:p w14:paraId="7959B25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.413</w:t>
            </w:r>
          </w:p>
        </w:tc>
        <w:tc>
          <w:tcPr>
            <w:tcW w:w="804" w:type="pct"/>
            <w:tcBorders>
              <w:top w:val="nil"/>
              <w:left w:val="nil"/>
              <w:bottom w:val="nil"/>
              <w:right w:val="nil"/>
            </w:tcBorders>
            <w:shd w:val="clear" w:color="auto" w:fill="auto"/>
            <w:vAlign w:val="top"/>
          </w:tcPr>
          <w:p w14:paraId="63D6AC91">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415" w:type="pct"/>
            <w:tcBorders>
              <w:top w:val="nil"/>
              <w:left w:val="nil"/>
              <w:bottom w:val="nil"/>
              <w:right w:val="nil"/>
            </w:tcBorders>
            <w:shd w:val="clear" w:color="auto" w:fill="FFFFFF"/>
            <w:vAlign w:val="top"/>
          </w:tcPr>
          <w:p w14:paraId="7976405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2ABF3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4D6BFC5E">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7637864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Tues - </w:t>
            </w:r>
            <w:r>
              <w:rPr>
                <w:rFonts w:hint="eastAsia" w:ascii="Times New Roman" w:hAnsi="Times New Roman" w:eastAsia="宋体" w:cs="Times New Roman"/>
                <w:b w:val="0"/>
                <w:color w:val="000000"/>
                <w:sz w:val="18"/>
                <w:szCs w:val="18"/>
                <w:lang w:val="en-US" w:eastAsia="zh-CN"/>
                <w14:ligatures w14:val="none"/>
              </w:rPr>
              <w:t>Wed</w:t>
            </w:r>
          </w:p>
        </w:tc>
        <w:tc>
          <w:tcPr>
            <w:tcW w:w="588" w:type="pct"/>
            <w:tcBorders>
              <w:top w:val="nil"/>
              <w:left w:val="nil"/>
              <w:bottom w:val="nil"/>
              <w:right w:val="nil"/>
            </w:tcBorders>
            <w:shd w:val="clear" w:color="auto" w:fill="auto"/>
            <w:vAlign w:val="top"/>
          </w:tcPr>
          <w:p w14:paraId="288854A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-10.37 </w:t>
            </w:r>
          </w:p>
        </w:tc>
        <w:tc>
          <w:tcPr>
            <w:tcW w:w="447" w:type="pct"/>
            <w:tcBorders>
              <w:top w:val="nil"/>
              <w:left w:val="nil"/>
              <w:bottom w:val="nil"/>
              <w:right w:val="nil"/>
            </w:tcBorders>
            <w:shd w:val="clear" w:color="auto" w:fill="auto"/>
            <w:vAlign w:val="top"/>
          </w:tcPr>
          <w:p w14:paraId="148176A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11.00</w:t>
            </w:r>
          </w:p>
        </w:tc>
        <w:tc>
          <w:tcPr>
            <w:tcW w:w="285" w:type="pct"/>
            <w:tcBorders>
              <w:top w:val="nil"/>
              <w:left w:val="nil"/>
              <w:bottom w:val="nil"/>
              <w:right w:val="nil"/>
            </w:tcBorders>
            <w:shd w:val="clear" w:color="auto" w:fill="auto"/>
            <w:vAlign w:val="top"/>
          </w:tcPr>
          <w:p w14:paraId="7D76D6F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310E239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-0.944  </w:t>
            </w:r>
          </w:p>
        </w:tc>
        <w:tc>
          <w:tcPr>
            <w:tcW w:w="586" w:type="pct"/>
            <w:tcBorders>
              <w:top w:val="nil"/>
              <w:left w:val="nil"/>
              <w:bottom w:val="nil"/>
              <w:right w:val="nil"/>
            </w:tcBorders>
            <w:shd w:val="clear" w:color="auto" w:fill="auto"/>
            <w:vAlign w:val="top"/>
          </w:tcPr>
          <w:p w14:paraId="0D33BFB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.922</w:t>
            </w:r>
          </w:p>
        </w:tc>
        <w:tc>
          <w:tcPr>
            <w:tcW w:w="804" w:type="pct"/>
            <w:tcBorders>
              <w:top w:val="nil"/>
              <w:left w:val="nil"/>
              <w:bottom w:val="nil"/>
              <w:right w:val="nil"/>
            </w:tcBorders>
            <w:shd w:val="clear" w:color="auto" w:fill="auto"/>
            <w:vAlign w:val="top"/>
          </w:tcPr>
          <w:p w14:paraId="2E7781E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415" w:type="pct"/>
            <w:tcBorders>
              <w:top w:val="nil"/>
              <w:left w:val="nil"/>
              <w:bottom w:val="nil"/>
              <w:right w:val="nil"/>
            </w:tcBorders>
            <w:shd w:val="clear" w:color="auto" w:fill="FFFFFF"/>
            <w:vAlign w:val="top"/>
          </w:tcPr>
          <w:p w14:paraId="0445D62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01D4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right w:val="nil"/>
            </w:tcBorders>
            <w:shd w:val="clear" w:color="auto" w:fill="FFFFFF"/>
          </w:tcPr>
          <w:p w14:paraId="2C04A867">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nil"/>
              <w:right w:val="nil"/>
            </w:tcBorders>
            <w:shd w:val="clear" w:color="auto" w:fill="auto"/>
            <w:vAlign w:val="top"/>
          </w:tcPr>
          <w:p w14:paraId="49AE147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Tues - Thurs</w:t>
            </w:r>
          </w:p>
        </w:tc>
        <w:tc>
          <w:tcPr>
            <w:tcW w:w="588" w:type="pct"/>
            <w:tcBorders>
              <w:top w:val="nil"/>
              <w:left w:val="nil"/>
              <w:bottom w:val="nil"/>
              <w:right w:val="nil"/>
            </w:tcBorders>
            <w:shd w:val="clear" w:color="auto" w:fill="auto"/>
            <w:vAlign w:val="top"/>
          </w:tcPr>
          <w:p w14:paraId="7BAC7F5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7.59 </w:t>
            </w:r>
          </w:p>
        </w:tc>
        <w:tc>
          <w:tcPr>
            <w:tcW w:w="447" w:type="pct"/>
            <w:tcBorders>
              <w:top w:val="nil"/>
              <w:left w:val="nil"/>
              <w:bottom w:val="nil"/>
              <w:right w:val="nil"/>
            </w:tcBorders>
            <w:shd w:val="clear" w:color="auto" w:fill="auto"/>
            <w:vAlign w:val="top"/>
          </w:tcPr>
          <w:p w14:paraId="5599670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13.00</w:t>
            </w:r>
          </w:p>
        </w:tc>
        <w:tc>
          <w:tcPr>
            <w:tcW w:w="285" w:type="pct"/>
            <w:tcBorders>
              <w:top w:val="nil"/>
              <w:left w:val="nil"/>
              <w:bottom w:val="nil"/>
              <w:right w:val="nil"/>
            </w:tcBorders>
            <w:shd w:val="clear" w:color="auto" w:fill="auto"/>
            <w:vAlign w:val="top"/>
          </w:tcPr>
          <w:p w14:paraId="78616F5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nil"/>
              <w:right w:val="nil"/>
            </w:tcBorders>
            <w:shd w:val="clear" w:color="auto" w:fill="auto"/>
            <w:vAlign w:val="top"/>
          </w:tcPr>
          <w:p w14:paraId="6C98303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0.582  </w:t>
            </w:r>
          </w:p>
        </w:tc>
        <w:tc>
          <w:tcPr>
            <w:tcW w:w="586" w:type="pct"/>
            <w:tcBorders>
              <w:top w:val="nil"/>
              <w:left w:val="nil"/>
              <w:bottom w:val="nil"/>
              <w:right w:val="nil"/>
            </w:tcBorders>
            <w:shd w:val="clear" w:color="auto" w:fill="auto"/>
            <w:vAlign w:val="top"/>
          </w:tcPr>
          <w:p w14:paraId="7BF4337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.986</w:t>
            </w:r>
          </w:p>
        </w:tc>
        <w:tc>
          <w:tcPr>
            <w:tcW w:w="804" w:type="pct"/>
            <w:tcBorders>
              <w:top w:val="nil"/>
              <w:left w:val="nil"/>
              <w:bottom w:val="nil"/>
              <w:right w:val="nil"/>
            </w:tcBorders>
            <w:shd w:val="clear" w:color="auto" w:fill="auto"/>
            <w:vAlign w:val="top"/>
          </w:tcPr>
          <w:p w14:paraId="74E19F03">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415" w:type="pct"/>
            <w:tcBorders>
              <w:top w:val="nil"/>
              <w:left w:val="nil"/>
              <w:bottom w:val="nil"/>
              <w:right w:val="nil"/>
            </w:tcBorders>
            <w:shd w:val="clear" w:color="auto" w:fill="FFFFFF"/>
            <w:vAlign w:val="top"/>
          </w:tcPr>
          <w:p w14:paraId="3F96F32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59075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pct"/>
            <w:vMerge w:val="continue"/>
            <w:tcBorders>
              <w:left w:val="nil"/>
              <w:bottom w:val="single" w:color="000000" w:sz="12" w:space="0"/>
              <w:right w:val="nil"/>
            </w:tcBorders>
            <w:shd w:val="clear" w:color="auto" w:fill="FFFFFF"/>
          </w:tcPr>
          <w:p w14:paraId="600FF55A">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12" w:type="pct"/>
            <w:tcBorders>
              <w:top w:val="nil"/>
              <w:left w:val="nil"/>
              <w:bottom w:val="single" w:color="000000" w:sz="12" w:space="0"/>
              <w:right w:val="nil"/>
            </w:tcBorders>
            <w:shd w:val="clear" w:color="auto" w:fill="auto"/>
            <w:vAlign w:val="top"/>
          </w:tcPr>
          <w:p w14:paraId="431B920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Wed</w:t>
            </w:r>
            <w:r>
              <w:rPr>
                <w:rFonts w:hint="default" w:ascii="Times New Roman" w:hAnsi="Times New Roman" w:eastAsia="宋体" w:cs="Times New Roman"/>
                <w:b w:val="0"/>
                <w:color w:val="000000"/>
                <w:sz w:val="18"/>
                <w:szCs w:val="18"/>
                <w:lang w:val="en-US" w:eastAsia="zh-CN"/>
                <w14:ligatures w14:val="none"/>
              </w:rPr>
              <w:t xml:space="preserve"> - Thurs</w:t>
            </w:r>
          </w:p>
        </w:tc>
        <w:tc>
          <w:tcPr>
            <w:tcW w:w="588" w:type="pct"/>
            <w:tcBorders>
              <w:top w:val="nil"/>
              <w:left w:val="nil"/>
              <w:bottom w:val="single" w:color="000000" w:sz="12" w:space="0"/>
              <w:right w:val="nil"/>
            </w:tcBorders>
            <w:shd w:val="clear" w:color="auto" w:fill="auto"/>
            <w:vAlign w:val="top"/>
          </w:tcPr>
          <w:p w14:paraId="48BCB79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17.96  </w:t>
            </w:r>
          </w:p>
        </w:tc>
        <w:tc>
          <w:tcPr>
            <w:tcW w:w="447" w:type="pct"/>
            <w:tcBorders>
              <w:top w:val="nil"/>
              <w:left w:val="nil"/>
              <w:bottom w:val="single" w:color="000000" w:sz="12" w:space="0"/>
              <w:right w:val="nil"/>
            </w:tcBorders>
            <w:shd w:val="clear" w:color="auto" w:fill="auto"/>
            <w:vAlign w:val="top"/>
          </w:tcPr>
          <w:p w14:paraId="5A841FD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9.91</w:t>
            </w:r>
          </w:p>
        </w:tc>
        <w:tc>
          <w:tcPr>
            <w:tcW w:w="285" w:type="pct"/>
            <w:tcBorders>
              <w:top w:val="nil"/>
              <w:left w:val="nil"/>
              <w:bottom w:val="single" w:color="000000" w:sz="12" w:space="0"/>
              <w:right w:val="nil"/>
            </w:tcBorders>
            <w:shd w:val="clear" w:color="auto" w:fill="auto"/>
            <w:vAlign w:val="top"/>
          </w:tcPr>
          <w:p w14:paraId="67BAFA8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91" w:type="pct"/>
            <w:tcBorders>
              <w:top w:val="nil"/>
              <w:left w:val="nil"/>
              <w:bottom w:val="single" w:color="000000" w:sz="12" w:space="0"/>
              <w:right w:val="nil"/>
            </w:tcBorders>
            <w:shd w:val="clear" w:color="auto" w:fill="auto"/>
            <w:vAlign w:val="top"/>
          </w:tcPr>
          <w:p w14:paraId="6FE2D2D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1.813  </w:t>
            </w:r>
          </w:p>
        </w:tc>
        <w:tc>
          <w:tcPr>
            <w:tcW w:w="586" w:type="pct"/>
            <w:tcBorders>
              <w:top w:val="nil"/>
              <w:left w:val="nil"/>
              <w:bottom w:val="single" w:color="000000" w:sz="12" w:space="0"/>
              <w:right w:val="nil"/>
            </w:tcBorders>
            <w:shd w:val="clear" w:color="auto" w:fill="auto"/>
            <w:vAlign w:val="top"/>
          </w:tcPr>
          <w:p w14:paraId="674F57F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.527</w:t>
            </w:r>
          </w:p>
        </w:tc>
        <w:tc>
          <w:tcPr>
            <w:tcW w:w="804" w:type="pct"/>
            <w:tcBorders>
              <w:top w:val="nil"/>
              <w:left w:val="nil"/>
              <w:bottom w:val="single" w:color="000000" w:sz="12" w:space="0"/>
              <w:right w:val="nil"/>
            </w:tcBorders>
            <w:shd w:val="clear" w:color="auto" w:fill="auto"/>
            <w:vAlign w:val="top"/>
          </w:tcPr>
          <w:p w14:paraId="4ED702E1">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415" w:type="pct"/>
            <w:tcBorders>
              <w:top w:val="nil"/>
              <w:left w:val="nil"/>
              <w:bottom w:val="single" w:color="000000" w:sz="12" w:space="0"/>
              <w:right w:val="nil"/>
            </w:tcBorders>
            <w:shd w:val="clear" w:color="auto" w:fill="FFFFFF"/>
            <w:vAlign w:val="top"/>
          </w:tcPr>
          <w:p w14:paraId="07C8A7F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bl>
    <w:p w14:paraId="0000E360">
      <w:pPr>
        <w:spacing w:line="300" w:lineRule="auto"/>
        <w:rPr>
          <w:rFonts w:ascii="Times New Roman" w:hAnsi="Times New Roman" w:eastAsia="宋体" w:cs="Times New Roman"/>
          <w:b/>
          <w:bCs/>
          <w:sz w:val="22"/>
          <w14:ligatures w14:val="none"/>
        </w:rPr>
      </w:pPr>
    </w:p>
    <w:p w14:paraId="63667972">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4</w:t>
      </w:r>
      <w:r>
        <w:rPr>
          <w:rFonts w:hint="eastAsia" w:ascii="Times New Roman" w:hAnsi="Times New Roman" w:eastAsia="宋体" w:cs="Times New Roman"/>
          <w:b/>
          <w:bCs/>
          <w:szCs w:val="24"/>
          <w14:ligatures w14:val="none"/>
        </w:rPr>
        <w:t>.</w:t>
      </w:r>
      <w:r>
        <w:rPr>
          <w:rFonts w:hint="eastAsia" w:ascii="Times New Roman" w:hAnsi="Times New Roman" w:eastAsia="宋体" w:cs="Times New Roman"/>
          <w:b/>
          <w:bCs/>
          <w:szCs w:val="24"/>
          <w:lang w:val="en-US" w:eastAsia="zh-CN"/>
          <w14:ligatures w14:val="none"/>
        </w:rPr>
        <w:t>3</w:t>
      </w:r>
      <w:r>
        <w:rPr>
          <w:rFonts w:hint="eastAsia" w:ascii="Times New Roman" w:hAnsi="Times New Roman" w:eastAsia="宋体" w:cs="Times New Roman"/>
          <w:b/>
          <w:bCs/>
          <w:szCs w:val="24"/>
          <w14:ligatures w14:val="none"/>
        </w:rPr>
        <w:t xml:space="preserve"> 创新方法的推断性统计（LMM）</w:t>
      </w:r>
    </w:p>
    <w:p w14:paraId="6E18359C">
      <w:pPr>
        <w:spacing w:line="300" w:lineRule="auto"/>
        <w:ind w:firstLine="420" w:firstLineChars="200"/>
        <w:contextualSpacing/>
        <w:jc w:val="left"/>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使用线性混合效应模型进行分析</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构建模型：corrected_RT ~ Direction * Posture * Language + (1|Subject)</w:t>
      </w:r>
      <w:r>
        <w:rPr>
          <w:rFonts w:hint="eastAsia" w:ascii="Times New Roman" w:hAnsi="Times New Roman" w:eastAsia="宋体" w:cs="Times New Roman"/>
          <w:szCs w:val="24"/>
          <w14:ligatures w14:val="none"/>
        </w:rPr>
        <w:t>。模型包含全部固定效应（与RM-ANOVA相同的因子结构）以及随机截距（1|Subject）。使用Satterthwaite近似计算自由度和</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值。</w:t>
      </w:r>
    </w:p>
    <w:p w14:paraId="12902BE9">
      <w:pPr>
        <w:spacing w:line="300" w:lineRule="auto"/>
        <w:ind w:firstLine="420" w:firstLineChars="200"/>
        <w:contextualSpacing/>
        <w:jc w:val="left"/>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LMM结果显示，Direction主效应达到边缘显著（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 7379.1) = 3.87,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.049），而RM-ANOVA中该效应为不显著（</w:t>
      </w:r>
      <w:r>
        <w:rPr>
          <w:rFonts w:hint="eastAsia" w:ascii="Times New Roman" w:hAnsi="Times New Roman" w:eastAsia="宋体" w:cs="Times New Roman"/>
          <w:i/>
          <w:iCs/>
          <w:szCs w:val="24"/>
          <w14:ligatures w14:val="none"/>
        </w:rPr>
        <w:t xml:space="preserve">p </w:t>
      </w:r>
      <w:r>
        <w:rPr>
          <w:rFonts w:hint="eastAsia" w:ascii="Times New Roman" w:hAnsi="Times New Roman" w:eastAsia="宋体" w:cs="Times New Roman"/>
          <w:szCs w:val="24"/>
          <w14:ligatures w14:val="none"/>
        </w:rPr>
        <w:t xml:space="preserve">= .084）。两者均处于显著性边界附近，差异可能源于不同方法对自由度和协方差结构的处理方式不同。核心的Direction×Posture×Language三重交互效应在两个方法中均显著（LMM: </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 7379.0) = 10.91,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.001；RM-ANOVA: </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(1,19) = 8.54,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.009），方向一致。这说明实验3的核心结论</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当FC和RD同时相容时反应最快</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得到了两种分析方法的一致支持。</w:t>
      </w:r>
    </w:p>
    <w:p w14:paraId="47EF87F6">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eastAsia="黑体" w:cs="Times New Roman"/>
          <w:b/>
          <w:bCs/>
          <w:sz w:val="18"/>
          <w:szCs w:val="18"/>
          <w:lang w:val="en-US"/>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23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实验3</w:t>
      </w:r>
      <w:r>
        <w:rPr>
          <w:rFonts w:hint="eastAsia" w:ascii="Times New Roman" w:hAnsi="Times New Roman" w:eastAsia="黑体" w:cs="Times New Roman"/>
          <w:b/>
          <w:bCs/>
          <w:sz w:val="18"/>
          <w:szCs w:val="18"/>
          <w14:ligatures w14:val="none"/>
        </w:rPr>
        <w:t>线性混合效应模型</w:t>
      </w:r>
      <w:r>
        <w:rPr>
          <w:rFonts w:hint="eastAsia" w:ascii="Times New Roman" w:hAnsi="Times New Roman" w:eastAsia="黑体" w:cs="Times New Roman"/>
          <w:b/>
          <w:bCs/>
          <w:sz w:val="18"/>
          <w:szCs w:val="18"/>
          <w:lang w:val="en-US" w:eastAsia="zh-CN"/>
          <w14:ligatures w14:val="none"/>
        </w:rPr>
        <w:t>复现比较</w:t>
      </w:r>
    </w:p>
    <w:tbl>
      <w:tblPr>
        <w:tblStyle w:val="6"/>
        <w:tblW w:w="856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6"/>
        <w:gridCol w:w="981"/>
        <w:gridCol w:w="711"/>
        <w:gridCol w:w="678"/>
        <w:gridCol w:w="2134"/>
        <w:gridCol w:w="2128"/>
      </w:tblGrid>
      <w:tr w14:paraId="2C7393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1" w:hRule="atLeast"/>
          <w:jc w:val="center"/>
        </w:trPr>
        <w:tc>
          <w:tcPr>
            <w:tcW w:w="0" w:type="auto"/>
            <w:tcBorders>
              <w:bottom w:val="single" w:color="auto" w:sz="4" w:space="0"/>
            </w:tcBorders>
            <w:vAlign w:val="center"/>
          </w:tcPr>
          <w:p w14:paraId="4D1B55C3">
            <w:pPr>
              <w:spacing w:line="24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固定效应</w:t>
            </w:r>
          </w:p>
        </w:tc>
        <w:tc>
          <w:tcPr>
            <w:tcW w:w="0" w:type="auto"/>
            <w:tcBorders>
              <w:bottom w:val="single" w:color="auto" w:sz="4" w:space="0"/>
            </w:tcBorders>
            <w:vAlign w:val="center"/>
          </w:tcPr>
          <w:p w14:paraId="46B2145F">
            <w:pPr>
              <w:spacing w:line="24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F</w:t>
            </w:r>
          </w:p>
        </w:tc>
        <w:tc>
          <w:tcPr>
            <w:tcW w:w="737" w:type="dxa"/>
            <w:tcBorders>
              <w:bottom w:val="single" w:color="auto" w:sz="4" w:space="0"/>
            </w:tcBorders>
            <w:vAlign w:val="center"/>
          </w:tcPr>
          <w:p w14:paraId="7B528CB1">
            <w:pPr>
              <w:spacing w:line="24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df</w:t>
            </w:r>
          </w:p>
        </w:tc>
        <w:tc>
          <w:tcPr>
            <w:tcW w:w="0" w:type="auto"/>
            <w:tcBorders>
              <w:bottom w:val="single" w:color="auto" w:sz="4" w:space="0"/>
            </w:tcBorders>
            <w:vAlign w:val="center"/>
          </w:tcPr>
          <w:p w14:paraId="0043F401">
            <w:pPr>
              <w:spacing w:line="24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p</w:t>
            </w:r>
          </w:p>
        </w:tc>
        <w:tc>
          <w:tcPr>
            <w:tcW w:w="0" w:type="auto"/>
            <w:tcBorders>
              <w:bottom w:val="single" w:color="auto" w:sz="4" w:space="0"/>
            </w:tcBorders>
            <w:vAlign w:val="top"/>
          </w:tcPr>
          <w:p w14:paraId="02611C78">
            <w:pPr>
              <w:spacing w:line="360" w:lineRule="auto"/>
              <w:jc w:val="center"/>
              <w:rPr>
                <w:rFonts w:hint="eastAsia" w:ascii="Times New Roman" w:hAnsi="Times New Roman" w:eastAsia="宋体" w:cs="Times New Roman"/>
                <w:b w:val="0"/>
                <w:i/>
                <w:iCs/>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原文献报告</w:t>
            </w:r>
          </w:p>
        </w:tc>
        <w:tc>
          <w:tcPr>
            <w:tcW w:w="0" w:type="auto"/>
            <w:tcBorders>
              <w:bottom w:val="single" w:color="auto" w:sz="4" w:space="0"/>
            </w:tcBorders>
            <w:vAlign w:val="top"/>
          </w:tcPr>
          <w:p w14:paraId="2E54B88B">
            <w:pPr>
              <w:spacing w:line="360" w:lineRule="auto"/>
              <w:jc w:val="center"/>
              <w:rPr>
                <w:rFonts w:hint="eastAsia" w:ascii="Times New Roman" w:hAnsi="Times New Roman" w:eastAsia="宋体" w:cs="Times New Roman"/>
                <w:b w:val="0"/>
                <w:i/>
                <w:iCs/>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RM-ANOVA复现</w:t>
            </w:r>
          </w:p>
        </w:tc>
      </w:tr>
      <w:tr w14:paraId="43465B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0" w:type="auto"/>
            <w:tcBorders>
              <w:top w:val="nil"/>
              <w:bottom w:val="nil"/>
            </w:tcBorders>
            <w:vAlign w:val="top"/>
          </w:tcPr>
          <w:p w14:paraId="6A120D2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w:t>
            </w:r>
          </w:p>
        </w:tc>
        <w:tc>
          <w:tcPr>
            <w:tcW w:w="0" w:type="auto"/>
            <w:tcBorders>
              <w:top w:val="nil"/>
              <w:bottom w:val="nil"/>
            </w:tcBorders>
            <w:vAlign w:val="top"/>
          </w:tcPr>
          <w:p w14:paraId="3770EB2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3.8</w:t>
            </w:r>
            <w:r>
              <w:rPr>
                <w:rFonts w:hint="eastAsia" w:ascii="Times New Roman" w:hAnsi="Times New Roman" w:eastAsia="宋体" w:cs="Times New Roman"/>
                <w:b w:val="0"/>
                <w:color w:val="000000"/>
                <w:sz w:val="18"/>
                <w:szCs w:val="18"/>
                <w:lang w:val="en-US" w:eastAsia="zh-CN"/>
                <w14:ligatures w14:val="none"/>
              </w:rPr>
              <w:t>7*</w:t>
            </w:r>
          </w:p>
        </w:tc>
        <w:tc>
          <w:tcPr>
            <w:tcW w:w="737" w:type="dxa"/>
            <w:tcBorders>
              <w:top w:val="nil"/>
              <w:bottom w:val="nil"/>
            </w:tcBorders>
            <w:vAlign w:val="top"/>
          </w:tcPr>
          <w:p w14:paraId="1C6217D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7379.1</w:t>
            </w:r>
          </w:p>
        </w:tc>
        <w:tc>
          <w:tcPr>
            <w:tcW w:w="0" w:type="auto"/>
            <w:tcBorders>
              <w:top w:val="nil"/>
              <w:bottom w:val="nil"/>
            </w:tcBorders>
            <w:vAlign w:val="top"/>
          </w:tcPr>
          <w:p w14:paraId="65FEE16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.049</w:t>
            </w:r>
          </w:p>
        </w:tc>
        <w:tc>
          <w:tcPr>
            <w:tcW w:w="0" w:type="auto"/>
            <w:tcBorders>
              <w:top w:val="nil"/>
              <w:bottom w:val="nil"/>
            </w:tcBorders>
            <w:vAlign w:val="top"/>
          </w:tcPr>
          <w:p w14:paraId="1C5DD42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(1,19) = 34.94,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&lt; .001</w:t>
            </w:r>
          </w:p>
        </w:tc>
        <w:tc>
          <w:tcPr>
            <w:tcW w:w="0" w:type="auto"/>
            <w:tcBorders>
              <w:top w:val="nil"/>
              <w:bottom w:val="nil"/>
            </w:tcBorders>
            <w:vAlign w:val="top"/>
          </w:tcPr>
          <w:p w14:paraId="7ED210E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(1,19) = 3.32,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 .084</w:t>
            </w:r>
          </w:p>
        </w:tc>
      </w:tr>
      <w:tr w14:paraId="516FE2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0" w:type="auto"/>
            <w:tcBorders>
              <w:top w:val="nil"/>
              <w:bottom w:val="nil"/>
            </w:tcBorders>
            <w:vAlign w:val="top"/>
          </w:tcPr>
          <w:p w14:paraId="679627C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w:t>
            </w:r>
          </w:p>
        </w:tc>
        <w:tc>
          <w:tcPr>
            <w:tcW w:w="0" w:type="auto"/>
            <w:tcBorders>
              <w:top w:val="nil"/>
              <w:bottom w:val="nil"/>
            </w:tcBorders>
            <w:vAlign w:val="top"/>
          </w:tcPr>
          <w:p w14:paraId="0F071B0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4.71</w:t>
            </w:r>
            <w:r>
              <w:rPr>
                <w:rFonts w:hint="eastAsia" w:ascii="Times New Roman" w:hAnsi="Times New Roman" w:eastAsia="宋体" w:cs="Times New Roman"/>
                <w:b w:val="0"/>
                <w:color w:val="000000"/>
                <w:sz w:val="18"/>
                <w:szCs w:val="18"/>
                <w:lang w:val="en-US" w:eastAsia="zh-CN"/>
                <w14:ligatures w14:val="none"/>
              </w:rPr>
              <w:t>*</w:t>
            </w:r>
          </w:p>
        </w:tc>
        <w:tc>
          <w:tcPr>
            <w:tcW w:w="737" w:type="dxa"/>
            <w:tcBorders>
              <w:top w:val="nil"/>
              <w:bottom w:val="nil"/>
            </w:tcBorders>
            <w:vAlign w:val="top"/>
          </w:tcPr>
          <w:p w14:paraId="68459ED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7379.1</w:t>
            </w:r>
          </w:p>
        </w:tc>
        <w:tc>
          <w:tcPr>
            <w:tcW w:w="0" w:type="auto"/>
            <w:tcBorders>
              <w:top w:val="nil"/>
              <w:bottom w:val="nil"/>
            </w:tcBorders>
            <w:vAlign w:val="top"/>
          </w:tcPr>
          <w:p w14:paraId="00ED30C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w:t>
            </w:r>
            <w:r>
              <w:rPr>
                <w:rFonts w:hint="eastAsia" w:ascii="Times New Roman" w:hAnsi="Times New Roman" w:eastAsia="宋体" w:cs="Times New Roman"/>
                <w:b w:val="0"/>
                <w:color w:val="000000"/>
                <w:sz w:val="18"/>
                <w:szCs w:val="18"/>
                <w:lang w:val="en-US" w:eastAsia="zh-CN"/>
                <w14:ligatures w14:val="none"/>
              </w:rPr>
              <w:t>30</w:t>
            </w:r>
          </w:p>
        </w:tc>
        <w:tc>
          <w:tcPr>
            <w:tcW w:w="0" w:type="auto"/>
            <w:tcBorders>
              <w:top w:val="nil"/>
              <w:bottom w:val="nil"/>
            </w:tcBorders>
            <w:vAlign w:val="top"/>
          </w:tcPr>
          <w:p w14:paraId="09B025D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0" w:type="auto"/>
            <w:tcBorders>
              <w:top w:val="nil"/>
              <w:bottom w:val="nil"/>
            </w:tcBorders>
            <w:vAlign w:val="top"/>
          </w:tcPr>
          <w:p w14:paraId="6EE4D6C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(1,19) = 0.34,</w:t>
            </w:r>
            <w:r>
              <w:rPr>
                <w:rFonts w:hint="default" w:ascii="Times New Roman" w:hAnsi="Times New Roman" w:eastAsia="宋体" w:cs="Times New Roman"/>
                <w:b w:val="0"/>
                <w:i/>
                <w:iCs/>
                <w:color w:val="000000"/>
                <w:sz w:val="18"/>
                <w:szCs w:val="18"/>
                <w:lang w:val="en-US" w:eastAsia="zh-CN"/>
                <w14:ligatures w14:val="none"/>
              </w:rPr>
              <w:t> p</w:t>
            </w:r>
            <w:r>
              <w:rPr>
                <w:rFonts w:hint="default" w:ascii="Times New Roman" w:hAnsi="Times New Roman" w:eastAsia="宋体" w:cs="Times New Roman"/>
                <w:b w:val="0"/>
                <w:color w:val="000000"/>
                <w:sz w:val="18"/>
                <w:szCs w:val="18"/>
                <w:lang w:val="en-US" w:eastAsia="zh-CN"/>
                <w14:ligatures w14:val="none"/>
              </w:rPr>
              <w:t> = .566</w:t>
            </w:r>
          </w:p>
        </w:tc>
      </w:tr>
      <w:tr w14:paraId="3C3769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0" w:type="auto"/>
            <w:tcBorders>
              <w:top w:val="nil"/>
              <w:bottom w:val="nil"/>
            </w:tcBorders>
            <w:shd w:val="clear" w:color="auto" w:fill="auto"/>
            <w:vAlign w:val="top"/>
          </w:tcPr>
          <w:p w14:paraId="06A0A1B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Language</w:t>
            </w:r>
          </w:p>
        </w:tc>
        <w:tc>
          <w:tcPr>
            <w:tcW w:w="0" w:type="auto"/>
            <w:tcBorders>
              <w:top w:val="nil"/>
              <w:bottom w:val="nil"/>
            </w:tcBorders>
            <w:shd w:val="clear" w:color="auto" w:fill="auto"/>
            <w:vAlign w:val="top"/>
          </w:tcPr>
          <w:p w14:paraId="7C93A04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621.7</w:t>
            </w:r>
            <w:r>
              <w:rPr>
                <w:rFonts w:hint="eastAsia" w:ascii="Times New Roman" w:hAnsi="Times New Roman" w:eastAsia="宋体" w:cs="Times New Roman"/>
                <w:b w:val="0"/>
                <w:color w:val="000000"/>
                <w:sz w:val="18"/>
                <w:szCs w:val="18"/>
                <w:lang w:val="en-US" w:eastAsia="zh-CN"/>
                <w14:ligatures w14:val="none"/>
              </w:rPr>
              <w:t>3***</w:t>
            </w:r>
          </w:p>
        </w:tc>
        <w:tc>
          <w:tcPr>
            <w:tcW w:w="737" w:type="dxa"/>
            <w:tcBorders>
              <w:top w:val="nil"/>
              <w:bottom w:val="nil"/>
            </w:tcBorders>
            <w:shd w:val="clear" w:color="auto" w:fill="auto"/>
            <w:vAlign w:val="top"/>
          </w:tcPr>
          <w:p w14:paraId="72E8C7C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7379.1</w:t>
            </w:r>
          </w:p>
        </w:tc>
        <w:tc>
          <w:tcPr>
            <w:tcW w:w="0" w:type="auto"/>
            <w:tcBorders>
              <w:top w:val="nil"/>
              <w:bottom w:val="nil"/>
            </w:tcBorders>
            <w:shd w:val="clear" w:color="auto" w:fill="auto"/>
            <w:vAlign w:val="top"/>
          </w:tcPr>
          <w:p w14:paraId="16D4304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.001</w:t>
            </w:r>
          </w:p>
        </w:tc>
        <w:tc>
          <w:tcPr>
            <w:tcW w:w="0" w:type="auto"/>
            <w:tcBorders>
              <w:top w:val="nil"/>
              <w:bottom w:val="nil"/>
            </w:tcBorders>
            <w:shd w:val="clear" w:color="auto" w:fill="auto"/>
            <w:vAlign w:val="top"/>
          </w:tcPr>
          <w:p w14:paraId="07B1B70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(1,19) = 102.19,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&lt; .001</w:t>
            </w:r>
          </w:p>
        </w:tc>
        <w:tc>
          <w:tcPr>
            <w:tcW w:w="0" w:type="auto"/>
            <w:tcBorders>
              <w:top w:val="nil"/>
              <w:bottom w:val="nil"/>
            </w:tcBorders>
            <w:shd w:val="clear" w:color="auto" w:fill="auto"/>
            <w:vAlign w:val="top"/>
          </w:tcPr>
          <w:p w14:paraId="6F7E041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(1,19) = 112.95,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&lt; .001</w:t>
            </w:r>
          </w:p>
        </w:tc>
      </w:tr>
      <w:tr w14:paraId="532BA7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0" w:type="auto"/>
            <w:tcBorders>
              <w:top w:val="nil"/>
              <w:bottom w:val="nil"/>
            </w:tcBorders>
            <w:shd w:val="clear" w:color="auto" w:fill="auto"/>
            <w:vAlign w:val="top"/>
          </w:tcPr>
          <w:p w14:paraId="063A65B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Direction×Posture</w:t>
            </w:r>
          </w:p>
        </w:tc>
        <w:tc>
          <w:tcPr>
            <w:tcW w:w="0" w:type="auto"/>
            <w:tcBorders>
              <w:top w:val="nil"/>
              <w:bottom w:val="nil"/>
            </w:tcBorders>
            <w:shd w:val="clear" w:color="auto" w:fill="auto"/>
            <w:vAlign w:val="top"/>
          </w:tcPr>
          <w:p w14:paraId="03792F1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0.05</w:t>
            </w:r>
          </w:p>
        </w:tc>
        <w:tc>
          <w:tcPr>
            <w:tcW w:w="737" w:type="dxa"/>
            <w:tcBorders>
              <w:top w:val="nil"/>
              <w:bottom w:val="nil"/>
            </w:tcBorders>
            <w:shd w:val="clear" w:color="auto" w:fill="auto"/>
            <w:vAlign w:val="top"/>
          </w:tcPr>
          <w:p w14:paraId="2696245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7379.1</w:t>
            </w:r>
          </w:p>
        </w:tc>
        <w:tc>
          <w:tcPr>
            <w:tcW w:w="0" w:type="auto"/>
            <w:tcBorders>
              <w:top w:val="nil"/>
              <w:bottom w:val="nil"/>
            </w:tcBorders>
            <w:shd w:val="clear" w:color="auto" w:fill="auto"/>
            <w:vAlign w:val="top"/>
          </w:tcPr>
          <w:p w14:paraId="038DBB0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.818</w:t>
            </w:r>
          </w:p>
        </w:tc>
        <w:tc>
          <w:tcPr>
            <w:tcW w:w="0" w:type="auto"/>
            <w:tcBorders>
              <w:top w:val="nil"/>
              <w:bottom w:val="nil"/>
            </w:tcBorders>
            <w:shd w:val="clear" w:color="auto" w:fill="auto"/>
            <w:vAlign w:val="top"/>
          </w:tcPr>
          <w:p w14:paraId="61BCE59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0" w:type="auto"/>
            <w:tcBorders>
              <w:top w:val="nil"/>
              <w:bottom w:val="nil"/>
            </w:tcBorders>
            <w:shd w:val="clear" w:color="auto" w:fill="auto"/>
            <w:vAlign w:val="top"/>
          </w:tcPr>
          <w:p w14:paraId="506D5C0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(1,19) = 0.18,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 .672</w:t>
            </w:r>
          </w:p>
        </w:tc>
      </w:tr>
      <w:tr w14:paraId="739219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0" w:type="auto"/>
            <w:tcBorders>
              <w:top w:val="nil"/>
              <w:bottom w:val="nil"/>
            </w:tcBorders>
            <w:shd w:val="clear" w:color="auto" w:fill="auto"/>
            <w:vAlign w:val="top"/>
          </w:tcPr>
          <w:p w14:paraId="24F8A44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Direction×Language</w:t>
            </w:r>
          </w:p>
        </w:tc>
        <w:tc>
          <w:tcPr>
            <w:tcW w:w="0" w:type="auto"/>
            <w:tcBorders>
              <w:top w:val="nil"/>
              <w:bottom w:val="nil"/>
            </w:tcBorders>
            <w:shd w:val="clear" w:color="auto" w:fill="auto"/>
            <w:vAlign w:val="top"/>
          </w:tcPr>
          <w:p w14:paraId="1360E15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w:t>
            </w:r>
            <w:r>
              <w:rPr>
                <w:rFonts w:hint="eastAsia" w:ascii="Times New Roman" w:hAnsi="Times New Roman" w:eastAsia="宋体" w:cs="Times New Roman"/>
                <w:b w:val="0"/>
                <w:color w:val="000000"/>
                <w:sz w:val="18"/>
                <w:szCs w:val="18"/>
                <w:lang w:val="en-US" w:eastAsia="zh-CN"/>
                <w14:ligatures w14:val="none"/>
              </w:rPr>
              <w:t>1</w:t>
            </w:r>
          </w:p>
        </w:tc>
        <w:tc>
          <w:tcPr>
            <w:tcW w:w="737" w:type="dxa"/>
            <w:tcBorders>
              <w:top w:val="nil"/>
              <w:bottom w:val="nil"/>
            </w:tcBorders>
            <w:shd w:val="clear" w:color="auto" w:fill="auto"/>
            <w:vAlign w:val="top"/>
          </w:tcPr>
          <w:p w14:paraId="11C7481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7379.1</w:t>
            </w:r>
          </w:p>
        </w:tc>
        <w:tc>
          <w:tcPr>
            <w:tcW w:w="0" w:type="auto"/>
            <w:tcBorders>
              <w:top w:val="nil"/>
              <w:bottom w:val="nil"/>
            </w:tcBorders>
            <w:shd w:val="clear" w:color="auto" w:fill="auto"/>
            <w:vAlign w:val="top"/>
          </w:tcPr>
          <w:p w14:paraId="531A7DE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.292</w:t>
            </w:r>
          </w:p>
        </w:tc>
        <w:tc>
          <w:tcPr>
            <w:tcW w:w="0" w:type="auto"/>
            <w:tcBorders>
              <w:top w:val="nil"/>
              <w:bottom w:val="nil"/>
            </w:tcBorders>
            <w:shd w:val="clear" w:color="auto" w:fill="auto"/>
            <w:vAlign w:val="top"/>
          </w:tcPr>
          <w:p w14:paraId="1556E8E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0" w:type="auto"/>
            <w:tcBorders>
              <w:top w:val="nil"/>
              <w:bottom w:val="nil"/>
            </w:tcBorders>
            <w:shd w:val="clear" w:color="auto" w:fill="auto"/>
            <w:vAlign w:val="top"/>
          </w:tcPr>
          <w:p w14:paraId="2A96821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(1,19) = 0.10,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 .751</w:t>
            </w:r>
          </w:p>
        </w:tc>
      </w:tr>
      <w:tr w14:paraId="2D3EF5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0" w:type="auto"/>
            <w:tcBorders>
              <w:top w:val="nil"/>
              <w:bottom w:val="nil"/>
            </w:tcBorders>
            <w:shd w:val="clear" w:color="auto" w:fill="auto"/>
            <w:vAlign w:val="top"/>
          </w:tcPr>
          <w:p w14:paraId="284F5B2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Posture×Language</w:t>
            </w:r>
          </w:p>
        </w:tc>
        <w:tc>
          <w:tcPr>
            <w:tcW w:w="0" w:type="auto"/>
            <w:tcBorders>
              <w:top w:val="nil"/>
              <w:bottom w:val="nil"/>
            </w:tcBorders>
            <w:shd w:val="clear" w:color="auto" w:fill="auto"/>
            <w:vAlign w:val="top"/>
          </w:tcPr>
          <w:p w14:paraId="75C0962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3.4</w:t>
            </w:r>
            <w:r>
              <w:rPr>
                <w:rFonts w:hint="eastAsia" w:ascii="Times New Roman" w:hAnsi="Times New Roman" w:eastAsia="宋体" w:cs="Times New Roman"/>
                <w:b w:val="0"/>
                <w:color w:val="000000"/>
                <w:sz w:val="18"/>
                <w:szCs w:val="18"/>
                <w:lang w:val="en-US" w:eastAsia="zh-CN"/>
                <w14:ligatures w14:val="none"/>
              </w:rPr>
              <w:t>7</w:t>
            </w:r>
          </w:p>
        </w:tc>
        <w:tc>
          <w:tcPr>
            <w:tcW w:w="737" w:type="dxa"/>
            <w:tcBorders>
              <w:top w:val="nil"/>
              <w:bottom w:val="nil"/>
            </w:tcBorders>
            <w:shd w:val="clear" w:color="auto" w:fill="auto"/>
            <w:vAlign w:val="top"/>
          </w:tcPr>
          <w:p w14:paraId="7794E47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7379.1</w:t>
            </w:r>
          </w:p>
        </w:tc>
        <w:tc>
          <w:tcPr>
            <w:tcW w:w="0" w:type="auto"/>
            <w:tcBorders>
              <w:top w:val="nil"/>
              <w:bottom w:val="nil"/>
            </w:tcBorders>
            <w:shd w:val="clear" w:color="auto" w:fill="auto"/>
            <w:vAlign w:val="top"/>
          </w:tcPr>
          <w:p w14:paraId="66C019D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.06</w:t>
            </w:r>
            <w:r>
              <w:rPr>
                <w:rFonts w:hint="eastAsia" w:ascii="Times New Roman" w:hAnsi="Times New Roman" w:eastAsia="宋体" w:cs="Times New Roman"/>
                <w:b w:val="0"/>
                <w:color w:val="000000"/>
                <w:sz w:val="18"/>
                <w:szCs w:val="18"/>
                <w:lang w:val="en-US" w:eastAsia="zh-CN"/>
                <w14:ligatures w14:val="none"/>
              </w:rPr>
              <w:t>3</w:t>
            </w:r>
          </w:p>
        </w:tc>
        <w:tc>
          <w:tcPr>
            <w:tcW w:w="0" w:type="auto"/>
            <w:tcBorders>
              <w:top w:val="nil"/>
              <w:bottom w:val="nil"/>
            </w:tcBorders>
            <w:shd w:val="clear" w:color="auto" w:fill="auto"/>
            <w:vAlign w:val="top"/>
          </w:tcPr>
          <w:p w14:paraId="1BD92EE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 signiﬁcant</w:t>
            </w:r>
          </w:p>
        </w:tc>
        <w:tc>
          <w:tcPr>
            <w:tcW w:w="0" w:type="auto"/>
            <w:tcBorders>
              <w:top w:val="nil"/>
              <w:bottom w:val="nil"/>
            </w:tcBorders>
            <w:shd w:val="clear" w:color="auto" w:fill="auto"/>
            <w:vAlign w:val="top"/>
          </w:tcPr>
          <w:p w14:paraId="6642F1D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(1,19) = 0.84,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 .370</w:t>
            </w:r>
          </w:p>
        </w:tc>
      </w:tr>
      <w:tr w14:paraId="76B860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0" w:type="auto"/>
            <w:tcBorders>
              <w:top w:val="nil"/>
              <w:bottom w:val="single" w:color="auto" w:sz="12" w:space="0"/>
            </w:tcBorders>
            <w:shd w:val="clear" w:color="auto" w:fill="auto"/>
            <w:vAlign w:val="top"/>
          </w:tcPr>
          <w:p w14:paraId="7CB68E4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Direction×Posture×Language</w:t>
            </w:r>
          </w:p>
        </w:tc>
        <w:tc>
          <w:tcPr>
            <w:tcW w:w="0" w:type="auto"/>
            <w:tcBorders>
              <w:top w:val="nil"/>
              <w:bottom w:val="single" w:color="auto" w:sz="12" w:space="0"/>
            </w:tcBorders>
            <w:shd w:val="clear" w:color="auto" w:fill="auto"/>
            <w:vAlign w:val="top"/>
          </w:tcPr>
          <w:p w14:paraId="0408D12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10.9</w:t>
            </w:r>
            <w:r>
              <w:rPr>
                <w:rFonts w:hint="eastAsia" w:ascii="Times New Roman" w:hAnsi="Times New Roman" w:eastAsia="宋体" w:cs="Times New Roman"/>
                <w:b w:val="0"/>
                <w:color w:val="000000"/>
                <w:sz w:val="18"/>
                <w:szCs w:val="18"/>
                <w:lang w:val="en-US" w:eastAsia="zh-CN"/>
                <w14:ligatures w14:val="none"/>
              </w:rPr>
              <w:t>1**</w:t>
            </w:r>
            <w:r>
              <w:rPr>
                <w:rFonts w:hint="default" w:ascii="Times New Roman" w:hAnsi="Times New Roman" w:eastAsia="宋体" w:cs="Times New Roman"/>
                <w:b w:val="0"/>
                <w:color w:val="000000"/>
                <w:sz w:val="18"/>
                <w:szCs w:val="18"/>
                <w:lang w:val="en-US" w:eastAsia="zh-CN"/>
                <w14:ligatures w14:val="none"/>
              </w:rPr>
              <w:t xml:space="preserve"> </w:t>
            </w:r>
          </w:p>
        </w:tc>
        <w:tc>
          <w:tcPr>
            <w:tcW w:w="737" w:type="dxa"/>
            <w:tcBorders>
              <w:top w:val="nil"/>
              <w:bottom w:val="single" w:color="auto" w:sz="12" w:space="0"/>
            </w:tcBorders>
            <w:shd w:val="clear" w:color="auto" w:fill="auto"/>
            <w:vAlign w:val="top"/>
          </w:tcPr>
          <w:p w14:paraId="2367512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7379.0</w:t>
            </w:r>
          </w:p>
        </w:tc>
        <w:tc>
          <w:tcPr>
            <w:tcW w:w="0" w:type="auto"/>
            <w:tcBorders>
              <w:top w:val="nil"/>
              <w:bottom w:val="single" w:color="auto" w:sz="12" w:space="0"/>
            </w:tcBorders>
            <w:shd w:val="clear" w:color="auto" w:fill="auto"/>
            <w:vAlign w:val="top"/>
          </w:tcPr>
          <w:p w14:paraId="7CCE0D4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w:t>
            </w:r>
            <w:r>
              <w:rPr>
                <w:rFonts w:hint="eastAsia" w:ascii="Times New Roman" w:hAnsi="Times New Roman" w:eastAsia="宋体" w:cs="Times New Roman"/>
                <w:b w:val="0"/>
                <w:color w:val="000000"/>
                <w:sz w:val="18"/>
                <w:szCs w:val="18"/>
                <w:lang w:val="en-US" w:eastAsia="zh-CN"/>
                <w14:ligatures w14:val="none"/>
              </w:rPr>
              <w:t>1</w:t>
            </w:r>
          </w:p>
        </w:tc>
        <w:tc>
          <w:tcPr>
            <w:tcW w:w="0" w:type="auto"/>
            <w:tcBorders>
              <w:top w:val="nil"/>
              <w:bottom w:val="single" w:color="auto" w:sz="12" w:space="0"/>
            </w:tcBorders>
            <w:shd w:val="clear" w:color="auto" w:fill="auto"/>
            <w:vAlign w:val="top"/>
          </w:tcPr>
          <w:p w14:paraId="31B0B95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(1,19) = 16.69, </w:t>
            </w:r>
            <w:r>
              <w:rPr>
                <w:rFonts w:hint="default" w:ascii="Times New Roman" w:hAnsi="Times New Roman" w:eastAsia="宋体" w:cs="Times New Roman"/>
                <w:b w:val="0"/>
                <w:i/>
                <w:iCs/>
                <w:color w:val="000000"/>
                <w:sz w:val="18"/>
                <w:szCs w:val="18"/>
                <w:lang w:val="en-US" w:eastAsia="zh-CN"/>
                <w14:ligatures w14:val="none"/>
              </w:rPr>
              <w:t>p </w:t>
            </w:r>
            <w:r>
              <w:rPr>
                <w:rFonts w:hint="default" w:ascii="Times New Roman" w:hAnsi="Times New Roman" w:eastAsia="宋体" w:cs="Times New Roman"/>
                <w:b w:val="0"/>
                <w:color w:val="000000"/>
                <w:sz w:val="18"/>
                <w:szCs w:val="18"/>
                <w:lang w:val="en-US" w:eastAsia="zh-CN"/>
                <w14:ligatures w14:val="none"/>
              </w:rPr>
              <w:t>&lt; .002</w:t>
            </w:r>
          </w:p>
        </w:tc>
        <w:tc>
          <w:tcPr>
            <w:tcW w:w="0" w:type="auto"/>
            <w:tcBorders>
              <w:top w:val="nil"/>
              <w:bottom w:val="single" w:color="auto" w:sz="12" w:space="0"/>
            </w:tcBorders>
            <w:shd w:val="clear" w:color="auto" w:fill="auto"/>
            <w:vAlign w:val="top"/>
          </w:tcPr>
          <w:p w14:paraId="77E8A97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F</w:t>
            </w:r>
            <w:r>
              <w:rPr>
                <w:rFonts w:hint="default" w:ascii="Times New Roman" w:hAnsi="Times New Roman" w:eastAsia="宋体" w:cs="Times New Roman"/>
                <w:b w:val="0"/>
                <w:color w:val="000000"/>
                <w:sz w:val="18"/>
                <w:szCs w:val="18"/>
                <w:lang w:val="en-US" w:eastAsia="zh-CN"/>
                <w14:ligatures w14:val="none"/>
              </w:rPr>
              <w:t>(1,19) = 8.54, </w:t>
            </w:r>
            <w:r>
              <w:rPr>
                <w:rFonts w:hint="default" w:ascii="Times New Roman" w:hAnsi="Times New Roman" w:eastAsia="宋体" w:cs="Times New Roman"/>
                <w:b w:val="0"/>
                <w:i/>
                <w:iCs/>
                <w:color w:val="000000"/>
                <w:sz w:val="18"/>
                <w:szCs w:val="18"/>
                <w:lang w:val="en-US" w:eastAsia="zh-CN"/>
                <w14:ligatures w14:val="none"/>
              </w:rPr>
              <w:t>p</w:t>
            </w:r>
            <w:r>
              <w:rPr>
                <w:rFonts w:hint="default" w:ascii="Times New Roman" w:hAnsi="Times New Roman" w:eastAsia="宋体" w:cs="Times New Roman"/>
                <w:b w:val="0"/>
                <w:color w:val="000000"/>
                <w:sz w:val="18"/>
                <w:szCs w:val="18"/>
                <w:lang w:val="en-US" w:eastAsia="zh-CN"/>
                <w14:ligatures w14:val="none"/>
              </w:rPr>
              <w:t> = .009</w:t>
            </w:r>
          </w:p>
        </w:tc>
      </w:tr>
    </w:tbl>
    <w:p w14:paraId="199BC7B6">
      <w:pPr>
        <w:spacing w:line="480" w:lineRule="auto"/>
        <w:rPr>
          <w:rFonts w:hint="eastAsia" w:ascii="Times New Roman" w:hAnsi="Times New Roman" w:eastAsia="宋体" w:cs="Times New Roman"/>
          <w:b/>
          <w:bCs/>
          <w:szCs w:val="24"/>
          <w14:ligatures w14:val="none"/>
        </w:rPr>
      </w:pPr>
    </w:p>
    <w:p w14:paraId="35DC804F">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5</w:t>
      </w:r>
      <w:r>
        <w:rPr>
          <w:rFonts w:hint="eastAsia" w:ascii="Times New Roman" w:hAnsi="Times New Roman" w:eastAsia="宋体" w:cs="Times New Roman"/>
          <w:b/>
          <w:bCs/>
          <w:szCs w:val="24"/>
          <w14:ligatures w14:val="none"/>
        </w:rPr>
        <w:t xml:space="preserve"> 对原文计算可复现性进行评估</w:t>
      </w:r>
    </w:p>
    <w:p w14:paraId="35DC8050">
      <w:pPr>
        <w:spacing w:line="480" w:lineRule="auto"/>
        <w:rPr>
          <w:rFonts w:hint="eastAsia" w:ascii="Times New Roman" w:hAnsi="Times New Roman" w:eastAsia="宋体" w:cs="Times New Roman"/>
          <w:b/>
          <w:bCs/>
          <w:szCs w:val="24"/>
          <w:lang w:eastAsia="zh-CN"/>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5</w:t>
      </w:r>
      <w:r>
        <w:rPr>
          <w:rFonts w:hint="eastAsia" w:ascii="Times New Roman" w:hAnsi="Times New Roman" w:eastAsia="宋体" w:cs="Times New Roman"/>
          <w:b/>
          <w:bCs/>
          <w:szCs w:val="24"/>
          <w14:ligatures w14:val="none"/>
        </w:rPr>
        <w:t>.1 使用与原文献相同方法</w:t>
      </w:r>
      <w:r>
        <w:rPr>
          <w:rFonts w:hint="eastAsia" w:ascii="Times New Roman" w:hAnsi="Times New Roman" w:eastAsia="宋体" w:cs="Times New Roman"/>
          <w:b/>
          <w:bCs/>
          <w:szCs w:val="24"/>
          <w:lang w:eastAsia="zh-CN"/>
          <w14:ligatures w14:val="none"/>
        </w:rPr>
        <w:t>（</w:t>
      </w:r>
      <w:r>
        <w:rPr>
          <w:rFonts w:hint="eastAsia" w:ascii="Times New Roman" w:hAnsi="Times New Roman" w:eastAsia="宋体" w:cs="Times New Roman"/>
          <w:b/>
          <w:bCs/>
          <w:szCs w:val="24"/>
          <w:lang w:val="en-US" w:eastAsia="zh-CN"/>
          <w14:ligatures w14:val="none"/>
        </w:rPr>
        <w:t>RM-ANOVA</w:t>
      </w:r>
      <w:r>
        <w:rPr>
          <w:rFonts w:hint="eastAsia" w:ascii="Times New Roman" w:hAnsi="Times New Roman" w:eastAsia="宋体" w:cs="Times New Roman"/>
          <w:b/>
          <w:bCs/>
          <w:szCs w:val="24"/>
          <w:lang w:eastAsia="zh-CN"/>
          <w14:ligatures w14:val="none"/>
        </w:rPr>
        <w:t>）</w:t>
      </w:r>
    </w:p>
    <w:p w14:paraId="03E3A2ED">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结果可复现性的评级分布如表24所示，推论的一致性情况如表25所示。</w:t>
      </w:r>
    </w:p>
    <w:p w14:paraId="35DC8052">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24</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结果可复现性的评估表</w:t>
      </w:r>
    </w:p>
    <w:tbl>
      <w:tblPr>
        <w:tblStyle w:val="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shd w:val="clear" w:color="auto" w:fill="auto"/>
            <w:vAlign w:val="center"/>
          </w:tcPr>
          <w:p w14:paraId="35DC805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可复现性情况</w:t>
            </w:r>
          </w:p>
        </w:tc>
        <w:tc>
          <w:tcPr>
            <w:tcW w:w="2370" w:type="dxa"/>
            <w:gridSpan w:val="2"/>
            <w:tcBorders>
              <w:top w:val="single" w:color="auto" w:sz="12" w:space="0"/>
            </w:tcBorders>
            <w:shd w:val="clear" w:color="auto" w:fill="auto"/>
          </w:tcPr>
          <w:p w14:paraId="35DC8054">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shd w:val="clear" w:color="auto" w:fill="auto"/>
          </w:tcPr>
          <w:p w14:paraId="35DC8056">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shd w:val="clear" w:color="auto" w:fill="auto"/>
          </w:tcPr>
          <w:p w14:paraId="35DC8057">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shd w:val="clear" w:color="auto" w:fill="auto"/>
          </w:tcPr>
          <w:p w14:paraId="35DC8058">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668" w:type="dxa"/>
            <w:tcBorders>
              <w:top w:val="single" w:color="auto" w:sz="4" w:space="0"/>
              <w:bottom w:val="nil"/>
            </w:tcBorders>
            <w:shd w:val="clear" w:color="auto" w:fill="auto"/>
            <w:vAlign w:val="center"/>
          </w:tcPr>
          <w:p w14:paraId="35DC805A">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 0%)</w:t>
            </w:r>
          </w:p>
        </w:tc>
        <w:tc>
          <w:tcPr>
            <w:tcW w:w="1185" w:type="dxa"/>
            <w:tcBorders>
              <w:top w:val="single" w:color="auto" w:sz="4" w:space="0"/>
              <w:bottom w:val="nil"/>
            </w:tcBorders>
            <w:shd w:val="clear" w:color="auto" w:fill="auto"/>
            <w:vAlign w:val="center"/>
          </w:tcPr>
          <w:p w14:paraId="35DC805B">
            <w:pPr>
              <w:spacing w:line="360" w:lineRule="auto"/>
              <w:jc w:val="center"/>
              <w:rPr>
                <w:rFonts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20</w:t>
            </w:r>
          </w:p>
        </w:tc>
        <w:tc>
          <w:tcPr>
            <w:tcW w:w="1185" w:type="dxa"/>
            <w:tcBorders>
              <w:top w:val="single" w:color="auto" w:sz="4" w:space="0"/>
              <w:bottom w:val="nil"/>
            </w:tcBorders>
            <w:shd w:val="clear" w:color="auto" w:fill="auto"/>
            <w:vAlign w:val="center"/>
          </w:tcPr>
          <w:p w14:paraId="35DC805C">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23.26%</w:t>
            </w:r>
          </w:p>
        </w:tc>
      </w:tr>
      <w:tr w14:paraId="35DC80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shd w:val="clear" w:color="auto" w:fill="auto"/>
            <w:vAlign w:val="center"/>
          </w:tcPr>
          <w:p w14:paraId="35DC805E">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r>
              <w:rPr>
                <w:rFonts w:ascii="Times New Roman" w:hAnsi="Times New Roman" w:eastAsia="宋体" w:cs="Times New Roman"/>
                <w:sz w:val="18"/>
                <w:szCs w:val="18"/>
                <w14:ligatures w14:val="none"/>
              </w:rPr>
              <w:t xml:space="preserve">(0% &lt; </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&lt; 10%)</w:t>
            </w:r>
          </w:p>
        </w:tc>
        <w:tc>
          <w:tcPr>
            <w:tcW w:w="1185" w:type="dxa"/>
            <w:tcBorders>
              <w:top w:val="nil"/>
              <w:bottom w:val="nil"/>
            </w:tcBorders>
            <w:shd w:val="clear" w:color="auto" w:fill="auto"/>
            <w:vAlign w:val="center"/>
          </w:tcPr>
          <w:p w14:paraId="35DC805F">
            <w:pPr>
              <w:spacing w:line="360" w:lineRule="auto"/>
              <w:jc w:val="center"/>
              <w:rPr>
                <w:rFonts w:hint="default" w:ascii="Times New Roman" w:hAnsi="Times New Roman" w:eastAsia="宋体" w:cs="Times New Roman"/>
                <w:sz w:val="18"/>
                <w:szCs w:val="18"/>
                <w:lang w:val="en-US"/>
                <w14:ligatures w14:val="none"/>
              </w:rPr>
            </w:pPr>
            <w:r>
              <w:rPr>
                <w:rFonts w:hint="eastAsia" w:ascii="Times New Roman" w:hAnsi="Times New Roman" w:eastAsia="宋体" w:cs="Times New Roman"/>
                <w:sz w:val="18"/>
                <w:szCs w:val="18"/>
                <w:lang w:val="en-US" w:eastAsia="zh-CN"/>
                <w14:ligatures w14:val="none"/>
              </w:rPr>
              <w:t>51</w:t>
            </w:r>
          </w:p>
        </w:tc>
        <w:tc>
          <w:tcPr>
            <w:tcW w:w="1185" w:type="dxa"/>
            <w:tcBorders>
              <w:top w:val="nil"/>
              <w:bottom w:val="nil"/>
            </w:tcBorders>
            <w:shd w:val="clear" w:color="auto" w:fill="auto"/>
            <w:vAlign w:val="center"/>
          </w:tcPr>
          <w:p w14:paraId="35DC8060">
            <w:pPr>
              <w:spacing w:line="360" w:lineRule="auto"/>
              <w:jc w:val="center"/>
              <w:rPr>
                <w:rFonts w:hint="default" w:ascii="Times New Roman" w:hAnsi="Times New Roman" w:eastAsia="宋体" w:cs="Times New Roman"/>
                <w:sz w:val="18"/>
                <w:szCs w:val="18"/>
                <w:lang w:val="en-US"/>
                <w14:ligatures w14:val="none"/>
              </w:rPr>
            </w:pPr>
            <w:r>
              <w:rPr>
                <w:rFonts w:hint="eastAsia" w:ascii="Times New Roman" w:hAnsi="Times New Roman" w:eastAsia="宋体" w:cs="Times New Roman"/>
                <w:sz w:val="18"/>
                <w:szCs w:val="18"/>
                <w:lang w:val="en-US" w:eastAsia="zh-CN"/>
                <w14:ligatures w14:val="none"/>
              </w:rPr>
              <w:t>59.30%</w:t>
            </w:r>
          </w:p>
        </w:tc>
      </w:tr>
      <w:tr w14:paraId="35DC80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shd w:val="clear" w:color="auto" w:fill="auto"/>
            <w:vAlign w:val="center"/>
          </w:tcPr>
          <w:p w14:paraId="35DC8062">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偏差较</w:t>
            </w:r>
            <w:r>
              <w:rPr>
                <w:rFonts w:hint="eastAsia" w:ascii="Times New Roman" w:hAnsi="Times New Roman" w:eastAsia="宋体" w:cs="Times New Roman"/>
                <w:sz w:val="18"/>
                <w:szCs w:val="18"/>
                <w:lang w:val="en-US" w:eastAsia="zh-CN"/>
                <w14:ligatures w14:val="none"/>
              </w:rPr>
              <w:t>大</w:t>
            </w:r>
            <w:r>
              <w:rPr>
                <w:rFonts w:ascii="Times New Roman" w:hAnsi="Times New Roman" w:eastAsia="宋体" w:cs="Times New Roman"/>
                <w:sz w:val="18"/>
                <w:szCs w:val="18"/>
                <w14:ligatures w14:val="none"/>
              </w:rPr>
              <w:t>(</w:t>
            </w:r>
            <w:r>
              <w:rPr>
                <w:rFonts w:ascii="Times New Roman" w:hAnsi="Times New Roman" w:eastAsia="宋体" w:cs="Times New Roman"/>
                <w:i/>
                <w:iCs/>
                <w:sz w:val="18"/>
                <w:szCs w:val="18"/>
                <w14:ligatures w14:val="none"/>
              </w:rPr>
              <w:t>δ</w:t>
            </w:r>
            <w:r>
              <w:rPr>
                <w:rFonts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1185" w:type="dxa"/>
            <w:tcBorders>
              <w:top w:val="nil"/>
              <w:bottom w:val="nil"/>
            </w:tcBorders>
            <w:shd w:val="clear" w:color="auto" w:fill="auto"/>
            <w:vAlign w:val="center"/>
          </w:tcPr>
          <w:p w14:paraId="35DC8063">
            <w:pPr>
              <w:spacing w:line="360" w:lineRule="auto"/>
              <w:jc w:val="center"/>
              <w:rPr>
                <w:rFonts w:hint="default" w:ascii="Times New Roman" w:hAnsi="Times New Roman" w:eastAsia="宋体" w:cs="Times New Roman"/>
                <w:sz w:val="18"/>
                <w:szCs w:val="18"/>
                <w:lang w:val="en-US"/>
                <w14:ligatures w14:val="none"/>
              </w:rPr>
            </w:pPr>
            <w:r>
              <w:rPr>
                <w:rFonts w:hint="default" w:ascii="Times New Roman" w:hAnsi="Times New Roman" w:eastAsia="宋体" w:cs="Times New Roman"/>
                <w:sz w:val="18"/>
                <w:szCs w:val="18"/>
                <w:lang w:val="en-US" w:eastAsia="zh-CN"/>
                <w14:ligatures w14:val="none"/>
              </w:rPr>
              <w:t>1</w:t>
            </w:r>
            <w:r>
              <w:rPr>
                <w:rFonts w:hint="eastAsia" w:ascii="Times New Roman" w:hAnsi="Times New Roman" w:eastAsia="宋体" w:cs="Times New Roman"/>
                <w:sz w:val="18"/>
                <w:szCs w:val="18"/>
                <w:lang w:val="en-US" w:eastAsia="zh-CN"/>
                <w14:ligatures w14:val="none"/>
              </w:rPr>
              <w:t>5</w:t>
            </w:r>
          </w:p>
        </w:tc>
        <w:tc>
          <w:tcPr>
            <w:tcW w:w="1185" w:type="dxa"/>
            <w:tcBorders>
              <w:top w:val="nil"/>
              <w:bottom w:val="nil"/>
            </w:tcBorders>
            <w:shd w:val="clear" w:color="auto" w:fill="auto"/>
            <w:vAlign w:val="center"/>
          </w:tcPr>
          <w:p w14:paraId="35DC8064">
            <w:pPr>
              <w:spacing w:line="360" w:lineRule="auto"/>
              <w:jc w:val="center"/>
              <w:rPr>
                <w:rFonts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1</w:t>
            </w:r>
            <w:r>
              <w:rPr>
                <w:rFonts w:hint="eastAsia" w:ascii="Times New Roman" w:hAnsi="Times New Roman" w:eastAsia="宋体" w:cs="Times New Roman"/>
                <w:sz w:val="18"/>
                <w:szCs w:val="18"/>
                <w:lang w:val="en-US" w:eastAsia="zh-CN"/>
                <w14:ligatures w14:val="none"/>
              </w:rPr>
              <w:t>7</w:t>
            </w:r>
            <w:r>
              <w:rPr>
                <w:rFonts w:hint="default"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lang w:val="en-US" w:eastAsia="zh-CN"/>
                <w14:ligatures w14:val="none"/>
              </w:rPr>
              <w:t>44</w:t>
            </w:r>
            <w:r>
              <w:rPr>
                <w:rFonts w:hint="default" w:ascii="Times New Roman" w:hAnsi="Times New Roman" w:eastAsia="宋体" w:cs="Times New Roman"/>
                <w:sz w:val="18"/>
                <w:szCs w:val="18"/>
                <w:lang w:val="en-US" w:eastAsia="zh-CN"/>
                <w14:ligatures w14:val="none"/>
              </w:rPr>
              <w:t>%</w:t>
            </w:r>
          </w:p>
        </w:tc>
      </w:tr>
      <w:tr w14:paraId="35DC80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shd w:val="clear" w:color="auto" w:fill="auto"/>
            <w:vAlign w:val="center"/>
          </w:tcPr>
          <w:p w14:paraId="35DC8066">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185" w:type="dxa"/>
            <w:tcBorders>
              <w:top w:val="nil"/>
              <w:bottom w:val="single" w:color="auto" w:sz="12" w:space="0"/>
            </w:tcBorders>
            <w:shd w:val="clear" w:color="auto" w:fill="auto"/>
            <w:vAlign w:val="center"/>
          </w:tcPr>
          <w:p w14:paraId="35DC8067">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185" w:type="dxa"/>
            <w:tcBorders>
              <w:top w:val="nil"/>
              <w:bottom w:val="single" w:color="auto" w:sz="12" w:space="0"/>
            </w:tcBorders>
            <w:shd w:val="clear" w:color="auto" w:fill="auto"/>
            <w:vAlign w:val="center"/>
          </w:tcPr>
          <w:p w14:paraId="35DC806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bl>
    <w:p w14:paraId="6CE9E927">
      <w:pPr>
        <w:spacing w:line="300" w:lineRule="auto"/>
        <w:ind w:firstLine="361"/>
        <w:jc w:val="center"/>
        <w:rPr>
          <w:rFonts w:hint="eastAsia" w:ascii="Times New Roman" w:hAnsi="Times New Roman" w:eastAsia="黑体" w:cs="Times New Roman"/>
          <w:b/>
          <w:bCs/>
          <w:sz w:val="18"/>
          <w:szCs w:val="18"/>
          <w14:ligatures w14:val="none"/>
        </w:rPr>
      </w:pPr>
    </w:p>
    <w:p w14:paraId="35DC806B">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25</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w:t>
      </w:r>
      <w:r>
        <w:rPr>
          <w:rFonts w:hint="eastAsia" w:ascii="Times New Roman" w:hAnsi="Times New Roman" w:eastAsia="黑体" w:cs="Times New Roman"/>
          <w:b/>
          <w:bCs/>
          <w:sz w:val="18"/>
          <w:szCs w:val="18"/>
          <w:lang w:val="en-US" w:eastAsia="zh-CN"/>
          <w14:ligatures w14:val="none"/>
        </w:rPr>
        <w:t xml:space="preserve"> </w:t>
      </w:r>
      <w:r>
        <w:rPr>
          <w:rFonts w:hint="eastAsia" w:ascii="Times New Roman" w:hAnsi="Times New Roman" w:eastAsia="黑体" w:cs="Times New Roman"/>
          <w:b/>
          <w:bCs/>
          <w:sz w:val="18"/>
          <w:szCs w:val="18"/>
          <w14:ligatures w14:val="none"/>
        </w:rPr>
        <w:t>(</w:t>
      </w:r>
      <w:r>
        <w:rPr>
          <w:rFonts w:hint="eastAsia" w:ascii="Times New Roman" w:hAnsi="Times New Roman" w:eastAsia="黑体" w:cs="Times New Roman"/>
          <w:b/>
          <w:bCs/>
          <w:sz w:val="18"/>
          <w:szCs w:val="18"/>
          <w:lang w:val="en-US" w:eastAsia="zh-CN"/>
          <w14:ligatures w14:val="none"/>
        </w:rPr>
        <w:t>RM-ANOVA</w:t>
      </w:r>
      <w:r>
        <w:rPr>
          <w:rFonts w:hint="eastAsia" w:ascii="Times New Roman" w:hAnsi="Times New Roman" w:eastAsia="黑体" w:cs="Times New Roman"/>
          <w:b/>
          <w:bCs/>
          <w:sz w:val="18"/>
          <w:szCs w:val="18"/>
          <w14:ligatures w14:val="none"/>
        </w:rPr>
        <w:t>)</w:t>
      </w:r>
    </w:p>
    <w:tbl>
      <w:tblPr>
        <w:tblStyle w:val="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6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806D">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6F">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tcPr>
          <w:p w14:paraId="35DC8070">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8071">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73">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74">
            <w:pPr>
              <w:spacing w:line="360" w:lineRule="auto"/>
              <w:jc w:val="center"/>
              <w:rPr>
                <w:rFonts w:hint="default" w:ascii="Times New Roman" w:hAnsi="Times New Roman" w:eastAsia="宋体" w:cs="Times New Roman"/>
                <w:sz w:val="18"/>
                <w:szCs w:val="18"/>
                <w:lang w:val="en-US"/>
                <w14:ligatures w14:val="none"/>
              </w:rPr>
            </w:pPr>
            <w:r>
              <w:rPr>
                <w:rFonts w:hint="eastAsia" w:ascii="Times New Roman" w:hAnsi="Times New Roman" w:eastAsia="宋体" w:cs="Times New Roman"/>
                <w:sz w:val="18"/>
                <w:szCs w:val="18"/>
                <w:lang w:val="en-US" w:eastAsia="zh-CN"/>
                <w14:ligatures w14:val="none"/>
              </w:rPr>
              <w:t>75</w:t>
            </w:r>
          </w:p>
        </w:tc>
        <w:tc>
          <w:tcPr>
            <w:tcW w:w="1185" w:type="dxa"/>
            <w:tcBorders>
              <w:top w:val="single" w:color="auto" w:sz="4" w:space="0"/>
              <w:bottom w:val="nil"/>
            </w:tcBorders>
            <w:vAlign w:val="center"/>
          </w:tcPr>
          <w:p w14:paraId="35DC807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76.53%</w:t>
            </w:r>
          </w:p>
        </w:tc>
      </w:tr>
      <w:tr w14:paraId="35DC80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77">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7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23</w:t>
            </w:r>
          </w:p>
        </w:tc>
        <w:tc>
          <w:tcPr>
            <w:tcW w:w="1185" w:type="dxa"/>
            <w:tcBorders>
              <w:top w:val="nil"/>
              <w:bottom w:val="single" w:color="auto" w:sz="12" w:space="0"/>
            </w:tcBorders>
            <w:vAlign w:val="center"/>
          </w:tcPr>
          <w:p w14:paraId="35DC807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23.47%</w:t>
            </w:r>
          </w:p>
        </w:tc>
      </w:tr>
    </w:tbl>
    <w:p w14:paraId="7ECF8F6D">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主要不一致包括：（1）实验1中Direction效应的效应量被大幅高估（F值偏差166.53%）、Posture效应在复现中变为显著，以及</w:t>
      </w:r>
      <w:r>
        <w:rPr>
          <w:rFonts w:hint="eastAsia" w:ascii="Times New Roman" w:hAnsi="Times New Roman" w:eastAsia="宋体" w:cs="Times New Roman"/>
          <w:szCs w:val="24"/>
          <w:lang w:val="en-US" w:eastAsia="zh-CN"/>
          <w14:ligatures w14:val="none"/>
        </w:rPr>
        <w:t>对刺激的</w:t>
      </w:r>
      <w:r>
        <w:rPr>
          <w:rFonts w:hint="eastAsia" w:ascii="Times New Roman" w:hAnsi="Times New Roman" w:eastAsia="宋体" w:cs="Times New Roman"/>
          <w:szCs w:val="24"/>
          <w14:ligatures w14:val="none"/>
        </w:rPr>
        <w:t>多项事后比较（1–2、1–3、1–5、4–5）的推论不一致；（2）实验2中Language主效应在复现中</w:t>
      </w:r>
      <w:r>
        <w:rPr>
          <w:rFonts w:hint="eastAsia" w:ascii="Times New Roman" w:hAnsi="Times New Roman" w:eastAsia="宋体" w:cs="Times New Roman"/>
          <w:szCs w:val="24"/>
          <w:lang w:val="en-US" w:eastAsia="zh-CN"/>
          <w14:ligatures w14:val="none"/>
        </w:rPr>
        <w:t>不</w:t>
      </w:r>
      <w:r>
        <w:rPr>
          <w:rFonts w:hint="eastAsia" w:ascii="Times New Roman" w:hAnsi="Times New Roman" w:eastAsia="宋体" w:cs="Times New Roman"/>
          <w:szCs w:val="24"/>
          <w14:ligatures w14:val="none"/>
        </w:rPr>
        <w:t>显著（</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.084），而原报告为高度显著（</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值从95.28降至3.31；（3）实验3中Direction主效应在复现中不显著（</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.084），而原报告为显著（</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.001）。</w:t>
      </w:r>
    </w:p>
    <w:p w14:paraId="35DC807E">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hint="eastAsia" w:ascii="Times New Roman" w:hAnsi="Times New Roman" w:eastAsia="宋体" w:cs="Times New Roman"/>
          <w:b/>
          <w:bCs/>
          <w:szCs w:val="24"/>
          <w:lang w:val="en-US" w:eastAsia="zh-CN"/>
          <w14:ligatures w14:val="none"/>
        </w:rPr>
        <w:t>5</w:t>
      </w:r>
      <w:r>
        <w:rPr>
          <w:rFonts w:hint="eastAsia" w:ascii="Times New Roman" w:hAnsi="Times New Roman" w:eastAsia="宋体" w:cs="Times New Roman"/>
          <w:b/>
          <w:bCs/>
          <w:szCs w:val="24"/>
          <w14:ligatures w14:val="none"/>
        </w:rPr>
        <w:t>.2 使用与原文献不同方法</w:t>
      </w:r>
    </w:p>
    <w:p w14:paraId="35DC807F">
      <w:pPr>
        <w:spacing w:line="300" w:lineRule="auto"/>
        <w:ind w:firstLine="420" w:firstLineChars="200"/>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14:ligatures w14:val="none"/>
        </w:rPr>
        <w:t>报告采用新方法</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LMM</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后，推论与原文献推论的一致情况，如下表</w:t>
      </w:r>
      <w:r>
        <w:rPr>
          <w:rFonts w:hint="eastAsia" w:ascii="Times New Roman" w:hAnsi="Times New Roman" w:eastAsia="宋体" w:cs="Times New Roman"/>
          <w:szCs w:val="24"/>
          <w:lang w:val="en-US" w:eastAsia="zh-CN"/>
          <w14:ligatures w14:val="none"/>
        </w:rPr>
        <w:t>26</w:t>
      </w:r>
      <w:r>
        <w:rPr>
          <w:rFonts w:hint="eastAsia" w:ascii="Times New Roman" w:hAnsi="Times New Roman" w:eastAsia="宋体" w:cs="Times New Roman"/>
          <w:szCs w:val="24"/>
          <w14:ligatures w14:val="none"/>
        </w:rPr>
        <w:t>所示</w:t>
      </w:r>
      <w:r>
        <w:rPr>
          <w:rFonts w:hint="eastAsia" w:ascii="Times New Roman" w:hAnsi="Times New Roman" w:eastAsia="宋体" w:cs="Times New Roman"/>
          <w:szCs w:val="24"/>
          <w:lang w:eastAsia="zh-CN"/>
          <w14:ligatures w14:val="none"/>
        </w:rPr>
        <w:t>：</w:t>
      </w:r>
    </w:p>
    <w:p w14:paraId="35DC8080">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26</w:t>
      </w:r>
      <w:r>
        <w:rPr>
          <w:rFonts w:hint="eastAsia" w:ascii="Times New Roman" w:hAnsi="Times New Roman" w:eastAsia="黑体" w:cs="Times New Roman"/>
          <w:b/>
          <w:bCs/>
          <w:sz w:val="18"/>
          <w:szCs w:val="18"/>
          <w14:ligatures w14:val="none"/>
        </w:rPr>
        <w:t xml:space="preserve">  推论的一致性的评估表</w:t>
      </w:r>
      <w:r>
        <w:rPr>
          <w:rFonts w:hint="eastAsia" w:ascii="Times New Roman" w:hAnsi="Times New Roman" w:eastAsia="黑体" w:cs="Times New Roman"/>
          <w:b/>
          <w:bCs/>
          <w:sz w:val="18"/>
          <w:szCs w:val="18"/>
          <w:lang w:val="en-US" w:eastAsia="zh-CN"/>
          <w14:ligatures w14:val="none"/>
        </w:rPr>
        <w:t xml:space="preserve"> </w:t>
      </w:r>
      <w:r>
        <w:rPr>
          <w:rFonts w:hint="eastAsia" w:ascii="Times New Roman" w:hAnsi="Times New Roman" w:eastAsia="黑体" w:cs="Times New Roman"/>
          <w:b/>
          <w:bCs/>
          <w:sz w:val="18"/>
          <w:szCs w:val="18"/>
          <w14:ligatures w14:val="none"/>
        </w:rPr>
        <w:t>(</w:t>
      </w:r>
      <w:r>
        <w:rPr>
          <w:rFonts w:hint="eastAsia" w:ascii="Times New Roman" w:hAnsi="Times New Roman" w:eastAsia="黑体" w:cs="Times New Roman"/>
          <w:b/>
          <w:bCs/>
          <w:sz w:val="18"/>
          <w:szCs w:val="18"/>
          <w:lang w:val="en-US" w:eastAsia="zh-CN"/>
          <w14:ligatures w14:val="none"/>
        </w:rPr>
        <w:t>LMM</w:t>
      </w:r>
      <w:r>
        <w:rPr>
          <w:rFonts w:hint="eastAsia" w:ascii="Times New Roman" w:hAnsi="Times New Roman" w:eastAsia="黑体" w:cs="Times New Roman"/>
          <w:b/>
          <w:bCs/>
          <w:sz w:val="18"/>
          <w:szCs w:val="18"/>
          <w14:ligatures w14:val="none"/>
        </w:rPr>
        <w:t>)</w:t>
      </w:r>
    </w:p>
    <w:tbl>
      <w:tblPr>
        <w:tblStyle w:val="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81">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vAlign w:val="center"/>
          </w:tcPr>
          <w:p w14:paraId="35DC8082">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84">
            <w:pPr>
              <w:spacing w:line="360" w:lineRule="auto"/>
              <w:rPr>
                <w:rFonts w:ascii="Times New Roman" w:hAnsi="Times New Roman" w:eastAsia="宋体" w:cs="Times New Roman"/>
                <w:sz w:val="18"/>
                <w:szCs w:val="18"/>
                <w14:ligatures w14:val="none"/>
              </w:rPr>
            </w:pPr>
          </w:p>
        </w:tc>
        <w:tc>
          <w:tcPr>
            <w:tcW w:w="1185" w:type="dxa"/>
            <w:tcBorders>
              <w:bottom w:val="single" w:color="auto" w:sz="4" w:space="0"/>
            </w:tcBorders>
            <w:vAlign w:val="center"/>
          </w:tcPr>
          <w:p w14:paraId="35DC8085">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vAlign w:val="center"/>
          </w:tcPr>
          <w:p w14:paraId="35DC8086">
            <w:pPr>
              <w:spacing w:line="36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88">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8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w:t>
            </w:r>
          </w:p>
        </w:tc>
        <w:tc>
          <w:tcPr>
            <w:tcW w:w="1185" w:type="dxa"/>
            <w:tcBorders>
              <w:top w:val="single" w:color="auto" w:sz="4" w:space="0"/>
              <w:bottom w:val="nil"/>
            </w:tcBorders>
            <w:vAlign w:val="center"/>
          </w:tcPr>
          <w:p w14:paraId="35DC808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76.47%</w:t>
            </w:r>
          </w:p>
        </w:tc>
      </w:tr>
      <w:tr w14:paraId="35DC80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8C">
            <w:pPr>
              <w:spacing w:line="36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8D">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w:t>
            </w:r>
          </w:p>
        </w:tc>
        <w:tc>
          <w:tcPr>
            <w:tcW w:w="1185" w:type="dxa"/>
            <w:tcBorders>
              <w:top w:val="nil"/>
              <w:bottom w:val="single" w:color="auto" w:sz="12" w:space="0"/>
            </w:tcBorders>
            <w:vAlign w:val="center"/>
          </w:tcPr>
          <w:p w14:paraId="35DC808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23.53%</w:t>
            </w:r>
          </w:p>
        </w:tc>
      </w:tr>
    </w:tbl>
    <w:p w14:paraId="50467267">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采用LMM后，</w:t>
      </w:r>
      <w:r>
        <w:rPr>
          <w:rFonts w:hint="eastAsia" w:ascii="Times New Roman" w:hAnsi="Times New Roman" w:eastAsia="宋体" w:cs="Times New Roman"/>
          <w:szCs w:val="24"/>
          <w:lang w:val="en-US" w:eastAsia="zh-CN"/>
          <w14:ligatures w14:val="none"/>
        </w:rPr>
        <w:t>在</w:t>
      </w:r>
      <w:r>
        <w:rPr>
          <w:rFonts w:hint="eastAsia" w:ascii="Times New Roman" w:hAnsi="Times New Roman" w:eastAsia="宋体" w:cs="Times New Roman"/>
          <w:szCs w:val="24"/>
          <w14:ligatures w14:val="none"/>
        </w:rPr>
        <w:t>原</w:t>
      </w:r>
      <w:r>
        <w:rPr>
          <w:rFonts w:hint="eastAsia" w:ascii="Times New Roman" w:hAnsi="Times New Roman" w:eastAsia="宋体" w:cs="Times New Roman"/>
          <w:szCs w:val="24"/>
          <w:lang w:val="en-US" w:eastAsia="zh-CN"/>
          <w14:ligatures w14:val="none"/>
        </w:rPr>
        <w:t>文献</w:t>
      </w:r>
      <w:r>
        <w:rPr>
          <w:rFonts w:hint="eastAsia" w:ascii="Times New Roman" w:hAnsi="Times New Roman" w:eastAsia="宋体" w:cs="Times New Roman"/>
          <w:szCs w:val="24"/>
          <w14:ligatures w14:val="none"/>
        </w:rPr>
        <w:t>方法下未能复现的两个关键效应在LMM中均得到了与原</w:t>
      </w:r>
      <w:r>
        <w:rPr>
          <w:rFonts w:hint="eastAsia" w:ascii="Times New Roman" w:hAnsi="Times New Roman" w:eastAsia="宋体" w:cs="Times New Roman"/>
          <w:szCs w:val="24"/>
          <w:lang w:val="en-US" w:eastAsia="zh-CN"/>
          <w14:ligatures w14:val="none"/>
        </w:rPr>
        <w:t>文献</w:t>
      </w:r>
      <w:r>
        <w:rPr>
          <w:rFonts w:hint="eastAsia" w:ascii="Times New Roman" w:hAnsi="Times New Roman" w:eastAsia="宋体" w:cs="Times New Roman"/>
          <w:szCs w:val="24"/>
          <w14:ligatures w14:val="none"/>
        </w:rPr>
        <w:t>推论一致的支持</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 xml:space="preserve">实验2的Language主效应（RM-ANOVA: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.084；LMM: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i/>
          <w:iCs/>
          <w:szCs w:val="24"/>
          <w:lang w:val="en-US" w:eastAsia="zh-CN"/>
          <w14:ligatures w14:val="none"/>
        </w:rPr>
        <w:t xml:space="preserve"> </w:t>
      </w:r>
      <w:r>
        <w:rPr>
          <w:rFonts w:hint="eastAsia" w:ascii="Times New Roman" w:hAnsi="Times New Roman" w:eastAsia="宋体" w:cs="Times New Roman"/>
          <w:szCs w:val="24"/>
          <w14:ligatures w14:val="none"/>
        </w:rPr>
        <w:t xml:space="preserve">&lt; .001）和实验3的Direction主效应（RM-ANOVA: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.084；LMM: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.049）。</w:t>
      </w:r>
      <w:r>
        <w:rPr>
          <w:rFonts w:hint="eastAsia" w:ascii="Times New Roman" w:hAnsi="Times New Roman" w:eastAsia="宋体" w:cs="Times New Roman"/>
          <w:szCs w:val="24"/>
          <w:lang w:val="en-US" w:eastAsia="zh-CN"/>
          <w14:ligatures w14:val="none"/>
        </w:rPr>
        <w:t>但在</w:t>
      </w:r>
      <w:r>
        <w:rPr>
          <w:rFonts w:hint="eastAsia" w:ascii="Times New Roman" w:hAnsi="Times New Roman" w:eastAsia="宋体" w:cs="Times New Roman"/>
          <w:szCs w:val="24"/>
          <w14:ligatures w14:val="none"/>
        </w:rPr>
        <w:t>实验1</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2、</w:t>
      </w:r>
      <w:r>
        <w:rPr>
          <w:rFonts w:hint="eastAsia" w:ascii="Times New Roman" w:hAnsi="Times New Roman" w:eastAsia="宋体" w:cs="Times New Roman"/>
          <w:szCs w:val="24"/>
          <w14:ligatures w14:val="none"/>
        </w:rPr>
        <w:t>3的Posture主效应</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以及实验2的Posture和Language的交互作用</w:t>
      </w:r>
      <w:r>
        <w:rPr>
          <w:rFonts w:hint="eastAsia" w:ascii="Times New Roman" w:hAnsi="Times New Roman" w:eastAsia="宋体" w:cs="Times New Roman"/>
          <w:szCs w:val="24"/>
          <w14:ligatures w14:val="none"/>
        </w:rPr>
        <w:t>上</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LMM显示这</w:t>
      </w:r>
      <w:r>
        <w:rPr>
          <w:rFonts w:hint="eastAsia" w:ascii="Times New Roman" w:hAnsi="Times New Roman" w:eastAsia="宋体" w:cs="Times New Roman"/>
          <w:szCs w:val="24"/>
          <w:lang w:val="en-US" w:eastAsia="zh-CN"/>
          <w14:ligatures w14:val="none"/>
        </w:rPr>
        <w:t>四</w:t>
      </w:r>
      <w:r>
        <w:rPr>
          <w:rFonts w:hint="eastAsia" w:ascii="Times New Roman" w:hAnsi="Times New Roman" w:eastAsia="宋体" w:cs="Times New Roman"/>
          <w:szCs w:val="24"/>
          <w14:ligatures w14:val="none"/>
        </w:rPr>
        <w:t>个效应显著（</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&lt; .05），而原文献</w:t>
      </w:r>
      <w:r>
        <w:rPr>
          <w:rFonts w:hint="eastAsia" w:ascii="Times New Roman" w:hAnsi="Times New Roman" w:eastAsia="宋体" w:cs="Times New Roman"/>
          <w:szCs w:val="24"/>
          <w:lang w:val="en-US" w:eastAsia="zh-CN"/>
          <w14:ligatures w14:val="none"/>
        </w:rPr>
        <w:t>均</w:t>
      </w:r>
      <w:r>
        <w:rPr>
          <w:rFonts w:hint="eastAsia" w:ascii="Times New Roman" w:hAnsi="Times New Roman" w:eastAsia="宋体" w:cs="Times New Roman"/>
          <w:szCs w:val="24"/>
          <w14:ligatures w14:val="none"/>
        </w:rPr>
        <w:t>报告不显著。</w:t>
      </w:r>
    </w:p>
    <w:p w14:paraId="2F1E8D75">
      <w:pPr>
        <w:spacing w:line="300" w:lineRule="auto"/>
        <w:ind w:firstLine="420" w:firstLineChars="200"/>
        <w:rPr>
          <w:rFonts w:hint="eastAsia" w:ascii="Times New Roman" w:hAnsi="Times New Roman" w:eastAsia="宋体" w:cs="Times New Roman"/>
          <w:szCs w:val="24"/>
          <w14:ligatures w14:val="none"/>
        </w:rPr>
      </w:pPr>
    </w:p>
    <w:p w14:paraId="35DC8092">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4  </w:t>
      </w:r>
      <w:r>
        <w:rPr>
          <w:rFonts w:hint="eastAsia" w:ascii="Times New Roman" w:hAnsi="Times New Roman" w:eastAsia="宋体" w:cs="Times New Roman"/>
          <w:b/>
          <w:bCs/>
          <w:sz w:val="28"/>
          <w:szCs w:val="28"/>
          <w14:ligatures w14:val="none"/>
        </w:rPr>
        <w:t>讨论</w:t>
      </w:r>
    </w:p>
    <w:p w14:paraId="35DC8093">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4.1 计算可复现性检验结果分析</w:t>
      </w:r>
    </w:p>
    <w:p w14:paraId="53F9B7AA">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本研究对Rinaldi等人（2016）的三项实验进行了系统的计算可复现性检验。总体而言，该研究的核心理论结论得到了支持，实验3中关键的Direction × Posture × Language三重交互效应在RM-ANOVA（</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.009）和LMM（</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.001）中均显著复现，为“手指计数和阅读方向共同塑造序列空间表征”的观点提供了可复现的证据。三项实验中Direction效应的方向（TL &lt; LT）均得到复现，实验2的Direction × Posture交互作用亦在两个方法中成功复现。然而，复现分析也揭示了在效应量大小和部分统计推断的精确性上存在系统性差异。</w:t>
      </w:r>
    </w:p>
    <w:p w14:paraId="3293E636">
      <w:pPr>
        <w:spacing w:line="300" w:lineRule="auto"/>
        <w:ind w:firstLine="422"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b/>
          <w:bCs/>
          <w:szCs w:val="24"/>
          <w14:ligatures w14:val="none"/>
        </w:rPr>
        <w:t>效应量的系统性偏差：</w:t>
      </w:r>
      <w:r>
        <w:rPr>
          <w:rFonts w:hint="eastAsia" w:ascii="Times New Roman" w:hAnsi="Times New Roman" w:eastAsia="宋体" w:cs="Times New Roman"/>
          <w:szCs w:val="24"/>
          <w14:ligatures w14:val="none"/>
        </w:rPr>
        <w:t>复现的效应量普遍小于原文献报告值。实验1中Direction主效应的η²p从原报告的.66降至</w:t>
      </w:r>
      <w:r>
        <w:rPr>
          <w:rFonts w:hint="eastAsia" w:ascii="Times New Roman" w:hAnsi="Times New Roman" w:eastAsia="宋体" w:cs="Times New Roman"/>
          <w:szCs w:val="24"/>
          <w:lang w:val="en-US" w:eastAsia="zh-CN"/>
          <w14:ligatures w14:val="none"/>
        </w:rPr>
        <w:t>复现</w:t>
      </w:r>
      <w:r>
        <w:rPr>
          <w:rFonts w:hint="eastAsia" w:ascii="Times New Roman" w:hAnsi="Times New Roman" w:eastAsia="宋体" w:cs="Times New Roman"/>
          <w:szCs w:val="24"/>
          <w14:ligatures w14:val="none"/>
        </w:rPr>
        <w:t>的.419；实验1和实验2中刺激内部单因素方差分析的效应量偏差更为突出（</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值偏差分别达643%和约500%）。这种模式与“赢家诅咒”（winner</w:t>
      </w:r>
      <w:r>
        <w:rPr>
          <w:rFonts w:hint="default" w:ascii="Times New Roman" w:hAnsi="Times New Roman" w:eastAsia="宋体" w:cs="Times New Roman"/>
          <w:szCs w:val="24"/>
          <w:lang w:val="en-US" w:eastAsia="zh-CN"/>
          <w14:ligatures w14:val="none"/>
        </w:rPr>
        <w:t>’</w:t>
      </w:r>
      <w:r>
        <w:rPr>
          <w:rFonts w:hint="eastAsia" w:ascii="Times New Roman" w:hAnsi="Times New Roman" w:eastAsia="宋体" w:cs="Times New Roman"/>
          <w:szCs w:val="24"/>
          <w14:ligatures w14:val="none"/>
        </w:rPr>
        <w:t>s curse）一致——初始研究可能因样本量有限（实验1仅18人，实验2仅21人）而高估了真实效应量。</w:t>
      </w:r>
    </w:p>
    <w:p w14:paraId="7C992996">
      <w:pPr>
        <w:spacing w:line="300" w:lineRule="auto"/>
        <w:ind w:firstLine="422"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b/>
          <w:bCs/>
          <w:szCs w:val="24"/>
          <w14:ligatures w14:val="none"/>
        </w:rPr>
        <w:t>显著性判断的不一致：</w:t>
      </w:r>
      <w:r>
        <w:rPr>
          <w:rFonts w:hint="eastAsia" w:ascii="Times New Roman" w:hAnsi="Times New Roman" w:eastAsia="宋体" w:cs="Times New Roman"/>
          <w:szCs w:val="24"/>
          <w14:ligatures w14:val="none"/>
        </w:rPr>
        <w:t>最严重的推论不一致出现在实验2的Language主效应</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原文献报告高度显著（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(1,20) = 95.28, </w:t>
      </w:r>
      <w:r>
        <w:rPr>
          <w:rFonts w:hint="eastAsia" w:ascii="Times New Roman" w:hAnsi="Times New Roman" w:eastAsia="宋体" w:cs="Times New Roman"/>
          <w:i/>
          <w:iCs/>
          <w:szCs w:val="24"/>
          <w14:ligatures w14:val="none"/>
        </w:rPr>
        <w:t xml:space="preserve">p </w:t>
      </w:r>
      <w:r>
        <w:rPr>
          <w:rFonts w:hint="eastAsia" w:ascii="Times New Roman" w:hAnsi="Times New Roman" w:eastAsia="宋体" w:cs="Times New Roman"/>
          <w:szCs w:val="24"/>
          <w14:ligatures w14:val="none"/>
        </w:rPr>
        <w:t>&lt; .001, η²p = .83），而RM-ANOVA复现</w:t>
      </w:r>
      <w:r>
        <w:rPr>
          <w:rFonts w:hint="eastAsia" w:ascii="Times New Roman" w:hAnsi="Times New Roman" w:eastAsia="宋体" w:cs="Times New Roman"/>
          <w:szCs w:val="24"/>
          <w:lang w:val="en-US" w:eastAsia="zh-CN"/>
          <w14:ligatures w14:val="none"/>
        </w:rPr>
        <w:t>不</w:t>
      </w:r>
      <w:r>
        <w:rPr>
          <w:rFonts w:hint="eastAsia" w:ascii="Times New Roman" w:hAnsi="Times New Roman" w:eastAsia="宋体" w:cs="Times New Roman"/>
          <w:szCs w:val="24"/>
          <w14:ligatures w14:val="none"/>
        </w:rPr>
        <w:t>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(1,20) = 3.31,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.084, η²p = .142），</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值偏差达2779%。这一差异的规模远超抽样误差或舍入误差所能解释的范围。实验3的Direction主效应同样未能复现，但该效应已包含在成功复现的三重交互作用中，其单独不显著不构成对核心结论的否定。</w:t>
      </w:r>
    </w:p>
    <w:p w14:paraId="0444A5CC">
      <w:pPr>
        <w:spacing w:line="300" w:lineRule="auto"/>
        <w:ind w:firstLine="422"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b/>
          <w:bCs/>
          <w:szCs w:val="24"/>
          <w14:ligatures w14:val="none"/>
        </w:rPr>
        <w:t>与已有复现研究的比较：</w:t>
      </w:r>
      <w:r>
        <w:rPr>
          <w:rFonts w:hint="eastAsia" w:ascii="Times New Roman" w:hAnsi="Times New Roman" w:eastAsia="宋体" w:cs="Times New Roman"/>
          <w:szCs w:val="24"/>
          <w14:ligatures w14:val="none"/>
        </w:rPr>
        <w:t>SCORE项目中Samuel Shaki团队（2020；预注册：https://osf.io/jhyna/）对实验3的三重交互效应进行了独立复现，使用SPSS对原始数据进行分析。SCORE复现发现三重交互效应显著（</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 xml:space="preserve">(1,19) = 6.76, </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.018, η²p = .262），但效应量同样远小于原报告。更重要的是，英语条件下SCORE复现中映射C和D快于映射A（尽管Scheffé事后比较均未达显著），与原文献“映射A最快”的模式不一致；希伯来语条件下复现的模式（映射G最快）与原文献相似。SCORE据此判定该复现为“失败”。SCORE据此判定为“失败”。原文献作者Rinaldi事后说明：“上传的原始数据库是唯一保存的；重新运行时能复现主要发现但统计数值不同……采用了2SD个体截断标准但未在文章中报告。”这一说明与本研究及SCORE复现的发现高度吻合——即便原作者本人使用同一原始数据重新分析，也无法获得已发表论文的精确数值，表明原始数据处理流程中存在不可完全追溯的环节。</w:t>
      </w:r>
    </w:p>
    <w:p w14:paraId="7D416A77">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综合来看，导致上述差异的原因可归结为以下四个方面：</w:t>
      </w:r>
    </w:p>
    <w:p w14:paraId="3290738E">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第一，</w:t>
      </w:r>
      <w:r>
        <w:rPr>
          <w:rFonts w:hint="eastAsia" w:ascii="Times New Roman" w:hAnsi="Times New Roman" w:eastAsia="宋体" w:cs="Times New Roman"/>
          <w:b/>
          <w:bCs/>
          <w:szCs w:val="24"/>
          <w14:ligatures w14:val="none"/>
        </w:rPr>
        <w:t>数据处理流程的不完全透明性</w:t>
      </w:r>
      <w:r>
        <w:rPr>
          <w:rFonts w:hint="eastAsia" w:ascii="Times New Roman" w:hAnsi="Times New Roman" w:eastAsia="宋体" w:cs="Times New Roman"/>
          <w:szCs w:val="24"/>
          <w14:ligatures w14:val="none"/>
        </w:rPr>
        <w:t>。 这是导致复现结果与原始报告产生系统性偏差的最主要原因。原作者承认“原始数据库处理过程中必定发生了一些错误（可能是在将条件和希伯来语术语重新标记为英语的过程中）”，同时“2SD个体截断”这一关键细节未在文章中报告。本研究的预处理方案比较发现，按被试分组的方案（MAE ≈ 66 ms）远优于不分组的方案（MAE ≈ 71 ms），部分印证了“个体截断”的合理性，但仍存在约66 ms的系统偏差。SCORE复现使用了作者事后提供的SPSS语法，本研究通过自主编码实现了分析流程的完全透明化，但两者均未能完全复现原报告的精确数值。这说明原数据处理流程中存在某些不可完全追溯的环节，其具体操作细节未能被完整记录和公开，凸显了在数据分析流程中实现完全记录与透明化的必要性——包括原始处理脚本、详细的异常值剔除标准及变量重编码规则——以确保计算可复现性的真正实现。</w:t>
      </w:r>
    </w:p>
    <w:p w14:paraId="76D74880">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14:ligatures w14:val="none"/>
        </w:rPr>
        <w:t>第二，</w:t>
      </w:r>
      <w:r>
        <w:rPr>
          <w:rFonts w:hint="eastAsia" w:ascii="Times New Roman" w:hAnsi="Times New Roman" w:eastAsia="宋体" w:cs="Times New Roman"/>
          <w:b/>
          <w:bCs/>
          <w:szCs w:val="24"/>
          <w14:ligatures w14:val="none"/>
        </w:rPr>
        <w:t>效应量的系统性高估</w:t>
      </w:r>
      <w:r>
        <w:rPr>
          <w:rFonts w:hint="eastAsia" w:ascii="Times New Roman" w:hAnsi="Times New Roman" w:eastAsia="宋体" w:cs="Times New Roman"/>
          <w:szCs w:val="24"/>
          <w14:ligatures w14:val="none"/>
        </w:rPr>
        <w:t>。 原文献中部分效应量的η²p异常高（实验1 Direction主效应η²p = .66，实验2 Language主效应η²p = .83）</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可能体现了</w:t>
      </w:r>
      <w:r>
        <w:rPr>
          <w:rFonts w:hint="eastAsia" w:ascii="Times New Roman" w:hAnsi="Times New Roman" w:eastAsia="宋体" w:cs="Times New Roman"/>
          <w:szCs w:val="24"/>
          <w14:ligatures w14:val="none"/>
        </w:rPr>
        <w:t>重复性研究</w:t>
      </w:r>
      <w:r>
        <w:rPr>
          <w:rFonts w:hint="eastAsia" w:ascii="Times New Roman" w:hAnsi="Times New Roman" w:eastAsia="宋体" w:cs="Times New Roman"/>
          <w:szCs w:val="24"/>
          <w:lang w:eastAsia="zh-CN"/>
          <w14:ligatures w14:val="none"/>
        </w:rPr>
        <w:t>的</w:t>
      </w:r>
      <w:r>
        <w:rPr>
          <w:rFonts w:hint="eastAsia" w:ascii="Times New Roman" w:hAnsi="Times New Roman" w:eastAsia="宋体" w:cs="Times New Roman"/>
          <w:szCs w:val="24"/>
          <w14:ligatures w14:val="none"/>
        </w:rPr>
        <w:t>“赢家诅咒”本复现与SCORE复现在相同样本下得出更为保守的效应量估计，符合这一预期。</w:t>
      </w:r>
      <w:r>
        <w:rPr>
          <w:rFonts w:hint="eastAsia" w:ascii="Times New Roman" w:hAnsi="Times New Roman" w:eastAsia="宋体" w:cs="Times New Roman"/>
          <w:szCs w:val="24"/>
          <w:lang w:val="en-US" w:eastAsia="zh-CN"/>
          <w14:ligatures w14:val="none"/>
        </w:rPr>
        <w:t>此外，效应量高估与数据处理不透明可能相互叠加，可能放大了原本就存在的效应量高估问题。</w:t>
      </w:r>
    </w:p>
    <w:p w14:paraId="07E1BF05">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第三，</w:t>
      </w:r>
      <w:r>
        <w:rPr>
          <w:rFonts w:hint="eastAsia" w:ascii="Times New Roman" w:hAnsi="Times New Roman" w:eastAsia="宋体" w:cs="Times New Roman"/>
          <w:b/>
          <w:bCs/>
          <w:szCs w:val="24"/>
          <w14:ligatures w14:val="none"/>
        </w:rPr>
        <w:t>软件与计算环境的差异</w:t>
      </w:r>
      <w:r>
        <w:rPr>
          <w:rFonts w:hint="eastAsia" w:ascii="Times New Roman" w:hAnsi="Times New Roman" w:eastAsia="宋体" w:cs="Times New Roman"/>
          <w:szCs w:val="24"/>
          <w14:ligatures w14:val="none"/>
        </w:rPr>
        <w:t>。 原</w:t>
      </w:r>
      <w:r>
        <w:rPr>
          <w:rFonts w:hint="eastAsia" w:ascii="Times New Roman" w:hAnsi="Times New Roman" w:eastAsia="宋体" w:cs="Times New Roman"/>
          <w:szCs w:val="24"/>
          <w:lang w:val="en-US" w:eastAsia="zh-CN"/>
          <w14:ligatures w14:val="none"/>
        </w:rPr>
        <w:t>文献</w:t>
      </w:r>
      <w:r>
        <w:rPr>
          <w:rFonts w:hint="eastAsia" w:ascii="Times New Roman" w:hAnsi="Times New Roman" w:eastAsia="宋体" w:cs="Times New Roman"/>
          <w:szCs w:val="24"/>
          <w14:ligatures w14:val="none"/>
        </w:rPr>
        <w:t xml:space="preserve">使用SPSS，本研究使用R语言。不同软件在数值计算算法上的细微差异（如Greenhouse–Geisser </w:t>
      </w:r>
      <w:r>
        <w:rPr>
          <w:rFonts w:hint="default" w:ascii="Times New Roman" w:hAnsi="Times New Roman" w:eastAsia="宋体" w:cs="Times New Roman"/>
          <w:szCs w:val="24"/>
          <w14:ligatures w14:val="none"/>
        </w:rPr>
        <w:t>ε</w:t>
      </w:r>
      <w:r>
        <w:rPr>
          <w:rFonts w:hint="eastAsia" w:ascii="Times New Roman" w:hAnsi="Times New Roman" w:eastAsia="宋体" w:cs="Times New Roman"/>
          <w:szCs w:val="24"/>
          <w14:ligatures w14:val="none"/>
        </w:rPr>
        <w:t>的精确计算、矩阵求逆的算法差异）可能累积，导致</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值和</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值出现中等程度的变化。这一原因的影响范围通常限于中等程度的数值偏差，可以部分解释基线任务中一些本应不显著的交互作用在复现中变得显著（如实验1的Posture × Finger交互作用，</w:t>
      </w:r>
      <w:r>
        <w:rPr>
          <w:rFonts w:hint="eastAsia" w:ascii="Times New Roman" w:hAnsi="Times New Roman" w:eastAsia="宋体" w:cs="Times New Roman"/>
          <w:i/>
          <w:iCs/>
          <w:szCs w:val="24"/>
          <w14:ligatures w14:val="none"/>
        </w:rPr>
        <w:t>p</w:t>
      </w:r>
      <w:r>
        <w:rPr>
          <w:rFonts w:hint="eastAsia" w:ascii="Times New Roman" w:hAnsi="Times New Roman" w:eastAsia="宋体" w:cs="Times New Roman"/>
          <w:szCs w:val="24"/>
          <w14:ligatures w14:val="none"/>
        </w:rPr>
        <w:t xml:space="preserve"> = .033），但难以单独解释实验2中Language主效应</w:t>
      </w:r>
      <w:r>
        <w:rPr>
          <w:rFonts w:hint="eastAsia" w:ascii="Times New Roman" w:hAnsi="Times New Roman" w:eastAsia="宋体" w:cs="Times New Roman"/>
          <w:i/>
          <w:iCs/>
          <w:szCs w:val="24"/>
          <w14:ligatures w14:val="none"/>
        </w:rPr>
        <w:t>F</w:t>
      </w:r>
      <w:r>
        <w:rPr>
          <w:rFonts w:hint="eastAsia" w:ascii="Times New Roman" w:hAnsi="Times New Roman" w:eastAsia="宋体" w:cs="Times New Roman"/>
          <w:szCs w:val="24"/>
          <w14:ligatures w14:val="none"/>
        </w:rPr>
        <w:t>值从95.28降至3.31这一量级的</w:t>
      </w:r>
      <w:r>
        <w:rPr>
          <w:rFonts w:hint="eastAsia" w:ascii="Times New Roman" w:hAnsi="Times New Roman" w:eastAsia="宋体" w:cs="Times New Roman"/>
          <w:szCs w:val="24"/>
          <w:lang w:val="en-US" w:eastAsia="zh-CN"/>
          <w14:ligatures w14:val="none"/>
        </w:rPr>
        <w:t>大幅</w:t>
      </w:r>
      <w:r>
        <w:rPr>
          <w:rFonts w:hint="eastAsia" w:ascii="Times New Roman" w:hAnsi="Times New Roman" w:eastAsia="宋体" w:cs="Times New Roman"/>
          <w:szCs w:val="24"/>
          <w14:ligatures w14:val="none"/>
        </w:rPr>
        <w:t>偏差。</w:t>
      </w:r>
    </w:p>
    <w:p w14:paraId="2F86BC8F">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第四，</w:t>
      </w:r>
      <w:r>
        <w:rPr>
          <w:rFonts w:hint="eastAsia" w:ascii="Times New Roman" w:hAnsi="Times New Roman" w:eastAsia="宋体" w:cs="Times New Roman"/>
          <w:b/>
          <w:bCs/>
          <w:szCs w:val="24"/>
          <w14:ligatures w14:val="none"/>
        </w:rPr>
        <w:t>分析单位与统计检验力</w:t>
      </w:r>
      <w:r>
        <w:rPr>
          <w:rFonts w:hint="eastAsia" w:ascii="Times New Roman" w:hAnsi="Times New Roman" w:eastAsia="宋体" w:cs="Times New Roman"/>
          <w:szCs w:val="24"/>
          <w14:ligatures w14:val="none"/>
        </w:rPr>
        <w:t>。 实验2中Language主效应的不可复现是本研究最值得关注的发现。RM-ANOVA基于试次均值（被试数仅21人）检验力不足，而LMM通过利用所有试次数据（约7726个试次）恢复了该效应的显著性。</w:t>
      </w:r>
    </w:p>
    <w:p w14:paraId="35DC8095">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27</w:t>
      </w:r>
      <w:r>
        <w:rPr>
          <w:rFonts w:hint="eastAsia" w:ascii="Times New Roman" w:hAnsi="Times New Roman" w:eastAsia="黑体" w:cs="Times New Roman"/>
          <w:b/>
          <w:bCs/>
          <w:sz w:val="18"/>
          <w:szCs w:val="18"/>
          <w14:ligatures w14:val="none"/>
        </w:rPr>
        <w:t xml:space="preserve"> 计算上（不）可重复的原因分析表</w:t>
      </w:r>
    </w:p>
    <w:tbl>
      <w:tblPr>
        <w:tblStyle w:val="6"/>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9"/>
        <w:gridCol w:w="1383"/>
        <w:gridCol w:w="3486"/>
        <w:gridCol w:w="915"/>
        <w:gridCol w:w="986"/>
        <w:gridCol w:w="942"/>
      </w:tblGrid>
      <w:tr w14:paraId="35DC8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34" w:hRule="atLeast"/>
          <w:jc w:val="center"/>
        </w:trPr>
        <w:tc>
          <w:tcPr>
            <w:tcW w:w="6228" w:type="dxa"/>
            <w:gridSpan w:val="3"/>
            <w:tcBorders>
              <w:top w:val="single" w:color="auto" w:sz="12" w:space="0"/>
              <w:bottom w:val="single" w:color="auto" w:sz="4" w:space="0"/>
            </w:tcBorders>
            <w:vAlign w:val="center"/>
          </w:tcPr>
          <w:p w14:paraId="35DC8096">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可能原因</w:t>
            </w:r>
          </w:p>
        </w:tc>
        <w:tc>
          <w:tcPr>
            <w:tcW w:w="915" w:type="dxa"/>
            <w:tcBorders>
              <w:top w:val="single" w:color="auto" w:sz="12" w:space="0"/>
              <w:bottom w:val="single" w:color="auto" w:sz="4" w:space="0"/>
            </w:tcBorders>
            <w:vAlign w:val="center"/>
          </w:tcPr>
          <w:p w14:paraId="35DC8097">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lang w:val="en-US" w:eastAsia="zh-CN"/>
                <w14:ligatures w14:val="none"/>
              </w:rPr>
              <w:t>实验</w:t>
            </w:r>
            <w:r>
              <w:rPr>
                <w:rFonts w:hint="eastAsia" w:ascii="Times New Roman" w:hAnsi="Times New Roman" w:eastAsia="宋体" w:cs="Times New Roman"/>
                <w:b/>
                <w:bCs/>
                <w:szCs w:val="24"/>
                <w14:ligatures w14:val="none"/>
              </w:rPr>
              <w:t>一</w:t>
            </w:r>
          </w:p>
        </w:tc>
        <w:tc>
          <w:tcPr>
            <w:tcW w:w="986" w:type="dxa"/>
            <w:tcBorders>
              <w:top w:val="single" w:color="auto" w:sz="12" w:space="0"/>
              <w:bottom w:val="single" w:color="auto" w:sz="4" w:space="0"/>
            </w:tcBorders>
            <w:vAlign w:val="center"/>
          </w:tcPr>
          <w:p w14:paraId="35DC8098">
            <w:pPr>
              <w:spacing w:line="300" w:lineRule="auto"/>
              <w:jc w:val="center"/>
              <w:rPr>
                <w:rFonts w:hint="default"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实验二</w:t>
            </w:r>
          </w:p>
        </w:tc>
        <w:tc>
          <w:tcPr>
            <w:tcW w:w="942" w:type="dxa"/>
            <w:tcBorders>
              <w:top w:val="single" w:color="auto" w:sz="12" w:space="0"/>
              <w:bottom w:val="single" w:color="auto" w:sz="4" w:space="0"/>
            </w:tcBorders>
            <w:vAlign w:val="center"/>
          </w:tcPr>
          <w:p w14:paraId="35DC8099">
            <w:pPr>
              <w:spacing w:line="300" w:lineRule="auto"/>
              <w:jc w:val="center"/>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lang w:val="en-US" w:eastAsia="zh-CN"/>
                <w14:ligatures w14:val="none"/>
              </w:rPr>
              <w:t>实验三</w:t>
            </w:r>
          </w:p>
        </w:tc>
      </w:tr>
      <w:tr w14:paraId="35DC8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jc w:val="center"/>
        </w:trPr>
        <w:tc>
          <w:tcPr>
            <w:tcW w:w="1359" w:type="dxa"/>
            <w:vMerge w:val="restart"/>
            <w:tcBorders>
              <w:top w:val="single" w:color="auto" w:sz="4" w:space="0"/>
            </w:tcBorders>
            <w:vAlign w:val="center"/>
          </w:tcPr>
          <w:p w14:paraId="35DC809B">
            <w:pPr>
              <w:spacing w:line="300" w:lineRule="auto"/>
              <w:jc w:val="center"/>
              <w:rPr>
                <w:rFonts w:ascii="Times New Roman" w:hAnsi="Times New Roman" w:eastAsia="宋体" w:cs="Times New Roman"/>
                <w:b/>
                <w:bCs/>
                <w:szCs w:val="24"/>
                <w14:ligatures w14:val="none"/>
              </w:rPr>
            </w:pPr>
          </w:p>
          <w:p w14:paraId="35DC809C">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原文献开放性问题</w:t>
            </w:r>
          </w:p>
        </w:tc>
        <w:tc>
          <w:tcPr>
            <w:tcW w:w="1383" w:type="dxa"/>
            <w:vMerge w:val="restart"/>
            <w:tcBorders>
              <w:top w:val="single" w:color="auto" w:sz="4" w:space="0"/>
            </w:tcBorders>
            <w:vAlign w:val="center"/>
          </w:tcPr>
          <w:p w14:paraId="35DC809D">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一般性开放获取问题</w:t>
            </w:r>
          </w:p>
        </w:tc>
        <w:tc>
          <w:tcPr>
            <w:tcW w:w="3486" w:type="dxa"/>
            <w:tcBorders>
              <w:top w:val="single" w:color="auto" w:sz="4" w:space="0"/>
            </w:tcBorders>
            <w:vAlign w:val="center"/>
          </w:tcPr>
          <w:p w14:paraId="35DC809E">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几个结果的微小差异，可能是由于分析中使用了没有设置固定种子的随机数；</w:t>
            </w:r>
          </w:p>
        </w:tc>
        <w:tc>
          <w:tcPr>
            <w:tcW w:w="2843" w:type="dxa"/>
            <w:gridSpan w:val="3"/>
            <w:tcBorders>
              <w:top w:val="single" w:color="auto" w:sz="4" w:space="0"/>
            </w:tcBorders>
            <w:vAlign w:val="center"/>
          </w:tcPr>
          <w:p w14:paraId="35DC80A1">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r>
      <w:tr w14:paraId="35DC8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9" w:type="dxa"/>
            <w:vMerge w:val="continue"/>
            <w:vAlign w:val="center"/>
          </w:tcPr>
          <w:p w14:paraId="35DC80A3">
            <w:pPr>
              <w:spacing w:line="300" w:lineRule="auto"/>
              <w:jc w:val="center"/>
              <w:rPr>
                <w:rFonts w:ascii="Times New Roman" w:hAnsi="Times New Roman" w:eastAsia="宋体" w:cs="Times New Roman"/>
                <w:b/>
                <w:bCs/>
                <w:szCs w:val="24"/>
                <w14:ligatures w14:val="none"/>
              </w:rPr>
            </w:pPr>
          </w:p>
        </w:tc>
        <w:tc>
          <w:tcPr>
            <w:tcW w:w="1383" w:type="dxa"/>
            <w:vMerge w:val="continue"/>
            <w:vAlign w:val="center"/>
          </w:tcPr>
          <w:p w14:paraId="35DC80A4">
            <w:pPr>
              <w:spacing w:line="300" w:lineRule="auto"/>
              <w:jc w:val="center"/>
              <w:rPr>
                <w:rFonts w:ascii="Times New Roman" w:hAnsi="Times New Roman" w:eastAsia="宋体" w:cs="Times New Roman"/>
                <w:b/>
                <w:bCs/>
                <w:szCs w:val="24"/>
                <w14:ligatures w14:val="none"/>
              </w:rPr>
            </w:pPr>
          </w:p>
        </w:tc>
        <w:tc>
          <w:tcPr>
            <w:tcW w:w="3486" w:type="dxa"/>
            <w:vAlign w:val="center"/>
          </w:tcPr>
          <w:p w14:paraId="35DC80A5">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个别结果的微小差异，可能是由于印刷或复制粘贴错误；</w:t>
            </w:r>
          </w:p>
        </w:tc>
        <w:tc>
          <w:tcPr>
            <w:tcW w:w="2843" w:type="dxa"/>
            <w:gridSpan w:val="3"/>
            <w:vAlign w:val="center"/>
          </w:tcPr>
          <w:p w14:paraId="35DC80A8">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未知</w:t>
            </w:r>
          </w:p>
        </w:tc>
      </w:tr>
      <w:tr w14:paraId="35DC8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9" w:type="dxa"/>
            <w:vMerge w:val="continue"/>
            <w:vAlign w:val="center"/>
          </w:tcPr>
          <w:p w14:paraId="35DC80AA">
            <w:pPr>
              <w:spacing w:line="300" w:lineRule="auto"/>
              <w:jc w:val="center"/>
              <w:rPr>
                <w:rFonts w:ascii="Times New Roman" w:hAnsi="Times New Roman" w:eastAsia="宋体" w:cs="Times New Roman"/>
                <w:b/>
                <w:bCs/>
                <w:szCs w:val="24"/>
                <w14:ligatures w14:val="none"/>
              </w:rPr>
            </w:pPr>
          </w:p>
        </w:tc>
        <w:tc>
          <w:tcPr>
            <w:tcW w:w="1383" w:type="dxa"/>
            <w:vMerge w:val="continue"/>
            <w:vAlign w:val="center"/>
          </w:tcPr>
          <w:p w14:paraId="35DC80AB">
            <w:pPr>
              <w:spacing w:line="300" w:lineRule="auto"/>
              <w:jc w:val="center"/>
              <w:rPr>
                <w:rFonts w:ascii="Times New Roman" w:hAnsi="Times New Roman" w:eastAsia="宋体" w:cs="Times New Roman"/>
                <w:b/>
                <w:bCs/>
                <w:szCs w:val="24"/>
                <w14:ligatures w14:val="none"/>
              </w:rPr>
            </w:pPr>
          </w:p>
        </w:tc>
        <w:tc>
          <w:tcPr>
            <w:tcW w:w="3486" w:type="dxa"/>
            <w:vAlign w:val="center"/>
          </w:tcPr>
          <w:p w14:paraId="35DC80AC">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文章文本中程序报告不明确，包括纳入亚组的标准、缺乏或不正确报告用于回归模型的变量、以及未报告的单侧分析；</w:t>
            </w:r>
          </w:p>
        </w:tc>
        <w:tc>
          <w:tcPr>
            <w:tcW w:w="2843" w:type="dxa"/>
            <w:gridSpan w:val="3"/>
            <w:vAlign w:val="center"/>
          </w:tcPr>
          <w:p w14:paraId="195B4C6D">
            <w:pPr>
              <w:spacing w:line="300" w:lineRule="auto"/>
              <w:jc w:val="center"/>
              <w:rPr>
                <w:rFonts w:hint="default"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是</w:t>
            </w:r>
          </w:p>
          <w:p w14:paraId="35DC80AF">
            <w:pPr>
              <w:spacing w:line="300" w:lineRule="auto"/>
              <w:jc w:val="center"/>
              <w:rPr>
                <w:rFonts w:hint="default" w:ascii="Times New Roman" w:hAnsi="Times New Roman" w:eastAsia="宋体" w:cs="Times New Roman"/>
                <w:szCs w:val="24"/>
                <w:lang w:val="en-US"/>
                <w14:ligatures w14:val="none"/>
              </w:rPr>
            </w:pPr>
            <w:r>
              <w:rPr>
                <w:rFonts w:hint="eastAsia" w:ascii="Times New Roman" w:hAnsi="Times New Roman" w:eastAsia="宋体" w:cs="Times New Roman"/>
                <w:szCs w:val="24"/>
                <w:lang w:val="en-US" w:eastAsia="zh-CN"/>
                <w14:ligatures w14:val="none"/>
              </w:rPr>
              <w:t>（异常值剔除标准未明确）</w:t>
            </w:r>
          </w:p>
        </w:tc>
      </w:tr>
      <w:tr w14:paraId="35DC8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9" w:type="dxa"/>
            <w:vMerge w:val="continue"/>
            <w:vAlign w:val="center"/>
          </w:tcPr>
          <w:p w14:paraId="35DC80B1">
            <w:pPr>
              <w:spacing w:line="300" w:lineRule="auto"/>
              <w:jc w:val="center"/>
              <w:rPr>
                <w:rFonts w:ascii="Times New Roman" w:hAnsi="Times New Roman" w:eastAsia="宋体" w:cs="Times New Roman"/>
                <w:b/>
                <w:bCs/>
                <w:szCs w:val="24"/>
                <w14:ligatures w14:val="none"/>
              </w:rPr>
            </w:pPr>
          </w:p>
        </w:tc>
        <w:tc>
          <w:tcPr>
            <w:tcW w:w="1383" w:type="dxa"/>
            <w:vMerge w:val="continue"/>
            <w:vAlign w:val="center"/>
          </w:tcPr>
          <w:p w14:paraId="35DC80B2">
            <w:pPr>
              <w:spacing w:line="300" w:lineRule="auto"/>
              <w:jc w:val="center"/>
              <w:rPr>
                <w:rFonts w:ascii="Times New Roman" w:hAnsi="Times New Roman" w:eastAsia="宋体" w:cs="Times New Roman"/>
                <w:b/>
                <w:bCs/>
                <w:szCs w:val="24"/>
                <w14:ligatures w14:val="none"/>
              </w:rPr>
            </w:pPr>
          </w:p>
        </w:tc>
        <w:tc>
          <w:tcPr>
            <w:tcW w:w="3486" w:type="dxa"/>
            <w:tcBorders>
              <w:bottom w:val="single" w:color="auto" w:sz="4" w:space="0"/>
            </w:tcBorders>
            <w:vAlign w:val="center"/>
          </w:tcPr>
          <w:p w14:paraId="35DC80B3">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在文章的开放实践声明中对研究的模糊标记。</w:t>
            </w:r>
          </w:p>
        </w:tc>
        <w:tc>
          <w:tcPr>
            <w:tcW w:w="2843" w:type="dxa"/>
            <w:gridSpan w:val="3"/>
            <w:tcBorders>
              <w:bottom w:val="single" w:color="auto" w:sz="4" w:space="0"/>
            </w:tcBorders>
            <w:vAlign w:val="center"/>
          </w:tcPr>
          <w:p w14:paraId="35DC80B6">
            <w:pPr>
              <w:spacing w:line="300" w:lineRule="auto"/>
              <w:jc w:val="center"/>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否</w:t>
            </w:r>
          </w:p>
        </w:tc>
      </w:tr>
      <w:tr w14:paraId="35DC8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9" w:type="dxa"/>
            <w:vMerge w:val="continue"/>
            <w:vAlign w:val="center"/>
          </w:tcPr>
          <w:p w14:paraId="35DC80B8">
            <w:pPr>
              <w:spacing w:line="300" w:lineRule="auto"/>
              <w:jc w:val="center"/>
              <w:rPr>
                <w:rFonts w:ascii="Times New Roman" w:hAnsi="Times New Roman" w:eastAsia="宋体" w:cs="Times New Roman"/>
                <w:b/>
                <w:bCs/>
                <w:szCs w:val="24"/>
                <w14:ligatures w14:val="none"/>
              </w:rPr>
            </w:pPr>
          </w:p>
        </w:tc>
        <w:tc>
          <w:tcPr>
            <w:tcW w:w="1383" w:type="dxa"/>
            <w:vMerge w:val="restart"/>
            <w:vAlign w:val="center"/>
          </w:tcPr>
          <w:p w14:paraId="35DC80B9">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OSF 开放获取特定问题</w:t>
            </w:r>
          </w:p>
        </w:tc>
        <w:tc>
          <w:tcPr>
            <w:tcW w:w="3486" w:type="dxa"/>
            <w:tcBorders>
              <w:top w:val="single" w:color="auto" w:sz="4" w:space="0"/>
            </w:tcBorders>
            <w:vAlign w:val="center"/>
          </w:tcPr>
          <w:p w14:paraId="35DC80BA">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中缺乏对数据和/或代码内容进行说明的文档(readme文档)；</w:t>
            </w:r>
          </w:p>
        </w:tc>
        <w:tc>
          <w:tcPr>
            <w:tcW w:w="2843" w:type="dxa"/>
            <w:gridSpan w:val="3"/>
            <w:tcBorders>
              <w:top w:val="single" w:color="auto" w:sz="4" w:space="0"/>
            </w:tcBorders>
            <w:vAlign w:val="center"/>
          </w:tcPr>
          <w:p w14:paraId="35DC80BD">
            <w:pPr>
              <w:spacing w:line="300" w:lineRule="auto"/>
              <w:jc w:val="center"/>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否https://osf.io/3ag62/files/hgbs6</w:t>
            </w:r>
          </w:p>
        </w:tc>
      </w:tr>
      <w:tr w14:paraId="35DC8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9" w:type="dxa"/>
            <w:vMerge w:val="continue"/>
            <w:vAlign w:val="center"/>
          </w:tcPr>
          <w:p w14:paraId="35DC80BF">
            <w:pPr>
              <w:spacing w:line="300" w:lineRule="auto"/>
              <w:jc w:val="center"/>
              <w:rPr>
                <w:rFonts w:ascii="Times New Roman" w:hAnsi="Times New Roman" w:eastAsia="宋体" w:cs="Times New Roman"/>
                <w:b/>
                <w:bCs/>
                <w:szCs w:val="24"/>
                <w14:ligatures w14:val="none"/>
              </w:rPr>
            </w:pPr>
          </w:p>
        </w:tc>
        <w:tc>
          <w:tcPr>
            <w:tcW w:w="1383" w:type="dxa"/>
            <w:vMerge w:val="continue"/>
            <w:vAlign w:val="center"/>
          </w:tcPr>
          <w:p w14:paraId="35DC80C0">
            <w:pPr>
              <w:spacing w:line="300" w:lineRule="auto"/>
              <w:jc w:val="center"/>
              <w:rPr>
                <w:rFonts w:ascii="Times New Roman" w:hAnsi="Times New Roman" w:eastAsia="宋体" w:cs="Times New Roman"/>
                <w:b/>
                <w:bCs/>
                <w:szCs w:val="24"/>
                <w14:ligatures w14:val="none"/>
              </w:rPr>
            </w:pPr>
          </w:p>
        </w:tc>
        <w:tc>
          <w:tcPr>
            <w:tcW w:w="3486" w:type="dxa"/>
            <w:vAlign w:val="center"/>
          </w:tcPr>
          <w:p w14:paraId="35DC80C1">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上的数据与代码文件不一致，如代码中对部分数据进行了操作，但这部分数据在数据文件中无对应；</w:t>
            </w:r>
          </w:p>
        </w:tc>
        <w:tc>
          <w:tcPr>
            <w:tcW w:w="2843" w:type="dxa"/>
            <w:gridSpan w:val="3"/>
            <w:vAlign w:val="center"/>
          </w:tcPr>
          <w:p w14:paraId="35DC80C4">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r>
      <w:tr w14:paraId="35DC8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4" w:hRule="atLeast"/>
          <w:jc w:val="center"/>
        </w:trPr>
        <w:tc>
          <w:tcPr>
            <w:tcW w:w="1359" w:type="dxa"/>
            <w:vMerge w:val="continue"/>
            <w:vAlign w:val="center"/>
          </w:tcPr>
          <w:p w14:paraId="35DC80C6">
            <w:pPr>
              <w:spacing w:line="300" w:lineRule="auto"/>
              <w:jc w:val="center"/>
              <w:rPr>
                <w:rFonts w:ascii="Times New Roman" w:hAnsi="Times New Roman" w:eastAsia="宋体" w:cs="Times New Roman"/>
                <w:b/>
                <w:bCs/>
                <w:szCs w:val="24"/>
                <w14:ligatures w14:val="none"/>
              </w:rPr>
            </w:pPr>
          </w:p>
        </w:tc>
        <w:tc>
          <w:tcPr>
            <w:tcW w:w="1383" w:type="dxa"/>
            <w:vMerge w:val="continue"/>
            <w:vAlign w:val="center"/>
          </w:tcPr>
          <w:p w14:paraId="35DC80C7">
            <w:pPr>
              <w:spacing w:line="300" w:lineRule="auto"/>
              <w:jc w:val="center"/>
              <w:rPr>
                <w:rFonts w:ascii="Times New Roman" w:hAnsi="Times New Roman" w:eastAsia="宋体" w:cs="Times New Roman"/>
                <w:b/>
                <w:bCs/>
                <w:szCs w:val="24"/>
                <w14:ligatures w14:val="none"/>
              </w:rPr>
            </w:pPr>
          </w:p>
        </w:tc>
        <w:tc>
          <w:tcPr>
            <w:tcW w:w="3486" w:type="dxa"/>
            <w:tcBorders>
              <w:bottom w:val="single" w:color="auto" w:sz="4" w:space="0"/>
            </w:tcBorders>
            <w:vAlign w:val="center"/>
          </w:tcPr>
          <w:p w14:paraId="35DC80C8">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OSF上的数据存储问题，包括文件损坏或无法下载。</w:t>
            </w:r>
          </w:p>
        </w:tc>
        <w:tc>
          <w:tcPr>
            <w:tcW w:w="2843" w:type="dxa"/>
            <w:gridSpan w:val="3"/>
            <w:tcBorders>
              <w:bottom w:val="single" w:color="auto" w:sz="4" w:space="0"/>
            </w:tcBorders>
            <w:vAlign w:val="center"/>
          </w:tcPr>
          <w:p w14:paraId="35DC80CB">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r>
      <w:tr w14:paraId="35DC8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359" w:type="dxa"/>
            <w:vMerge w:val="continue"/>
            <w:vAlign w:val="center"/>
          </w:tcPr>
          <w:p w14:paraId="35DC80CD">
            <w:pPr>
              <w:spacing w:line="300" w:lineRule="auto"/>
              <w:jc w:val="center"/>
              <w:rPr>
                <w:rFonts w:ascii="Times New Roman" w:hAnsi="Times New Roman" w:eastAsia="宋体" w:cs="Times New Roman"/>
                <w:b/>
                <w:bCs/>
                <w:szCs w:val="24"/>
                <w14:ligatures w14:val="none"/>
              </w:rPr>
            </w:pPr>
          </w:p>
        </w:tc>
        <w:tc>
          <w:tcPr>
            <w:tcW w:w="1383" w:type="dxa"/>
            <w:vMerge w:val="restart"/>
            <w:vAlign w:val="center"/>
          </w:tcPr>
          <w:p w14:paraId="35DC80CE">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数据开放获取特定问题</w:t>
            </w:r>
          </w:p>
        </w:tc>
        <w:tc>
          <w:tcPr>
            <w:tcW w:w="3486" w:type="dxa"/>
            <w:tcBorders>
              <w:top w:val="single" w:color="auto" w:sz="4" w:space="0"/>
            </w:tcBorders>
            <w:vAlign w:val="center"/>
          </w:tcPr>
          <w:p w14:paraId="35DC80CF">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没有提供原始数据；</w:t>
            </w:r>
          </w:p>
        </w:tc>
        <w:tc>
          <w:tcPr>
            <w:tcW w:w="2843" w:type="dxa"/>
            <w:gridSpan w:val="3"/>
            <w:tcBorders>
              <w:top w:val="single" w:color="auto" w:sz="4" w:space="0"/>
            </w:tcBorders>
            <w:vAlign w:val="center"/>
          </w:tcPr>
          <w:p w14:paraId="35DC80D2">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r>
      <w:tr w14:paraId="35DC8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359" w:type="dxa"/>
            <w:vMerge w:val="continue"/>
            <w:vAlign w:val="center"/>
          </w:tcPr>
          <w:p w14:paraId="35DC80D4">
            <w:pPr>
              <w:spacing w:line="300" w:lineRule="auto"/>
              <w:jc w:val="center"/>
              <w:rPr>
                <w:rFonts w:ascii="Times New Roman" w:hAnsi="Times New Roman" w:eastAsia="宋体" w:cs="Times New Roman"/>
                <w:b/>
                <w:bCs/>
                <w:szCs w:val="24"/>
                <w14:ligatures w14:val="none"/>
              </w:rPr>
            </w:pPr>
          </w:p>
        </w:tc>
        <w:tc>
          <w:tcPr>
            <w:tcW w:w="1383" w:type="dxa"/>
            <w:vMerge w:val="continue"/>
            <w:vAlign w:val="center"/>
          </w:tcPr>
          <w:p w14:paraId="35DC80D5">
            <w:pPr>
              <w:spacing w:line="300" w:lineRule="auto"/>
              <w:jc w:val="center"/>
              <w:rPr>
                <w:rFonts w:ascii="Times New Roman" w:hAnsi="Times New Roman" w:eastAsia="宋体" w:cs="Times New Roman"/>
                <w:b/>
                <w:bCs/>
                <w:szCs w:val="24"/>
                <w14:ligatures w14:val="none"/>
              </w:rPr>
            </w:pPr>
          </w:p>
        </w:tc>
        <w:tc>
          <w:tcPr>
            <w:tcW w:w="3486" w:type="dxa"/>
            <w:vAlign w:val="center"/>
          </w:tcPr>
          <w:p w14:paraId="35DC80D6">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没有提供处理后的数据；</w:t>
            </w:r>
          </w:p>
        </w:tc>
        <w:tc>
          <w:tcPr>
            <w:tcW w:w="2843" w:type="dxa"/>
            <w:gridSpan w:val="3"/>
            <w:vAlign w:val="center"/>
          </w:tcPr>
          <w:p w14:paraId="35DC80D9">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r>
      <w:tr w14:paraId="35DC8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359" w:type="dxa"/>
            <w:vMerge w:val="continue"/>
            <w:vAlign w:val="center"/>
          </w:tcPr>
          <w:p w14:paraId="35DC80DB">
            <w:pPr>
              <w:spacing w:line="300" w:lineRule="auto"/>
              <w:jc w:val="center"/>
              <w:rPr>
                <w:rFonts w:ascii="Times New Roman" w:hAnsi="Times New Roman" w:eastAsia="宋体" w:cs="Times New Roman"/>
                <w:b/>
                <w:bCs/>
                <w:szCs w:val="24"/>
                <w14:ligatures w14:val="none"/>
              </w:rPr>
            </w:pPr>
          </w:p>
        </w:tc>
        <w:tc>
          <w:tcPr>
            <w:tcW w:w="1383" w:type="dxa"/>
            <w:vMerge w:val="continue"/>
            <w:vAlign w:val="center"/>
          </w:tcPr>
          <w:p w14:paraId="35DC80DC">
            <w:pPr>
              <w:spacing w:line="300" w:lineRule="auto"/>
              <w:jc w:val="center"/>
              <w:rPr>
                <w:rFonts w:ascii="Times New Roman" w:hAnsi="Times New Roman" w:eastAsia="宋体" w:cs="Times New Roman"/>
                <w:b/>
                <w:bCs/>
                <w:szCs w:val="24"/>
                <w14:ligatures w14:val="none"/>
              </w:rPr>
            </w:pPr>
          </w:p>
        </w:tc>
        <w:tc>
          <w:tcPr>
            <w:tcW w:w="3486" w:type="dxa"/>
            <w:tcBorders>
              <w:bottom w:val="single" w:color="auto" w:sz="4" w:space="0"/>
            </w:tcBorders>
            <w:vAlign w:val="center"/>
          </w:tcPr>
          <w:p w14:paraId="35DC80DD">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没有提供数据处理过程的描述或代码。</w:t>
            </w:r>
          </w:p>
        </w:tc>
        <w:tc>
          <w:tcPr>
            <w:tcW w:w="2843" w:type="dxa"/>
            <w:gridSpan w:val="3"/>
            <w:tcBorders>
              <w:bottom w:val="single" w:color="auto" w:sz="4" w:space="0"/>
            </w:tcBorders>
            <w:vAlign w:val="center"/>
          </w:tcPr>
          <w:p w14:paraId="35DC80E0">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是</w:t>
            </w:r>
          </w:p>
        </w:tc>
      </w:tr>
      <w:tr w14:paraId="35DC8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1359" w:type="dxa"/>
            <w:vMerge w:val="continue"/>
            <w:vAlign w:val="center"/>
          </w:tcPr>
          <w:p w14:paraId="35DC80E2">
            <w:pPr>
              <w:spacing w:line="300" w:lineRule="auto"/>
              <w:jc w:val="center"/>
              <w:rPr>
                <w:rFonts w:ascii="Times New Roman" w:hAnsi="Times New Roman" w:eastAsia="宋体" w:cs="Times New Roman"/>
                <w:b/>
                <w:bCs/>
                <w:szCs w:val="24"/>
                <w14:ligatures w14:val="none"/>
              </w:rPr>
            </w:pPr>
          </w:p>
        </w:tc>
        <w:tc>
          <w:tcPr>
            <w:tcW w:w="1383" w:type="dxa"/>
            <w:vMerge w:val="restart"/>
            <w:vAlign w:val="center"/>
          </w:tcPr>
          <w:p w14:paraId="35DC80E3">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代码开放获取特定问题</w:t>
            </w:r>
          </w:p>
        </w:tc>
        <w:tc>
          <w:tcPr>
            <w:tcW w:w="3486" w:type="dxa"/>
            <w:tcBorders>
              <w:top w:val="single" w:color="auto" w:sz="4" w:space="0"/>
            </w:tcBorders>
            <w:vAlign w:val="center"/>
          </w:tcPr>
          <w:p w14:paraId="35DC80E4">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缺乏共享的分析代码或建模代码；</w:t>
            </w:r>
          </w:p>
        </w:tc>
        <w:tc>
          <w:tcPr>
            <w:tcW w:w="2843" w:type="dxa"/>
            <w:gridSpan w:val="3"/>
            <w:tcBorders>
              <w:top w:val="single" w:color="auto" w:sz="4" w:space="0"/>
            </w:tcBorders>
            <w:vAlign w:val="center"/>
          </w:tcPr>
          <w:p w14:paraId="35DC80E7">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是</w:t>
            </w:r>
          </w:p>
        </w:tc>
      </w:tr>
      <w:tr w14:paraId="35DC8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359" w:type="dxa"/>
            <w:vMerge w:val="continue"/>
            <w:vAlign w:val="center"/>
          </w:tcPr>
          <w:p w14:paraId="35DC80E9">
            <w:pPr>
              <w:spacing w:line="300" w:lineRule="auto"/>
              <w:jc w:val="center"/>
              <w:rPr>
                <w:rFonts w:ascii="Times New Roman" w:hAnsi="Times New Roman" w:eastAsia="宋体" w:cs="Times New Roman"/>
                <w:b/>
                <w:bCs/>
                <w:szCs w:val="24"/>
                <w14:ligatures w14:val="none"/>
              </w:rPr>
            </w:pPr>
          </w:p>
        </w:tc>
        <w:tc>
          <w:tcPr>
            <w:tcW w:w="1383" w:type="dxa"/>
            <w:vMerge w:val="continue"/>
            <w:vAlign w:val="center"/>
          </w:tcPr>
          <w:p w14:paraId="35DC80EA">
            <w:pPr>
              <w:spacing w:line="300" w:lineRule="auto"/>
              <w:jc w:val="center"/>
              <w:rPr>
                <w:rFonts w:ascii="Times New Roman" w:hAnsi="Times New Roman" w:eastAsia="宋体" w:cs="Times New Roman"/>
                <w:b/>
                <w:bCs/>
                <w:szCs w:val="24"/>
                <w14:ligatures w14:val="none"/>
              </w:rPr>
            </w:pPr>
          </w:p>
        </w:tc>
        <w:tc>
          <w:tcPr>
            <w:tcW w:w="3486" w:type="dxa"/>
            <w:tcBorders>
              <w:bottom w:val="single" w:color="auto" w:sz="4" w:space="0"/>
            </w:tcBorders>
            <w:vAlign w:val="center"/>
          </w:tcPr>
          <w:p w14:paraId="35DC80EB">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软件包或软件版本的问题。</w:t>
            </w:r>
          </w:p>
        </w:tc>
        <w:tc>
          <w:tcPr>
            <w:tcW w:w="2843" w:type="dxa"/>
            <w:gridSpan w:val="3"/>
            <w:tcBorders>
              <w:bottom w:val="single" w:color="auto" w:sz="4" w:space="0"/>
            </w:tcBorders>
            <w:vAlign w:val="center"/>
          </w:tcPr>
          <w:p w14:paraId="35DC80EE">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r>
      <w:tr w14:paraId="35DC8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59" w:type="dxa"/>
            <w:vMerge w:val="restart"/>
            <w:vAlign w:val="center"/>
          </w:tcPr>
          <w:p w14:paraId="35DC80F0">
            <w:pPr>
              <w:spacing w:line="300" w:lineRule="auto"/>
              <w:jc w:val="center"/>
              <w:rPr>
                <w:rFonts w:ascii="Times New Roman" w:hAnsi="Times New Roman" w:eastAsia="宋体" w:cs="Times New Roman"/>
                <w:b/>
                <w:bCs/>
                <w:szCs w:val="24"/>
                <w14:ligatures w14:val="none"/>
              </w:rPr>
            </w:pPr>
          </w:p>
          <w:p w14:paraId="35DC80F1">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重复过程的原因</w:t>
            </w:r>
          </w:p>
        </w:tc>
        <w:tc>
          <w:tcPr>
            <w:tcW w:w="1383" w:type="dxa"/>
            <w:vMerge w:val="restart"/>
            <w:vAlign w:val="center"/>
          </w:tcPr>
          <w:p w14:paraId="35DC80F2">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重复研究与院研究的区别</w:t>
            </w:r>
          </w:p>
        </w:tc>
        <w:tc>
          <w:tcPr>
            <w:tcW w:w="3486" w:type="dxa"/>
            <w:tcBorders>
              <w:top w:val="single" w:color="auto" w:sz="4" w:space="0"/>
            </w:tcBorders>
            <w:vAlign w:val="center"/>
          </w:tcPr>
          <w:p w14:paraId="35DC80F3">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是否使用同样的数据集；</w:t>
            </w:r>
          </w:p>
        </w:tc>
        <w:tc>
          <w:tcPr>
            <w:tcW w:w="2843" w:type="dxa"/>
            <w:gridSpan w:val="3"/>
            <w:tcBorders>
              <w:top w:val="single" w:color="auto" w:sz="4" w:space="0"/>
            </w:tcBorders>
            <w:vAlign w:val="center"/>
          </w:tcPr>
          <w:p w14:paraId="35DC80F6">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是</w:t>
            </w:r>
          </w:p>
        </w:tc>
      </w:tr>
      <w:tr w14:paraId="35DC8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359" w:type="dxa"/>
            <w:vMerge w:val="continue"/>
            <w:vAlign w:val="center"/>
          </w:tcPr>
          <w:p w14:paraId="35DC80F8">
            <w:pPr>
              <w:spacing w:line="300" w:lineRule="auto"/>
              <w:jc w:val="center"/>
              <w:rPr>
                <w:rFonts w:ascii="Times New Roman" w:hAnsi="Times New Roman" w:eastAsia="宋体" w:cs="Times New Roman"/>
                <w:b/>
                <w:bCs/>
                <w:szCs w:val="24"/>
                <w14:ligatures w14:val="none"/>
              </w:rPr>
            </w:pPr>
          </w:p>
        </w:tc>
        <w:tc>
          <w:tcPr>
            <w:tcW w:w="1383" w:type="dxa"/>
            <w:vMerge w:val="continue"/>
            <w:vAlign w:val="center"/>
          </w:tcPr>
          <w:p w14:paraId="35DC80F9">
            <w:pPr>
              <w:spacing w:line="300" w:lineRule="auto"/>
              <w:jc w:val="center"/>
              <w:rPr>
                <w:rFonts w:ascii="Times New Roman" w:hAnsi="Times New Roman" w:eastAsia="宋体" w:cs="Times New Roman"/>
                <w:b/>
                <w:bCs/>
                <w:szCs w:val="24"/>
                <w14:ligatures w14:val="none"/>
              </w:rPr>
            </w:pPr>
          </w:p>
        </w:tc>
        <w:tc>
          <w:tcPr>
            <w:tcW w:w="3486" w:type="dxa"/>
            <w:vAlign w:val="center"/>
          </w:tcPr>
          <w:p w14:paraId="35DC80FA">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是否使用同样的数据分析软件及软件包；</w:t>
            </w:r>
          </w:p>
        </w:tc>
        <w:tc>
          <w:tcPr>
            <w:tcW w:w="2843" w:type="dxa"/>
            <w:gridSpan w:val="3"/>
            <w:vAlign w:val="center"/>
          </w:tcPr>
          <w:p w14:paraId="35DC80FD">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r>
      <w:tr w14:paraId="35DC8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1359" w:type="dxa"/>
            <w:vMerge w:val="continue"/>
            <w:vAlign w:val="center"/>
          </w:tcPr>
          <w:p w14:paraId="35DC80FF">
            <w:pPr>
              <w:spacing w:line="300" w:lineRule="auto"/>
              <w:jc w:val="center"/>
              <w:rPr>
                <w:rFonts w:ascii="Times New Roman" w:hAnsi="Times New Roman" w:eastAsia="宋体" w:cs="Times New Roman"/>
                <w:b/>
                <w:bCs/>
                <w:szCs w:val="24"/>
                <w14:ligatures w14:val="none"/>
              </w:rPr>
            </w:pPr>
          </w:p>
        </w:tc>
        <w:tc>
          <w:tcPr>
            <w:tcW w:w="1383" w:type="dxa"/>
            <w:vMerge w:val="continue"/>
            <w:vAlign w:val="center"/>
          </w:tcPr>
          <w:p w14:paraId="35DC8100">
            <w:pPr>
              <w:spacing w:line="300" w:lineRule="auto"/>
              <w:jc w:val="center"/>
              <w:rPr>
                <w:rFonts w:ascii="Times New Roman" w:hAnsi="Times New Roman" w:eastAsia="宋体" w:cs="Times New Roman"/>
                <w:b/>
                <w:bCs/>
                <w:szCs w:val="24"/>
                <w14:ligatures w14:val="none"/>
              </w:rPr>
            </w:pPr>
          </w:p>
        </w:tc>
        <w:tc>
          <w:tcPr>
            <w:tcW w:w="3486" w:type="dxa"/>
            <w:tcBorders>
              <w:bottom w:val="single" w:color="auto" w:sz="8" w:space="0"/>
            </w:tcBorders>
            <w:vAlign w:val="center"/>
          </w:tcPr>
          <w:p w14:paraId="35DC8101">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是否使用同样的数据分析方法。</w:t>
            </w:r>
          </w:p>
        </w:tc>
        <w:tc>
          <w:tcPr>
            <w:tcW w:w="2843" w:type="dxa"/>
            <w:gridSpan w:val="3"/>
            <w:tcBorders>
              <w:bottom w:val="single" w:color="auto" w:sz="8" w:space="0"/>
            </w:tcBorders>
            <w:vAlign w:val="center"/>
          </w:tcPr>
          <w:p w14:paraId="35DC8104">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是</w:t>
            </w:r>
          </w:p>
        </w:tc>
      </w:tr>
      <w:tr w14:paraId="35DC8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9" w:type="dxa"/>
            <w:vMerge w:val="continue"/>
            <w:vAlign w:val="center"/>
          </w:tcPr>
          <w:p w14:paraId="35DC8106">
            <w:pPr>
              <w:spacing w:line="300" w:lineRule="auto"/>
              <w:jc w:val="center"/>
              <w:rPr>
                <w:rFonts w:ascii="Times New Roman" w:hAnsi="Times New Roman" w:eastAsia="宋体" w:cs="Times New Roman"/>
                <w:b/>
                <w:bCs/>
                <w:szCs w:val="24"/>
                <w14:ligatures w14:val="none"/>
              </w:rPr>
            </w:pPr>
          </w:p>
        </w:tc>
        <w:tc>
          <w:tcPr>
            <w:tcW w:w="1383" w:type="dxa"/>
            <w:vMerge w:val="restart"/>
            <w:vAlign w:val="center"/>
          </w:tcPr>
          <w:p w14:paraId="35DC8107">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重复者相关因素</w:t>
            </w:r>
          </w:p>
        </w:tc>
        <w:tc>
          <w:tcPr>
            <w:tcW w:w="3486" w:type="dxa"/>
            <w:tcBorders>
              <w:top w:val="single" w:color="auto" w:sz="8" w:space="0"/>
            </w:tcBorders>
            <w:vAlign w:val="center"/>
          </w:tcPr>
          <w:p w14:paraId="35DC8108">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重复者此前是否有过 R 使用经验；</w:t>
            </w:r>
          </w:p>
        </w:tc>
        <w:tc>
          <w:tcPr>
            <w:tcW w:w="2843" w:type="dxa"/>
            <w:gridSpan w:val="3"/>
            <w:tcBorders>
              <w:top w:val="single" w:color="auto" w:sz="8" w:space="0"/>
            </w:tcBorders>
            <w:vAlign w:val="center"/>
          </w:tcPr>
          <w:p w14:paraId="35DC810B">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是</w:t>
            </w:r>
          </w:p>
        </w:tc>
      </w:tr>
      <w:tr w14:paraId="35DC8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9" w:type="dxa"/>
            <w:vMerge w:val="continue"/>
            <w:vAlign w:val="center"/>
          </w:tcPr>
          <w:p w14:paraId="35DC810D">
            <w:pPr>
              <w:spacing w:line="300" w:lineRule="auto"/>
              <w:jc w:val="center"/>
              <w:rPr>
                <w:rFonts w:ascii="Times New Roman" w:hAnsi="Times New Roman" w:eastAsia="宋体" w:cs="Times New Roman"/>
                <w:b/>
                <w:bCs/>
                <w:szCs w:val="24"/>
                <w14:ligatures w14:val="none"/>
              </w:rPr>
            </w:pPr>
          </w:p>
        </w:tc>
        <w:tc>
          <w:tcPr>
            <w:tcW w:w="1383" w:type="dxa"/>
            <w:vMerge w:val="continue"/>
            <w:vAlign w:val="center"/>
          </w:tcPr>
          <w:p w14:paraId="35DC810E">
            <w:pPr>
              <w:spacing w:line="300" w:lineRule="auto"/>
              <w:jc w:val="center"/>
              <w:rPr>
                <w:rFonts w:ascii="Times New Roman" w:hAnsi="Times New Roman" w:eastAsia="宋体" w:cs="Times New Roman"/>
                <w:b/>
                <w:bCs/>
                <w:szCs w:val="24"/>
                <w14:ligatures w14:val="none"/>
              </w:rPr>
            </w:pPr>
          </w:p>
        </w:tc>
        <w:tc>
          <w:tcPr>
            <w:tcW w:w="3486" w:type="dxa"/>
            <w:tcBorders>
              <w:bottom w:val="single" w:color="auto" w:sz="4" w:space="0"/>
            </w:tcBorders>
            <w:vAlign w:val="center"/>
          </w:tcPr>
          <w:p w14:paraId="35DC810F">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重复者对关于 R 的知识或操作上存在漏洞，较难理解原文章中的部分操作(可做简单说明)。</w:t>
            </w:r>
          </w:p>
        </w:tc>
        <w:tc>
          <w:tcPr>
            <w:tcW w:w="2843" w:type="dxa"/>
            <w:gridSpan w:val="3"/>
            <w:tcBorders>
              <w:bottom w:val="single" w:color="auto" w:sz="4" w:space="0"/>
            </w:tcBorders>
            <w:vAlign w:val="center"/>
          </w:tcPr>
          <w:p w14:paraId="35DC8112">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否</w:t>
            </w:r>
          </w:p>
        </w:tc>
      </w:tr>
      <w:tr w14:paraId="35DC8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9" w:type="dxa"/>
            <w:vMerge w:val="restart"/>
            <w:vAlign w:val="center"/>
          </w:tcPr>
          <w:p w14:paraId="35DC8114">
            <w:pPr>
              <w:spacing w:line="300" w:lineRule="auto"/>
              <w:jc w:val="center"/>
              <w:rPr>
                <w:rFonts w:ascii="Times New Roman" w:hAnsi="Times New Roman" w:eastAsia="宋体" w:cs="Times New Roman"/>
                <w:b/>
                <w:bCs/>
                <w:szCs w:val="24"/>
                <w14:ligatures w14:val="none"/>
              </w:rPr>
            </w:pPr>
          </w:p>
          <w:p w14:paraId="35DC8115">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其他影响因素</w:t>
            </w:r>
          </w:p>
        </w:tc>
        <w:tc>
          <w:tcPr>
            <w:tcW w:w="1383" w:type="dxa"/>
            <w:vAlign w:val="center"/>
          </w:tcPr>
          <w:p w14:paraId="35DC8116">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文献年份</w:t>
            </w:r>
          </w:p>
        </w:tc>
        <w:tc>
          <w:tcPr>
            <w:tcW w:w="3486" w:type="dxa"/>
            <w:tcBorders>
              <w:top w:val="single" w:color="auto" w:sz="4" w:space="0"/>
            </w:tcBorders>
            <w:vAlign w:val="center"/>
          </w:tcPr>
          <w:p w14:paraId="35DC8117">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文献发表年份是否较为久远，是否在开放科学运动之前；</w:t>
            </w:r>
          </w:p>
        </w:tc>
        <w:tc>
          <w:tcPr>
            <w:tcW w:w="2843" w:type="dxa"/>
            <w:gridSpan w:val="3"/>
            <w:tcBorders>
              <w:top w:val="single" w:color="auto" w:sz="4" w:space="0"/>
            </w:tcBorders>
            <w:vAlign w:val="center"/>
          </w:tcPr>
          <w:p w14:paraId="35DC811A">
            <w:pPr>
              <w:spacing w:line="300" w:lineRule="auto"/>
              <w:jc w:val="center"/>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2016年（开放科学运动初期）</w:t>
            </w:r>
          </w:p>
        </w:tc>
      </w:tr>
      <w:tr w14:paraId="35DC8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9" w:type="dxa"/>
            <w:vMerge w:val="continue"/>
            <w:vAlign w:val="center"/>
          </w:tcPr>
          <w:p w14:paraId="35DC811C">
            <w:pPr>
              <w:spacing w:line="300" w:lineRule="auto"/>
              <w:jc w:val="center"/>
              <w:rPr>
                <w:rFonts w:ascii="Times New Roman" w:hAnsi="Times New Roman" w:eastAsia="宋体" w:cs="Times New Roman"/>
                <w:b/>
                <w:bCs/>
                <w:szCs w:val="24"/>
                <w14:ligatures w14:val="none"/>
              </w:rPr>
            </w:pPr>
          </w:p>
        </w:tc>
        <w:tc>
          <w:tcPr>
            <w:tcW w:w="1383" w:type="dxa"/>
            <w:vMerge w:val="restart"/>
            <w:vAlign w:val="center"/>
          </w:tcPr>
          <w:p w14:paraId="35DC811D">
            <w:pPr>
              <w:spacing w:line="300" w:lineRule="auto"/>
              <w:jc w:val="center"/>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文献质量</w:t>
            </w:r>
          </w:p>
        </w:tc>
        <w:tc>
          <w:tcPr>
            <w:tcW w:w="3486" w:type="dxa"/>
            <w:vAlign w:val="center"/>
          </w:tcPr>
          <w:p w14:paraId="35DC811E">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文献引用量大小；</w:t>
            </w:r>
          </w:p>
        </w:tc>
        <w:tc>
          <w:tcPr>
            <w:tcW w:w="2843" w:type="dxa"/>
            <w:gridSpan w:val="3"/>
            <w:vAlign w:val="center"/>
          </w:tcPr>
          <w:p w14:paraId="35DC8121">
            <w:pPr>
              <w:spacing w:line="300" w:lineRule="auto"/>
              <w:ind w:left="0" w:leftChars="0" w:firstLine="420"/>
              <w:jc w:val="center"/>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Cited by (13)</w:t>
            </w:r>
          </w:p>
        </w:tc>
      </w:tr>
      <w:tr w14:paraId="35DC8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9" w:type="dxa"/>
            <w:vMerge w:val="continue"/>
          </w:tcPr>
          <w:p w14:paraId="35DC8123">
            <w:pPr>
              <w:spacing w:line="300" w:lineRule="auto"/>
              <w:ind w:firstLine="422"/>
              <w:jc w:val="center"/>
              <w:rPr>
                <w:rFonts w:ascii="Times New Roman" w:hAnsi="Times New Roman" w:eastAsia="宋体" w:cs="Times New Roman"/>
                <w:b/>
                <w:bCs/>
                <w:szCs w:val="24"/>
                <w14:ligatures w14:val="none"/>
              </w:rPr>
            </w:pPr>
          </w:p>
        </w:tc>
        <w:tc>
          <w:tcPr>
            <w:tcW w:w="1383" w:type="dxa"/>
            <w:vMerge w:val="continue"/>
          </w:tcPr>
          <w:p w14:paraId="35DC8124">
            <w:pPr>
              <w:spacing w:line="300" w:lineRule="auto"/>
              <w:rPr>
                <w:rFonts w:ascii="Times New Roman" w:hAnsi="Times New Roman" w:eastAsia="宋体" w:cs="Times New Roman"/>
                <w:b/>
                <w:bCs/>
                <w:szCs w:val="24"/>
                <w14:ligatures w14:val="none"/>
              </w:rPr>
            </w:pPr>
          </w:p>
        </w:tc>
        <w:tc>
          <w:tcPr>
            <w:tcW w:w="3486" w:type="dxa"/>
            <w:vAlign w:val="center"/>
          </w:tcPr>
          <w:p w14:paraId="35DC8125">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是否有其他研究支持本文献结果；</w:t>
            </w:r>
          </w:p>
        </w:tc>
        <w:tc>
          <w:tcPr>
            <w:tcW w:w="2843" w:type="dxa"/>
            <w:gridSpan w:val="3"/>
            <w:vAlign w:val="center"/>
          </w:tcPr>
          <w:p w14:paraId="35DC8128">
            <w:pPr>
              <w:spacing w:line="300" w:lineRule="auto"/>
              <w:ind w:left="0" w:leftChars="0" w:firstLine="420"/>
              <w:jc w:val="center"/>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未知</w:t>
            </w:r>
          </w:p>
        </w:tc>
      </w:tr>
      <w:tr w14:paraId="35DC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9" w:type="dxa"/>
            <w:vMerge w:val="continue"/>
            <w:tcBorders>
              <w:bottom w:val="single" w:color="auto" w:sz="12" w:space="0"/>
            </w:tcBorders>
          </w:tcPr>
          <w:p w14:paraId="35DC812A">
            <w:pPr>
              <w:spacing w:line="300" w:lineRule="auto"/>
              <w:ind w:firstLine="422"/>
              <w:jc w:val="center"/>
              <w:rPr>
                <w:rFonts w:ascii="Times New Roman" w:hAnsi="Times New Roman" w:eastAsia="宋体" w:cs="Times New Roman"/>
                <w:b/>
                <w:bCs/>
                <w:szCs w:val="24"/>
                <w14:ligatures w14:val="none"/>
              </w:rPr>
            </w:pPr>
          </w:p>
        </w:tc>
        <w:tc>
          <w:tcPr>
            <w:tcW w:w="1383" w:type="dxa"/>
            <w:vMerge w:val="continue"/>
            <w:tcBorders>
              <w:bottom w:val="single" w:color="auto" w:sz="12" w:space="0"/>
            </w:tcBorders>
          </w:tcPr>
          <w:p w14:paraId="35DC812B">
            <w:pPr>
              <w:spacing w:line="300" w:lineRule="auto"/>
              <w:ind w:firstLine="422"/>
              <w:jc w:val="center"/>
              <w:rPr>
                <w:rFonts w:ascii="Times New Roman" w:hAnsi="Times New Roman" w:eastAsia="宋体" w:cs="Times New Roman"/>
                <w:b/>
                <w:bCs/>
                <w:szCs w:val="24"/>
                <w14:ligatures w14:val="none"/>
              </w:rPr>
            </w:pPr>
          </w:p>
        </w:tc>
        <w:tc>
          <w:tcPr>
            <w:tcW w:w="3486" w:type="dxa"/>
            <w:tcBorders>
              <w:bottom w:val="single" w:color="auto" w:sz="12" w:space="0"/>
            </w:tcBorders>
            <w:vAlign w:val="center"/>
          </w:tcPr>
          <w:p w14:paraId="35DC812C">
            <w:pPr>
              <w:spacing w:line="300" w:lineRule="auto"/>
              <w:jc w:val="left"/>
              <w:rPr>
                <w:rFonts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是否有其他研究对本文献结果进行了重复，重复结果如何(可做简单说明)。</w:t>
            </w:r>
          </w:p>
        </w:tc>
        <w:tc>
          <w:tcPr>
            <w:tcW w:w="2843" w:type="dxa"/>
            <w:gridSpan w:val="3"/>
            <w:tcBorders>
              <w:bottom w:val="single" w:color="auto" w:sz="12" w:space="0"/>
            </w:tcBorders>
            <w:vAlign w:val="center"/>
          </w:tcPr>
          <w:p w14:paraId="35DC812F">
            <w:pPr>
              <w:spacing w:line="300" w:lineRule="auto"/>
              <w:jc w:val="center"/>
              <w:rPr>
                <w:rFonts w:hint="default" w:ascii="Times New Roman" w:hAnsi="Times New Roman" w:eastAsia="宋体" w:cs="Times New Roman"/>
                <w:szCs w:val="24"/>
                <w:lang w:val="en-US" w:eastAsia="zh-CN"/>
                <w14:ligatures w14:val="none"/>
              </w:rPr>
            </w:pPr>
            <w:r>
              <w:rPr>
                <w:rFonts w:hint="eastAsia" w:ascii="Times New Roman" w:hAnsi="Times New Roman" w:eastAsia="宋体" w:cs="Times New Roman"/>
                <w:sz w:val="20"/>
                <w14:ligatures w14:val="none"/>
              </w:rPr>
              <w:t>有其他研究</w:t>
            </w:r>
            <w:r>
              <w:rPr>
                <w:rFonts w:hint="eastAsia" w:ascii="Times New Roman" w:hAnsi="Times New Roman" w:eastAsia="宋体" w:cs="Times New Roman"/>
                <w:sz w:val="20"/>
                <w:lang w:val="en-US" w:eastAsia="zh-CN"/>
                <w14:ligatures w14:val="none"/>
              </w:rPr>
              <w:t>复现，结果三重交互作用显著，但效应量较小，且一致映射（英语A）未表现出最快反应。</w:t>
            </w:r>
          </w:p>
        </w:tc>
      </w:tr>
    </w:tbl>
    <w:p w14:paraId="51A6AB35">
      <w:pPr>
        <w:spacing w:line="300" w:lineRule="auto"/>
        <w:jc w:val="left"/>
        <w:rPr>
          <w:rFonts w:hint="eastAsia" w:ascii="Times New Roman" w:hAnsi="Times New Roman" w:eastAsia="宋体" w:cs="Times New Roman"/>
          <w:b/>
          <w:bCs/>
          <w:szCs w:val="24"/>
          <w14:ligatures w14:val="none"/>
        </w:rPr>
      </w:pPr>
    </w:p>
    <w:p w14:paraId="35DC8131">
      <w:pPr>
        <w:spacing w:line="300" w:lineRule="auto"/>
        <w:jc w:val="left"/>
        <w:rPr>
          <w:rFonts w:ascii="Times New Roman" w:hAnsi="Times New Roman" w:eastAsia="黑体" w:cs="Times New Roman"/>
          <w:b/>
          <w:bCs/>
          <w:sz w:val="18"/>
          <w:szCs w:val="18"/>
          <w14:ligatures w14:val="none"/>
        </w:rPr>
      </w:pPr>
      <w:r>
        <w:rPr>
          <w:rFonts w:hint="eastAsia" w:ascii="Times New Roman" w:hAnsi="Times New Roman" w:eastAsia="宋体" w:cs="Times New Roman"/>
          <w:b/>
          <w:bCs/>
          <w:szCs w:val="24"/>
          <w14:ligatures w14:val="none"/>
        </w:rPr>
        <w:t>4.2 其他思考</w:t>
      </w:r>
    </w:p>
    <w:p w14:paraId="3E544DF6">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本次计算可复现性检验不仅是对一项具体研究的验证，更是一次对心理学研究方法论的深刻反思。</w:t>
      </w:r>
    </w:p>
    <w:p w14:paraId="41E1DE94">
      <w:pPr>
        <w:spacing w:line="300" w:lineRule="auto"/>
        <w:ind w:firstLine="422"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b/>
          <w:bCs/>
          <w:szCs w:val="24"/>
          <w14:ligatures w14:val="none"/>
        </w:rPr>
        <w:t>对开放科学实践的思考</w:t>
      </w:r>
      <w:r>
        <w:rPr>
          <w:rFonts w:hint="eastAsia" w:ascii="Times New Roman" w:hAnsi="Times New Roman" w:eastAsia="宋体" w:cs="Times New Roman"/>
          <w:szCs w:val="24"/>
          <w14:ligatures w14:val="none"/>
        </w:rPr>
        <w:t>：Rinaldi等人（2016）在OSF平台公开了原始数据，这一做法值得肯定，也是本研究得以顺利进行的前提。然而，仅公开数据而不公开分析代码，仍给复现带来了额外的工作量</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lang w:val="en-US" w:eastAsia="zh-CN"/>
          <w14:ligatures w14:val="none"/>
        </w:rPr>
        <w:t>复现者</w:t>
      </w:r>
      <w:r>
        <w:rPr>
          <w:rFonts w:hint="eastAsia" w:ascii="Times New Roman" w:hAnsi="Times New Roman" w:eastAsia="宋体" w:cs="Times New Roman"/>
          <w:szCs w:val="24"/>
          <w14:ligatures w14:val="none"/>
        </w:rPr>
        <w:t>须自行推断数据处理的具体步骤，并通过预处理方案比较来逼近原作者的处理方式。原作者事后确认的“2SD个体截断”标准未在文章中报告，进一步说明只有数据与代码的完整共享才能真正实现计算可复现性。真正的计算可复现性要求同时公开数据与分析代码（如R Markdown或Jupyter Notebook），并附有详细的Readme文档，以确保分析过程的完全透明。</w:t>
      </w:r>
    </w:p>
    <w:p w14:paraId="131E6C65">
      <w:pPr>
        <w:spacing w:line="300" w:lineRule="auto"/>
        <w:ind w:firstLine="422"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b/>
          <w:bCs/>
          <w:szCs w:val="24"/>
          <w14:ligatures w14:val="none"/>
        </w:rPr>
        <w:t>对统计方法的思考</w:t>
      </w:r>
      <w:r>
        <w:rPr>
          <w:rFonts w:hint="eastAsia" w:ascii="Times New Roman" w:hAnsi="Times New Roman" w:eastAsia="宋体" w:cs="Times New Roman"/>
          <w:szCs w:val="24"/>
          <w14:ligatures w14:val="none"/>
        </w:rPr>
        <w:t>：本研究表明，RM-ANOVA和LMM对同一数据可能得出不同的显著性判断（尤其是实验2的Language主效应）。这并非矛盾，而是两种方法对数据结构的假设不同所致——RM-ANOVA基于被试均值，损失了试次级别的变异信息；LMM则充分利用所有试次数据，并通过随机效应结构控制个体差异。从方法论角度看，LMM的结果更为可信，因为它对数据利用更充分、假设更灵活。这提示研究者在进行统计推断时，应考虑采用多种分析方法进行稳健性检验，而非仅依赖单一方法。同时，统计分析方法的透明报告（包括具体的异常值剔除标准、自由度校正方法等）对复现至关重要。</w:t>
      </w:r>
    </w:p>
    <w:p w14:paraId="188462DC">
      <w:pPr>
        <w:spacing w:line="300" w:lineRule="auto"/>
        <w:ind w:firstLine="422"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b/>
          <w:bCs/>
          <w:szCs w:val="24"/>
          <w14:ligatures w14:val="none"/>
        </w:rPr>
        <w:t>对效应量报告的思考</w:t>
      </w:r>
      <w:r>
        <w:rPr>
          <w:rFonts w:hint="eastAsia" w:ascii="Times New Roman" w:hAnsi="Times New Roman" w:eastAsia="宋体" w:cs="Times New Roman"/>
          <w:szCs w:val="24"/>
          <w14:ligatures w14:val="none"/>
        </w:rPr>
        <w:t>：本研究发现复现效应量普遍小于原报告值，SCORE复现亦观察到同样的模式。这一模式在心理学重复性研究中具有普遍性。这提示我们在解读单一研究的效应量时应保持审慎，尤其是当样本量较小时，效应量可能被高估。未来研究应重视效应量的置信区间报告，以便读者评估效应量估计的精确性。同时，建议在可能的情况下采用更稳健的效应量估计方法（如LMM），并报告多种分析框架下的结果以增强结论的可信度。</w:t>
      </w:r>
    </w:p>
    <w:p w14:paraId="71682D32">
      <w:pPr>
        <w:spacing w:line="300" w:lineRule="auto"/>
        <w:ind w:firstLine="422"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b/>
          <w:bCs/>
          <w:szCs w:val="24"/>
          <w14:ligatures w14:val="none"/>
        </w:rPr>
        <w:t>对AI辅助数据分析的思考</w:t>
      </w:r>
      <w:r>
        <w:rPr>
          <w:rFonts w:hint="eastAsia" w:ascii="Times New Roman" w:hAnsi="Times New Roman" w:eastAsia="宋体" w:cs="Times New Roman"/>
          <w:szCs w:val="24"/>
          <w14:ligatures w14:val="none"/>
        </w:rPr>
        <w:t>：本研究的复现过程采取了人机协作的模式，AI在代码编写（包括数据清洗、RM-ANOVA与LMM的实现、绘图）和预处理方案比较（6种方案的批量测试与评价指标计算）等方面提供了辅助。这一模式显著降低了编码门槛，使复现者能将更多认知资源集中于统计方法的选择、结果的解读以及偏差原因的分析，而非消耗在语法调试上。然而，这种协作模式也提示我们反思：当AI承担了越来越多的代码生成任务时，研究者对分析过程的理解深度可能被削弱。在本研究中，预处理方案比较的每一步逻辑——为何选择MAE作为评价指标、为何最终选定方案1——均由复现者自主判断，AI仅执行计算与代码生成。这意味着，人机协作的理想模式应当是“AI辅助执行，人类主导决策”，而非将分析决策权完全交由AI。此外，所有分析结果均经复现者逐项核对，以确保结论的可靠性。</w:t>
      </w:r>
    </w:p>
    <w:p w14:paraId="35DC8133">
      <w:pPr>
        <w:spacing w:line="300" w:lineRule="auto"/>
        <w:ind w:firstLine="600"/>
        <w:rPr>
          <w:rFonts w:ascii="Times New Roman" w:hAnsi="Times New Roman" w:eastAsia="宋体" w:cs="Times New Roman"/>
          <w:sz w:val="30"/>
          <w:szCs w:val="30"/>
          <w14:ligatures w14:val="none"/>
        </w:rPr>
      </w:pPr>
    </w:p>
    <w:p w14:paraId="47F12C81">
      <w:pPr>
        <w:rPr>
          <w:rFonts w:hint="eastAsia"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t>参考文献</w:t>
      </w:r>
    </w:p>
    <w:p w14:paraId="4512F99F">
      <w:pPr>
        <w:rPr>
          <w:rFonts w:hint="default" w:ascii="Times New Roman" w:hAnsi="Times New Roman" w:eastAsia="宋体" w:cs="Times New Roman"/>
          <w:b w:val="0"/>
          <w:bCs w:val="0"/>
          <w:sz w:val="21"/>
          <w:szCs w:val="21"/>
          <w14:ligatures w14:val="none"/>
        </w:rPr>
      </w:pPr>
      <w:r>
        <w:rPr>
          <w:rFonts w:hint="default" w:ascii="Times New Roman" w:hAnsi="Times New Roman" w:eastAsia="宋体" w:cs="Times New Roman"/>
          <w:b w:val="0"/>
          <w:bCs w:val="0"/>
          <w:sz w:val="21"/>
          <w:szCs w:val="21"/>
          <w14:ligatures w14:val="none"/>
        </w:rPr>
        <w:t xml:space="preserve">Rinaldi, L., Di Luca, S., Henik, A., &amp; Girelli, L. (2016). A helping hand putting in order: Visuomotor routines organize numerical and non-numerical sequences in space. </w:t>
      </w:r>
      <w:r>
        <w:rPr>
          <w:rFonts w:hint="default" w:ascii="Times New Roman" w:hAnsi="Times New Roman" w:eastAsia="宋体" w:cs="Times New Roman"/>
          <w:b w:val="0"/>
          <w:bCs w:val="0"/>
          <w:i/>
          <w:iCs/>
          <w:sz w:val="21"/>
          <w:szCs w:val="21"/>
          <w14:ligatures w14:val="none"/>
        </w:rPr>
        <w:t>Cognition</w:t>
      </w:r>
      <w:r>
        <w:rPr>
          <w:rFonts w:hint="default" w:ascii="Times New Roman" w:hAnsi="Times New Roman" w:eastAsia="宋体" w:cs="Times New Roman"/>
          <w:b w:val="0"/>
          <w:bCs w:val="0"/>
          <w:sz w:val="21"/>
          <w:szCs w:val="21"/>
          <w14:ligatures w14:val="none"/>
        </w:rPr>
        <w:t xml:space="preserve">, </w:t>
      </w:r>
      <w:r>
        <w:rPr>
          <w:rFonts w:hint="default" w:ascii="Times New Roman" w:hAnsi="Times New Roman" w:eastAsia="宋体" w:cs="Times New Roman"/>
          <w:b w:val="0"/>
          <w:bCs w:val="0"/>
          <w:i/>
          <w:iCs/>
          <w:sz w:val="21"/>
          <w:szCs w:val="21"/>
          <w14:ligatures w14:val="none"/>
        </w:rPr>
        <w:t>152</w:t>
      </w:r>
      <w:r>
        <w:rPr>
          <w:rFonts w:hint="default" w:ascii="Times New Roman" w:hAnsi="Times New Roman" w:eastAsia="宋体" w:cs="Times New Roman"/>
          <w:b w:val="0"/>
          <w:bCs w:val="0"/>
          <w:sz w:val="21"/>
          <w:szCs w:val="21"/>
          <w14:ligatures w14:val="none"/>
        </w:rPr>
        <w:t>, 40–52. https://doi.org/10.1016/j.cognition.2016.03.003</w:t>
      </w:r>
    </w:p>
    <w:p w14:paraId="5B305C82">
      <w:pPr>
        <w:rPr>
          <w:rFonts w:hint="default" w:ascii="Times New Roman" w:hAnsi="Times New Roman" w:eastAsia="宋体" w:cs="Times New Roman"/>
          <w:b w:val="0"/>
          <w:bCs w:val="0"/>
          <w:sz w:val="21"/>
          <w:szCs w:val="21"/>
          <w14:ligatures w14:val="none"/>
        </w:rPr>
      </w:pPr>
      <w:r>
        <w:rPr>
          <w:rFonts w:hint="default" w:ascii="Times New Roman" w:hAnsi="Times New Roman" w:eastAsia="宋体" w:cs="Times New Roman"/>
          <w:b w:val="0"/>
          <w:bCs w:val="0"/>
          <w:sz w:val="21"/>
          <w:szCs w:val="21"/>
          <w14:ligatures w14:val="none"/>
        </w:rPr>
        <w:br w:type="page"/>
      </w:r>
    </w:p>
    <w:p w14:paraId="3135B40D">
      <w:pPr>
        <w:rPr>
          <w:rFonts w:hint="eastAsia" w:ascii="黑体" w:hAnsi="黑体" w:eastAsia="黑体" w:cs="Times New Roman"/>
          <w:b/>
          <w:bCs/>
          <w:sz w:val="28"/>
          <w:szCs w:val="28"/>
          <w:lang w:val="en-US" w:eastAsia="zh-CN"/>
          <w14:ligatures w14:val="none"/>
        </w:rPr>
      </w:pPr>
      <w:r>
        <w:rPr>
          <w:rFonts w:hint="eastAsia" w:ascii="黑体" w:hAnsi="黑体" w:eastAsia="黑体" w:cs="Times New Roman"/>
          <w:b/>
          <w:bCs/>
          <w:sz w:val="28"/>
          <w:szCs w:val="28"/>
          <w:lang w:val="en-US" w:eastAsia="zh-CN"/>
          <w14:ligatures w14:val="none"/>
        </w:rPr>
        <w:t>附录：基于作者校正后RT的补充分析结果</w:t>
      </w:r>
    </w:p>
    <w:p w14:paraId="323D36D4">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本附录报告了使用作者在OSF平台提供的校正后RT（Corrected RTs）重新进行全部统计分析的结果。校正后RT是原研究者在对原始RT进行手指校正和手势校正后生成的最终分析数据。使用该数据进行补充分析的目的在于：（1）验证本研究中R语言统计代码的正确性；（2）将正文中使用原始数据自主预处理的结果与使用作者最终数据的结果进行对比，以定位偏差来源。</w:t>
      </w:r>
    </w:p>
    <w:p w14:paraId="0AC035E4">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Times New Roman" w:hAnsi="Times New Roman" w:eastAsia="宋体" w:cs="Times New Roman"/>
          <w:b/>
          <w:bCs/>
          <w:sz w:val="24"/>
          <w:szCs w:val="32"/>
          <w:lang w:val="en-US" w:eastAsia="zh-CN"/>
          <w14:ligatures w14:val="none"/>
        </w:rPr>
      </w:pPr>
      <w:r>
        <w:rPr>
          <w:rFonts w:hint="eastAsia" w:ascii="Times New Roman" w:hAnsi="Times New Roman" w:eastAsia="宋体" w:cs="Times New Roman"/>
          <w:b/>
          <w:bCs/>
          <w:sz w:val="24"/>
          <w:szCs w:val="32"/>
          <w:lang w:val="en-US" w:eastAsia="zh-CN"/>
          <w14:ligatures w14:val="none"/>
        </w:rPr>
        <w:t>1 实验1</w:t>
      </w:r>
    </w:p>
    <w:p w14:paraId="5CE691FB">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使用作者校正后RT进行描述性统计复现，各条件下的均值和标准差与原文献几乎完全一致。Direction效应中TL映射复现均值（508.46 ms）与原报告（508.50 ms）偏差为0.01%，LT映射（563.17 ms vs. 563.20 ms）偏差为0.01%，均为舍入偏差。各数字（1–5）的均值偏差均为0%或舍入偏差。</w:t>
      </w:r>
    </w:p>
    <w:p w14:paraId="3964DE0E">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使用作者校正后RT进行2（Direction）× 2（Posture）RM-ANOVA，Direction主效应的</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szCs w:val="24"/>
          <w:lang w:val="en-US" w:eastAsia="zh-CN"/>
          <w14:ligatures w14:val="none"/>
        </w:rPr>
        <w:t>值与原文献完全一致（32.65，</w:t>
      </w:r>
      <w:r>
        <w:rPr>
          <w:rFonts w:hint="eastAsia" w:ascii="Times New Roman" w:hAnsi="Times New Roman" w:eastAsia="宋体" w:cs="Times New Roman"/>
          <w:i/>
          <w:iCs/>
          <w:szCs w:val="24"/>
          <w:lang w:val="en-US" w:eastAsia="zh-CN"/>
          <w14:ligatures w14:val="none"/>
        </w:rPr>
        <w:t>p</w:t>
      </w:r>
      <w:r>
        <w:rPr>
          <w:rFonts w:hint="eastAsia" w:ascii="Times New Roman" w:hAnsi="Times New Roman" w:eastAsia="宋体" w:cs="Times New Roman"/>
          <w:szCs w:val="24"/>
          <w:lang w:val="en-US" w:eastAsia="zh-CN"/>
          <w14:ligatures w14:val="none"/>
        </w:rPr>
        <w:t xml:space="preserve"> &lt; .001），η²p为0.658（原报告0.66，舍入偏差）；Posture主效应不显著（</w:t>
      </w:r>
      <w:r>
        <w:rPr>
          <w:rFonts w:hint="eastAsia" w:ascii="Times New Roman" w:hAnsi="Times New Roman" w:eastAsia="宋体" w:cs="Times New Roman"/>
          <w:i/>
          <w:iCs/>
          <w:szCs w:val="24"/>
          <w:lang w:val="en-US" w:eastAsia="zh-CN"/>
          <w14:ligatures w14:val="none"/>
        </w:rPr>
        <w:t xml:space="preserve">p </w:t>
      </w:r>
      <w:r>
        <w:rPr>
          <w:rFonts w:hint="eastAsia" w:ascii="Times New Roman" w:hAnsi="Times New Roman" w:eastAsia="宋体" w:cs="Times New Roman"/>
          <w:szCs w:val="24"/>
          <w:lang w:val="en-US" w:eastAsia="zh-CN"/>
          <w14:ligatures w14:val="none"/>
        </w:rPr>
        <w:t>= .173），Direction × Posture交互作用不显著（</w:t>
      </w:r>
      <w:r>
        <w:rPr>
          <w:rFonts w:hint="eastAsia" w:ascii="Times New Roman" w:hAnsi="Times New Roman" w:eastAsia="宋体" w:cs="Times New Roman"/>
          <w:i/>
          <w:iCs/>
          <w:szCs w:val="24"/>
          <w:lang w:val="en-US" w:eastAsia="zh-CN"/>
          <w14:ligatures w14:val="none"/>
        </w:rPr>
        <w:t>p</w:t>
      </w:r>
      <w:r>
        <w:rPr>
          <w:rFonts w:hint="eastAsia" w:ascii="Times New Roman" w:hAnsi="Times New Roman" w:eastAsia="宋体" w:cs="Times New Roman"/>
          <w:szCs w:val="24"/>
          <w:lang w:val="en-US" w:eastAsia="zh-CN"/>
          <w14:ligatures w14:val="none"/>
        </w:rPr>
        <w:t xml:space="preserve"> = .994），推论均与原文献一致。</w:t>
      </w:r>
    </w:p>
    <w:p w14:paraId="3BD1AA9B">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One-way-ANOVA中Stimulus主效应复现显著（</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i w:val="0"/>
          <w:iCs w:val="0"/>
          <w:szCs w:val="24"/>
          <w:lang w:val="en-US" w:eastAsia="zh-CN"/>
          <w14:ligatures w14:val="none"/>
        </w:rPr>
        <w:t xml:space="preserve">(2.91, 49.45) = </w:t>
      </w:r>
      <w:r>
        <w:rPr>
          <w:rFonts w:hint="eastAsia" w:ascii="Times New Roman" w:hAnsi="Times New Roman" w:eastAsia="宋体" w:cs="Times New Roman"/>
          <w:szCs w:val="24"/>
          <w:lang w:val="en-US" w:eastAsia="zh-CN"/>
          <w14:ligatures w14:val="none"/>
        </w:rPr>
        <w:t>26.23,</w:t>
      </w:r>
      <w:r>
        <w:rPr>
          <w:rFonts w:hint="eastAsia" w:ascii="Times New Roman" w:hAnsi="Times New Roman" w:eastAsia="宋体" w:cs="Times New Roman"/>
          <w:i/>
          <w:iCs/>
          <w:szCs w:val="24"/>
          <w:lang w:val="en-US" w:eastAsia="zh-CN"/>
          <w14:ligatures w14:val="none"/>
        </w:rPr>
        <w:t xml:space="preserve"> p</w:t>
      </w:r>
      <w:r>
        <w:rPr>
          <w:rFonts w:hint="eastAsia" w:ascii="Times New Roman" w:hAnsi="Times New Roman" w:eastAsia="宋体" w:cs="Times New Roman"/>
          <w:szCs w:val="24"/>
          <w:lang w:val="en-US" w:eastAsia="zh-CN"/>
          <w14:ligatures w14:val="none"/>
        </w:rPr>
        <w:t xml:space="preserve"> &lt; .001</w:t>
      </w:r>
      <w:r>
        <w:rPr>
          <w:rFonts w:hint="eastAsia" w:ascii="Times New Roman" w:hAnsi="Times New Roman" w:eastAsia="宋体" w:cs="Times New Roman"/>
          <w:sz w:val="18"/>
          <w:szCs w:val="18"/>
          <w:lang w:val="en-US" w:eastAsia="zh-CN"/>
          <w14:ligatures w14:val="none"/>
        </w:rPr>
        <w:t xml:space="preserve">, </w:t>
      </w:r>
      <w:r>
        <w:rPr>
          <w:rFonts w:hint="eastAsia" w:ascii="Times New Roman" w:hAnsi="Times New Roman" w:eastAsia="宋体" w:cs="Times New Roman"/>
          <w:szCs w:val="24"/>
          <w:lang w:val="en-US" w:eastAsia="zh-CN"/>
          <w14:ligatures w14:val="none"/>
        </w:rPr>
        <w:t>η²p = 0.607），与原文献一致（</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i w:val="0"/>
          <w:iCs w:val="0"/>
          <w:szCs w:val="24"/>
          <w:lang w:val="en-US" w:eastAsia="zh-CN"/>
          <w14:ligatures w14:val="none"/>
        </w:rPr>
        <w:t xml:space="preserve">(4, 68) = </w:t>
      </w:r>
      <w:r>
        <w:rPr>
          <w:rFonts w:hint="eastAsia" w:ascii="Times New Roman" w:hAnsi="Times New Roman" w:eastAsia="宋体" w:cs="Times New Roman"/>
          <w:szCs w:val="24"/>
          <w:lang w:val="en-US" w:eastAsia="zh-CN"/>
          <w14:ligatures w14:val="none"/>
        </w:rPr>
        <w:t>26.23,</w:t>
      </w:r>
      <w:r>
        <w:rPr>
          <w:rFonts w:hint="eastAsia" w:ascii="Times New Roman" w:hAnsi="Times New Roman" w:eastAsia="宋体" w:cs="Times New Roman"/>
          <w:i/>
          <w:iCs/>
          <w:szCs w:val="24"/>
          <w:lang w:val="en-US" w:eastAsia="zh-CN"/>
          <w14:ligatures w14:val="none"/>
        </w:rPr>
        <w:t xml:space="preserve"> p</w:t>
      </w:r>
      <w:r>
        <w:rPr>
          <w:rFonts w:hint="eastAsia" w:ascii="Times New Roman" w:hAnsi="Times New Roman" w:eastAsia="宋体" w:cs="Times New Roman"/>
          <w:szCs w:val="24"/>
          <w:lang w:val="en-US" w:eastAsia="zh-CN"/>
          <w14:ligatures w14:val="none"/>
        </w:rPr>
        <w:t xml:space="preserve"> &lt; .001</w:t>
      </w:r>
      <w:r>
        <w:rPr>
          <w:rFonts w:hint="eastAsia" w:ascii="Times New Roman" w:hAnsi="Times New Roman" w:eastAsia="宋体" w:cs="Times New Roman"/>
          <w:sz w:val="18"/>
          <w:szCs w:val="18"/>
          <w:lang w:val="en-US" w:eastAsia="zh-CN"/>
          <w14:ligatures w14:val="none"/>
        </w:rPr>
        <w:t xml:space="preserve">, </w:t>
      </w:r>
      <w:r>
        <w:rPr>
          <w:rFonts w:hint="eastAsia" w:ascii="Times New Roman" w:hAnsi="Times New Roman" w:eastAsia="宋体" w:cs="Times New Roman"/>
          <w:szCs w:val="24"/>
          <w:lang w:val="en-US" w:eastAsia="zh-CN"/>
          <w14:ligatures w14:val="none"/>
        </w:rPr>
        <w:t>η²p = 0.61）。Scheffé事后比较中，10对对比有9对与原文献推论一致，仅4–5对比在复现中未达显著（</w:t>
      </w:r>
      <w:r>
        <w:rPr>
          <w:rFonts w:hint="eastAsia" w:ascii="Times New Roman" w:hAnsi="Times New Roman" w:eastAsia="宋体" w:cs="Times New Roman"/>
          <w:i/>
          <w:iCs/>
          <w:szCs w:val="24"/>
          <w:lang w:val="en-US" w:eastAsia="zh-CN"/>
          <w14:ligatures w14:val="none"/>
        </w:rPr>
        <w:t>p</w:t>
      </w:r>
      <w:r>
        <w:rPr>
          <w:rFonts w:hint="eastAsia" w:ascii="Times New Roman" w:hAnsi="Times New Roman" w:eastAsia="宋体" w:cs="Times New Roman"/>
          <w:szCs w:val="24"/>
          <w:lang w:val="en-US" w:eastAsia="zh-CN"/>
          <w14:ligatures w14:val="none"/>
        </w:rPr>
        <w:t xml:space="preserve"> = .075），而原文献报告</w:t>
      </w:r>
      <w:r>
        <w:rPr>
          <w:rFonts w:hint="eastAsia" w:ascii="Times New Roman" w:hAnsi="Times New Roman" w:eastAsia="宋体" w:cs="Times New Roman"/>
          <w:i/>
          <w:iCs/>
          <w:szCs w:val="24"/>
          <w:lang w:val="en-US" w:eastAsia="zh-CN"/>
          <w14:ligatures w14:val="none"/>
        </w:rPr>
        <w:t>p</w:t>
      </w:r>
      <w:r>
        <w:rPr>
          <w:rFonts w:hint="eastAsia" w:ascii="Times New Roman" w:hAnsi="Times New Roman" w:eastAsia="宋体" w:cs="Times New Roman"/>
          <w:szCs w:val="24"/>
          <w:lang w:val="en-US" w:eastAsia="zh-CN"/>
          <w14:ligatures w14:val="none"/>
        </w:rPr>
        <w:t xml:space="preserve"> &lt; .05。</w:t>
      </w:r>
    </w:p>
    <w:p w14:paraId="4A50448F">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附表1 实验1手指映射任务描述性统计比较（作者校正后RT，N = 18）</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gridCol w:w="1424"/>
        <w:gridCol w:w="897"/>
        <w:gridCol w:w="897"/>
        <w:gridCol w:w="897"/>
        <w:gridCol w:w="897"/>
        <w:gridCol w:w="1181"/>
        <w:gridCol w:w="1181"/>
      </w:tblGrid>
      <w:tr w14:paraId="0D10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7" w:type="pct"/>
            <w:gridSpan w:val="2"/>
            <w:vMerge w:val="restart"/>
            <w:tcBorders>
              <w:top w:val="single" w:color="000000" w:sz="12" w:space="0"/>
              <w:left w:val="nil"/>
              <w:bottom w:val="single" w:color="auto" w:sz="4" w:space="0"/>
              <w:right w:val="nil"/>
              <w:tl2br w:val="nil"/>
            </w:tcBorders>
            <w:shd w:val="clear" w:color="auto" w:fill="FFFFFF"/>
          </w:tcPr>
          <w:p w14:paraId="036821CD">
            <w:pPr>
              <w:spacing w:line="360" w:lineRule="auto"/>
              <w:jc w:val="center"/>
              <w:rPr>
                <w:rFonts w:hint="default" w:ascii="Times New Roman" w:hAnsi="Times New Roman" w:eastAsia="宋体" w:cs="Times New Roman"/>
                <w:sz w:val="18"/>
                <w:szCs w:val="18"/>
                <w:lang w:val="en-US" w:eastAsia="zh-CN"/>
                <w14:ligatures w14:val="none"/>
              </w:rPr>
            </w:pPr>
          </w:p>
        </w:tc>
        <w:tc>
          <w:tcPr>
            <w:tcW w:w="1052" w:type="pct"/>
            <w:gridSpan w:val="2"/>
            <w:tcBorders>
              <w:top w:val="single" w:color="000000" w:sz="12" w:space="0"/>
              <w:left w:val="nil"/>
              <w:bottom w:val="single" w:color="auto" w:sz="4" w:space="0"/>
              <w:right w:val="nil"/>
            </w:tcBorders>
            <w:shd w:val="clear" w:color="auto" w:fill="FFFFFF"/>
          </w:tcPr>
          <w:p w14:paraId="7103CE3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原文献</w:t>
            </w:r>
          </w:p>
        </w:tc>
        <w:tc>
          <w:tcPr>
            <w:tcW w:w="1052" w:type="pct"/>
            <w:gridSpan w:val="2"/>
            <w:tcBorders>
              <w:top w:val="single" w:color="000000" w:sz="12" w:space="0"/>
              <w:left w:val="nil"/>
              <w:bottom w:val="single" w:color="auto" w:sz="4" w:space="0"/>
              <w:right w:val="nil"/>
            </w:tcBorders>
            <w:shd w:val="clear" w:color="auto" w:fill="FFFFFF"/>
            <w:vAlign w:val="top"/>
          </w:tcPr>
          <w:p w14:paraId="6BB295D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复现结果</w:t>
            </w:r>
          </w:p>
        </w:tc>
        <w:tc>
          <w:tcPr>
            <w:tcW w:w="693" w:type="pct"/>
            <w:vMerge w:val="restart"/>
            <w:tcBorders>
              <w:top w:val="single" w:color="000000" w:sz="12" w:space="0"/>
              <w:left w:val="nil"/>
              <w:bottom w:val="single" w:color="auto" w:sz="4" w:space="0"/>
              <w:right w:val="nil"/>
            </w:tcBorders>
            <w:shd w:val="clear" w:color="auto" w:fill="FFFFFF"/>
            <w:vAlign w:val="center"/>
          </w:tcPr>
          <w:p w14:paraId="26B2BA3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M_评级</w:t>
            </w:r>
          </w:p>
        </w:tc>
        <w:tc>
          <w:tcPr>
            <w:tcW w:w="693" w:type="pct"/>
            <w:vMerge w:val="restart"/>
            <w:tcBorders>
              <w:top w:val="single" w:color="000000" w:sz="12" w:space="0"/>
              <w:left w:val="nil"/>
              <w:bottom w:val="single" w:color="auto" w:sz="4" w:space="0"/>
              <w:right w:val="nil"/>
            </w:tcBorders>
            <w:shd w:val="clear" w:color="auto" w:fill="FFFFFF"/>
            <w:vAlign w:val="center"/>
          </w:tcPr>
          <w:p w14:paraId="509DFE9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SD_评级</w:t>
            </w:r>
          </w:p>
        </w:tc>
      </w:tr>
      <w:tr w14:paraId="1115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7" w:type="pct"/>
            <w:gridSpan w:val="2"/>
            <w:vMerge w:val="continue"/>
            <w:tcBorders>
              <w:top w:val="single" w:color="auto" w:sz="4" w:space="0"/>
              <w:left w:val="nil"/>
              <w:bottom w:val="single" w:color="auto" w:sz="4" w:space="0"/>
              <w:right w:val="nil"/>
            </w:tcBorders>
            <w:shd w:val="clear" w:color="auto" w:fill="FFFFFF"/>
          </w:tcPr>
          <w:p w14:paraId="6333F868">
            <w:pPr>
              <w:spacing w:line="360" w:lineRule="auto"/>
              <w:jc w:val="center"/>
              <w:rPr>
                <w:rFonts w:hint="default" w:ascii="Times New Roman" w:hAnsi="Times New Roman" w:eastAsia="宋体" w:cs="Times New Roman"/>
                <w:sz w:val="18"/>
                <w:szCs w:val="18"/>
                <w:lang w:val="en-US" w:eastAsia="zh-CN"/>
                <w14:ligatures w14:val="none"/>
              </w:rPr>
            </w:pPr>
          </w:p>
        </w:tc>
        <w:tc>
          <w:tcPr>
            <w:tcW w:w="526" w:type="pct"/>
            <w:tcBorders>
              <w:top w:val="single" w:color="auto" w:sz="4" w:space="0"/>
              <w:left w:val="nil"/>
              <w:bottom w:val="single" w:color="auto" w:sz="4" w:space="0"/>
              <w:right w:val="nil"/>
            </w:tcBorders>
            <w:shd w:val="clear" w:color="auto" w:fill="FFFFFF"/>
          </w:tcPr>
          <w:p w14:paraId="726DD98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p>
        </w:tc>
        <w:tc>
          <w:tcPr>
            <w:tcW w:w="526" w:type="pct"/>
            <w:tcBorders>
              <w:top w:val="single" w:color="auto" w:sz="4" w:space="0"/>
              <w:left w:val="nil"/>
              <w:bottom w:val="single" w:color="auto" w:sz="4" w:space="0"/>
              <w:right w:val="nil"/>
            </w:tcBorders>
            <w:shd w:val="clear" w:color="auto" w:fill="FFFFFF"/>
          </w:tcPr>
          <w:p w14:paraId="181FD5F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SD</w:t>
            </w:r>
          </w:p>
        </w:tc>
        <w:tc>
          <w:tcPr>
            <w:tcW w:w="526" w:type="pct"/>
            <w:tcBorders>
              <w:top w:val="single" w:color="auto" w:sz="4" w:space="0"/>
              <w:left w:val="nil"/>
              <w:bottom w:val="single" w:color="auto" w:sz="4" w:space="0"/>
              <w:right w:val="nil"/>
            </w:tcBorders>
            <w:shd w:val="clear" w:color="auto" w:fill="FFFFFF"/>
            <w:vAlign w:val="top"/>
          </w:tcPr>
          <w:p w14:paraId="03FC3FD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p>
        </w:tc>
        <w:tc>
          <w:tcPr>
            <w:tcW w:w="526" w:type="pct"/>
            <w:tcBorders>
              <w:top w:val="single" w:color="auto" w:sz="4" w:space="0"/>
              <w:left w:val="nil"/>
              <w:bottom w:val="single" w:color="auto" w:sz="4" w:space="0"/>
              <w:right w:val="nil"/>
            </w:tcBorders>
            <w:shd w:val="clear" w:color="auto" w:fill="FFFFFF"/>
            <w:vAlign w:val="top"/>
          </w:tcPr>
          <w:p w14:paraId="12EB40A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SD</w:t>
            </w:r>
          </w:p>
        </w:tc>
        <w:tc>
          <w:tcPr>
            <w:tcW w:w="693" w:type="pct"/>
            <w:vMerge w:val="continue"/>
            <w:tcBorders>
              <w:top w:val="single" w:color="auto" w:sz="4" w:space="0"/>
              <w:left w:val="nil"/>
              <w:bottom w:val="single" w:color="auto" w:sz="4" w:space="0"/>
              <w:right w:val="nil"/>
            </w:tcBorders>
            <w:shd w:val="clear" w:color="auto" w:fill="FFFFFF"/>
            <w:vAlign w:val="top"/>
          </w:tcPr>
          <w:p w14:paraId="5F2A914B">
            <w:pPr>
              <w:spacing w:line="360" w:lineRule="auto"/>
              <w:jc w:val="center"/>
              <w:rPr>
                <w:rFonts w:hint="default" w:ascii="Times New Roman" w:hAnsi="Times New Roman" w:eastAsia="宋体" w:cs="Times New Roman"/>
                <w:sz w:val="18"/>
                <w:szCs w:val="18"/>
                <w:lang w:val="en-US" w:eastAsia="zh-CN"/>
                <w14:ligatures w14:val="none"/>
              </w:rPr>
            </w:pPr>
          </w:p>
        </w:tc>
        <w:tc>
          <w:tcPr>
            <w:tcW w:w="693" w:type="pct"/>
            <w:vMerge w:val="continue"/>
            <w:tcBorders>
              <w:top w:val="single" w:color="auto" w:sz="4" w:space="0"/>
              <w:left w:val="nil"/>
              <w:bottom w:val="single" w:color="auto" w:sz="4" w:space="0"/>
              <w:right w:val="nil"/>
            </w:tcBorders>
            <w:shd w:val="clear" w:color="auto" w:fill="FFFFFF"/>
            <w:vAlign w:val="top"/>
          </w:tcPr>
          <w:p w14:paraId="6A3DD32A">
            <w:pPr>
              <w:spacing w:line="360" w:lineRule="auto"/>
              <w:jc w:val="center"/>
              <w:rPr>
                <w:rFonts w:hint="default" w:ascii="Times New Roman" w:hAnsi="Times New Roman" w:eastAsia="宋体" w:cs="Times New Roman"/>
                <w:sz w:val="18"/>
                <w:szCs w:val="18"/>
                <w:lang w:val="en-US" w:eastAsia="zh-CN"/>
                <w14:ligatures w14:val="none"/>
              </w:rPr>
            </w:pPr>
          </w:p>
        </w:tc>
      </w:tr>
      <w:tr w14:paraId="01DDD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pct"/>
            <w:vMerge w:val="restart"/>
            <w:tcBorders>
              <w:top w:val="single" w:color="auto" w:sz="4" w:space="0"/>
              <w:left w:val="nil"/>
              <w:bottom w:val="single" w:color="auto" w:sz="4" w:space="0"/>
              <w:right w:val="nil"/>
            </w:tcBorders>
            <w:shd w:val="clear" w:color="auto" w:fill="FFFFFF"/>
          </w:tcPr>
          <w:p w14:paraId="02809AB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Direction</w:t>
            </w:r>
          </w:p>
        </w:tc>
        <w:tc>
          <w:tcPr>
            <w:tcW w:w="835" w:type="pct"/>
            <w:tcBorders>
              <w:top w:val="nil"/>
              <w:left w:val="nil"/>
              <w:bottom w:val="nil"/>
              <w:right w:val="nil"/>
            </w:tcBorders>
            <w:shd w:val="clear" w:color="auto" w:fill="FFFFFF"/>
            <w:vAlign w:val="top"/>
          </w:tcPr>
          <w:p w14:paraId="26C3BED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TL（A、C）</w:t>
            </w:r>
          </w:p>
        </w:tc>
        <w:tc>
          <w:tcPr>
            <w:tcW w:w="526" w:type="pct"/>
            <w:tcBorders>
              <w:top w:val="single" w:color="auto" w:sz="4" w:space="0"/>
              <w:left w:val="nil"/>
              <w:bottom w:val="nil"/>
              <w:right w:val="nil"/>
            </w:tcBorders>
            <w:shd w:val="clear" w:color="auto" w:fill="FFFFFF"/>
          </w:tcPr>
          <w:p w14:paraId="6C20E88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508.5</w:t>
            </w:r>
          </w:p>
        </w:tc>
        <w:tc>
          <w:tcPr>
            <w:tcW w:w="526" w:type="pct"/>
            <w:tcBorders>
              <w:top w:val="single" w:color="auto" w:sz="4" w:space="0"/>
              <w:left w:val="nil"/>
              <w:bottom w:val="nil"/>
              <w:right w:val="nil"/>
            </w:tcBorders>
            <w:shd w:val="clear" w:color="auto" w:fill="FFFFFF"/>
          </w:tcPr>
          <w:p w14:paraId="451FB37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125</w:t>
            </w:r>
          </w:p>
        </w:tc>
        <w:tc>
          <w:tcPr>
            <w:tcW w:w="526" w:type="pct"/>
            <w:tcBorders>
              <w:top w:val="single" w:color="auto" w:sz="4" w:space="0"/>
              <w:left w:val="nil"/>
              <w:bottom w:val="nil"/>
              <w:right w:val="nil"/>
            </w:tcBorders>
            <w:shd w:val="clear" w:color="auto" w:fill="FFFFFF"/>
            <w:vAlign w:val="top"/>
          </w:tcPr>
          <w:p w14:paraId="3FC4CDD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508.46</w:t>
            </w:r>
          </w:p>
        </w:tc>
        <w:tc>
          <w:tcPr>
            <w:tcW w:w="526" w:type="pct"/>
            <w:tcBorders>
              <w:top w:val="single" w:color="auto" w:sz="4" w:space="0"/>
              <w:left w:val="nil"/>
              <w:bottom w:val="nil"/>
              <w:right w:val="nil"/>
            </w:tcBorders>
            <w:shd w:val="clear" w:color="auto" w:fill="FFFFFF"/>
            <w:vAlign w:val="top"/>
          </w:tcPr>
          <w:p w14:paraId="0C73D6B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125.01</w:t>
            </w:r>
          </w:p>
        </w:tc>
        <w:tc>
          <w:tcPr>
            <w:tcW w:w="693" w:type="pct"/>
            <w:tcBorders>
              <w:top w:val="single" w:color="auto" w:sz="4" w:space="0"/>
              <w:left w:val="nil"/>
              <w:bottom w:val="nil"/>
              <w:right w:val="nil"/>
            </w:tcBorders>
            <w:shd w:val="clear" w:color="auto" w:fill="FFFFFF"/>
            <w:vAlign w:val="top"/>
          </w:tcPr>
          <w:p w14:paraId="772F5D0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舍入偏差</w:t>
            </w:r>
          </w:p>
        </w:tc>
        <w:tc>
          <w:tcPr>
            <w:tcW w:w="693" w:type="pct"/>
            <w:tcBorders>
              <w:top w:val="single" w:color="auto" w:sz="4" w:space="0"/>
              <w:left w:val="nil"/>
              <w:bottom w:val="nil"/>
              <w:right w:val="nil"/>
            </w:tcBorders>
            <w:shd w:val="clear" w:color="auto" w:fill="FFFFFF"/>
            <w:vAlign w:val="top"/>
          </w:tcPr>
          <w:p w14:paraId="1AEEADA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舍入偏差</w:t>
            </w:r>
          </w:p>
        </w:tc>
      </w:tr>
      <w:tr w14:paraId="02F2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pct"/>
            <w:vMerge w:val="continue"/>
            <w:tcBorders>
              <w:top w:val="single" w:color="auto" w:sz="4" w:space="0"/>
              <w:left w:val="nil"/>
              <w:bottom w:val="nil"/>
              <w:right w:val="nil"/>
            </w:tcBorders>
            <w:shd w:val="clear" w:color="auto" w:fill="FFFFFF"/>
          </w:tcPr>
          <w:p w14:paraId="519F179A">
            <w:pPr>
              <w:spacing w:line="360" w:lineRule="auto"/>
              <w:jc w:val="center"/>
              <w:rPr>
                <w:rFonts w:hint="default" w:ascii="Times New Roman" w:hAnsi="Times New Roman" w:eastAsia="宋体" w:cs="Times New Roman"/>
                <w:sz w:val="18"/>
                <w:szCs w:val="18"/>
                <w:lang w:val="en-US" w:eastAsia="zh-CN"/>
                <w14:ligatures w14:val="none"/>
              </w:rPr>
            </w:pPr>
          </w:p>
        </w:tc>
        <w:tc>
          <w:tcPr>
            <w:tcW w:w="835" w:type="pct"/>
            <w:tcBorders>
              <w:top w:val="nil"/>
              <w:left w:val="nil"/>
              <w:bottom w:val="nil"/>
              <w:right w:val="nil"/>
            </w:tcBorders>
            <w:shd w:val="clear" w:color="auto" w:fill="FFFFFF"/>
            <w:vAlign w:val="top"/>
          </w:tcPr>
          <w:p w14:paraId="3FCBA14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LT（B、D）</w:t>
            </w:r>
          </w:p>
        </w:tc>
        <w:tc>
          <w:tcPr>
            <w:tcW w:w="526" w:type="pct"/>
            <w:tcBorders>
              <w:top w:val="nil"/>
              <w:left w:val="nil"/>
              <w:bottom w:val="nil"/>
              <w:right w:val="nil"/>
            </w:tcBorders>
            <w:shd w:val="clear" w:color="auto" w:fill="FFFFFF"/>
          </w:tcPr>
          <w:p w14:paraId="28E8082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563.2</w:t>
            </w:r>
          </w:p>
        </w:tc>
        <w:tc>
          <w:tcPr>
            <w:tcW w:w="526" w:type="pct"/>
            <w:tcBorders>
              <w:top w:val="nil"/>
              <w:left w:val="nil"/>
              <w:bottom w:val="nil"/>
              <w:right w:val="nil"/>
            </w:tcBorders>
            <w:shd w:val="clear" w:color="auto" w:fill="FFFFFF"/>
          </w:tcPr>
          <w:p w14:paraId="6D781E9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133.7</w:t>
            </w:r>
          </w:p>
        </w:tc>
        <w:tc>
          <w:tcPr>
            <w:tcW w:w="526" w:type="pct"/>
            <w:tcBorders>
              <w:top w:val="nil"/>
              <w:left w:val="nil"/>
              <w:bottom w:val="nil"/>
              <w:right w:val="nil"/>
            </w:tcBorders>
            <w:shd w:val="clear" w:color="auto" w:fill="FFFFFF"/>
            <w:vAlign w:val="top"/>
          </w:tcPr>
          <w:p w14:paraId="2931088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563.17</w:t>
            </w:r>
          </w:p>
        </w:tc>
        <w:tc>
          <w:tcPr>
            <w:tcW w:w="526" w:type="pct"/>
            <w:tcBorders>
              <w:top w:val="nil"/>
              <w:left w:val="nil"/>
              <w:bottom w:val="nil"/>
              <w:right w:val="nil"/>
            </w:tcBorders>
            <w:shd w:val="clear" w:color="auto" w:fill="FFFFFF"/>
            <w:vAlign w:val="top"/>
          </w:tcPr>
          <w:p w14:paraId="7811C13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133.66</w:t>
            </w:r>
          </w:p>
        </w:tc>
        <w:tc>
          <w:tcPr>
            <w:tcW w:w="693" w:type="pct"/>
            <w:tcBorders>
              <w:top w:val="nil"/>
              <w:left w:val="nil"/>
              <w:bottom w:val="nil"/>
              <w:right w:val="nil"/>
            </w:tcBorders>
            <w:shd w:val="clear" w:color="auto" w:fill="FFFFFF"/>
            <w:vAlign w:val="top"/>
          </w:tcPr>
          <w:p w14:paraId="4AE0E1C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舍入偏差</w:t>
            </w:r>
          </w:p>
        </w:tc>
        <w:tc>
          <w:tcPr>
            <w:tcW w:w="693" w:type="pct"/>
            <w:tcBorders>
              <w:top w:val="nil"/>
              <w:left w:val="nil"/>
              <w:bottom w:val="nil"/>
              <w:right w:val="nil"/>
            </w:tcBorders>
            <w:shd w:val="clear" w:color="auto" w:fill="FFFFFF"/>
            <w:vAlign w:val="top"/>
          </w:tcPr>
          <w:p w14:paraId="493728D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舍入偏差</w:t>
            </w:r>
          </w:p>
        </w:tc>
      </w:tr>
      <w:tr w14:paraId="1FBE0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2" w:type="pct"/>
            <w:vMerge w:val="restart"/>
            <w:tcBorders>
              <w:top w:val="nil"/>
              <w:left w:val="nil"/>
              <w:right w:val="nil"/>
            </w:tcBorders>
            <w:shd w:val="clear" w:color="auto" w:fill="FFFFFF"/>
            <w:vAlign w:val="top"/>
          </w:tcPr>
          <w:p w14:paraId="6D78EA3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Language</w:t>
            </w:r>
          </w:p>
        </w:tc>
        <w:tc>
          <w:tcPr>
            <w:tcW w:w="835" w:type="pct"/>
            <w:tcBorders>
              <w:top w:val="nil"/>
              <w:left w:val="nil"/>
              <w:bottom w:val="nil"/>
              <w:right w:val="nil"/>
            </w:tcBorders>
            <w:shd w:val="clear" w:color="auto" w:fill="FFFFFF"/>
            <w:vAlign w:val="top"/>
          </w:tcPr>
          <w:p w14:paraId="435395C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English</w:t>
            </w:r>
          </w:p>
        </w:tc>
        <w:tc>
          <w:tcPr>
            <w:tcW w:w="526" w:type="pct"/>
            <w:tcBorders>
              <w:top w:val="nil"/>
              <w:left w:val="nil"/>
              <w:bottom w:val="nil"/>
              <w:right w:val="nil"/>
            </w:tcBorders>
            <w:shd w:val="clear" w:color="auto" w:fill="FFFFFF"/>
            <w:vAlign w:val="top"/>
          </w:tcPr>
          <w:p w14:paraId="748CA78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605 . 7</w:t>
            </w:r>
          </w:p>
        </w:tc>
        <w:tc>
          <w:tcPr>
            <w:tcW w:w="526" w:type="pct"/>
            <w:tcBorders>
              <w:top w:val="nil"/>
              <w:left w:val="nil"/>
              <w:bottom w:val="nil"/>
              <w:right w:val="nil"/>
            </w:tcBorders>
            <w:shd w:val="clear" w:color="auto" w:fill="FFFFFF"/>
            <w:vAlign w:val="top"/>
          </w:tcPr>
          <w:p w14:paraId="15ECF4B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84 . 8</w:t>
            </w:r>
          </w:p>
        </w:tc>
        <w:tc>
          <w:tcPr>
            <w:tcW w:w="526" w:type="pct"/>
            <w:tcBorders>
              <w:top w:val="nil"/>
              <w:left w:val="nil"/>
              <w:bottom w:val="nil"/>
              <w:right w:val="nil"/>
            </w:tcBorders>
            <w:shd w:val="clear" w:color="auto" w:fill="FFFFFF"/>
            <w:vAlign w:val="top"/>
          </w:tcPr>
          <w:p w14:paraId="35665EB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605.66</w:t>
            </w:r>
          </w:p>
        </w:tc>
        <w:tc>
          <w:tcPr>
            <w:tcW w:w="526" w:type="pct"/>
            <w:tcBorders>
              <w:top w:val="nil"/>
              <w:left w:val="nil"/>
              <w:bottom w:val="nil"/>
              <w:right w:val="nil"/>
            </w:tcBorders>
            <w:shd w:val="clear" w:color="auto" w:fill="FFFFFF"/>
            <w:vAlign w:val="top"/>
          </w:tcPr>
          <w:p w14:paraId="77019F0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84.78</w:t>
            </w:r>
          </w:p>
        </w:tc>
        <w:tc>
          <w:tcPr>
            <w:tcW w:w="693" w:type="pct"/>
            <w:tcBorders>
              <w:top w:val="nil"/>
              <w:left w:val="nil"/>
              <w:bottom w:val="nil"/>
              <w:right w:val="nil"/>
            </w:tcBorders>
            <w:shd w:val="clear" w:color="auto" w:fill="FFFFFF"/>
            <w:vAlign w:val="top"/>
          </w:tcPr>
          <w:p w14:paraId="3B11FFD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舍入偏差</w:t>
            </w:r>
          </w:p>
        </w:tc>
        <w:tc>
          <w:tcPr>
            <w:tcW w:w="693" w:type="pct"/>
            <w:tcBorders>
              <w:top w:val="nil"/>
              <w:left w:val="nil"/>
              <w:bottom w:val="nil"/>
              <w:right w:val="nil"/>
            </w:tcBorders>
            <w:shd w:val="clear" w:color="auto" w:fill="FFFFFF"/>
            <w:vAlign w:val="top"/>
          </w:tcPr>
          <w:p w14:paraId="0F3E6D8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舍入偏差</w:t>
            </w:r>
          </w:p>
        </w:tc>
      </w:tr>
      <w:tr w14:paraId="0E9A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pct"/>
            <w:vMerge w:val="continue"/>
            <w:tcBorders>
              <w:left w:val="nil"/>
              <w:bottom w:val="nil"/>
              <w:right w:val="nil"/>
            </w:tcBorders>
            <w:shd w:val="clear" w:color="auto" w:fill="FFFFFF"/>
          </w:tcPr>
          <w:p w14:paraId="22EFF242">
            <w:pPr>
              <w:spacing w:line="360" w:lineRule="auto"/>
              <w:jc w:val="center"/>
              <w:rPr>
                <w:rFonts w:hint="default" w:ascii="Times New Roman" w:hAnsi="Times New Roman" w:eastAsia="宋体" w:cs="Times New Roman"/>
                <w:sz w:val="18"/>
                <w:szCs w:val="18"/>
                <w:lang w:val="en-US" w:eastAsia="zh-CN"/>
                <w14:ligatures w14:val="none"/>
              </w:rPr>
            </w:pPr>
          </w:p>
        </w:tc>
        <w:tc>
          <w:tcPr>
            <w:tcW w:w="835" w:type="pct"/>
            <w:tcBorders>
              <w:top w:val="nil"/>
              <w:left w:val="nil"/>
              <w:bottom w:val="nil"/>
              <w:right w:val="nil"/>
            </w:tcBorders>
            <w:shd w:val="clear" w:color="auto" w:fill="FFFFFF"/>
            <w:vAlign w:val="top"/>
          </w:tcPr>
          <w:p w14:paraId="309C478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Hebrew</w:t>
            </w:r>
          </w:p>
        </w:tc>
        <w:tc>
          <w:tcPr>
            <w:tcW w:w="526" w:type="pct"/>
            <w:tcBorders>
              <w:top w:val="nil"/>
              <w:left w:val="nil"/>
              <w:bottom w:val="nil"/>
              <w:right w:val="nil"/>
            </w:tcBorders>
            <w:shd w:val="clear" w:color="auto" w:fill="FFFFFF"/>
            <w:vAlign w:val="top"/>
          </w:tcPr>
          <w:p w14:paraId="018C4B3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550 . 8</w:t>
            </w:r>
          </w:p>
        </w:tc>
        <w:tc>
          <w:tcPr>
            <w:tcW w:w="526" w:type="pct"/>
            <w:tcBorders>
              <w:top w:val="nil"/>
              <w:left w:val="nil"/>
              <w:bottom w:val="nil"/>
              <w:right w:val="nil"/>
            </w:tcBorders>
            <w:shd w:val="clear" w:color="auto" w:fill="FFFFFF"/>
            <w:vAlign w:val="top"/>
          </w:tcPr>
          <w:p w14:paraId="04D89F8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92.2</w:t>
            </w:r>
          </w:p>
        </w:tc>
        <w:tc>
          <w:tcPr>
            <w:tcW w:w="526" w:type="pct"/>
            <w:tcBorders>
              <w:top w:val="nil"/>
              <w:left w:val="nil"/>
              <w:bottom w:val="nil"/>
              <w:right w:val="nil"/>
            </w:tcBorders>
            <w:shd w:val="clear" w:color="auto" w:fill="FFFFFF"/>
            <w:vAlign w:val="top"/>
          </w:tcPr>
          <w:p w14:paraId="65F360A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550.81</w:t>
            </w:r>
          </w:p>
        </w:tc>
        <w:tc>
          <w:tcPr>
            <w:tcW w:w="526" w:type="pct"/>
            <w:tcBorders>
              <w:top w:val="nil"/>
              <w:left w:val="nil"/>
              <w:bottom w:val="nil"/>
              <w:right w:val="nil"/>
            </w:tcBorders>
            <w:shd w:val="clear" w:color="auto" w:fill="FFFFFF"/>
            <w:vAlign w:val="top"/>
          </w:tcPr>
          <w:p w14:paraId="20CE901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92.19</w:t>
            </w:r>
          </w:p>
        </w:tc>
        <w:tc>
          <w:tcPr>
            <w:tcW w:w="693" w:type="pct"/>
            <w:tcBorders>
              <w:top w:val="nil"/>
              <w:left w:val="nil"/>
              <w:bottom w:val="nil"/>
              <w:right w:val="nil"/>
            </w:tcBorders>
            <w:shd w:val="clear" w:color="auto" w:fill="FFFFFF"/>
            <w:vAlign w:val="top"/>
          </w:tcPr>
          <w:p w14:paraId="129AE58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舍入偏差</w:t>
            </w:r>
          </w:p>
        </w:tc>
        <w:tc>
          <w:tcPr>
            <w:tcW w:w="693" w:type="pct"/>
            <w:tcBorders>
              <w:top w:val="nil"/>
              <w:left w:val="nil"/>
              <w:bottom w:val="nil"/>
              <w:right w:val="nil"/>
            </w:tcBorders>
            <w:shd w:val="clear" w:color="auto" w:fill="FFFFFF"/>
            <w:vAlign w:val="top"/>
          </w:tcPr>
          <w:p w14:paraId="717100A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舍入偏差</w:t>
            </w:r>
          </w:p>
        </w:tc>
      </w:tr>
      <w:tr w14:paraId="605B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pct"/>
            <w:vMerge w:val="restart"/>
            <w:tcBorders>
              <w:top w:val="nil"/>
              <w:left w:val="nil"/>
              <w:right w:val="nil"/>
            </w:tcBorders>
            <w:shd w:val="clear" w:color="auto" w:fill="FFFFFF"/>
          </w:tcPr>
          <w:p w14:paraId="2383CBF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Stimulus</w:t>
            </w:r>
          </w:p>
        </w:tc>
        <w:tc>
          <w:tcPr>
            <w:tcW w:w="835" w:type="pct"/>
            <w:tcBorders>
              <w:top w:val="nil"/>
              <w:left w:val="nil"/>
              <w:bottom w:val="nil"/>
              <w:right w:val="nil"/>
            </w:tcBorders>
            <w:shd w:val="clear" w:color="auto" w:fill="FFFFFF"/>
            <w:vAlign w:val="top"/>
          </w:tcPr>
          <w:p w14:paraId="21FE00A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w:t>
            </w:r>
          </w:p>
        </w:tc>
        <w:tc>
          <w:tcPr>
            <w:tcW w:w="526" w:type="pct"/>
            <w:tcBorders>
              <w:top w:val="nil"/>
              <w:left w:val="nil"/>
              <w:bottom w:val="nil"/>
              <w:right w:val="nil"/>
            </w:tcBorders>
            <w:shd w:val="clear" w:color="auto" w:fill="FFFFFF"/>
            <w:vAlign w:val="top"/>
          </w:tcPr>
          <w:p w14:paraId="067103C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440.34</w:t>
            </w:r>
          </w:p>
        </w:tc>
        <w:tc>
          <w:tcPr>
            <w:tcW w:w="526" w:type="pct"/>
            <w:tcBorders>
              <w:top w:val="nil"/>
              <w:left w:val="nil"/>
              <w:bottom w:val="nil"/>
              <w:right w:val="nil"/>
            </w:tcBorders>
            <w:shd w:val="clear" w:color="auto" w:fill="FFFFFF"/>
            <w:vAlign w:val="top"/>
          </w:tcPr>
          <w:p w14:paraId="43FF16E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81.19</w:t>
            </w:r>
          </w:p>
        </w:tc>
        <w:tc>
          <w:tcPr>
            <w:tcW w:w="526" w:type="pct"/>
            <w:tcBorders>
              <w:top w:val="nil"/>
              <w:left w:val="nil"/>
              <w:bottom w:val="nil"/>
              <w:right w:val="nil"/>
            </w:tcBorders>
            <w:shd w:val="clear" w:color="auto" w:fill="FFFFFF"/>
            <w:vAlign w:val="top"/>
          </w:tcPr>
          <w:p w14:paraId="6AE4099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440.34</w:t>
            </w:r>
          </w:p>
        </w:tc>
        <w:tc>
          <w:tcPr>
            <w:tcW w:w="526" w:type="pct"/>
            <w:tcBorders>
              <w:top w:val="nil"/>
              <w:left w:val="nil"/>
              <w:bottom w:val="nil"/>
              <w:right w:val="nil"/>
            </w:tcBorders>
            <w:shd w:val="clear" w:color="auto" w:fill="FFFFFF"/>
            <w:vAlign w:val="top"/>
          </w:tcPr>
          <w:p w14:paraId="6E61EBD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 xml:space="preserve">81.20 </w:t>
            </w:r>
          </w:p>
        </w:tc>
        <w:tc>
          <w:tcPr>
            <w:tcW w:w="693" w:type="pct"/>
            <w:tcBorders>
              <w:top w:val="nil"/>
              <w:left w:val="nil"/>
              <w:bottom w:val="nil"/>
              <w:right w:val="nil"/>
            </w:tcBorders>
            <w:shd w:val="clear" w:color="auto" w:fill="FFFFFF"/>
            <w:vAlign w:val="top"/>
          </w:tcPr>
          <w:p w14:paraId="1AB896C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完全一致</w:t>
            </w:r>
          </w:p>
        </w:tc>
        <w:tc>
          <w:tcPr>
            <w:tcW w:w="693" w:type="pct"/>
            <w:tcBorders>
              <w:top w:val="nil"/>
              <w:left w:val="nil"/>
              <w:bottom w:val="nil"/>
              <w:right w:val="nil"/>
            </w:tcBorders>
            <w:shd w:val="clear" w:color="auto" w:fill="FFFFFF"/>
            <w:vAlign w:val="top"/>
          </w:tcPr>
          <w:p w14:paraId="1164DC2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舍入偏差</w:t>
            </w:r>
          </w:p>
        </w:tc>
      </w:tr>
      <w:tr w14:paraId="11C8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pct"/>
            <w:vMerge w:val="continue"/>
            <w:tcBorders>
              <w:left w:val="nil"/>
              <w:right w:val="nil"/>
            </w:tcBorders>
            <w:shd w:val="clear" w:color="auto" w:fill="FFFFFF"/>
          </w:tcPr>
          <w:p w14:paraId="1AC060C5">
            <w:pPr>
              <w:spacing w:line="360" w:lineRule="auto"/>
              <w:jc w:val="center"/>
              <w:rPr>
                <w:rFonts w:hint="default" w:ascii="Times New Roman" w:hAnsi="Times New Roman" w:eastAsia="宋体" w:cs="Times New Roman"/>
                <w:sz w:val="18"/>
                <w:szCs w:val="18"/>
                <w:lang w:val="en-US" w:eastAsia="zh-CN"/>
                <w14:ligatures w14:val="none"/>
              </w:rPr>
            </w:pPr>
          </w:p>
        </w:tc>
        <w:tc>
          <w:tcPr>
            <w:tcW w:w="835" w:type="pct"/>
            <w:tcBorders>
              <w:top w:val="nil"/>
              <w:left w:val="nil"/>
              <w:bottom w:val="nil"/>
              <w:right w:val="nil"/>
            </w:tcBorders>
            <w:shd w:val="clear" w:color="auto" w:fill="FFFFFF"/>
            <w:vAlign w:val="top"/>
          </w:tcPr>
          <w:p w14:paraId="20E8B68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w:t>
            </w:r>
          </w:p>
        </w:tc>
        <w:tc>
          <w:tcPr>
            <w:tcW w:w="526" w:type="pct"/>
            <w:tcBorders>
              <w:top w:val="nil"/>
              <w:left w:val="nil"/>
              <w:bottom w:val="nil"/>
              <w:right w:val="nil"/>
            </w:tcBorders>
            <w:shd w:val="clear" w:color="auto" w:fill="FFFFFF"/>
            <w:vAlign w:val="top"/>
          </w:tcPr>
          <w:p w14:paraId="199BBDB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548.16</w:t>
            </w:r>
          </w:p>
        </w:tc>
        <w:tc>
          <w:tcPr>
            <w:tcW w:w="526" w:type="pct"/>
            <w:tcBorders>
              <w:top w:val="nil"/>
              <w:left w:val="nil"/>
              <w:bottom w:val="nil"/>
              <w:right w:val="nil"/>
            </w:tcBorders>
            <w:shd w:val="clear" w:color="auto" w:fill="FFFFFF"/>
            <w:vAlign w:val="top"/>
          </w:tcPr>
          <w:p w14:paraId="379477D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93.36</w:t>
            </w:r>
          </w:p>
        </w:tc>
        <w:tc>
          <w:tcPr>
            <w:tcW w:w="526" w:type="pct"/>
            <w:tcBorders>
              <w:top w:val="nil"/>
              <w:left w:val="nil"/>
              <w:bottom w:val="nil"/>
              <w:right w:val="nil"/>
            </w:tcBorders>
            <w:shd w:val="clear" w:color="auto" w:fill="FFFFFF"/>
            <w:vAlign w:val="top"/>
          </w:tcPr>
          <w:p w14:paraId="45E8070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548.16</w:t>
            </w:r>
          </w:p>
        </w:tc>
        <w:tc>
          <w:tcPr>
            <w:tcW w:w="526" w:type="pct"/>
            <w:tcBorders>
              <w:top w:val="nil"/>
              <w:left w:val="nil"/>
              <w:bottom w:val="nil"/>
              <w:right w:val="nil"/>
            </w:tcBorders>
            <w:shd w:val="clear" w:color="auto" w:fill="FFFFFF"/>
            <w:vAlign w:val="top"/>
          </w:tcPr>
          <w:p w14:paraId="7576557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93.36</w:t>
            </w:r>
          </w:p>
        </w:tc>
        <w:tc>
          <w:tcPr>
            <w:tcW w:w="693" w:type="pct"/>
            <w:tcBorders>
              <w:top w:val="nil"/>
              <w:left w:val="nil"/>
              <w:bottom w:val="nil"/>
              <w:right w:val="nil"/>
            </w:tcBorders>
            <w:shd w:val="clear" w:color="auto" w:fill="FFFFFF"/>
          </w:tcPr>
          <w:p w14:paraId="718097C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完全一致</w:t>
            </w:r>
          </w:p>
        </w:tc>
        <w:tc>
          <w:tcPr>
            <w:tcW w:w="693" w:type="pct"/>
            <w:tcBorders>
              <w:top w:val="nil"/>
              <w:left w:val="nil"/>
              <w:bottom w:val="nil"/>
              <w:right w:val="nil"/>
            </w:tcBorders>
            <w:shd w:val="clear" w:color="auto" w:fill="FFFFFF"/>
          </w:tcPr>
          <w:p w14:paraId="71B15E2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完全一致</w:t>
            </w:r>
          </w:p>
        </w:tc>
      </w:tr>
      <w:tr w14:paraId="7DA2D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pct"/>
            <w:vMerge w:val="continue"/>
            <w:tcBorders>
              <w:left w:val="nil"/>
              <w:right w:val="nil"/>
            </w:tcBorders>
            <w:shd w:val="clear" w:color="auto" w:fill="FFFFFF"/>
          </w:tcPr>
          <w:p w14:paraId="36E64BA9">
            <w:pPr>
              <w:spacing w:line="360" w:lineRule="auto"/>
              <w:jc w:val="center"/>
              <w:rPr>
                <w:rFonts w:hint="default" w:ascii="Times New Roman" w:hAnsi="Times New Roman" w:eastAsia="宋体" w:cs="Times New Roman"/>
                <w:sz w:val="18"/>
                <w:szCs w:val="18"/>
                <w:lang w:val="en-US" w:eastAsia="zh-CN"/>
                <w14:ligatures w14:val="none"/>
              </w:rPr>
            </w:pPr>
          </w:p>
        </w:tc>
        <w:tc>
          <w:tcPr>
            <w:tcW w:w="835" w:type="pct"/>
            <w:tcBorders>
              <w:top w:val="nil"/>
              <w:left w:val="nil"/>
              <w:bottom w:val="nil"/>
              <w:right w:val="nil"/>
            </w:tcBorders>
            <w:shd w:val="clear" w:color="auto" w:fill="FFFFFF"/>
            <w:vAlign w:val="top"/>
          </w:tcPr>
          <w:p w14:paraId="5476626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3</w:t>
            </w:r>
          </w:p>
        </w:tc>
        <w:tc>
          <w:tcPr>
            <w:tcW w:w="526" w:type="pct"/>
            <w:tcBorders>
              <w:top w:val="nil"/>
              <w:left w:val="nil"/>
              <w:bottom w:val="nil"/>
              <w:right w:val="nil"/>
            </w:tcBorders>
            <w:shd w:val="clear" w:color="auto" w:fill="FFFFFF"/>
            <w:vAlign w:val="top"/>
          </w:tcPr>
          <w:p w14:paraId="152D2E6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576.85</w:t>
            </w:r>
          </w:p>
        </w:tc>
        <w:tc>
          <w:tcPr>
            <w:tcW w:w="526" w:type="pct"/>
            <w:tcBorders>
              <w:top w:val="nil"/>
              <w:left w:val="nil"/>
              <w:bottom w:val="nil"/>
              <w:right w:val="nil"/>
            </w:tcBorders>
            <w:shd w:val="clear" w:color="auto" w:fill="FFFFFF"/>
            <w:vAlign w:val="top"/>
          </w:tcPr>
          <w:p w14:paraId="36EC516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79.95</w:t>
            </w:r>
          </w:p>
        </w:tc>
        <w:tc>
          <w:tcPr>
            <w:tcW w:w="526" w:type="pct"/>
            <w:tcBorders>
              <w:top w:val="nil"/>
              <w:left w:val="nil"/>
              <w:bottom w:val="nil"/>
              <w:right w:val="nil"/>
            </w:tcBorders>
            <w:shd w:val="clear" w:color="auto" w:fill="FFFFFF"/>
            <w:vAlign w:val="top"/>
          </w:tcPr>
          <w:p w14:paraId="69011B5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576.85</w:t>
            </w:r>
          </w:p>
        </w:tc>
        <w:tc>
          <w:tcPr>
            <w:tcW w:w="526" w:type="pct"/>
            <w:tcBorders>
              <w:top w:val="nil"/>
              <w:left w:val="nil"/>
              <w:bottom w:val="nil"/>
              <w:right w:val="nil"/>
            </w:tcBorders>
            <w:shd w:val="clear" w:color="auto" w:fill="FFFFFF"/>
            <w:vAlign w:val="top"/>
          </w:tcPr>
          <w:p w14:paraId="6ABB34D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79.95</w:t>
            </w:r>
          </w:p>
        </w:tc>
        <w:tc>
          <w:tcPr>
            <w:tcW w:w="693" w:type="pct"/>
            <w:tcBorders>
              <w:top w:val="nil"/>
              <w:left w:val="nil"/>
              <w:bottom w:val="nil"/>
              <w:right w:val="nil"/>
            </w:tcBorders>
            <w:shd w:val="clear" w:color="auto" w:fill="FFFFFF"/>
          </w:tcPr>
          <w:p w14:paraId="52452A8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完全一致</w:t>
            </w:r>
          </w:p>
        </w:tc>
        <w:tc>
          <w:tcPr>
            <w:tcW w:w="693" w:type="pct"/>
            <w:tcBorders>
              <w:top w:val="nil"/>
              <w:left w:val="nil"/>
              <w:bottom w:val="nil"/>
              <w:right w:val="nil"/>
            </w:tcBorders>
            <w:shd w:val="clear" w:color="auto" w:fill="FFFFFF"/>
          </w:tcPr>
          <w:p w14:paraId="74DE0DF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完全一致</w:t>
            </w:r>
          </w:p>
        </w:tc>
      </w:tr>
      <w:tr w14:paraId="1DBD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pct"/>
            <w:vMerge w:val="continue"/>
            <w:tcBorders>
              <w:left w:val="nil"/>
              <w:right w:val="nil"/>
            </w:tcBorders>
            <w:shd w:val="clear" w:color="auto" w:fill="FFFFFF"/>
          </w:tcPr>
          <w:p w14:paraId="6820A28F">
            <w:pPr>
              <w:spacing w:line="360" w:lineRule="auto"/>
              <w:jc w:val="center"/>
              <w:rPr>
                <w:rFonts w:hint="default" w:ascii="Times New Roman" w:hAnsi="Times New Roman" w:eastAsia="宋体" w:cs="Times New Roman"/>
                <w:sz w:val="18"/>
                <w:szCs w:val="18"/>
                <w:lang w:val="en-US" w:eastAsia="zh-CN"/>
                <w14:ligatures w14:val="none"/>
              </w:rPr>
            </w:pPr>
          </w:p>
        </w:tc>
        <w:tc>
          <w:tcPr>
            <w:tcW w:w="835" w:type="pct"/>
            <w:tcBorders>
              <w:top w:val="nil"/>
              <w:left w:val="nil"/>
              <w:bottom w:val="nil"/>
              <w:right w:val="nil"/>
            </w:tcBorders>
            <w:shd w:val="clear" w:color="auto" w:fill="FFFFFF"/>
            <w:vAlign w:val="top"/>
          </w:tcPr>
          <w:p w14:paraId="1CE57FD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4</w:t>
            </w:r>
          </w:p>
        </w:tc>
        <w:tc>
          <w:tcPr>
            <w:tcW w:w="526" w:type="pct"/>
            <w:tcBorders>
              <w:top w:val="nil"/>
              <w:left w:val="nil"/>
              <w:bottom w:val="nil"/>
              <w:right w:val="nil"/>
            </w:tcBorders>
            <w:shd w:val="clear" w:color="auto" w:fill="FFFFFF"/>
            <w:vAlign w:val="top"/>
          </w:tcPr>
          <w:p w14:paraId="4401E48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584.45</w:t>
            </w:r>
          </w:p>
        </w:tc>
        <w:tc>
          <w:tcPr>
            <w:tcW w:w="526" w:type="pct"/>
            <w:tcBorders>
              <w:top w:val="nil"/>
              <w:left w:val="nil"/>
              <w:bottom w:val="nil"/>
              <w:right w:val="nil"/>
            </w:tcBorders>
            <w:shd w:val="clear" w:color="auto" w:fill="FFFFFF"/>
            <w:vAlign w:val="top"/>
          </w:tcPr>
          <w:p w14:paraId="492F457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104.20</w:t>
            </w:r>
          </w:p>
        </w:tc>
        <w:tc>
          <w:tcPr>
            <w:tcW w:w="526" w:type="pct"/>
            <w:tcBorders>
              <w:top w:val="nil"/>
              <w:left w:val="nil"/>
              <w:bottom w:val="nil"/>
              <w:right w:val="nil"/>
            </w:tcBorders>
            <w:shd w:val="clear" w:color="auto" w:fill="FFFFFF"/>
            <w:vAlign w:val="top"/>
          </w:tcPr>
          <w:p w14:paraId="0DA217A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584.45</w:t>
            </w:r>
          </w:p>
        </w:tc>
        <w:tc>
          <w:tcPr>
            <w:tcW w:w="526" w:type="pct"/>
            <w:tcBorders>
              <w:top w:val="nil"/>
              <w:left w:val="nil"/>
              <w:bottom w:val="nil"/>
              <w:right w:val="nil"/>
            </w:tcBorders>
            <w:shd w:val="clear" w:color="auto" w:fill="FFFFFF"/>
            <w:vAlign w:val="top"/>
          </w:tcPr>
          <w:p w14:paraId="2BD8581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104.20</w:t>
            </w:r>
          </w:p>
        </w:tc>
        <w:tc>
          <w:tcPr>
            <w:tcW w:w="693" w:type="pct"/>
            <w:tcBorders>
              <w:top w:val="nil"/>
              <w:left w:val="nil"/>
              <w:bottom w:val="nil"/>
              <w:right w:val="nil"/>
            </w:tcBorders>
            <w:shd w:val="clear" w:color="auto" w:fill="FFFFFF"/>
          </w:tcPr>
          <w:p w14:paraId="3A4DC8D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完全一致</w:t>
            </w:r>
          </w:p>
        </w:tc>
        <w:tc>
          <w:tcPr>
            <w:tcW w:w="693" w:type="pct"/>
            <w:tcBorders>
              <w:top w:val="nil"/>
              <w:left w:val="nil"/>
              <w:bottom w:val="nil"/>
              <w:right w:val="nil"/>
            </w:tcBorders>
            <w:shd w:val="clear" w:color="auto" w:fill="FFFFFF"/>
          </w:tcPr>
          <w:p w14:paraId="1C6CB43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完全一致</w:t>
            </w:r>
          </w:p>
        </w:tc>
      </w:tr>
      <w:tr w14:paraId="5EA5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pct"/>
            <w:vMerge w:val="continue"/>
            <w:tcBorders>
              <w:left w:val="nil"/>
              <w:bottom w:val="single" w:color="000000" w:sz="12" w:space="0"/>
              <w:right w:val="nil"/>
            </w:tcBorders>
            <w:shd w:val="clear" w:color="auto" w:fill="FFFFFF"/>
          </w:tcPr>
          <w:p w14:paraId="40FC2A81">
            <w:pPr>
              <w:spacing w:line="360" w:lineRule="auto"/>
              <w:jc w:val="center"/>
              <w:rPr>
                <w:rFonts w:hint="default" w:ascii="Times New Roman" w:hAnsi="Times New Roman" w:eastAsia="宋体" w:cs="Times New Roman"/>
                <w:sz w:val="18"/>
                <w:szCs w:val="18"/>
                <w:lang w:val="en-US" w:eastAsia="zh-CN"/>
                <w14:ligatures w14:val="none"/>
              </w:rPr>
            </w:pPr>
          </w:p>
        </w:tc>
        <w:tc>
          <w:tcPr>
            <w:tcW w:w="835" w:type="pct"/>
            <w:tcBorders>
              <w:top w:val="nil"/>
              <w:left w:val="nil"/>
              <w:bottom w:val="single" w:color="000000" w:sz="12" w:space="0"/>
              <w:right w:val="nil"/>
            </w:tcBorders>
            <w:shd w:val="clear" w:color="auto" w:fill="FFFFFF"/>
            <w:vAlign w:val="top"/>
          </w:tcPr>
          <w:p w14:paraId="6106CE1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w:t>
            </w:r>
          </w:p>
        </w:tc>
        <w:tc>
          <w:tcPr>
            <w:tcW w:w="526" w:type="pct"/>
            <w:tcBorders>
              <w:top w:val="nil"/>
              <w:left w:val="nil"/>
              <w:bottom w:val="single" w:color="000000" w:sz="12" w:space="0"/>
              <w:right w:val="nil"/>
            </w:tcBorders>
            <w:shd w:val="clear" w:color="auto" w:fill="FFFFFF"/>
            <w:vAlign w:val="top"/>
          </w:tcPr>
          <w:p w14:paraId="37EA115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529.27</w:t>
            </w:r>
          </w:p>
        </w:tc>
        <w:tc>
          <w:tcPr>
            <w:tcW w:w="526" w:type="pct"/>
            <w:tcBorders>
              <w:top w:val="nil"/>
              <w:left w:val="nil"/>
              <w:bottom w:val="single" w:color="000000" w:sz="12" w:space="0"/>
              <w:right w:val="nil"/>
            </w:tcBorders>
            <w:shd w:val="clear" w:color="auto" w:fill="FFFFFF"/>
            <w:vAlign w:val="top"/>
          </w:tcPr>
          <w:p w14:paraId="221708D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77.73</w:t>
            </w:r>
          </w:p>
        </w:tc>
        <w:tc>
          <w:tcPr>
            <w:tcW w:w="526" w:type="pct"/>
            <w:tcBorders>
              <w:top w:val="nil"/>
              <w:left w:val="nil"/>
              <w:bottom w:val="single" w:color="000000" w:sz="12" w:space="0"/>
              <w:right w:val="nil"/>
            </w:tcBorders>
            <w:shd w:val="clear" w:color="auto" w:fill="FFFFFF"/>
            <w:vAlign w:val="top"/>
          </w:tcPr>
          <w:p w14:paraId="3B1F4EF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529.27</w:t>
            </w:r>
          </w:p>
        </w:tc>
        <w:tc>
          <w:tcPr>
            <w:tcW w:w="526" w:type="pct"/>
            <w:tcBorders>
              <w:top w:val="nil"/>
              <w:left w:val="nil"/>
              <w:bottom w:val="single" w:color="000000" w:sz="12" w:space="0"/>
              <w:right w:val="nil"/>
            </w:tcBorders>
            <w:shd w:val="clear" w:color="auto" w:fill="FFFFFF"/>
            <w:vAlign w:val="top"/>
          </w:tcPr>
          <w:p w14:paraId="3C1D286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77.73</w:t>
            </w:r>
          </w:p>
        </w:tc>
        <w:tc>
          <w:tcPr>
            <w:tcW w:w="693" w:type="pct"/>
            <w:tcBorders>
              <w:top w:val="nil"/>
              <w:left w:val="nil"/>
              <w:bottom w:val="single" w:color="000000" w:sz="12" w:space="0"/>
              <w:right w:val="nil"/>
            </w:tcBorders>
            <w:shd w:val="clear" w:color="auto" w:fill="FFFFFF"/>
          </w:tcPr>
          <w:p w14:paraId="48430B5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完全一致</w:t>
            </w:r>
          </w:p>
        </w:tc>
        <w:tc>
          <w:tcPr>
            <w:tcW w:w="693" w:type="pct"/>
            <w:tcBorders>
              <w:top w:val="nil"/>
              <w:left w:val="nil"/>
              <w:bottom w:val="single" w:color="000000" w:sz="12" w:space="0"/>
              <w:right w:val="nil"/>
            </w:tcBorders>
            <w:shd w:val="clear" w:color="auto" w:fill="FFFFFF"/>
          </w:tcPr>
          <w:p w14:paraId="5E4066F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完全一致</w:t>
            </w:r>
          </w:p>
        </w:tc>
      </w:tr>
    </w:tbl>
    <w:p w14:paraId="37613078">
      <w:pPr>
        <w:spacing w:line="300" w:lineRule="auto"/>
        <w:ind w:firstLine="420" w:firstLineChars="200"/>
        <w:rPr>
          <w:rFonts w:hint="default" w:ascii="Times New Roman" w:hAnsi="Times New Roman" w:eastAsia="宋体" w:cs="Times New Roman"/>
          <w:szCs w:val="24"/>
          <w:lang w:val="en-US" w:eastAsia="zh-CN"/>
          <w14:ligatures w14:val="none"/>
        </w:rPr>
      </w:pPr>
    </w:p>
    <w:p w14:paraId="738ACB79">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附表2 实验1的2x2 RM-ANOVA比较（作者校正后RT，Direction x Posture）</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1359"/>
        <w:gridCol w:w="1448"/>
        <w:gridCol w:w="1044"/>
        <w:gridCol w:w="1526"/>
        <w:gridCol w:w="1287"/>
      </w:tblGrid>
      <w:tr w14:paraId="5D54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8" w:type="pct"/>
            <w:tcBorders>
              <w:top w:val="single" w:color="000000" w:sz="12" w:space="0"/>
              <w:left w:val="nil"/>
              <w:bottom w:val="single" w:color="000000" w:sz="4" w:space="0"/>
              <w:right w:val="nil"/>
              <w:tl2br w:val="nil"/>
            </w:tcBorders>
            <w:shd w:val="clear" w:color="auto" w:fill="FFFFFF"/>
          </w:tcPr>
          <w:p w14:paraId="3FCCDEFD">
            <w:pPr>
              <w:spacing w:line="360" w:lineRule="auto"/>
              <w:jc w:val="center"/>
              <w:rPr>
                <w:rFonts w:hint="default" w:ascii="Times New Roman" w:hAnsi="Times New Roman" w:eastAsia="宋体" w:cs="Times New Roman"/>
                <w:sz w:val="18"/>
                <w:szCs w:val="18"/>
                <w:lang w:val="en-US" w:eastAsia="zh-CN"/>
                <w14:ligatures w14:val="none"/>
              </w:rPr>
            </w:pPr>
          </w:p>
        </w:tc>
        <w:tc>
          <w:tcPr>
            <w:tcW w:w="797" w:type="pct"/>
            <w:tcBorders>
              <w:top w:val="single" w:color="000000" w:sz="12" w:space="0"/>
              <w:left w:val="nil"/>
              <w:bottom w:val="single" w:color="000000" w:sz="4" w:space="0"/>
              <w:right w:val="nil"/>
            </w:tcBorders>
            <w:shd w:val="clear" w:color="auto" w:fill="FFFFFF"/>
            <w:vAlign w:val="top"/>
          </w:tcPr>
          <w:p w14:paraId="4B0B0FE5">
            <w:pPr>
              <w:spacing w:line="360" w:lineRule="auto"/>
              <w:jc w:val="center"/>
              <w:rPr>
                <w:rFonts w:hint="default" w:ascii="Times New Roman" w:hAnsi="Times New Roman" w:eastAsia="宋体" w:cs="Times New Roman"/>
                <w:sz w:val="18"/>
                <w:szCs w:val="18"/>
                <w:lang w:val="en-US" w:eastAsia="zh-CN"/>
                <w14:ligatures w14:val="none"/>
              </w:rPr>
            </w:pPr>
          </w:p>
        </w:tc>
        <w:tc>
          <w:tcPr>
            <w:tcW w:w="849" w:type="pct"/>
            <w:tcBorders>
              <w:top w:val="single" w:color="000000" w:sz="12" w:space="0"/>
              <w:left w:val="nil"/>
              <w:bottom w:val="single" w:color="000000" w:sz="4" w:space="0"/>
              <w:right w:val="nil"/>
            </w:tcBorders>
            <w:shd w:val="clear" w:color="auto" w:fill="FFFFFF"/>
            <w:vAlign w:val="top"/>
          </w:tcPr>
          <w:p w14:paraId="711CA62B">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F</w:t>
            </w:r>
          </w:p>
        </w:tc>
        <w:tc>
          <w:tcPr>
            <w:tcW w:w="612" w:type="pct"/>
            <w:tcBorders>
              <w:top w:val="single" w:color="000000" w:sz="12" w:space="0"/>
              <w:left w:val="nil"/>
              <w:bottom w:val="single" w:color="000000" w:sz="4" w:space="0"/>
              <w:right w:val="nil"/>
            </w:tcBorders>
            <w:shd w:val="clear" w:color="auto" w:fill="FFFFFF"/>
            <w:vAlign w:val="top"/>
          </w:tcPr>
          <w:p w14:paraId="11566BA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df</w:t>
            </w:r>
          </w:p>
        </w:tc>
        <w:tc>
          <w:tcPr>
            <w:tcW w:w="895" w:type="pct"/>
            <w:tcBorders>
              <w:top w:val="single" w:color="000000" w:sz="12" w:space="0"/>
              <w:left w:val="nil"/>
              <w:bottom w:val="single" w:color="000000" w:sz="4" w:space="0"/>
              <w:right w:val="nil"/>
            </w:tcBorders>
            <w:shd w:val="clear" w:color="auto" w:fill="FFFFFF"/>
            <w:vAlign w:val="top"/>
          </w:tcPr>
          <w:p w14:paraId="311E672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p</w:t>
            </w:r>
          </w:p>
        </w:tc>
        <w:tc>
          <w:tcPr>
            <w:tcW w:w="755" w:type="pct"/>
            <w:tcBorders>
              <w:top w:val="single" w:color="000000" w:sz="12" w:space="0"/>
              <w:left w:val="nil"/>
              <w:bottom w:val="single" w:color="000000" w:sz="4" w:space="0"/>
              <w:right w:val="nil"/>
            </w:tcBorders>
            <w:shd w:val="clear" w:color="auto" w:fill="FFFFFF"/>
            <w:vAlign w:val="top"/>
          </w:tcPr>
          <w:p w14:paraId="107EB6D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η²p</w:t>
            </w:r>
          </w:p>
        </w:tc>
      </w:tr>
      <w:tr w14:paraId="1920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8" w:type="pct"/>
            <w:vMerge w:val="restart"/>
            <w:tcBorders>
              <w:top w:val="single" w:color="000000" w:sz="4" w:space="0"/>
              <w:left w:val="nil"/>
              <w:right w:val="nil"/>
            </w:tcBorders>
            <w:shd w:val="clear" w:color="auto" w:fill="FFFFFF"/>
          </w:tcPr>
          <w:p w14:paraId="73A56C1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Direction</w:t>
            </w:r>
          </w:p>
        </w:tc>
        <w:tc>
          <w:tcPr>
            <w:tcW w:w="797" w:type="pct"/>
            <w:tcBorders>
              <w:top w:val="single" w:color="000000" w:sz="4" w:space="0"/>
              <w:left w:val="nil"/>
              <w:bottom w:val="nil"/>
              <w:right w:val="nil"/>
            </w:tcBorders>
            <w:shd w:val="clear" w:color="auto" w:fill="FFFFFF"/>
          </w:tcPr>
          <w:p w14:paraId="7A0E47D3">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原文献</w:t>
            </w:r>
          </w:p>
        </w:tc>
        <w:tc>
          <w:tcPr>
            <w:tcW w:w="849" w:type="pct"/>
            <w:tcBorders>
              <w:top w:val="single" w:color="000000" w:sz="4" w:space="0"/>
              <w:left w:val="nil"/>
              <w:bottom w:val="nil"/>
              <w:right w:val="nil"/>
            </w:tcBorders>
            <w:shd w:val="clear" w:color="auto" w:fill="FFFFFF"/>
          </w:tcPr>
          <w:p w14:paraId="7A10F12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32.65***</w:t>
            </w:r>
          </w:p>
        </w:tc>
        <w:tc>
          <w:tcPr>
            <w:tcW w:w="612" w:type="pct"/>
            <w:tcBorders>
              <w:top w:val="single" w:color="000000" w:sz="4" w:space="0"/>
              <w:left w:val="nil"/>
              <w:bottom w:val="nil"/>
              <w:right w:val="nil"/>
            </w:tcBorders>
            <w:shd w:val="clear" w:color="auto" w:fill="FFFFFF"/>
          </w:tcPr>
          <w:p w14:paraId="522AF6D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1,17</w:t>
            </w:r>
          </w:p>
        </w:tc>
        <w:tc>
          <w:tcPr>
            <w:tcW w:w="895" w:type="pct"/>
            <w:tcBorders>
              <w:top w:val="single" w:color="000000" w:sz="4" w:space="0"/>
              <w:left w:val="nil"/>
              <w:bottom w:val="nil"/>
              <w:right w:val="nil"/>
            </w:tcBorders>
            <w:shd w:val="clear" w:color="auto" w:fill="FFFFFF"/>
          </w:tcPr>
          <w:p w14:paraId="3233BEC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.001</w:t>
            </w:r>
          </w:p>
        </w:tc>
        <w:tc>
          <w:tcPr>
            <w:tcW w:w="755" w:type="pct"/>
            <w:tcBorders>
              <w:top w:val="single" w:color="000000" w:sz="4" w:space="0"/>
              <w:left w:val="nil"/>
              <w:bottom w:val="nil"/>
              <w:right w:val="nil"/>
            </w:tcBorders>
            <w:shd w:val="clear" w:color="auto" w:fill="FFFFFF"/>
          </w:tcPr>
          <w:p w14:paraId="0643E0F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0.66</w:t>
            </w:r>
          </w:p>
        </w:tc>
      </w:tr>
      <w:tr w14:paraId="30C9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8" w:type="pct"/>
            <w:vMerge w:val="continue"/>
            <w:tcBorders>
              <w:left w:val="nil"/>
              <w:right w:val="nil"/>
            </w:tcBorders>
            <w:shd w:val="clear" w:color="auto" w:fill="FFFFFF"/>
          </w:tcPr>
          <w:p w14:paraId="0E13D13A">
            <w:pPr>
              <w:spacing w:line="360" w:lineRule="auto"/>
              <w:jc w:val="center"/>
              <w:rPr>
                <w:rFonts w:hint="default" w:ascii="Times New Roman" w:hAnsi="Times New Roman" w:eastAsia="宋体" w:cs="Times New Roman"/>
                <w:sz w:val="18"/>
                <w:szCs w:val="18"/>
                <w:lang w:val="en-US" w:eastAsia="zh-CN"/>
                <w14:ligatures w14:val="none"/>
              </w:rPr>
            </w:pPr>
          </w:p>
        </w:tc>
        <w:tc>
          <w:tcPr>
            <w:tcW w:w="797" w:type="pct"/>
            <w:tcBorders>
              <w:top w:val="nil"/>
              <w:left w:val="nil"/>
              <w:bottom w:val="nil"/>
              <w:right w:val="nil"/>
            </w:tcBorders>
            <w:shd w:val="clear" w:color="auto" w:fill="FFFFFF"/>
          </w:tcPr>
          <w:p w14:paraId="41A2661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复现结果</w:t>
            </w:r>
          </w:p>
        </w:tc>
        <w:tc>
          <w:tcPr>
            <w:tcW w:w="849" w:type="pct"/>
            <w:tcBorders>
              <w:top w:val="nil"/>
              <w:left w:val="nil"/>
              <w:bottom w:val="nil"/>
              <w:right w:val="nil"/>
            </w:tcBorders>
            <w:shd w:val="clear" w:color="auto" w:fill="FFFFFF"/>
            <w:vAlign w:val="top"/>
          </w:tcPr>
          <w:p w14:paraId="47DA7D7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32.65***</w:t>
            </w:r>
          </w:p>
        </w:tc>
        <w:tc>
          <w:tcPr>
            <w:tcW w:w="612" w:type="pct"/>
            <w:tcBorders>
              <w:top w:val="nil"/>
              <w:left w:val="nil"/>
              <w:bottom w:val="nil"/>
              <w:right w:val="nil"/>
            </w:tcBorders>
            <w:shd w:val="clear" w:color="auto" w:fill="FFFFFF"/>
            <w:vAlign w:val="top"/>
          </w:tcPr>
          <w:p w14:paraId="6068019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1,17</w:t>
            </w:r>
          </w:p>
        </w:tc>
        <w:tc>
          <w:tcPr>
            <w:tcW w:w="895" w:type="pct"/>
            <w:tcBorders>
              <w:top w:val="nil"/>
              <w:left w:val="nil"/>
              <w:bottom w:val="nil"/>
              <w:right w:val="nil"/>
            </w:tcBorders>
            <w:shd w:val="clear" w:color="auto" w:fill="FFFFFF"/>
            <w:vAlign w:val="top"/>
          </w:tcPr>
          <w:p w14:paraId="2D4F00C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.001</w:t>
            </w:r>
          </w:p>
        </w:tc>
        <w:tc>
          <w:tcPr>
            <w:tcW w:w="755" w:type="pct"/>
            <w:tcBorders>
              <w:top w:val="nil"/>
              <w:left w:val="nil"/>
              <w:bottom w:val="nil"/>
              <w:right w:val="nil"/>
            </w:tcBorders>
            <w:shd w:val="clear" w:color="auto" w:fill="FFFFFF"/>
            <w:vAlign w:val="top"/>
          </w:tcPr>
          <w:p w14:paraId="719BE987">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0.658</w:t>
            </w:r>
          </w:p>
        </w:tc>
      </w:tr>
      <w:tr w14:paraId="146A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8" w:type="pct"/>
            <w:vMerge w:val="continue"/>
            <w:tcBorders>
              <w:left w:val="nil"/>
              <w:bottom w:val="nil"/>
              <w:right w:val="nil"/>
            </w:tcBorders>
            <w:shd w:val="clear" w:color="auto" w:fill="FFFFFF"/>
          </w:tcPr>
          <w:p w14:paraId="49B05547">
            <w:pPr>
              <w:spacing w:line="360" w:lineRule="auto"/>
              <w:jc w:val="center"/>
              <w:rPr>
                <w:rFonts w:hint="default" w:ascii="Times New Roman" w:hAnsi="Times New Roman" w:eastAsia="宋体" w:cs="Times New Roman"/>
                <w:sz w:val="18"/>
                <w:szCs w:val="18"/>
                <w:lang w:val="en-US" w:eastAsia="zh-CN"/>
                <w14:ligatures w14:val="none"/>
              </w:rPr>
            </w:pPr>
          </w:p>
        </w:tc>
        <w:tc>
          <w:tcPr>
            <w:tcW w:w="797" w:type="pct"/>
            <w:tcBorders>
              <w:top w:val="nil"/>
              <w:left w:val="nil"/>
              <w:bottom w:val="nil"/>
              <w:right w:val="nil"/>
            </w:tcBorders>
            <w:shd w:val="clear" w:color="auto" w:fill="FFFFFF"/>
          </w:tcPr>
          <w:p w14:paraId="0C6D787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评级</w:t>
            </w:r>
          </w:p>
        </w:tc>
        <w:tc>
          <w:tcPr>
            <w:tcW w:w="849" w:type="pct"/>
            <w:tcBorders>
              <w:top w:val="nil"/>
              <w:left w:val="nil"/>
              <w:bottom w:val="nil"/>
              <w:right w:val="nil"/>
            </w:tcBorders>
            <w:shd w:val="clear" w:color="auto" w:fill="FFFFFF"/>
          </w:tcPr>
          <w:p w14:paraId="6DA3E13C">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612" w:type="pct"/>
            <w:tcBorders>
              <w:top w:val="nil"/>
              <w:left w:val="nil"/>
              <w:bottom w:val="nil"/>
              <w:right w:val="nil"/>
            </w:tcBorders>
            <w:shd w:val="clear" w:color="auto" w:fill="FFFFFF"/>
          </w:tcPr>
          <w:p w14:paraId="44EADCD0">
            <w:pPr>
              <w:spacing w:line="360" w:lineRule="auto"/>
              <w:jc w:val="center"/>
              <w:rPr>
                <w:rFonts w:hint="eastAsia" w:ascii="Times New Roman" w:hAnsi="Times New Roman" w:eastAsia="宋体" w:cs="Times New Roman"/>
                <w:sz w:val="18"/>
                <w:szCs w:val="18"/>
                <w:lang w:val="en-US" w:eastAsia="zh-CN"/>
                <w14:ligatures w14:val="none"/>
              </w:rPr>
            </w:pPr>
          </w:p>
        </w:tc>
        <w:tc>
          <w:tcPr>
            <w:tcW w:w="895" w:type="pct"/>
            <w:tcBorders>
              <w:top w:val="nil"/>
              <w:left w:val="nil"/>
              <w:bottom w:val="nil"/>
              <w:right w:val="nil"/>
            </w:tcBorders>
            <w:shd w:val="clear" w:color="auto" w:fill="FFFFFF"/>
          </w:tcPr>
          <w:p w14:paraId="786CAAE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推论一致</w:t>
            </w:r>
          </w:p>
        </w:tc>
        <w:tc>
          <w:tcPr>
            <w:tcW w:w="755" w:type="pct"/>
            <w:tcBorders>
              <w:top w:val="nil"/>
              <w:left w:val="nil"/>
              <w:bottom w:val="nil"/>
              <w:right w:val="nil"/>
            </w:tcBorders>
            <w:shd w:val="clear" w:color="auto" w:fill="FFFFFF"/>
          </w:tcPr>
          <w:p w14:paraId="172DA8E6">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r>
      <w:tr w14:paraId="7557D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8" w:type="pct"/>
            <w:vMerge w:val="restart"/>
            <w:tcBorders>
              <w:top w:val="nil"/>
              <w:left w:val="nil"/>
              <w:right w:val="nil"/>
            </w:tcBorders>
            <w:shd w:val="clear" w:color="auto" w:fill="FFFFFF"/>
          </w:tcPr>
          <w:p w14:paraId="32ABB25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Posture</w:t>
            </w:r>
          </w:p>
        </w:tc>
        <w:tc>
          <w:tcPr>
            <w:tcW w:w="797" w:type="pct"/>
            <w:tcBorders>
              <w:top w:val="nil"/>
              <w:left w:val="nil"/>
              <w:bottom w:val="nil"/>
              <w:right w:val="nil"/>
            </w:tcBorders>
            <w:shd w:val="clear" w:color="auto" w:fill="FFFFFF"/>
            <w:vAlign w:val="top"/>
          </w:tcPr>
          <w:p w14:paraId="3F6E4A1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原文献</w:t>
            </w:r>
          </w:p>
        </w:tc>
        <w:tc>
          <w:tcPr>
            <w:tcW w:w="849" w:type="pct"/>
            <w:tcBorders>
              <w:top w:val="nil"/>
              <w:left w:val="nil"/>
              <w:bottom w:val="nil"/>
              <w:right w:val="nil"/>
            </w:tcBorders>
            <w:shd w:val="clear" w:color="auto" w:fill="FFFFFF"/>
          </w:tcPr>
          <w:p w14:paraId="41D63587">
            <w:pPr>
              <w:spacing w:line="360" w:lineRule="auto"/>
              <w:jc w:val="center"/>
              <w:rPr>
                <w:rFonts w:hint="default" w:ascii="Times New Roman" w:hAnsi="Times New Roman" w:eastAsia="宋体" w:cs="Times New Roman"/>
                <w:sz w:val="18"/>
                <w:szCs w:val="18"/>
                <w:lang w:val="en-US" w:eastAsia="zh-CN"/>
                <w14:ligatures w14:val="none"/>
              </w:rPr>
            </w:pPr>
          </w:p>
        </w:tc>
        <w:tc>
          <w:tcPr>
            <w:tcW w:w="612" w:type="pct"/>
            <w:tcBorders>
              <w:top w:val="nil"/>
              <w:left w:val="nil"/>
              <w:bottom w:val="nil"/>
              <w:right w:val="nil"/>
            </w:tcBorders>
            <w:shd w:val="clear" w:color="auto" w:fill="FFFFFF"/>
          </w:tcPr>
          <w:p w14:paraId="0838D297">
            <w:pPr>
              <w:spacing w:line="360" w:lineRule="auto"/>
              <w:jc w:val="center"/>
              <w:rPr>
                <w:rFonts w:hint="default" w:ascii="Times New Roman" w:hAnsi="Times New Roman" w:eastAsia="宋体" w:cs="Times New Roman"/>
                <w:sz w:val="18"/>
                <w:szCs w:val="18"/>
                <w:lang w:val="en-US" w:eastAsia="zh-CN"/>
                <w14:ligatures w14:val="none"/>
              </w:rPr>
            </w:pPr>
          </w:p>
        </w:tc>
        <w:tc>
          <w:tcPr>
            <w:tcW w:w="895" w:type="pct"/>
            <w:tcBorders>
              <w:top w:val="nil"/>
              <w:left w:val="nil"/>
              <w:bottom w:val="nil"/>
              <w:right w:val="nil"/>
            </w:tcBorders>
            <w:shd w:val="clear" w:color="auto" w:fill="FFFFFF"/>
          </w:tcPr>
          <w:p w14:paraId="7C3E469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not signiﬁcant</w:t>
            </w:r>
          </w:p>
        </w:tc>
        <w:tc>
          <w:tcPr>
            <w:tcW w:w="755" w:type="pct"/>
            <w:tcBorders>
              <w:top w:val="nil"/>
              <w:left w:val="nil"/>
              <w:bottom w:val="nil"/>
              <w:right w:val="nil"/>
            </w:tcBorders>
            <w:shd w:val="clear" w:color="auto" w:fill="FFFFFF"/>
          </w:tcPr>
          <w:p w14:paraId="231748DA">
            <w:pPr>
              <w:spacing w:line="360" w:lineRule="auto"/>
              <w:jc w:val="center"/>
              <w:rPr>
                <w:rFonts w:hint="default" w:ascii="Times New Roman" w:hAnsi="Times New Roman" w:eastAsia="宋体" w:cs="Times New Roman"/>
                <w:sz w:val="18"/>
                <w:szCs w:val="18"/>
                <w:lang w:val="en-US" w:eastAsia="zh-CN"/>
                <w14:ligatures w14:val="none"/>
              </w:rPr>
            </w:pPr>
          </w:p>
        </w:tc>
      </w:tr>
      <w:tr w14:paraId="51255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8" w:type="pct"/>
            <w:vMerge w:val="continue"/>
            <w:tcBorders>
              <w:left w:val="nil"/>
              <w:right w:val="nil"/>
            </w:tcBorders>
            <w:shd w:val="clear" w:color="auto" w:fill="FFFFFF"/>
          </w:tcPr>
          <w:p w14:paraId="586D2D58">
            <w:pPr>
              <w:spacing w:line="360" w:lineRule="auto"/>
              <w:jc w:val="center"/>
              <w:rPr>
                <w:rFonts w:hint="default" w:ascii="Times New Roman" w:hAnsi="Times New Roman" w:eastAsia="宋体" w:cs="Times New Roman"/>
                <w:sz w:val="18"/>
                <w:szCs w:val="18"/>
                <w:lang w:val="en-US" w:eastAsia="zh-CN"/>
                <w14:ligatures w14:val="none"/>
              </w:rPr>
            </w:pPr>
          </w:p>
        </w:tc>
        <w:tc>
          <w:tcPr>
            <w:tcW w:w="797" w:type="pct"/>
            <w:tcBorders>
              <w:top w:val="nil"/>
              <w:left w:val="nil"/>
              <w:bottom w:val="nil"/>
              <w:right w:val="nil"/>
            </w:tcBorders>
            <w:shd w:val="clear" w:color="auto" w:fill="FFFFFF"/>
            <w:vAlign w:val="top"/>
          </w:tcPr>
          <w:p w14:paraId="762BC34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复现结果</w:t>
            </w:r>
          </w:p>
        </w:tc>
        <w:tc>
          <w:tcPr>
            <w:tcW w:w="849" w:type="pct"/>
            <w:tcBorders>
              <w:top w:val="nil"/>
              <w:left w:val="nil"/>
              <w:bottom w:val="nil"/>
              <w:right w:val="nil"/>
            </w:tcBorders>
            <w:shd w:val="clear" w:color="auto" w:fill="FFFFFF"/>
            <w:vAlign w:val="top"/>
          </w:tcPr>
          <w:p w14:paraId="4F162462">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2.03</w:t>
            </w:r>
          </w:p>
        </w:tc>
        <w:tc>
          <w:tcPr>
            <w:tcW w:w="612" w:type="pct"/>
            <w:tcBorders>
              <w:top w:val="nil"/>
              <w:left w:val="nil"/>
              <w:bottom w:val="nil"/>
              <w:right w:val="nil"/>
            </w:tcBorders>
            <w:shd w:val="clear" w:color="auto" w:fill="FFFFFF"/>
            <w:vAlign w:val="top"/>
          </w:tcPr>
          <w:p w14:paraId="1D064D66">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1,17</w:t>
            </w:r>
          </w:p>
        </w:tc>
        <w:tc>
          <w:tcPr>
            <w:tcW w:w="895" w:type="pct"/>
            <w:tcBorders>
              <w:top w:val="nil"/>
              <w:left w:val="nil"/>
              <w:bottom w:val="nil"/>
              <w:right w:val="nil"/>
            </w:tcBorders>
            <w:shd w:val="clear" w:color="auto" w:fill="FFFFFF"/>
            <w:vAlign w:val="top"/>
          </w:tcPr>
          <w:p w14:paraId="47C99FE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.173</w:t>
            </w:r>
          </w:p>
        </w:tc>
        <w:tc>
          <w:tcPr>
            <w:tcW w:w="755" w:type="pct"/>
            <w:tcBorders>
              <w:top w:val="nil"/>
              <w:left w:val="nil"/>
              <w:bottom w:val="nil"/>
              <w:right w:val="nil"/>
            </w:tcBorders>
            <w:shd w:val="clear" w:color="auto" w:fill="FFFFFF"/>
            <w:vAlign w:val="top"/>
          </w:tcPr>
          <w:p w14:paraId="757E4C0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0.106</w:t>
            </w:r>
          </w:p>
        </w:tc>
      </w:tr>
      <w:tr w14:paraId="32147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8" w:type="pct"/>
            <w:vMerge w:val="continue"/>
            <w:tcBorders>
              <w:left w:val="nil"/>
              <w:bottom w:val="nil"/>
              <w:right w:val="nil"/>
            </w:tcBorders>
            <w:shd w:val="clear" w:color="auto" w:fill="FFFFFF"/>
          </w:tcPr>
          <w:p w14:paraId="2A26CB29">
            <w:pPr>
              <w:spacing w:line="360" w:lineRule="auto"/>
              <w:jc w:val="center"/>
              <w:rPr>
                <w:rFonts w:hint="default" w:ascii="Times New Roman" w:hAnsi="Times New Roman" w:eastAsia="宋体" w:cs="Times New Roman"/>
                <w:sz w:val="18"/>
                <w:szCs w:val="18"/>
                <w:lang w:val="en-US" w:eastAsia="zh-CN"/>
                <w14:ligatures w14:val="none"/>
              </w:rPr>
            </w:pPr>
          </w:p>
        </w:tc>
        <w:tc>
          <w:tcPr>
            <w:tcW w:w="797" w:type="pct"/>
            <w:tcBorders>
              <w:top w:val="nil"/>
              <w:left w:val="nil"/>
              <w:bottom w:val="nil"/>
              <w:right w:val="nil"/>
            </w:tcBorders>
            <w:shd w:val="clear" w:color="auto" w:fill="FFFFFF"/>
          </w:tcPr>
          <w:p w14:paraId="75CE0C0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评级</w:t>
            </w:r>
          </w:p>
        </w:tc>
        <w:tc>
          <w:tcPr>
            <w:tcW w:w="849" w:type="pct"/>
            <w:tcBorders>
              <w:top w:val="nil"/>
              <w:left w:val="nil"/>
              <w:bottom w:val="nil"/>
              <w:right w:val="nil"/>
            </w:tcBorders>
            <w:shd w:val="clear" w:color="auto" w:fill="FFFFFF"/>
          </w:tcPr>
          <w:p w14:paraId="6760F474">
            <w:pPr>
              <w:spacing w:line="360" w:lineRule="auto"/>
              <w:jc w:val="center"/>
              <w:rPr>
                <w:rFonts w:hint="default" w:ascii="Times New Roman" w:hAnsi="Times New Roman" w:eastAsia="宋体" w:cs="Times New Roman"/>
                <w:sz w:val="18"/>
                <w:szCs w:val="18"/>
                <w:lang w:val="en-US" w:eastAsia="zh-CN"/>
                <w14:ligatures w14:val="none"/>
              </w:rPr>
            </w:pPr>
          </w:p>
        </w:tc>
        <w:tc>
          <w:tcPr>
            <w:tcW w:w="612" w:type="pct"/>
            <w:tcBorders>
              <w:top w:val="nil"/>
              <w:left w:val="nil"/>
              <w:bottom w:val="nil"/>
              <w:right w:val="nil"/>
            </w:tcBorders>
            <w:shd w:val="clear" w:color="auto" w:fill="FFFFFF"/>
          </w:tcPr>
          <w:p w14:paraId="506C6FBA">
            <w:pPr>
              <w:spacing w:line="360" w:lineRule="auto"/>
              <w:jc w:val="center"/>
              <w:rPr>
                <w:rFonts w:hint="default" w:ascii="Times New Roman" w:hAnsi="Times New Roman" w:eastAsia="宋体" w:cs="Times New Roman"/>
                <w:sz w:val="18"/>
                <w:szCs w:val="18"/>
                <w:lang w:val="en-US" w:eastAsia="zh-CN"/>
                <w14:ligatures w14:val="none"/>
              </w:rPr>
            </w:pPr>
          </w:p>
        </w:tc>
        <w:tc>
          <w:tcPr>
            <w:tcW w:w="895" w:type="pct"/>
            <w:tcBorders>
              <w:top w:val="nil"/>
              <w:left w:val="nil"/>
              <w:bottom w:val="nil"/>
              <w:right w:val="nil"/>
            </w:tcBorders>
            <w:shd w:val="clear" w:color="auto" w:fill="FFFFFF"/>
          </w:tcPr>
          <w:p w14:paraId="2E3120E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推论一致</w:t>
            </w:r>
          </w:p>
        </w:tc>
        <w:tc>
          <w:tcPr>
            <w:tcW w:w="755" w:type="pct"/>
            <w:tcBorders>
              <w:top w:val="nil"/>
              <w:left w:val="nil"/>
              <w:bottom w:val="nil"/>
              <w:right w:val="nil"/>
            </w:tcBorders>
            <w:shd w:val="clear" w:color="auto" w:fill="FFFFFF"/>
          </w:tcPr>
          <w:p w14:paraId="6EF0AF59">
            <w:pPr>
              <w:spacing w:line="360" w:lineRule="auto"/>
              <w:jc w:val="center"/>
              <w:rPr>
                <w:rFonts w:hint="default" w:ascii="Times New Roman" w:hAnsi="Times New Roman" w:eastAsia="宋体" w:cs="Times New Roman"/>
                <w:sz w:val="18"/>
                <w:szCs w:val="18"/>
                <w:lang w:val="en-US" w:eastAsia="zh-CN"/>
                <w14:ligatures w14:val="none"/>
              </w:rPr>
            </w:pPr>
          </w:p>
        </w:tc>
      </w:tr>
      <w:tr w14:paraId="7653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8" w:type="pct"/>
            <w:vMerge w:val="restart"/>
            <w:tcBorders>
              <w:top w:val="nil"/>
              <w:left w:val="nil"/>
              <w:right w:val="nil"/>
            </w:tcBorders>
            <w:shd w:val="clear" w:color="auto" w:fill="FFFFFF"/>
          </w:tcPr>
          <w:p w14:paraId="076E6E9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Direction×Posture</w:t>
            </w:r>
          </w:p>
        </w:tc>
        <w:tc>
          <w:tcPr>
            <w:tcW w:w="797" w:type="pct"/>
            <w:tcBorders>
              <w:top w:val="nil"/>
              <w:left w:val="nil"/>
              <w:bottom w:val="nil"/>
              <w:right w:val="nil"/>
            </w:tcBorders>
            <w:shd w:val="clear" w:color="auto" w:fill="FFFFFF"/>
            <w:vAlign w:val="top"/>
          </w:tcPr>
          <w:p w14:paraId="67C707A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原文献</w:t>
            </w:r>
          </w:p>
        </w:tc>
        <w:tc>
          <w:tcPr>
            <w:tcW w:w="849" w:type="pct"/>
            <w:tcBorders>
              <w:top w:val="nil"/>
              <w:left w:val="nil"/>
              <w:bottom w:val="nil"/>
              <w:right w:val="nil"/>
            </w:tcBorders>
            <w:shd w:val="clear" w:color="auto" w:fill="FFFFFF"/>
          </w:tcPr>
          <w:p w14:paraId="23B2BCC7">
            <w:pPr>
              <w:spacing w:line="360" w:lineRule="auto"/>
              <w:jc w:val="center"/>
              <w:rPr>
                <w:rFonts w:hint="default" w:ascii="Times New Roman" w:hAnsi="Times New Roman" w:eastAsia="宋体" w:cs="Times New Roman"/>
                <w:sz w:val="18"/>
                <w:szCs w:val="18"/>
                <w:lang w:val="en-US" w:eastAsia="zh-CN"/>
                <w14:ligatures w14:val="none"/>
              </w:rPr>
            </w:pPr>
          </w:p>
        </w:tc>
        <w:tc>
          <w:tcPr>
            <w:tcW w:w="612" w:type="pct"/>
            <w:tcBorders>
              <w:top w:val="nil"/>
              <w:left w:val="nil"/>
              <w:bottom w:val="nil"/>
              <w:right w:val="nil"/>
            </w:tcBorders>
            <w:shd w:val="clear" w:color="auto" w:fill="FFFFFF"/>
          </w:tcPr>
          <w:p w14:paraId="6660048A">
            <w:pPr>
              <w:spacing w:line="360" w:lineRule="auto"/>
              <w:jc w:val="center"/>
              <w:rPr>
                <w:rFonts w:hint="default" w:ascii="Times New Roman" w:hAnsi="Times New Roman" w:eastAsia="宋体" w:cs="Times New Roman"/>
                <w:sz w:val="18"/>
                <w:szCs w:val="18"/>
                <w:lang w:val="en-US" w:eastAsia="zh-CN"/>
                <w14:ligatures w14:val="none"/>
              </w:rPr>
            </w:pPr>
          </w:p>
        </w:tc>
        <w:tc>
          <w:tcPr>
            <w:tcW w:w="895" w:type="pct"/>
            <w:tcBorders>
              <w:top w:val="nil"/>
              <w:left w:val="nil"/>
              <w:bottom w:val="nil"/>
              <w:right w:val="nil"/>
            </w:tcBorders>
            <w:shd w:val="clear" w:color="auto" w:fill="FFFFFF"/>
          </w:tcPr>
          <w:p w14:paraId="278E723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not signiﬁcant</w:t>
            </w:r>
          </w:p>
        </w:tc>
        <w:tc>
          <w:tcPr>
            <w:tcW w:w="755" w:type="pct"/>
            <w:tcBorders>
              <w:top w:val="nil"/>
              <w:left w:val="nil"/>
              <w:bottom w:val="nil"/>
              <w:right w:val="nil"/>
            </w:tcBorders>
            <w:shd w:val="clear" w:color="auto" w:fill="FFFFFF"/>
          </w:tcPr>
          <w:p w14:paraId="152DB857">
            <w:pPr>
              <w:spacing w:line="360" w:lineRule="auto"/>
              <w:jc w:val="center"/>
              <w:rPr>
                <w:rFonts w:hint="default" w:ascii="Times New Roman" w:hAnsi="Times New Roman" w:eastAsia="宋体" w:cs="Times New Roman"/>
                <w:sz w:val="18"/>
                <w:szCs w:val="18"/>
                <w:lang w:val="en-US" w:eastAsia="zh-CN"/>
                <w14:ligatures w14:val="none"/>
              </w:rPr>
            </w:pPr>
          </w:p>
        </w:tc>
      </w:tr>
      <w:tr w14:paraId="2CF46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8" w:type="pct"/>
            <w:vMerge w:val="continue"/>
            <w:tcBorders>
              <w:left w:val="nil"/>
              <w:right w:val="nil"/>
            </w:tcBorders>
            <w:shd w:val="clear" w:color="auto" w:fill="FFFFFF"/>
          </w:tcPr>
          <w:p w14:paraId="7AB25174">
            <w:pPr>
              <w:spacing w:line="360" w:lineRule="auto"/>
              <w:jc w:val="center"/>
              <w:rPr>
                <w:rFonts w:hint="default" w:ascii="Times New Roman" w:hAnsi="Times New Roman" w:eastAsia="宋体" w:cs="Times New Roman"/>
                <w:sz w:val="18"/>
                <w:szCs w:val="18"/>
                <w:lang w:val="en-US" w:eastAsia="zh-CN"/>
                <w14:ligatures w14:val="none"/>
              </w:rPr>
            </w:pPr>
          </w:p>
        </w:tc>
        <w:tc>
          <w:tcPr>
            <w:tcW w:w="797" w:type="pct"/>
            <w:tcBorders>
              <w:top w:val="nil"/>
              <w:left w:val="nil"/>
              <w:bottom w:val="nil"/>
              <w:right w:val="nil"/>
            </w:tcBorders>
            <w:shd w:val="clear" w:color="auto" w:fill="FFFFFF"/>
            <w:vAlign w:val="top"/>
          </w:tcPr>
          <w:p w14:paraId="64C6500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复现结果</w:t>
            </w:r>
          </w:p>
        </w:tc>
        <w:tc>
          <w:tcPr>
            <w:tcW w:w="849" w:type="pct"/>
            <w:tcBorders>
              <w:top w:val="nil"/>
              <w:left w:val="nil"/>
              <w:bottom w:val="nil"/>
              <w:right w:val="nil"/>
            </w:tcBorders>
            <w:shd w:val="clear" w:color="auto" w:fill="FFFFFF"/>
            <w:vAlign w:val="top"/>
          </w:tcPr>
          <w:p w14:paraId="42A4C59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.01</w:t>
            </w:r>
          </w:p>
        </w:tc>
        <w:tc>
          <w:tcPr>
            <w:tcW w:w="612" w:type="pct"/>
            <w:tcBorders>
              <w:top w:val="nil"/>
              <w:left w:val="nil"/>
              <w:bottom w:val="nil"/>
              <w:right w:val="nil"/>
            </w:tcBorders>
            <w:shd w:val="clear" w:color="auto" w:fill="FFFFFF"/>
            <w:vAlign w:val="top"/>
          </w:tcPr>
          <w:p w14:paraId="32714AC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1,17</w:t>
            </w:r>
          </w:p>
        </w:tc>
        <w:tc>
          <w:tcPr>
            <w:tcW w:w="895" w:type="pct"/>
            <w:tcBorders>
              <w:top w:val="nil"/>
              <w:left w:val="nil"/>
              <w:bottom w:val="nil"/>
              <w:right w:val="nil"/>
            </w:tcBorders>
            <w:shd w:val="clear" w:color="auto" w:fill="FFFFFF"/>
            <w:vAlign w:val="top"/>
          </w:tcPr>
          <w:p w14:paraId="4214C03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.994</w:t>
            </w:r>
          </w:p>
        </w:tc>
        <w:tc>
          <w:tcPr>
            <w:tcW w:w="755" w:type="pct"/>
            <w:tcBorders>
              <w:top w:val="nil"/>
              <w:left w:val="nil"/>
              <w:bottom w:val="nil"/>
              <w:right w:val="nil"/>
            </w:tcBorders>
            <w:shd w:val="clear" w:color="auto" w:fill="FFFFFF"/>
            <w:vAlign w:val="top"/>
          </w:tcPr>
          <w:p w14:paraId="7B6F853F">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.001</w:t>
            </w:r>
          </w:p>
        </w:tc>
      </w:tr>
      <w:tr w14:paraId="4E2B3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8" w:type="pct"/>
            <w:vMerge w:val="continue"/>
            <w:tcBorders>
              <w:left w:val="nil"/>
              <w:bottom w:val="single" w:color="000000" w:sz="12" w:space="0"/>
              <w:right w:val="nil"/>
            </w:tcBorders>
            <w:shd w:val="clear" w:color="auto" w:fill="FFFFFF"/>
          </w:tcPr>
          <w:p w14:paraId="18451E11">
            <w:pPr>
              <w:spacing w:line="360" w:lineRule="auto"/>
              <w:jc w:val="center"/>
              <w:rPr>
                <w:rFonts w:hint="default" w:ascii="Times New Roman" w:hAnsi="Times New Roman" w:eastAsia="宋体" w:cs="Times New Roman"/>
                <w:sz w:val="18"/>
                <w:szCs w:val="18"/>
                <w:lang w:val="en-US" w:eastAsia="zh-CN"/>
                <w14:ligatures w14:val="none"/>
              </w:rPr>
            </w:pPr>
          </w:p>
        </w:tc>
        <w:tc>
          <w:tcPr>
            <w:tcW w:w="797" w:type="pct"/>
            <w:tcBorders>
              <w:top w:val="nil"/>
              <w:left w:val="nil"/>
              <w:bottom w:val="single" w:color="000000" w:sz="12" w:space="0"/>
              <w:right w:val="nil"/>
            </w:tcBorders>
            <w:shd w:val="clear" w:color="auto" w:fill="FFFFFF"/>
            <w:vAlign w:val="top"/>
          </w:tcPr>
          <w:p w14:paraId="32EF5303">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评级</w:t>
            </w:r>
          </w:p>
        </w:tc>
        <w:tc>
          <w:tcPr>
            <w:tcW w:w="849" w:type="pct"/>
            <w:tcBorders>
              <w:top w:val="nil"/>
              <w:left w:val="nil"/>
              <w:bottom w:val="single" w:color="000000" w:sz="12" w:space="0"/>
              <w:right w:val="nil"/>
            </w:tcBorders>
            <w:shd w:val="clear" w:color="auto" w:fill="FFFFFF"/>
          </w:tcPr>
          <w:p w14:paraId="2FB48AD2">
            <w:pPr>
              <w:spacing w:line="360" w:lineRule="auto"/>
              <w:jc w:val="center"/>
              <w:rPr>
                <w:rFonts w:hint="default" w:ascii="Times New Roman" w:hAnsi="Times New Roman" w:eastAsia="宋体" w:cs="Times New Roman"/>
                <w:sz w:val="18"/>
                <w:szCs w:val="18"/>
                <w:lang w:val="en-US" w:eastAsia="zh-CN"/>
                <w14:ligatures w14:val="none"/>
              </w:rPr>
            </w:pPr>
          </w:p>
        </w:tc>
        <w:tc>
          <w:tcPr>
            <w:tcW w:w="612" w:type="pct"/>
            <w:tcBorders>
              <w:top w:val="nil"/>
              <w:left w:val="nil"/>
              <w:bottom w:val="single" w:color="000000" w:sz="12" w:space="0"/>
              <w:right w:val="nil"/>
            </w:tcBorders>
            <w:shd w:val="clear" w:color="auto" w:fill="FFFFFF"/>
          </w:tcPr>
          <w:p w14:paraId="5381AA70">
            <w:pPr>
              <w:spacing w:line="360" w:lineRule="auto"/>
              <w:jc w:val="center"/>
              <w:rPr>
                <w:rFonts w:hint="default" w:ascii="Times New Roman" w:hAnsi="Times New Roman" w:eastAsia="宋体" w:cs="Times New Roman"/>
                <w:sz w:val="18"/>
                <w:szCs w:val="18"/>
                <w:lang w:val="en-US" w:eastAsia="zh-CN"/>
                <w14:ligatures w14:val="none"/>
              </w:rPr>
            </w:pPr>
          </w:p>
        </w:tc>
        <w:tc>
          <w:tcPr>
            <w:tcW w:w="895" w:type="pct"/>
            <w:tcBorders>
              <w:top w:val="nil"/>
              <w:left w:val="nil"/>
              <w:bottom w:val="single" w:color="000000" w:sz="12" w:space="0"/>
              <w:right w:val="nil"/>
            </w:tcBorders>
            <w:shd w:val="clear" w:color="auto" w:fill="FFFFFF"/>
          </w:tcPr>
          <w:p w14:paraId="001ED5E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推论一致</w:t>
            </w:r>
          </w:p>
        </w:tc>
        <w:tc>
          <w:tcPr>
            <w:tcW w:w="755" w:type="pct"/>
            <w:tcBorders>
              <w:top w:val="nil"/>
              <w:left w:val="nil"/>
              <w:bottom w:val="single" w:color="000000" w:sz="12" w:space="0"/>
              <w:right w:val="nil"/>
            </w:tcBorders>
            <w:shd w:val="clear" w:color="auto" w:fill="FFFFFF"/>
          </w:tcPr>
          <w:p w14:paraId="0A9A4187">
            <w:pPr>
              <w:spacing w:line="360" w:lineRule="auto"/>
              <w:jc w:val="center"/>
              <w:rPr>
                <w:rFonts w:hint="default" w:ascii="Times New Roman" w:hAnsi="Times New Roman" w:eastAsia="宋体" w:cs="Times New Roman"/>
                <w:sz w:val="18"/>
                <w:szCs w:val="18"/>
                <w:lang w:val="en-US" w:eastAsia="zh-CN"/>
                <w14:ligatures w14:val="none"/>
              </w:rPr>
            </w:pPr>
          </w:p>
        </w:tc>
      </w:tr>
    </w:tbl>
    <w:p w14:paraId="454E0470">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附表3 实验1的 One-way-ANOVA比较（作者校正后RT）</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669"/>
        <w:gridCol w:w="1844"/>
        <w:gridCol w:w="1669"/>
        <w:gridCol w:w="1669"/>
      </w:tblGrid>
      <w:tr w14:paraId="549C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tcBorders>
              <w:top w:val="single" w:color="000000" w:sz="12" w:space="0"/>
              <w:left w:val="nil"/>
              <w:bottom w:val="single" w:color="000000" w:sz="4" w:space="0"/>
              <w:right w:val="nil"/>
              <w:tl2br w:val="nil"/>
            </w:tcBorders>
            <w:shd w:val="clear" w:color="auto" w:fill="FFFFFF"/>
          </w:tcPr>
          <w:p w14:paraId="5F7DC390">
            <w:pPr>
              <w:spacing w:line="360" w:lineRule="auto"/>
              <w:jc w:val="center"/>
              <w:rPr>
                <w:rFonts w:hint="default" w:ascii="Times New Roman" w:hAnsi="Times New Roman" w:eastAsia="宋体" w:cs="Times New Roman"/>
                <w:sz w:val="18"/>
                <w:szCs w:val="18"/>
                <w:lang w:val="en-US" w:eastAsia="zh-CN"/>
                <w14:ligatures w14:val="none"/>
              </w:rPr>
            </w:pPr>
          </w:p>
        </w:tc>
        <w:tc>
          <w:tcPr>
            <w:tcW w:w="979" w:type="pct"/>
            <w:tcBorders>
              <w:top w:val="single" w:color="000000" w:sz="12" w:space="0"/>
              <w:left w:val="nil"/>
              <w:bottom w:val="single" w:color="000000" w:sz="4" w:space="0"/>
              <w:right w:val="nil"/>
            </w:tcBorders>
            <w:shd w:val="clear" w:color="auto" w:fill="FFFFFF"/>
          </w:tcPr>
          <w:p w14:paraId="12B1AD86">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F</w:t>
            </w:r>
          </w:p>
        </w:tc>
        <w:tc>
          <w:tcPr>
            <w:tcW w:w="1082" w:type="pct"/>
            <w:tcBorders>
              <w:top w:val="single" w:color="000000" w:sz="12" w:space="0"/>
              <w:left w:val="nil"/>
              <w:bottom w:val="single" w:color="000000" w:sz="4" w:space="0"/>
              <w:right w:val="nil"/>
            </w:tcBorders>
            <w:shd w:val="clear" w:color="auto" w:fill="FFFFFF"/>
          </w:tcPr>
          <w:p w14:paraId="23F1C4F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df</w:t>
            </w:r>
          </w:p>
        </w:tc>
        <w:tc>
          <w:tcPr>
            <w:tcW w:w="979" w:type="pct"/>
            <w:tcBorders>
              <w:top w:val="single" w:color="000000" w:sz="12" w:space="0"/>
              <w:left w:val="nil"/>
              <w:bottom w:val="single" w:color="000000" w:sz="4" w:space="0"/>
              <w:right w:val="nil"/>
            </w:tcBorders>
            <w:shd w:val="clear" w:color="auto" w:fill="FFFFFF"/>
          </w:tcPr>
          <w:p w14:paraId="36075CA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p</w:t>
            </w:r>
          </w:p>
        </w:tc>
        <w:tc>
          <w:tcPr>
            <w:tcW w:w="979" w:type="pct"/>
            <w:tcBorders>
              <w:top w:val="single" w:color="000000" w:sz="12" w:space="0"/>
              <w:left w:val="nil"/>
              <w:bottom w:val="single" w:color="000000" w:sz="4" w:space="0"/>
              <w:right w:val="nil"/>
            </w:tcBorders>
            <w:shd w:val="clear" w:color="auto" w:fill="FFFFFF"/>
          </w:tcPr>
          <w:p w14:paraId="199E1A1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η²p</w:t>
            </w:r>
          </w:p>
        </w:tc>
      </w:tr>
      <w:tr w14:paraId="68C62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tcBorders>
              <w:top w:val="single" w:color="000000" w:sz="4" w:space="0"/>
              <w:left w:val="nil"/>
              <w:bottom w:val="nil"/>
              <w:right w:val="nil"/>
            </w:tcBorders>
            <w:shd w:val="clear" w:color="auto" w:fill="FFFFFF"/>
          </w:tcPr>
          <w:p w14:paraId="0C8437E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原文献</w:t>
            </w:r>
          </w:p>
        </w:tc>
        <w:tc>
          <w:tcPr>
            <w:tcW w:w="979" w:type="pct"/>
            <w:tcBorders>
              <w:top w:val="single" w:color="000000" w:sz="4" w:space="0"/>
              <w:left w:val="nil"/>
              <w:bottom w:val="nil"/>
              <w:right w:val="nil"/>
            </w:tcBorders>
            <w:shd w:val="clear" w:color="auto" w:fill="FFFFFF"/>
          </w:tcPr>
          <w:p w14:paraId="1421C00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26.23***</w:t>
            </w:r>
          </w:p>
        </w:tc>
        <w:tc>
          <w:tcPr>
            <w:tcW w:w="1082" w:type="pct"/>
            <w:tcBorders>
              <w:top w:val="single" w:color="000000" w:sz="4" w:space="0"/>
              <w:left w:val="nil"/>
              <w:bottom w:val="nil"/>
              <w:right w:val="nil"/>
            </w:tcBorders>
            <w:shd w:val="clear" w:color="auto" w:fill="FFFFFF"/>
          </w:tcPr>
          <w:p w14:paraId="41B715B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4, 68</w:t>
            </w:r>
          </w:p>
        </w:tc>
        <w:tc>
          <w:tcPr>
            <w:tcW w:w="979" w:type="pct"/>
            <w:tcBorders>
              <w:top w:val="single" w:color="000000" w:sz="4" w:space="0"/>
              <w:left w:val="nil"/>
              <w:bottom w:val="nil"/>
              <w:right w:val="nil"/>
            </w:tcBorders>
            <w:shd w:val="clear" w:color="auto" w:fill="FFFFFF"/>
          </w:tcPr>
          <w:p w14:paraId="37D4ADD6">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.001</w:t>
            </w:r>
          </w:p>
        </w:tc>
        <w:tc>
          <w:tcPr>
            <w:tcW w:w="979" w:type="pct"/>
            <w:tcBorders>
              <w:top w:val="single" w:color="000000" w:sz="4" w:space="0"/>
              <w:left w:val="nil"/>
              <w:bottom w:val="nil"/>
              <w:right w:val="nil"/>
            </w:tcBorders>
            <w:shd w:val="clear" w:color="auto" w:fill="FFFFFF"/>
          </w:tcPr>
          <w:p w14:paraId="0055136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0.61</w:t>
            </w:r>
          </w:p>
        </w:tc>
      </w:tr>
      <w:tr w14:paraId="1B6EE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tcBorders>
              <w:top w:val="nil"/>
              <w:left w:val="nil"/>
              <w:bottom w:val="nil"/>
              <w:right w:val="nil"/>
            </w:tcBorders>
            <w:shd w:val="clear" w:color="auto" w:fill="FFFFFF"/>
          </w:tcPr>
          <w:p w14:paraId="3184DBD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复现结果</w:t>
            </w:r>
          </w:p>
        </w:tc>
        <w:tc>
          <w:tcPr>
            <w:tcW w:w="979" w:type="pct"/>
            <w:tcBorders>
              <w:top w:val="nil"/>
              <w:left w:val="nil"/>
              <w:bottom w:val="nil"/>
              <w:right w:val="nil"/>
            </w:tcBorders>
            <w:shd w:val="clear" w:color="auto" w:fill="FFFFFF"/>
            <w:vAlign w:val="top"/>
          </w:tcPr>
          <w:p w14:paraId="183E56D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26.23***</w:t>
            </w:r>
          </w:p>
        </w:tc>
        <w:tc>
          <w:tcPr>
            <w:tcW w:w="1082" w:type="pct"/>
            <w:tcBorders>
              <w:top w:val="nil"/>
              <w:left w:val="nil"/>
              <w:bottom w:val="nil"/>
              <w:right w:val="nil"/>
            </w:tcBorders>
            <w:shd w:val="clear" w:color="auto" w:fill="FFFFFF"/>
            <w:vAlign w:val="top"/>
          </w:tcPr>
          <w:p w14:paraId="5B49F0A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2.91, 49.45</w:t>
            </w:r>
          </w:p>
        </w:tc>
        <w:tc>
          <w:tcPr>
            <w:tcW w:w="979" w:type="pct"/>
            <w:tcBorders>
              <w:top w:val="nil"/>
              <w:left w:val="nil"/>
              <w:bottom w:val="nil"/>
              <w:right w:val="nil"/>
            </w:tcBorders>
            <w:shd w:val="clear" w:color="auto" w:fill="FFFFFF"/>
            <w:vAlign w:val="top"/>
          </w:tcPr>
          <w:p w14:paraId="5C30B3BB">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.001</w:t>
            </w:r>
          </w:p>
        </w:tc>
        <w:tc>
          <w:tcPr>
            <w:tcW w:w="979" w:type="pct"/>
            <w:tcBorders>
              <w:top w:val="nil"/>
              <w:left w:val="nil"/>
              <w:bottom w:val="nil"/>
              <w:right w:val="nil"/>
            </w:tcBorders>
            <w:shd w:val="clear" w:color="auto" w:fill="FFFFFF"/>
            <w:vAlign w:val="top"/>
          </w:tcPr>
          <w:p w14:paraId="2071298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0.607</w:t>
            </w:r>
          </w:p>
        </w:tc>
      </w:tr>
      <w:tr w14:paraId="7076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tcBorders>
              <w:top w:val="nil"/>
              <w:left w:val="nil"/>
              <w:bottom w:val="single" w:color="000000" w:sz="12" w:space="0"/>
              <w:right w:val="nil"/>
            </w:tcBorders>
            <w:shd w:val="clear" w:color="auto" w:fill="FFFFFF"/>
          </w:tcPr>
          <w:p w14:paraId="4DE6A2BB">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评级</w:t>
            </w:r>
          </w:p>
        </w:tc>
        <w:tc>
          <w:tcPr>
            <w:tcW w:w="979" w:type="pct"/>
            <w:tcBorders>
              <w:top w:val="nil"/>
              <w:left w:val="nil"/>
              <w:bottom w:val="single" w:color="000000" w:sz="12" w:space="0"/>
              <w:right w:val="nil"/>
            </w:tcBorders>
            <w:shd w:val="clear" w:color="auto" w:fill="FFFFFF"/>
            <w:vAlign w:val="top"/>
          </w:tcPr>
          <w:p w14:paraId="394BF7AC">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1082" w:type="pct"/>
            <w:tcBorders>
              <w:top w:val="nil"/>
              <w:left w:val="nil"/>
              <w:bottom w:val="single" w:color="000000" w:sz="12" w:space="0"/>
              <w:right w:val="nil"/>
            </w:tcBorders>
            <w:shd w:val="clear" w:color="auto" w:fill="FFFFFF"/>
            <w:vAlign w:val="top"/>
          </w:tcPr>
          <w:p w14:paraId="3042EBD2">
            <w:pPr>
              <w:spacing w:line="360" w:lineRule="auto"/>
              <w:jc w:val="center"/>
              <w:rPr>
                <w:rFonts w:hint="default" w:ascii="Times New Roman" w:hAnsi="Times New Roman" w:eastAsia="宋体" w:cs="Times New Roman"/>
                <w:sz w:val="18"/>
                <w:szCs w:val="18"/>
                <w:lang w:val="en-US" w:eastAsia="zh-CN"/>
                <w14:ligatures w14:val="none"/>
              </w:rPr>
            </w:pPr>
          </w:p>
        </w:tc>
        <w:tc>
          <w:tcPr>
            <w:tcW w:w="979" w:type="pct"/>
            <w:tcBorders>
              <w:top w:val="nil"/>
              <w:left w:val="nil"/>
              <w:bottom w:val="single" w:color="000000" w:sz="12" w:space="0"/>
              <w:right w:val="nil"/>
            </w:tcBorders>
            <w:shd w:val="clear" w:color="auto" w:fill="FFFFFF"/>
            <w:vAlign w:val="top"/>
          </w:tcPr>
          <w:p w14:paraId="1B66F37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推论一致</w:t>
            </w:r>
          </w:p>
        </w:tc>
        <w:tc>
          <w:tcPr>
            <w:tcW w:w="979" w:type="pct"/>
            <w:tcBorders>
              <w:top w:val="nil"/>
              <w:left w:val="nil"/>
              <w:bottom w:val="single" w:color="000000" w:sz="12" w:space="0"/>
              <w:right w:val="nil"/>
            </w:tcBorders>
            <w:shd w:val="clear" w:color="auto" w:fill="FFFFFF"/>
            <w:vAlign w:val="top"/>
          </w:tcPr>
          <w:p w14:paraId="39EB271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r>
    </w:tbl>
    <w:p w14:paraId="7392EA36">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附</w:t>
      </w:r>
      <w:r>
        <w:rPr>
          <w:rFonts w:hint="default" w:ascii="Times New Roman" w:hAnsi="Times New Roman" w:eastAsia="黑体" w:cs="Times New Roman"/>
          <w:b/>
          <w:bCs/>
          <w:sz w:val="18"/>
          <w:szCs w:val="18"/>
          <w:lang w:val="en-US" w:eastAsia="zh-CN"/>
          <w14:ligatures w14:val="none"/>
        </w:rPr>
        <w:t>表4 实验1</w:t>
      </w:r>
      <w:r>
        <w:rPr>
          <w:rFonts w:hint="eastAsia" w:ascii="Times New Roman" w:hAnsi="Times New Roman" w:eastAsia="黑体" w:cs="Times New Roman"/>
          <w:b/>
          <w:bCs/>
          <w:sz w:val="18"/>
          <w:szCs w:val="18"/>
          <w:lang w:val="en-US" w:eastAsia="zh-CN"/>
          <w14:ligatures w14:val="none"/>
        </w:rPr>
        <w:t>的</w:t>
      </w:r>
      <w:r>
        <w:rPr>
          <w:rFonts w:hint="default" w:ascii="Times New Roman" w:hAnsi="Times New Roman" w:eastAsia="黑体" w:cs="Times New Roman"/>
          <w:b/>
          <w:bCs/>
          <w:sz w:val="18"/>
          <w:szCs w:val="18"/>
          <w:lang w:val="en-US" w:eastAsia="zh-CN"/>
          <w14:ligatures w14:val="none"/>
        </w:rPr>
        <w:t xml:space="preserve"> Stimulus事后比较（作者校正后RT，Scheffé法）</w:t>
      </w:r>
    </w:p>
    <w:tbl>
      <w:tblPr>
        <w:tblStyle w:val="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1180"/>
        <w:gridCol w:w="897"/>
        <w:gridCol w:w="571"/>
        <w:gridCol w:w="1113"/>
        <w:gridCol w:w="1175"/>
        <w:gridCol w:w="1613"/>
        <w:gridCol w:w="832"/>
      </w:tblGrid>
      <w:tr w14:paraId="377E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pct"/>
            <w:tcBorders>
              <w:top w:val="single" w:color="000000" w:sz="12" w:space="0"/>
              <w:left w:val="nil"/>
              <w:bottom w:val="single" w:color="000000" w:sz="4" w:space="0"/>
              <w:right w:val="nil"/>
              <w:tl2br w:val="nil"/>
            </w:tcBorders>
            <w:shd w:val="clear" w:color="auto" w:fill="FFFFFF"/>
          </w:tcPr>
          <w:p w14:paraId="68073F4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contrast</w:t>
            </w:r>
          </w:p>
        </w:tc>
        <w:tc>
          <w:tcPr>
            <w:tcW w:w="692" w:type="pct"/>
            <w:tcBorders>
              <w:top w:val="single" w:color="000000" w:sz="12" w:space="0"/>
              <w:left w:val="nil"/>
              <w:bottom w:val="single" w:color="000000" w:sz="4" w:space="0"/>
              <w:right w:val="nil"/>
            </w:tcBorders>
            <w:shd w:val="clear" w:color="auto" w:fill="FFFFFF"/>
          </w:tcPr>
          <w:p w14:paraId="1A3A9FA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estimate</w:t>
            </w:r>
          </w:p>
        </w:tc>
        <w:tc>
          <w:tcPr>
            <w:tcW w:w="526" w:type="pct"/>
            <w:tcBorders>
              <w:top w:val="single" w:color="000000" w:sz="12" w:space="0"/>
              <w:left w:val="nil"/>
              <w:bottom w:val="single" w:color="000000" w:sz="4" w:space="0"/>
              <w:right w:val="nil"/>
            </w:tcBorders>
            <w:shd w:val="clear" w:color="auto" w:fill="FFFFFF"/>
          </w:tcPr>
          <w:p w14:paraId="62A0898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 xml:space="preserve">SE </w:t>
            </w:r>
          </w:p>
        </w:tc>
        <w:tc>
          <w:tcPr>
            <w:tcW w:w="335" w:type="pct"/>
            <w:tcBorders>
              <w:top w:val="single" w:color="000000" w:sz="12" w:space="0"/>
              <w:left w:val="nil"/>
              <w:bottom w:val="single" w:color="000000" w:sz="4" w:space="0"/>
              <w:right w:val="nil"/>
            </w:tcBorders>
            <w:shd w:val="clear" w:color="auto" w:fill="FFFFFF"/>
          </w:tcPr>
          <w:p w14:paraId="26BDC1D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 xml:space="preserve">df </w:t>
            </w:r>
          </w:p>
        </w:tc>
        <w:tc>
          <w:tcPr>
            <w:tcW w:w="653" w:type="pct"/>
            <w:tcBorders>
              <w:top w:val="single" w:color="000000" w:sz="12" w:space="0"/>
              <w:left w:val="nil"/>
              <w:bottom w:val="single" w:color="000000" w:sz="4" w:space="0"/>
              <w:right w:val="nil"/>
            </w:tcBorders>
            <w:shd w:val="clear" w:color="auto" w:fill="FFFFFF"/>
          </w:tcPr>
          <w:p w14:paraId="4204DC08">
            <w:pPr>
              <w:spacing w:line="360" w:lineRule="auto"/>
              <w:jc w:val="center"/>
              <w:rPr>
                <w:rFonts w:hint="default" w:ascii="Times New Roman" w:hAnsi="Times New Roman" w:eastAsia="宋体" w:cs="Times New Roman"/>
                <w:i/>
                <w:iCs/>
                <w:sz w:val="18"/>
                <w:szCs w:val="18"/>
                <w:lang w:val="en-US" w:eastAsia="zh-CN"/>
                <w14:ligatures w14:val="none"/>
              </w:rPr>
            </w:pPr>
            <w:r>
              <w:rPr>
                <w:rFonts w:hint="default" w:ascii="Times New Roman" w:hAnsi="Times New Roman" w:eastAsia="宋体" w:cs="Times New Roman"/>
                <w:i/>
                <w:iCs/>
                <w:sz w:val="18"/>
                <w:szCs w:val="18"/>
                <w:lang w:val="en-US" w:eastAsia="zh-CN"/>
                <w14:ligatures w14:val="none"/>
              </w:rPr>
              <w:t>t</w:t>
            </w:r>
          </w:p>
        </w:tc>
        <w:tc>
          <w:tcPr>
            <w:tcW w:w="689" w:type="pct"/>
            <w:tcBorders>
              <w:top w:val="single" w:color="000000" w:sz="12" w:space="0"/>
              <w:left w:val="nil"/>
              <w:bottom w:val="single" w:color="000000" w:sz="4" w:space="0"/>
              <w:right w:val="nil"/>
            </w:tcBorders>
            <w:shd w:val="clear" w:color="auto" w:fill="FFFFFF"/>
          </w:tcPr>
          <w:p w14:paraId="1EDE66F4">
            <w:pPr>
              <w:spacing w:line="360" w:lineRule="auto"/>
              <w:jc w:val="center"/>
              <w:rPr>
                <w:rFonts w:hint="default" w:ascii="Times New Roman" w:hAnsi="Times New Roman" w:eastAsia="宋体" w:cs="Times New Roman"/>
                <w:i/>
                <w:iCs/>
                <w:sz w:val="18"/>
                <w:szCs w:val="18"/>
                <w:lang w:val="en-US" w:eastAsia="zh-CN"/>
                <w14:ligatures w14:val="none"/>
              </w:rPr>
            </w:pPr>
            <w:r>
              <w:rPr>
                <w:rFonts w:hint="default" w:ascii="Times New Roman" w:hAnsi="Times New Roman" w:eastAsia="宋体" w:cs="Times New Roman"/>
                <w:i/>
                <w:iCs/>
                <w:sz w:val="18"/>
                <w:szCs w:val="18"/>
                <w:lang w:val="en-US" w:eastAsia="zh-CN"/>
                <w14:ligatures w14:val="none"/>
              </w:rPr>
              <w:t>p</w:t>
            </w:r>
          </w:p>
        </w:tc>
        <w:tc>
          <w:tcPr>
            <w:tcW w:w="946" w:type="pct"/>
            <w:tcBorders>
              <w:top w:val="single" w:color="000000" w:sz="12" w:space="0"/>
              <w:left w:val="nil"/>
              <w:bottom w:val="single" w:color="000000" w:sz="4" w:space="0"/>
              <w:right w:val="nil"/>
            </w:tcBorders>
            <w:shd w:val="clear" w:color="auto" w:fill="FFFFFF"/>
          </w:tcPr>
          <w:p w14:paraId="0E7BDAF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原文显著性</w:t>
            </w:r>
          </w:p>
        </w:tc>
        <w:tc>
          <w:tcPr>
            <w:tcW w:w="488" w:type="pct"/>
            <w:tcBorders>
              <w:top w:val="single" w:color="000000" w:sz="12" w:space="0"/>
              <w:left w:val="nil"/>
              <w:bottom w:val="single" w:color="000000" w:sz="4" w:space="0"/>
              <w:right w:val="nil"/>
            </w:tcBorders>
            <w:shd w:val="clear" w:color="auto" w:fill="FFFFFF"/>
          </w:tcPr>
          <w:p w14:paraId="6987B49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w:t>
            </w:r>
          </w:p>
        </w:tc>
      </w:tr>
      <w:tr w14:paraId="50D8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pct"/>
            <w:tcBorders>
              <w:top w:val="single" w:color="000000" w:sz="4" w:space="0"/>
              <w:left w:val="nil"/>
              <w:bottom w:val="nil"/>
              <w:right w:val="nil"/>
            </w:tcBorders>
            <w:shd w:val="clear" w:color="auto" w:fill="FFFFFF"/>
          </w:tcPr>
          <w:p w14:paraId="00B18892">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1-2</w:t>
            </w:r>
          </w:p>
        </w:tc>
        <w:tc>
          <w:tcPr>
            <w:tcW w:w="692" w:type="pct"/>
            <w:tcBorders>
              <w:top w:val="single" w:color="000000" w:sz="4" w:space="0"/>
              <w:left w:val="nil"/>
              <w:bottom w:val="nil"/>
              <w:right w:val="nil"/>
            </w:tcBorders>
            <w:shd w:val="clear" w:color="auto" w:fill="FFFFFF"/>
          </w:tcPr>
          <w:p w14:paraId="1D35B71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-107.8</w:t>
            </w:r>
          </w:p>
        </w:tc>
        <w:tc>
          <w:tcPr>
            <w:tcW w:w="526" w:type="pct"/>
            <w:tcBorders>
              <w:top w:val="single" w:color="000000" w:sz="4" w:space="0"/>
              <w:left w:val="nil"/>
              <w:bottom w:val="nil"/>
              <w:right w:val="nil"/>
            </w:tcBorders>
            <w:shd w:val="clear" w:color="auto" w:fill="FFFFFF"/>
          </w:tcPr>
          <w:p w14:paraId="4E2CCC3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17.60</w:t>
            </w:r>
          </w:p>
        </w:tc>
        <w:tc>
          <w:tcPr>
            <w:tcW w:w="335" w:type="pct"/>
            <w:tcBorders>
              <w:top w:val="single" w:color="000000" w:sz="4" w:space="0"/>
              <w:left w:val="nil"/>
              <w:bottom w:val="nil"/>
              <w:right w:val="nil"/>
            </w:tcBorders>
            <w:shd w:val="clear" w:color="auto" w:fill="FFFFFF"/>
          </w:tcPr>
          <w:p w14:paraId="3DF8A32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17</w:t>
            </w:r>
          </w:p>
        </w:tc>
        <w:tc>
          <w:tcPr>
            <w:tcW w:w="653" w:type="pct"/>
            <w:tcBorders>
              <w:top w:val="single" w:color="000000" w:sz="4" w:space="0"/>
              <w:left w:val="nil"/>
              <w:bottom w:val="nil"/>
              <w:right w:val="nil"/>
            </w:tcBorders>
            <w:shd w:val="clear" w:color="auto" w:fill="FFFFFF"/>
          </w:tcPr>
          <w:p w14:paraId="286854C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-6.118</w:t>
            </w:r>
          </w:p>
        </w:tc>
        <w:tc>
          <w:tcPr>
            <w:tcW w:w="689" w:type="pct"/>
            <w:tcBorders>
              <w:top w:val="single" w:color="000000" w:sz="4" w:space="0"/>
              <w:left w:val="nil"/>
              <w:bottom w:val="nil"/>
              <w:right w:val="nil"/>
            </w:tcBorders>
            <w:shd w:val="clear" w:color="auto" w:fill="FFFFFF"/>
          </w:tcPr>
          <w:p w14:paraId="177B83D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.001</w:t>
            </w:r>
          </w:p>
        </w:tc>
        <w:tc>
          <w:tcPr>
            <w:tcW w:w="946" w:type="pct"/>
            <w:tcBorders>
              <w:top w:val="single" w:color="000000" w:sz="4" w:space="0"/>
              <w:left w:val="nil"/>
              <w:bottom w:val="nil"/>
              <w:right w:val="nil"/>
            </w:tcBorders>
            <w:shd w:val="clear" w:color="auto" w:fill="FFFFFF"/>
          </w:tcPr>
          <w:p w14:paraId="0CA171CC">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.001</w:t>
            </w:r>
          </w:p>
        </w:tc>
        <w:tc>
          <w:tcPr>
            <w:tcW w:w="488" w:type="pct"/>
            <w:tcBorders>
              <w:top w:val="single" w:color="000000" w:sz="4" w:space="0"/>
              <w:left w:val="nil"/>
              <w:bottom w:val="nil"/>
              <w:right w:val="nil"/>
            </w:tcBorders>
            <w:shd w:val="clear" w:color="auto" w:fill="FFFFFF"/>
          </w:tcPr>
          <w:p w14:paraId="2A2D804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5835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pct"/>
            <w:tcBorders>
              <w:top w:val="nil"/>
              <w:left w:val="nil"/>
              <w:bottom w:val="nil"/>
              <w:right w:val="nil"/>
            </w:tcBorders>
            <w:shd w:val="clear" w:color="auto" w:fill="FFFFFF"/>
          </w:tcPr>
          <w:p w14:paraId="67D30FB2">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w:t>
            </w:r>
          </w:p>
        </w:tc>
        <w:tc>
          <w:tcPr>
            <w:tcW w:w="692" w:type="pct"/>
            <w:tcBorders>
              <w:top w:val="nil"/>
              <w:left w:val="nil"/>
              <w:bottom w:val="nil"/>
              <w:right w:val="nil"/>
            </w:tcBorders>
            <w:shd w:val="clear" w:color="auto" w:fill="FFFFFF"/>
          </w:tcPr>
          <w:p w14:paraId="17C8040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-136.5</w:t>
            </w:r>
          </w:p>
        </w:tc>
        <w:tc>
          <w:tcPr>
            <w:tcW w:w="526" w:type="pct"/>
            <w:tcBorders>
              <w:top w:val="nil"/>
              <w:left w:val="nil"/>
              <w:bottom w:val="nil"/>
              <w:right w:val="nil"/>
            </w:tcBorders>
            <w:shd w:val="clear" w:color="auto" w:fill="FFFFFF"/>
          </w:tcPr>
          <w:p w14:paraId="2E9649D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12.90</w:t>
            </w:r>
          </w:p>
        </w:tc>
        <w:tc>
          <w:tcPr>
            <w:tcW w:w="335" w:type="pct"/>
            <w:tcBorders>
              <w:top w:val="nil"/>
              <w:left w:val="nil"/>
              <w:bottom w:val="nil"/>
              <w:right w:val="nil"/>
            </w:tcBorders>
            <w:shd w:val="clear" w:color="auto" w:fill="FFFFFF"/>
          </w:tcPr>
          <w:p w14:paraId="268FA9B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17</w:t>
            </w:r>
          </w:p>
        </w:tc>
        <w:tc>
          <w:tcPr>
            <w:tcW w:w="653" w:type="pct"/>
            <w:tcBorders>
              <w:top w:val="nil"/>
              <w:left w:val="nil"/>
              <w:bottom w:val="nil"/>
              <w:right w:val="nil"/>
            </w:tcBorders>
            <w:shd w:val="clear" w:color="auto" w:fill="FFFFFF"/>
          </w:tcPr>
          <w:p w14:paraId="7D0FDF3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 xml:space="preserve">-10.587 </w:t>
            </w:r>
          </w:p>
        </w:tc>
        <w:tc>
          <w:tcPr>
            <w:tcW w:w="689" w:type="pct"/>
            <w:tcBorders>
              <w:top w:val="nil"/>
              <w:left w:val="nil"/>
              <w:bottom w:val="nil"/>
              <w:right w:val="nil"/>
            </w:tcBorders>
            <w:shd w:val="clear" w:color="auto" w:fill="FFFFFF"/>
          </w:tcPr>
          <w:p w14:paraId="12C4959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.001</w:t>
            </w:r>
          </w:p>
        </w:tc>
        <w:tc>
          <w:tcPr>
            <w:tcW w:w="946" w:type="pct"/>
            <w:tcBorders>
              <w:top w:val="nil"/>
              <w:left w:val="nil"/>
              <w:bottom w:val="nil"/>
              <w:right w:val="nil"/>
            </w:tcBorders>
            <w:shd w:val="clear" w:color="auto" w:fill="FFFFFF"/>
          </w:tcPr>
          <w:p w14:paraId="62BC5EDC">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.001</w:t>
            </w:r>
          </w:p>
        </w:tc>
        <w:tc>
          <w:tcPr>
            <w:tcW w:w="488" w:type="pct"/>
            <w:tcBorders>
              <w:top w:val="nil"/>
              <w:left w:val="nil"/>
              <w:bottom w:val="nil"/>
              <w:right w:val="nil"/>
            </w:tcBorders>
            <w:shd w:val="clear" w:color="auto" w:fill="FFFFFF"/>
          </w:tcPr>
          <w:p w14:paraId="52A2B86A">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28CC2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pct"/>
            <w:tcBorders>
              <w:top w:val="nil"/>
              <w:left w:val="nil"/>
              <w:bottom w:val="nil"/>
              <w:right w:val="nil"/>
            </w:tcBorders>
            <w:shd w:val="clear" w:color="auto" w:fill="FFFFFF"/>
          </w:tcPr>
          <w:p w14:paraId="13BD534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w:t>
            </w:r>
          </w:p>
        </w:tc>
        <w:tc>
          <w:tcPr>
            <w:tcW w:w="692" w:type="pct"/>
            <w:tcBorders>
              <w:top w:val="nil"/>
              <w:left w:val="nil"/>
              <w:bottom w:val="nil"/>
              <w:right w:val="nil"/>
            </w:tcBorders>
            <w:shd w:val="clear" w:color="auto" w:fill="FFFFFF"/>
          </w:tcPr>
          <w:p w14:paraId="5754421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-144.1</w:t>
            </w:r>
          </w:p>
        </w:tc>
        <w:tc>
          <w:tcPr>
            <w:tcW w:w="526" w:type="pct"/>
            <w:tcBorders>
              <w:top w:val="nil"/>
              <w:left w:val="nil"/>
              <w:bottom w:val="nil"/>
              <w:right w:val="nil"/>
            </w:tcBorders>
            <w:shd w:val="clear" w:color="auto" w:fill="FFFFFF"/>
          </w:tcPr>
          <w:p w14:paraId="2264587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 xml:space="preserve">16.50 </w:t>
            </w:r>
          </w:p>
        </w:tc>
        <w:tc>
          <w:tcPr>
            <w:tcW w:w="335" w:type="pct"/>
            <w:tcBorders>
              <w:top w:val="nil"/>
              <w:left w:val="nil"/>
              <w:bottom w:val="nil"/>
              <w:right w:val="nil"/>
            </w:tcBorders>
            <w:shd w:val="clear" w:color="auto" w:fill="FFFFFF"/>
          </w:tcPr>
          <w:p w14:paraId="2D97BFC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17</w:t>
            </w:r>
          </w:p>
        </w:tc>
        <w:tc>
          <w:tcPr>
            <w:tcW w:w="653" w:type="pct"/>
            <w:tcBorders>
              <w:top w:val="nil"/>
              <w:left w:val="nil"/>
              <w:bottom w:val="nil"/>
              <w:right w:val="nil"/>
            </w:tcBorders>
            <w:shd w:val="clear" w:color="auto" w:fill="FFFFFF"/>
          </w:tcPr>
          <w:p w14:paraId="111005D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-8.728</w:t>
            </w:r>
          </w:p>
        </w:tc>
        <w:tc>
          <w:tcPr>
            <w:tcW w:w="689" w:type="pct"/>
            <w:tcBorders>
              <w:top w:val="nil"/>
              <w:left w:val="nil"/>
              <w:bottom w:val="nil"/>
              <w:right w:val="nil"/>
            </w:tcBorders>
            <w:shd w:val="clear" w:color="auto" w:fill="FFFFFF"/>
          </w:tcPr>
          <w:p w14:paraId="2CDC3AD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.001</w:t>
            </w:r>
          </w:p>
        </w:tc>
        <w:tc>
          <w:tcPr>
            <w:tcW w:w="946" w:type="pct"/>
            <w:tcBorders>
              <w:top w:val="nil"/>
              <w:left w:val="nil"/>
              <w:bottom w:val="nil"/>
              <w:right w:val="nil"/>
            </w:tcBorders>
            <w:shd w:val="clear" w:color="auto" w:fill="FFFFFF"/>
          </w:tcPr>
          <w:p w14:paraId="38DF9EC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.001</w:t>
            </w:r>
          </w:p>
        </w:tc>
        <w:tc>
          <w:tcPr>
            <w:tcW w:w="488" w:type="pct"/>
            <w:tcBorders>
              <w:top w:val="nil"/>
              <w:left w:val="nil"/>
              <w:bottom w:val="nil"/>
              <w:right w:val="nil"/>
            </w:tcBorders>
            <w:shd w:val="clear" w:color="auto" w:fill="FFFFFF"/>
          </w:tcPr>
          <w:p w14:paraId="2BB855E8">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42C80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pct"/>
            <w:tcBorders>
              <w:top w:val="nil"/>
              <w:left w:val="nil"/>
              <w:bottom w:val="nil"/>
              <w:right w:val="nil"/>
            </w:tcBorders>
            <w:shd w:val="clear" w:color="auto" w:fill="FFFFFF"/>
          </w:tcPr>
          <w:p w14:paraId="41648FE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1-5</w:t>
            </w:r>
          </w:p>
        </w:tc>
        <w:tc>
          <w:tcPr>
            <w:tcW w:w="692" w:type="pct"/>
            <w:tcBorders>
              <w:top w:val="nil"/>
              <w:left w:val="nil"/>
              <w:bottom w:val="nil"/>
              <w:right w:val="nil"/>
            </w:tcBorders>
            <w:shd w:val="clear" w:color="auto" w:fill="FFFFFF"/>
          </w:tcPr>
          <w:p w14:paraId="417F7F0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-88.9</w:t>
            </w:r>
          </w:p>
        </w:tc>
        <w:tc>
          <w:tcPr>
            <w:tcW w:w="526" w:type="pct"/>
            <w:tcBorders>
              <w:top w:val="nil"/>
              <w:left w:val="nil"/>
              <w:bottom w:val="nil"/>
              <w:right w:val="nil"/>
            </w:tcBorders>
            <w:shd w:val="clear" w:color="auto" w:fill="FFFFFF"/>
          </w:tcPr>
          <w:p w14:paraId="05DCE17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20.80</w:t>
            </w:r>
          </w:p>
        </w:tc>
        <w:tc>
          <w:tcPr>
            <w:tcW w:w="335" w:type="pct"/>
            <w:tcBorders>
              <w:top w:val="nil"/>
              <w:left w:val="nil"/>
              <w:bottom w:val="nil"/>
              <w:right w:val="nil"/>
            </w:tcBorders>
            <w:shd w:val="clear" w:color="auto" w:fill="FFFFFF"/>
            <w:vAlign w:val="top"/>
          </w:tcPr>
          <w:p w14:paraId="71DD1BA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17</w:t>
            </w:r>
          </w:p>
        </w:tc>
        <w:tc>
          <w:tcPr>
            <w:tcW w:w="653" w:type="pct"/>
            <w:tcBorders>
              <w:top w:val="nil"/>
              <w:left w:val="nil"/>
              <w:bottom w:val="nil"/>
              <w:right w:val="nil"/>
            </w:tcBorders>
            <w:shd w:val="clear" w:color="auto" w:fill="FFFFFF"/>
          </w:tcPr>
          <w:p w14:paraId="6F29A0C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-4.278</w:t>
            </w:r>
          </w:p>
        </w:tc>
        <w:tc>
          <w:tcPr>
            <w:tcW w:w="689" w:type="pct"/>
            <w:tcBorders>
              <w:top w:val="nil"/>
              <w:left w:val="nil"/>
              <w:bottom w:val="nil"/>
              <w:right w:val="nil"/>
            </w:tcBorders>
            <w:shd w:val="clear" w:color="auto" w:fill="FFFFFF"/>
          </w:tcPr>
          <w:p w14:paraId="6F49AD72">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r>
              <w:rPr>
                <w:rFonts w:hint="default" w:ascii="Times New Roman" w:hAnsi="Times New Roman" w:eastAsia="宋体" w:cs="Times New Roman"/>
                <w:sz w:val="18"/>
                <w:szCs w:val="18"/>
                <w:lang w:val="en-US" w:eastAsia="zh-CN"/>
                <w14:ligatures w14:val="none"/>
              </w:rPr>
              <w:t>01</w:t>
            </w:r>
            <w:r>
              <w:rPr>
                <w:rFonts w:hint="eastAsia" w:ascii="Times New Roman" w:hAnsi="Times New Roman" w:eastAsia="宋体" w:cs="Times New Roman"/>
                <w:sz w:val="18"/>
                <w:szCs w:val="18"/>
                <w:lang w:val="en-US" w:eastAsia="zh-CN"/>
                <w14:ligatures w14:val="none"/>
              </w:rPr>
              <w:t>1</w:t>
            </w:r>
          </w:p>
        </w:tc>
        <w:tc>
          <w:tcPr>
            <w:tcW w:w="946" w:type="pct"/>
            <w:tcBorders>
              <w:top w:val="nil"/>
              <w:left w:val="nil"/>
              <w:bottom w:val="nil"/>
              <w:right w:val="nil"/>
            </w:tcBorders>
            <w:shd w:val="clear" w:color="auto" w:fill="FFFFFF"/>
          </w:tcPr>
          <w:p w14:paraId="76A2C3E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.01</w:t>
            </w:r>
          </w:p>
        </w:tc>
        <w:tc>
          <w:tcPr>
            <w:tcW w:w="488" w:type="pct"/>
            <w:tcBorders>
              <w:top w:val="nil"/>
              <w:left w:val="nil"/>
              <w:bottom w:val="nil"/>
              <w:right w:val="nil"/>
            </w:tcBorders>
            <w:shd w:val="clear" w:color="auto" w:fill="FFFFFF"/>
          </w:tcPr>
          <w:p w14:paraId="4666CC58">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39BF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pct"/>
            <w:tcBorders>
              <w:top w:val="nil"/>
              <w:left w:val="nil"/>
              <w:bottom w:val="nil"/>
              <w:right w:val="nil"/>
            </w:tcBorders>
            <w:shd w:val="clear" w:color="auto" w:fill="FFFFFF"/>
          </w:tcPr>
          <w:p w14:paraId="433C81D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2-3</w:t>
            </w:r>
          </w:p>
        </w:tc>
        <w:tc>
          <w:tcPr>
            <w:tcW w:w="692" w:type="pct"/>
            <w:tcBorders>
              <w:top w:val="nil"/>
              <w:left w:val="nil"/>
              <w:bottom w:val="nil"/>
              <w:right w:val="nil"/>
            </w:tcBorders>
            <w:shd w:val="clear" w:color="auto" w:fill="FFFFFF"/>
          </w:tcPr>
          <w:p w14:paraId="6B818DE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-28.7</w:t>
            </w:r>
          </w:p>
        </w:tc>
        <w:tc>
          <w:tcPr>
            <w:tcW w:w="526" w:type="pct"/>
            <w:tcBorders>
              <w:top w:val="nil"/>
              <w:left w:val="nil"/>
              <w:bottom w:val="nil"/>
              <w:right w:val="nil"/>
            </w:tcBorders>
            <w:shd w:val="clear" w:color="auto" w:fill="FFFFFF"/>
          </w:tcPr>
          <w:p w14:paraId="5854B4E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14.80</w:t>
            </w:r>
          </w:p>
        </w:tc>
        <w:tc>
          <w:tcPr>
            <w:tcW w:w="335" w:type="pct"/>
            <w:tcBorders>
              <w:top w:val="nil"/>
              <w:left w:val="nil"/>
              <w:bottom w:val="nil"/>
              <w:right w:val="nil"/>
            </w:tcBorders>
            <w:shd w:val="clear" w:color="auto" w:fill="FFFFFF"/>
            <w:vAlign w:val="top"/>
          </w:tcPr>
          <w:p w14:paraId="18991C1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17</w:t>
            </w:r>
          </w:p>
        </w:tc>
        <w:tc>
          <w:tcPr>
            <w:tcW w:w="653" w:type="pct"/>
            <w:tcBorders>
              <w:top w:val="nil"/>
              <w:left w:val="nil"/>
              <w:bottom w:val="nil"/>
              <w:right w:val="nil"/>
            </w:tcBorders>
            <w:shd w:val="clear" w:color="auto" w:fill="FFFFFF"/>
          </w:tcPr>
          <w:p w14:paraId="7D94E2A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-1.942</w:t>
            </w:r>
          </w:p>
        </w:tc>
        <w:tc>
          <w:tcPr>
            <w:tcW w:w="689" w:type="pct"/>
            <w:tcBorders>
              <w:top w:val="nil"/>
              <w:left w:val="nil"/>
              <w:bottom w:val="nil"/>
              <w:right w:val="nil"/>
            </w:tcBorders>
            <w:shd w:val="clear" w:color="auto" w:fill="FFFFFF"/>
          </w:tcPr>
          <w:p w14:paraId="6F34214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.463</w:t>
            </w:r>
          </w:p>
        </w:tc>
        <w:tc>
          <w:tcPr>
            <w:tcW w:w="946" w:type="pct"/>
            <w:tcBorders>
              <w:top w:val="nil"/>
              <w:left w:val="nil"/>
              <w:bottom w:val="nil"/>
              <w:right w:val="nil"/>
            </w:tcBorders>
            <w:shd w:val="clear" w:color="auto" w:fill="FFFFFF"/>
          </w:tcPr>
          <w:p w14:paraId="1D4D23BB">
            <w:pPr>
              <w:spacing w:line="360" w:lineRule="auto"/>
              <w:jc w:val="center"/>
              <w:rPr>
                <w:rFonts w:hint="default" w:ascii="Times New Roman" w:hAnsi="Times New Roman" w:eastAsia="宋体" w:cs="Times New Roman"/>
                <w:sz w:val="18"/>
                <w:szCs w:val="18"/>
                <w:lang w:val="en-US" w:eastAsia="zh-CN"/>
                <w14:ligatures w14:val="none"/>
              </w:rPr>
            </w:pPr>
          </w:p>
        </w:tc>
        <w:tc>
          <w:tcPr>
            <w:tcW w:w="488" w:type="pct"/>
            <w:tcBorders>
              <w:top w:val="nil"/>
              <w:left w:val="nil"/>
              <w:bottom w:val="nil"/>
              <w:right w:val="nil"/>
            </w:tcBorders>
            <w:shd w:val="clear" w:color="auto" w:fill="FFFFFF"/>
          </w:tcPr>
          <w:p w14:paraId="18CFCE8B">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76BBA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pct"/>
            <w:tcBorders>
              <w:top w:val="nil"/>
              <w:left w:val="nil"/>
              <w:bottom w:val="nil"/>
              <w:right w:val="nil"/>
            </w:tcBorders>
            <w:shd w:val="clear" w:color="auto" w:fill="FFFFFF"/>
          </w:tcPr>
          <w:p w14:paraId="21039D5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2-4</w:t>
            </w:r>
          </w:p>
        </w:tc>
        <w:tc>
          <w:tcPr>
            <w:tcW w:w="692" w:type="pct"/>
            <w:tcBorders>
              <w:top w:val="nil"/>
              <w:left w:val="nil"/>
              <w:bottom w:val="nil"/>
              <w:right w:val="nil"/>
            </w:tcBorders>
            <w:shd w:val="clear" w:color="auto" w:fill="FFFFFF"/>
          </w:tcPr>
          <w:p w14:paraId="7A28790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-36.3</w:t>
            </w:r>
          </w:p>
        </w:tc>
        <w:tc>
          <w:tcPr>
            <w:tcW w:w="526" w:type="pct"/>
            <w:tcBorders>
              <w:top w:val="nil"/>
              <w:left w:val="nil"/>
              <w:bottom w:val="nil"/>
              <w:right w:val="nil"/>
            </w:tcBorders>
            <w:shd w:val="clear" w:color="auto" w:fill="FFFFFF"/>
          </w:tcPr>
          <w:p w14:paraId="3BFC3A0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9.04</w:t>
            </w:r>
          </w:p>
        </w:tc>
        <w:tc>
          <w:tcPr>
            <w:tcW w:w="335" w:type="pct"/>
            <w:tcBorders>
              <w:top w:val="nil"/>
              <w:left w:val="nil"/>
              <w:bottom w:val="nil"/>
              <w:right w:val="nil"/>
            </w:tcBorders>
            <w:shd w:val="clear" w:color="auto" w:fill="FFFFFF"/>
            <w:vAlign w:val="top"/>
          </w:tcPr>
          <w:p w14:paraId="26C90A5B">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17</w:t>
            </w:r>
          </w:p>
        </w:tc>
        <w:tc>
          <w:tcPr>
            <w:tcW w:w="653" w:type="pct"/>
            <w:tcBorders>
              <w:top w:val="nil"/>
              <w:left w:val="nil"/>
              <w:bottom w:val="nil"/>
              <w:right w:val="nil"/>
            </w:tcBorders>
            <w:shd w:val="clear" w:color="auto" w:fill="FFFFFF"/>
          </w:tcPr>
          <w:p w14:paraId="4E45601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-4.015</w:t>
            </w:r>
          </w:p>
        </w:tc>
        <w:tc>
          <w:tcPr>
            <w:tcW w:w="689" w:type="pct"/>
            <w:tcBorders>
              <w:top w:val="nil"/>
              <w:left w:val="nil"/>
              <w:bottom w:val="nil"/>
              <w:right w:val="nil"/>
            </w:tcBorders>
            <w:shd w:val="clear" w:color="auto" w:fill="FFFFFF"/>
          </w:tcPr>
          <w:p w14:paraId="7B5EE1B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.01</w:t>
            </w:r>
            <w:r>
              <w:rPr>
                <w:rFonts w:hint="eastAsia" w:ascii="Times New Roman" w:hAnsi="Times New Roman" w:eastAsia="宋体" w:cs="Times New Roman"/>
                <w:sz w:val="18"/>
                <w:szCs w:val="18"/>
                <w:lang w:val="en-US" w:eastAsia="zh-CN"/>
                <w14:ligatures w14:val="none"/>
              </w:rPr>
              <w:t>8</w:t>
            </w:r>
          </w:p>
        </w:tc>
        <w:tc>
          <w:tcPr>
            <w:tcW w:w="946" w:type="pct"/>
            <w:tcBorders>
              <w:top w:val="nil"/>
              <w:left w:val="nil"/>
              <w:bottom w:val="nil"/>
              <w:right w:val="nil"/>
            </w:tcBorders>
            <w:shd w:val="clear" w:color="auto" w:fill="FFFFFF"/>
          </w:tcPr>
          <w:p w14:paraId="07A0002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.01</w:t>
            </w:r>
          </w:p>
        </w:tc>
        <w:tc>
          <w:tcPr>
            <w:tcW w:w="488" w:type="pct"/>
            <w:tcBorders>
              <w:top w:val="nil"/>
              <w:left w:val="nil"/>
              <w:bottom w:val="nil"/>
              <w:right w:val="nil"/>
            </w:tcBorders>
            <w:shd w:val="clear" w:color="auto" w:fill="FFFFFF"/>
          </w:tcPr>
          <w:p w14:paraId="48C22C1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58B4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pct"/>
            <w:tcBorders>
              <w:top w:val="nil"/>
              <w:left w:val="nil"/>
              <w:bottom w:val="nil"/>
              <w:right w:val="nil"/>
            </w:tcBorders>
            <w:shd w:val="clear" w:color="auto" w:fill="FFFFFF"/>
          </w:tcPr>
          <w:p w14:paraId="7919A79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2-5</w:t>
            </w:r>
          </w:p>
        </w:tc>
        <w:tc>
          <w:tcPr>
            <w:tcW w:w="692" w:type="pct"/>
            <w:tcBorders>
              <w:top w:val="nil"/>
              <w:left w:val="nil"/>
              <w:bottom w:val="nil"/>
              <w:right w:val="nil"/>
            </w:tcBorders>
            <w:shd w:val="clear" w:color="auto" w:fill="FFFFFF"/>
          </w:tcPr>
          <w:p w14:paraId="5487EDA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18.9</w:t>
            </w:r>
          </w:p>
        </w:tc>
        <w:tc>
          <w:tcPr>
            <w:tcW w:w="526" w:type="pct"/>
            <w:tcBorders>
              <w:top w:val="nil"/>
              <w:left w:val="nil"/>
              <w:bottom w:val="nil"/>
              <w:right w:val="nil"/>
            </w:tcBorders>
            <w:shd w:val="clear" w:color="auto" w:fill="FFFFFF"/>
          </w:tcPr>
          <w:p w14:paraId="26CDA72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 xml:space="preserve">15.70 </w:t>
            </w:r>
          </w:p>
        </w:tc>
        <w:tc>
          <w:tcPr>
            <w:tcW w:w="335" w:type="pct"/>
            <w:tcBorders>
              <w:top w:val="nil"/>
              <w:left w:val="nil"/>
              <w:bottom w:val="nil"/>
              <w:right w:val="nil"/>
            </w:tcBorders>
            <w:shd w:val="clear" w:color="auto" w:fill="FFFFFF"/>
            <w:vAlign w:val="top"/>
          </w:tcPr>
          <w:p w14:paraId="0B46E76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17</w:t>
            </w:r>
          </w:p>
        </w:tc>
        <w:tc>
          <w:tcPr>
            <w:tcW w:w="653" w:type="pct"/>
            <w:tcBorders>
              <w:top w:val="nil"/>
              <w:left w:val="nil"/>
              <w:bottom w:val="nil"/>
              <w:right w:val="nil"/>
            </w:tcBorders>
            <w:shd w:val="clear" w:color="auto" w:fill="FFFFFF"/>
          </w:tcPr>
          <w:p w14:paraId="0D44485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1.206</w:t>
            </w:r>
          </w:p>
        </w:tc>
        <w:tc>
          <w:tcPr>
            <w:tcW w:w="689" w:type="pct"/>
            <w:tcBorders>
              <w:top w:val="nil"/>
              <w:left w:val="nil"/>
              <w:bottom w:val="nil"/>
              <w:right w:val="nil"/>
            </w:tcBorders>
            <w:shd w:val="clear" w:color="auto" w:fill="FFFFFF"/>
          </w:tcPr>
          <w:p w14:paraId="77F9EC5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.831</w:t>
            </w:r>
          </w:p>
        </w:tc>
        <w:tc>
          <w:tcPr>
            <w:tcW w:w="946" w:type="pct"/>
            <w:tcBorders>
              <w:top w:val="nil"/>
              <w:left w:val="nil"/>
              <w:bottom w:val="nil"/>
              <w:right w:val="nil"/>
            </w:tcBorders>
            <w:shd w:val="clear" w:color="auto" w:fill="FFFFFF"/>
          </w:tcPr>
          <w:p w14:paraId="2CCF401B">
            <w:pPr>
              <w:spacing w:line="360" w:lineRule="auto"/>
              <w:jc w:val="center"/>
              <w:rPr>
                <w:rFonts w:hint="default" w:ascii="Times New Roman" w:hAnsi="Times New Roman" w:eastAsia="宋体" w:cs="Times New Roman"/>
                <w:sz w:val="18"/>
                <w:szCs w:val="18"/>
                <w:lang w:val="en-US" w:eastAsia="zh-CN"/>
                <w14:ligatures w14:val="none"/>
              </w:rPr>
            </w:pPr>
          </w:p>
        </w:tc>
        <w:tc>
          <w:tcPr>
            <w:tcW w:w="488" w:type="pct"/>
            <w:tcBorders>
              <w:top w:val="nil"/>
              <w:left w:val="nil"/>
              <w:bottom w:val="nil"/>
              <w:right w:val="nil"/>
            </w:tcBorders>
            <w:shd w:val="clear" w:color="auto" w:fill="FFFFFF"/>
          </w:tcPr>
          <w:p w14:paraId="7947D0A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779B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pct"/>
            <w:tcBorders>
              <w:top w:val="nil"/>
              <w:left w:val="nil"/>
              <w:bottom w:val="nil"/>
              <w:right w:val="nil"/>
            </w:tcBorders>
            <w:shd w:val="clear" w:color="auto" w:fill="FFFFFF"/>
          </w:tcPr>
          <w:p w14:paraId="63A156A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3-4</w:t>
            </w:r>
          </w:p>
        </w:tc>
        <w:tc>
          <w:tcPr>
            <w:tcW w:w="692" w:type="pct"/>
            <w:tcBorders>
              <w:top w:val="nil"/>
              <w:left w:val="nil"/>
              <w:bottom w:val="nil"/>
              <w:right w:val="nil"/>
            </w:tcBorders>
            <w:shd w:val="clear" w:color="auto" w:fill="FFFFFF"/>
          </w:tcPr>
          <w:p w14:paraId="074ECA5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-7.6</w:t>
            </w:r>
          </w:p>
        </w:tc>
        <w:tc>
          <w:tcPr>
            <w:tcW w:w="526" w:type="pct"/>
            <w:tcBorders>
              <w:top w:val="nil"/>
              <w:left w:val="nil"/>
              <w:bottom w:val="nil"/>
              <w:right w:val="nil"/>
            </w:tcBorders>
            <w:shd w:val="clear" w:color="auto" w:fill="FFFFFF"/>
          </w:tcPr>
          <w:p w14:paraId="7881639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15.10</w:t>
            </w:r>
          </w:p>
        </w:tc>
        <w:tc>
          <w:tcPr>
            <w:tcW w:w="335" w:type="pct"/>
            <w:tcBorders>
              <w:top w:val="nil"/>
              <w:left w:val="nil"/>
              <w:bottom w:val="nil"/>
              <w:right w:val="nil"/>
            </w:tcBorders>
            <w:shd w:val="clear" w:color="auto" w:fill="FFFFFF"/>
            <w:vAlign w:val="top"/>
          </w:tcPr>
          <w:p w14:paraId="00C4159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17</w:t>
            </w:r>
          </w:p>
        </w:tc>
        <w:tc>
          <w:tcPr>
            <w:tcW w:w="653" w:type="pct"/>
            <w:tcBorders>
              <w:top w:val="nil"/>
              <w:left w:val="nil"/>
              <w:bottom w:val="nil"/>
              <w:right w:val="nil"/>
            </w:tcBorders>
            <w:shd w:val="clear" w:color="auto" w:fill="FFFFFF"/>
          </w:tcPr>
          <w:p w14:paraId="3E12449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-0.502</w:t>
            </w:r>
          </w:p>
        </w:tc>
        <w:tc>
          <w:tcPr>
            <w:tcW w:w="689" w:type="pct"/>
            <w:tcBorders>
              <w:top w:val="nil"/>
              <w:left w:val="nil"/>
              <w:bottom w:val="nil"/>
              <w:right w:val="nil"/>
            </w:tcBorders>
            <w:shd w:val="clear" w:color="auto" w:fill="FFFFFF"/>
          </w:tcPr>
          <w:p w14:paraId="2B9B349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.992</w:t>
            </w:r>
          </w:p>
        </w:tc>
        <w:tc>
          <w:tcPr>
            <w:tcW w:w="946" w:type="pct"/>
            <w:tcBorders>
              <w:top w:val="nil"/>
              <w:left w:val="nil"/>
              <w:bottom w:val="nil"/>
              <w:right w:val="nil"/>
            </w:tcBorders>
            <w:shd w:val="clear" w:color="auto" w:fill="FFFFFF"/>
          </w:tcPr>
          <w:p w14:paraId="77A71948">
            <w:pPr>
              <w:spacing w:line="360" w:lineRule="auto"/>
              <w:jc w:val="center"/>
              <w:rPr>
                <w:rFonts w:hint="default" w:ascii="Times New Roman" w:hAnsi="Times New Roman" w:eastAsia="宋体" w:cs="Times New Roman"/>
                <w:sz w:val="18"/>
                <w:szCs w:val="18"/>
                <w:lang w:val="en-US" w:eastAsia="zh-CN"/>
                <w14:ligatures w14:val="none"/>
              </w:rPr>
            </w:pPr>
          </w:p>
        </w:tc>
        <w:tc>
          <w:tcPr>
            <w:tcW w:w="488" w:type="pct"/>
            <w:tcBorders>
              <w:top w:val="nil"/>
              <w:left w:val="nil"/>
              <w:bottom w:val="nil"/>
              <w:right w:val="nil"/>
            </w:tcBorders>
            <w:shd w:val="clear" w:color="auto" w:fill="FFFFFF"/>
          </w:tcPr>
          <w:p w14:paraId="5892219B">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4A77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pct"/>
            <w:tcBorders>
              <w:top w:val="nil"/>
              <w:left w:val="nil"/>
              <w:bottom w:val="nil"/>
              <w:right w:val="nil"/>
            </w:tcBorders>
            <w:shd w:val="clear" w:color="auto" w:fill="FFFFFF"/>
          </w:tcPr>
          <w:p w14:paraId="67B4AA6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3-5</w:t>
            </w:r>
          </w:p>
        </w:tc>
        <w:tc>
          <w:tcPr>
            <w:tcW w:w="692" w:type="pct"/>
            <w:tcBorders>
              <w:top w:val="nil"/>
              <w:left w:val="nil"/>
              <w:bottom w:val="nil"/>
              <w:right w:val="nil"/>
            </w:tcBorders>
            <w:shd w:val="clear" w:color="auto" w:fill="FFFFFF"/>
          </w:tcPr>
          <w:p w14:paraId="482AA27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47.6</w:t>
            </w:r>
          </w:p>
        </w:tc>
        <w:tc>
          <w:tcPr>
            <w:tcW w:w="526" w:type="pct"/>
            <w:tcBorders>
              <w:top w:val="nil"/>
              <w:left w:val="nil"/>
              <w:bottom w:val="nil"/>
              <w:right w:val="nil"/>
            </w:tcBorders>
            <w:shd w:val="clear" w:color="auto" w:fill="FFFFFF"/>
          </w:tcPr>
          <w:p w14:paraId="132EF37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17.20</w:t>
            </w:r>
          </w:p>
        </w:tc>
        <w:tc>
          <w:tcPr>
            <w:tcW w:w="335" w:type="pct"/>
            <w:tcBorders>
              <w:top w:val="nil"/>
              <w:left w:val="nil"/>
              <w:bottom w:val="nil"/>
              <w:right w:val="nil"/>
            </w:tcBorders>
            <w:shd w:val="clear" w:color="auto" w:fill="FFFFFF"/>
            <w:vAlign w:val="top"/>
          </w:tcPr>
          <w:p w14:paraId="45C24F0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17</w:t>
            </w:r>
          </w:p>
        </w:tc>
        <w:tc>
          <w:tcPr>
            <w:tcW w:w="653" w:type="pct"/>
            <w:tcBorders>
              <w:top w:val="nil"/>
              <w:left w:val="nil"/>
              <w:bottom w:val="nil"/>
              <w:right w:val="nil"/>
            </w:tcBorders>
            <w:shd w:val="clear" w:color="auto" w:fill="FFFFFF"/>
          </w:tcPr>
          <w:p w14:paraId="4FF9093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2.772</w:t>
            </w:r>
          </w:p>
        </w:tc>
        <w:tc>
          <w:tcPr>
            <w:tcW w:w="689" w:type="pct"/>
            <w:tcBorders>
              <w:top w:val="nil"/>
              <w:left w:val="nil"/>
              <w:bottom w:val="nil"/>
              <w:right w:val="nil"/>
            </w:tcBorders>
            <w:shd w:val="clear" w:color="auto" w:fill="FFFFFF"/>
          </w:tcPr>
          <w:p w14:paraId="464352F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.153</w:t>
            </w:r>
          </w:p>
        </w:tc>
        <w:tc>
          <w:tcPr>
            <w:tcW w:w="946" w:type="pct"/>
            <w:tcBorders>
              <w:top w:val="nil"/>
              <w:left w:val="nil"/>
              <w:bottom w:val="nil"/>
              <w:right w:val="nil"/>
            </w:tcBorders>
            <w:shd w:val="clear" w:color="auto" w:fill="FFFFFF"/>
          </w:tcPr>
          <w:p w14:paraId="04B6391C">
            <w:pPr>
              <w:spacing w:line="360" w:lineRule="auto"/>
              <w:jc w:val="center"/>
              <w:rPr>
                <w:rFonts w:hint="default" w:ascii="Times New Roman" w:hAnsi="Times New Roman" w:eastAsia="宋体" w:cs="Times New Roman"/>
                <w:sz w:val="18"/>
                <w:szCs w:val="18"/>
                <w:lang w:val="en-US" w:eastAsia="zh-CN"/>
                <w14:ligatures w14:val="none"/>
              </w:rPr>
            </w:pPr>
          </w:p>
        </w:tc>
        <w:tc>
          <w:tcPr>
            <w:tcW w:w="488" w:type="pct"/>
            <w:tcBorders>
              <w:top w:val="nil"/>
              <w:left w:val="nil"/>
              <w:bottom w:val="nil"/>
              <w:right w:val="nil"/>
            </w:tcBorders>
            <w:shd w:val="clear" w:color="auto" w:fill="FFFFFF"/>
          </w:tcPr>
          <w:p w14:paraId="4F8B39E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3C06B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 w:type="pct"/>
            <w:tcBorders>
              <w:top w:val="nil"/>
              <w:left w:val="nil"/>
              <w:bottom w:val="single" w:color="000000" w:sz="12" w:space="0"/>
              <w:right w:val="nil"/>
            </w:tcBorders>
            <w:shd w:val="clear" w:color="auto" w:fill="FFFFFF"/>
          </w:tcPr>
          <w:p w14:paraId="1C37DBF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4-5</w:t>
            </w:r>
          </w:p>
        </w:tc>
        <w:tc>
          <w:tcPr>
            <w:tcW w:w="692" w:type="pct"/>
            <w:tcBorders>
              <w:top w:val="nil"/>
              <w:left w:val="nil"/>
              <w:bottom w:val="single" w:color="000000" w:sz="12" w:space="0"/>
              <w:right w:val="nil"/>
            </w:tcBorders>
            <w:shd w:val="clear" w:color="auto" w:fill="FFFFFF"/>
          </w:tcPr>
          <w:p w14:paraId="55A50DC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55.2</w:t>
            </w:r>
          </w:p>
        </w:tc>
        <w:tc>
          <w:tcPr>
            <w:tcW w:w="526" w:type="pct"/>
            <w:tcBorders>
              <w:top w:val="nil"/>
              <w:left w:val="nil"/>
              <w:bottom w:val="single" w:color="000000" w:sz="12" w:space="0"/>
              <w:right w:val="nil"/>
            </w:tcBorders>
            <w:shd w:val="clear" w:color="auto" w:fill="FFFFFF"/>
          </w:tcPr>
          <w:p w14:paraId="7949B60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17.20</w:t>
            </w:r>
          </w:p>
        </w:tc>
        <w:tc>
          <w:tcPr>
            <w:tcW w:w="335" w:type="pct"/>
            <w:tcBorders>
              <w:top w:val="nil"/>
              <w:left w:val="nil"/>
              <w:bottom w:val="single" w:color="000000" w:sz="12" w:space="0"/>
              <w:right w:val="nil"/>
            </w:tcBorders>
            <w:shd w:val="clear" w:color="auto" w:fill="FFFFFF"/>
            <w:vAlign w:val="top"/>
          </w:tcPr>
          <w:p w14:paraId="7DA32A8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17</w:t>
            </w:r>
          </w:p>
        </w:tc>
        <w:tc>
          <w:tcPr>
            <w:tcW w:w="653" w:type="pct"/>
            <w:tcBorders>
              <w:top w:val="nil"/>
              <w:left w:val="nil"/>
              <w:bottom w:val="single" w:color="000000" w:sz="12" w:space="0"/>
              <w:right w:val="nil"/>
            </w:tcBorders>
            <w:shd w:val="clear" w:color="auto" w:fill="FFFFFF"/>
          </w:tcPr>
          <w:p w14:paraId="3323D1A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3.207</w:t>
            </w:r>
          </w:p>
        </w:tc>
        <w:tc>
          <w:tcPr>
            <w:tcW w:w="689" w:type="pct"/>
            <w:tcBorders>
              <w:top w:val="nil"/>
              <w:left w:val="nil"/>
              <w:bottom w:val="single" w:color="000000" w:sz="12" w:space="0"/>
              <w:right w:val="nil"/>
            </w:tcBorders>
            <w:shd w:val="clear" w:color="auto" w:fill="FFFFFF"/>
          </w:tcPr>
          <w:p w14:paraId="0F0F00A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.075</w:t>
            </w:r>
          </w:p>
        </w:tc>
        <w:tc>
          <w:tcPr>
            <w:tcW w:w="946" w:type="pct"/>
            <w:tcBorders>
              <w:top w:val="nil"/>
              <w:left w:val="nil"/>
              <w:bottom w:val="single" w:color="000000" w:sz="12" w:space="0"/>
              <w:right w:val="nil"/>
            </w:tcBorders>
            <w:shd w:val="clear" w:color="auto" w:fill="FFFFFF"/>
          </w:tcPr>
          <w:p w14:paraId="032E40A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.05</w:t>
            </w:r>
          </w:p>
        </w:tc>
        <w:tc>
          <w:tcPr>
            <w:tcW w:w="488" w:type="pct"/>
            <w:tcBorders>
              <w:top w:val="nil"/>
              <w:left w:val="nil"/>
              <w:bottom w:val="single" w:color="000000" w:sz="12" w:space="0"/>
              <w:right w:val="nil"/>
            </w:tcBorders>
            <w:shd w:val="clear" w:color="auto" w:fill="FFFFFF"/>
          </w:tcPr>
          <w:p w14:paraId="1FF08A18">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不一致</w:t>
            </w:r>
          </w:p>
        </w:tc>
      </w:tr>
    </w:tbl>
    <w:p w14:paraId="134269A7">
      <w:pPr>
        <w:spacing w:line="300" w:lineRule="auto"/>
        <w:ind w:firstLine="420" w:firstLineChars="200"/>
        <w:rPr>
          <w:rFonts w:hint="default"/>
          <w:lang w:val="en-US" w:eastAsia="zh-CN"/>
        </w:rPr>
      </w:pPr>
    </w:p>
    <w:p w14:paraId="06D6DEE4">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Times New Roman" w:hAnsi="Times New Roman" w:eastAsia="宋体" w:cs="Times New Roman"/>
          <w:b/>
          <w:bCs/>
          <w:sz w:val="24"/>
          <w:szCs w:val="32"/>
          <w:lang w:val="en-US" w:eastAsia="zh-CN"/>
          <w14:ligatures w14:val="none"/>
        </w:rPr>
      </w:pPr>
      <w:r>
        <w:rPr>
          <w:rFonts w:hint="eastAsia" w:ascii="Times New Roman" w:hAnsi="Times New Roman" w:eastAsia="宋体" w:cs="Times New Roman"/>
          <w:b/>
          <w:bCs/>
          <w:sz w:val="24"/>
          <w:szCs w:val="32"/>
          <w:lang w:val="en-US" w:eastAsia="zh-CN"/>
          <w14:ligatures w14:val="none"/>
        </w:rPr>
        <w:t>2 实验2</w:t>
      </w:r>
    </w:p>
    <w:p w14:paraId="0CC7788B">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使用作者校正后RT进行描述性统计复现，Language和Direction各水平的均值偏差均为舍入偏差（</w:t>
      </w:r>
      <w:r>
        <w:rPr>
          <w:rFonts w:hint="default" w:ascii="Times New Roman" w:hAnsi="Times New Roman" w:eastAsia="宋体" w:cs="Times New Roman"/>
          <w:szCs w:val="24"/>
          <w:lang w:val="en-US" w:eastAsia="zh-CN"/>
          <w14:ligatures w14:val="none"/>
        </w:rPr>
        <w:t>δ</w:t>
      </w:r>
      <w:r>
        <w:rPr>
          <w:rFonts w:hint="eastAsia" w:ascii="Times New Roman" w:hAnsi="Times New Roman" w:eastAsia="宋体" w:cs="Times New Roman"/>
          <w:szCs w:val="24"/>
          <w:lang w:val="en-US" w:eastAsia="zh-CN"/>
          <w14:ligatures w14:val="none"/>
        </w:rPr>
        <w:t xml:space="preserve"> &lt; 1%）。各数字词（英语和希伯来语共10个条件）的均值无偏差或舍入偏差。</w:t>
      </w:r>
    </w:p>
    <w:p w14:paraId="584C4AFA">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2（Direction）× 2（Posture）× 2（Language）RM-ANOVA分析复现显示，Direction主效应（</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szCs w:val="24"/>
          <w:lang w:val="en-US" w:eastAsia="zh-CN"/>
          <w14:ligatures w14:val="none"/>
        </w:rPr>
        <w:t xml:space="preserve"> = 39.84，</w:t>
      </w:r>
      <w:r>
        <w:rPr>
          <w:rFonts w:hint="eastAsia" w:ascii="Times New Roman" w:hAnsi="Times New Roman" w:eastAsia="宋体" w:cs="Times New Roman"/>
          <w:i/>
          <w:iCs/>
          <w:szCs w:val="24"/>
          <w:lang w:val="en-US" w:eastAsia="zh-CN"/>
          <w14:ligatures w14:val="none"/>
        </w:rPr>
        <w:t>p</w:t>
      </w:r>
      <w:r>
        <w:rPr>
          <w:rFonts w:hint="eastAsia" w:ascii="Times New Roman" w:hAnsi="Times New Roman" w:eastAsia="宋体" w:cs="Times New Roman"/>
          <w:szCs w:val="24"/>
          <w:lang w:val="en-US" w:eastAsia="zh-CN"/>
          <w14:ligatures w14:val="none"/>
        </w:rPr>
        <w:t xml:space="preserve"> &lt; .001）、Language主效应（</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szCs w:val="24"/>
          <w:lang w:val="en-US" w:eastAsia="zh-CN"/>
          <w14:ligatures w14:val="none"/>
        </w:rPr>
        <w:t xml:space="preserve"> = 95.27，</w:t>
      </w:r>
      <w:r>
        <w:rPr>
          <w:rFonts w:hint="eastAsia" w:ascii="Times New Roman" w:hAnsi="Times New Roman" w:eastAsia="宋体" w:cs="Times New Roman"/>
          <w:i/>
          <w:iCs/>
          <w:szCs w:val="24"/>
          <w:lang w:val="en-US" w:eastAsia="zh-CN"/>
          <w14:ligatures w14:val="none"/>
        </w:rPr>
        <w:t>p</w:t>
      </w:r>
      <w:r>
        <w:rPr>
          <w:rFonts w:hint="eastAsia" w:ascii="Times New Roman" w:hAnsi="Times New Roman" w:eastAsia="宋体" w:cs="Times New Roman"/>
          <w:szCs w:val="24"/>
          <w:lang w:val="en-US" w:eastAsia="zh-CN"/>
          <w14:ligatures w14:val="none"/>
        </w:rPr>
        <w:t xml:space="preserve"> &lt; .001）、Direction × Posture交互作用（</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szCs w:val="24"/>
          <w:lang w:val="en-US" w:eastAsia="zh-CN"/>
          <w14:ligatures w14:val="none"/>
        </w:rPr>
        <w:t xml:space="preserve"> = 9.12，</w:t>
      </w:r>
      <w:r>
        <w:rPr>
          <w:rFonts w:hint="eastAsia" w:ascii="Times New Roman" w:hAnsi="Times New Roman" w:eastAsia="宋体" w:cs="Times New Roman"/>
          <w:i/>
          <w:iCs/>
          <w:szCs w:val="24"/>
          <w:lang w:val="en-US" w:eastAsia="zh-CN"/>
          <w14:ligatures w14:val="none"/>
        </w:rPr>
        <w:t>p</w:t>
      </w:r>
      <w:r>
        <w:rPr>
          <w:rFonts w:hint="eastAsia" w:ascii="Times New Roman" w:hAnsi="Times New Roman" w:eastAsia="宋体" w:cs="Times New Roman"/>
          <w:szCs w:val="24"/>
          <w:lang w:val="en-US" w:eastAsia="zh-CN"/>
          <w14:ligatures w14:val="none"/>
        </w:rPr>
        <w:t xml:space="preserve"> = .007）均显著，η²p分别为.666、.827、.313（原报告.67、.83、.31），推论与原文献完全一致。其余各效应均不显著，也与原文献推论一致。</w:t>
      </w:r>
    </w:p>
    <w:p w14:paraId="7CB03EF6">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各语言内One-way-ANOVA的</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szCs w:val="24"/>
          <w:lang w:val="en-US" w:eastAsia="zh-CN"/>
          <w14:ligatures w14:val="none"/>
        </w:rPr>
        <w:t>值、η²p均与原文献高度吻合（完全一致或舍入偏差）。Scheffé事后比较中，英语和希伯来语各10对对比，仅英语的2–3对比在原文献中显著（</w:t>
      </w:r>
      <w:r>
        <w:rPr>
          <w:rFonts w:hint="eastAsia" w:ascii="Times New Roman" w:hAnsi="Times New Roman" w:eastAsia="宋体" w:cs="Times New Roman"/>
          <w:i/>
          <w:iCs/>
          <w:szCs w:val="24"/>
          <w:lang w:val="en-US" w:eastAsia="zh-CN"/>
          <w14:ligatures w14:val="none"/>
        </w:rPr>
        <w:t xml:space="preserve">p </w:t>
      </w:r>
      <w:r>
        <w:rPr>
          <w:rFonts w:hint="eastAsia" w:ascii="Times New Roman" w:hAnsi="Times New Roman" w:eastAsia="宋体" w:cs="Times New Roman"/>
          <w:szCs w:val="24"/>
          <w:lang w:val="en-US" w:eastAsia="zh-CN"/>
          <w14:ligatures w14:val="none"/>
        </w:rPr>
        <w:t>&lt; .05），在复现中未达显著（</w:t>
      </w:r>
      <w:r>
        <w:rPr>
          <w:rFonts w:hint="eastAsia" w:ascii="Times New Roman" w:hAnsi="Times New Roman" w:eastAsia="宋体" w:cs="Times New Roman"/>
          <w:i/>
          <w:iCs/>
          <w:szCs w:val="24"/>
          <w:lang w:val="en-US" w:eastAsia="zh-CN"/>
          <w14:ligatures w14:val="none"/>
        </w:rPr>
        <w:t>p</w:t>
      </w:r>
      <w:r>
        <w:rPr>
          <w:rFonts w:hint="eastAsia" w:ascii="Times New Roman" w:hAnsi="Times New Roman" w:eastAsia="宋体" w:cs="Times New Roman"/>
          <w:szCs w:val="24"/>
          <w:lang w:val="en-US" w:eastAsia="zh-CN"/>
          <w14:ligatures w14:val="none"/>
        </w:rPr>
        <w:t xml:space="preserve"> = .071），其余19对均一致。</w:t>
      </w:r>
    </w:p>
    <w:p w14:paraId="619944B3">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附表5 实验2手指映射任务描述性统计比较（作者校正后RT，N = 21）</w:t>
      </w:r>
    </w:p>
    <w:tbl>
      <w:tblPr>
        <w:tblStyle w:val="6"/>
        <w:tblW w:w="519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871"/>
        <w:gridCol w:w="793"/>
        <w:gridCol w:w="795"/>
        <w:gridCol w:w="793"/>
        <w:gridCol w:w="798"/>
        <w:gridCol w:w="963"/>
        <w:gridCol w:w="1077"/>
      </w:tblGrid>
      <w:tr w14:paraId="6090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restart"/>
            <w:tcBorders>
              <w:top w:val="single" w:color="000000" w:sz="12" w:space="0"/>
              <w:left w:val="nil"/>
              <w:bottom w:val="nil"/>
              <w:right w:val="nil"/>
              <w:tl2br w:val="nil"/>
            </w:tcBorders>
            <w:shd w:val="clear" w:color="auto" w:fill="FFFFFF"/>
            <w:vAlign w:val="top"/>
          </w:tcPr>
          <w:p w14:paraId="707034B8">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vMerge w:val="restart"/>
            <w:tcBorders>
              <w:top w:val="single" w:color="000000" w:sz="12" w:space="0"/>
              <w:left w:val="nil"/>
              <w:bottom w:val="nil"/>
              <w:right w:val="nil"/>
            </w:tcBorders>
            <w:shd w:val="clear" w:color="auto" w:fill="FFFFFF"/>
          </w:tcPr>
          <w:p w14:paraId="47065D3B">
            <w:pPr>
              <w:spacing w:line="360" w:lineRule="auto"/>
              <w:jc w:val="center"/>
              <w:rPr>
                <w:rFonts w:hint="default" w:ascii="Times New Roman" w:hAnsi="Times New Roman" w:eastAsia="宋体" w:cs="Times New Roman"/>
                <w:sz w:val="18"/>
                <w:szCs w:val="18"/>
                <w:lang w:val="en-US" w:eastAsia="zh-CN"/>
                <w14:ligatures w14:val="none"/>
              </w:rPr>
            </w:pPr>
          </w:p>
        </w:tc>
        <w:tc>
          <w:tcPr>
            <w:tcW w:w="897" w:type="pct"/>
            <w:gridSpan w:val="2"/>
            <w:tcBorders>
              <w:top w:val="single" w:color="000000" w:sz="12" w:space="0"/>
              <w:left w:val="nil"/>
              <w:bottom w:val="single" w:color="000000" w:sz="4" w:space="0"/>
              <w:right w:val="nil"/>
            </w:tcBorders>
            <w:shd w:val="clear" w:color="auto" w:fill="FFFFFF"/>
            <w:vAlign w:val="center"/>
          </w:tcPr>
          <w:p w14:paraId="0F4C7AD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原文献</w:t>
            </w:r>
          </w:p>
        </w:tc>
        <w:tc>
          <w:tcPr>
            <w:tcW w:w="899" w:type="pct"/>
            <w:gridSpan w:val="2"/>
            <w:tcBorders>
              <w:top w:val="single" w:color="000000" w:sz="12" w:space="0"/>
              <w:left w:val="nil"/>
              <w:bottom w:val="single" w:color="000000" w:sz="4" w:space="0"/>
              <w:right w:val="nil"/>
            </w:tcBorders>
            <w:shd w:val="clear" w:color="auto" w:fill="FFFFFF"/>
            <w:vAlign w:val="center"/>
          </w:tcPr>
          <w:p w14:paraId="5B51AE9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复现结果</w:t>
            </w:r>
          </w:p>
        </w:tc>
        <w:tc>
          <w:tcPr>
            <w:tcW w:w="544" w:type="pct"/>
            <w:vMerge w:val="restart"/>
            <w:tcBorders>
              <w:top w:val="single" w:color="000000" w:sz="12" w:space="0"/>
              <w:left w:val="nil"/>
              <w:bottom w:val="single" w:color="auto" w:sz="4" w:space="0"/>
              <w:right w:val="nil"/>
            </w:tcBorders>
            <w:shd w:val="clear" w:color="auto" w:fill="FFFFFF"/>
            <w:vAlign w:val="center"/>
          </w:tcPr>
          <w:p w14:paraId="3B44414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M_评级</w:t>
            </w:r>
          </w:p>
        </w:tc>
        <w:tc>
          <w:tcPr>
            <w:tcW w:w="608" w:type="pct"/>
            <w:vMerge w:val="restart"/>
            <w:tcBorders>
              <w:top w:val="single" w:color="000000" w:sz="12" w:space="0"/>
              <w:left w:val="nil"/>
              <w:bottom w:val="single" w:color="auto" w:sz="4" w:space="0"/>
              <w:right w:val="nil"/>
            </w:tcBorders>
            <w:shd w:val="clear" w:color="auto" w:fill="FFFFFF"/>
            <w:vAlign w:val="center"/>
          </w:tcPr>
          <w:p w14:paraId="7F899ED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SD_评级</w:t>
            </w:r>
          </w:p>
        </w:tc>
      </w:tr>
      <w:tr w14:paraId="666C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top w:val="nil"/>
              <w:left w:val="nil"/>
              <w:bottom w:val="single" w:color="auto" w:sz="4" w:space="0"/>
              <w:right w:val="nil"/>
            </w:tcBorders>
            <w:shd w:val="clear" w:color="auto" w:fill="FFFFFF"/>
          </w:tcPr>
          <w:p w14:paraId="003F508D">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vMerge w:val="continue"/>
            <w:tcBorders>
              <w:top w:val="nil"/>
              <w:left w:val="nil"/>
              <w:bottom w:val="single" w:color="auto" w:sz="4" w:space="0"/>
              <w:right w:val="nil"/>
            </w:tcBorders>
            <w:shd w:val="clear" w:color="auto" w:fill="FFFFFF"/>
          </w:tcPr>
          <w:p w14:paraId="3B4191BC">
            <w:pPr>
              <w:spacing w:line="360" w:lineRule="auto"/>
              <w:jc w:val="center"/>
              <w:rPr>
                <w:rFonts w:hint="default" w:ascii="Times New Roman" w:hAnsi="Times New Roman" w:eastAsia="宋体" w:cs="Times New Roman"/>
                <w:sz w:val="18"/>
                <w:szCs w:val="18"/>
                <w:lang w:val="en-US" w:eastAsia="zh-CN"/>
                <w14:ligatures w14:val="none"/>
              </w:rPr>
            </w:pPr>
          </w:p>
        </w:tc>
        <w:tc>
          <w:tcPr>
            <w:tcW w:w="448" w:type="pct"/>
            <w:tcBorders>
              <w:top w:val="single" w:color="000000" w:sz="4" w:space="0"/>
              <w:left w:val="nil"/>
              <w:bottom w:val="single" w:color="auto" w:sz="4" w:space="0"/>
              <w:right w:val="nil"/>
            </w:tcBorders>
            <w:shd w:val="clear" w:color="auto" w:fill="FFFFFF"/>
            <w:vAlign w:val="center"/>
          </w:tcPr>
          <w:p w14:paraId="13FD880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p>
        </w:tc>
        <w:tc>
          <w:tcPr>
            <w:tcW w:w="449" w:type="pct"/>
            <w:tcBorders>
              <w:top w:val="single" w:color="000000" w:sz="4" w:space="0"/>
              <w:left w:val="nil"/>
              <w:bottom w:val="single" w:color="auto" w:sz="4" w:space="0"/>
              <w:right w:val="nil"/>
            </w:tcBorders>
            <w:shd w:val="clear" w:color="auto" w:fill="FFFFFF"/>
            <w:vAlign w:val="center"/>
          </w:tcPr>
          <w:p w14:paraId="4A4A3FB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SD</w:t>
            </w:r>
          </w:p>
        </w:tc>
        <w:tc>
          <w:tcPr>
            <w:tcW w:w="448" w:type="pct"/>
            <w:tcBorders>
              <w:top w:val="single" w:color="000000" w:sz="4" w:space="0"/>
              <w:left w:val="nil"/>
              <w:bottom w:val="single" w:color="auto" w:sz="4" w:space="0"/>
              <w:right w:val="nil"/>
            </w:tcBorders>
            <w:shd w:val="clear" w:color="auto" w:fill="FFFFFF"/>
            <w:vAlign w:val="center"/>
          </w:tcPr>
          <w:p w14:paraId="7E5C73F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p>
        </w:tc>
        <w:tc>
          <w:tcPr>
            <w:tcW w:w="450" w:type="pct"/>
            <w:tcBorders>
              <w:top w:val="single" w:color="000000" w:sz="4" w:space="0"/>
              <w:left w:val="nil"/>
              <w:bottom w:val="single" w:color="auto" w:sz="4" w:space="0"/>
              <w:right w:val="nil"/>
            </w:tcBorders>
            <w:shd w:val="clear" w:color="auto" w:fill="FFFFFF"/>
            <w:vAlign w:val="center"/>
          </w:tcPr>
          <w:p w14:paraId="17665CE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SD</w:t>
            </w:r>
          </w:p>
        </w:tc>
        <w:tc>
          <w:tcPr>
            <w:tcW w:w="544" w:type="pct"/>
            <w:vMerge w:val="continue"/>
            <w:tcBorders>
              <w:top w:val="single" w:color="auto" w:sz="4" w:space="0"/>
              <w:left w:val="nil"/>
              <w:bottom w:val="single" w:color="auto" w:sz="4" w:space="0"/>
              <w:right w:val="nil"/>
            </w:tcBorders>
            <w:shd w:val="clear" w:color="auto" w:fill="FFFFFF"/>
            <w:vAlign w:val="top"/>
          </w:tcPr>
          <w:p w14:paraId="1F55F081">
            <w:pPr>
              <w:spacing w:line="360" w:lineRule="auto"/>
              <w:jc w:val="center"/>
              <w:rPr>
                <w:rFonts w:hint="default" w:ascii="Times New Roman" w:hAnsi="Times New Roman" w:eastAsia="宋体" w:cs="Times New Roman"/>
                <w:sz w:val="18"/>
                <w:szCs w:val="18"/>
                <w:lang w:val="en-US" w:eastAsia="zh-CN"/>
                <w14:ligatures w14:val="none"/>
              </w:rPr>
            </w:pPr>
          </w:p>
        </w:tc>
        <w:tc>
          <w:tcPr>
            <w:tcW w:w="608" w:type="pct"/>
            <w:vMerge w:val="continue"/>
            <w:tcBorders>
              <w:top w:val="single" w:color="auto" w:sz="4" w:space="0"/>
              <w:left w:val="nil"/>
              <w:bottom w:val="single" w:color="auto" w:sz="4" w:space="0"/>
              <w:right w:val="nil"/>
            </w:tcBorders>
            <w:shd w:val="clear" w:color="auto" w:fill="FFFFFF"/>
            <w:vAlign w:val="top"/>
          </w:tcPr>
          <w:p w14:paraId="01FBEDAC">
            <w:pPr>
              <w:spacing w:line="360" w:lineRule="auto"/>
              <w:jc w:val="center"/>
              <w:rPr>
                <w:rFonts w:hint="default" w:ascii="Times New Roman" w:hAnsi="Times New Roman" w:eastAsia="宋体" w:cs="Times New Roman"/>
                <w:sz w:val="18"/>
                <w:szCs w:val="18"/>
                <w:lang w:val="en-US" w:eastAsia="zh-CN"/>
                <w14:ligatures w14:val="none"/>
              </w:rPr>
            </w:pPr>
          </w:p>
        </w:tc>
      </w:tr>
      <w:tr w14:paraId="143B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993" w:type="pct"/>
            <w:tcBorders>
              <w:top w:val="single" w:color="auto" w:sz="4" w:space="0"/>
              <w:left w:val="nil"/>
              <w:bottom w:val="nil"/>
              <w:right w:val="nil"/>
            </w:tcBorders>
            <w:shd w:val="clear" w:color="auto" w:fill="FFFFFF"/>
            <w:vAlign w:val="top"/>
          </w:tcPr>
          <w:p w14:paraId="1B30F6D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A</w:t>
            </w:r>
          </w:p>
        </w:tc>
        <w:tc>
          <w:tcPr>
            <w:tcW w:w="1057" w:type="pct"/>
            <w:tcBorders>
              <w:top w:val="single" w:color="auto" w:sz="4" w:space="0"/>
              <w:left w:val="nil"/>
              <w:bottom w:val="nil"/>
              <w:right w:val="nil"/>
            </w:tcBorders>
            <w:shd w:val="clear" w:color="auto" w:fill="FFFFFF"/>
            <w:vAlign w:val="top"/>
          </w:tcPr>
          <w:p w14:paraId="32E4BC0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TL Prone English</w:t>
            </w:r>
          </w:p>
        </w:tc>
        <w:tc>
          <w:tcPr>
            <w:tcW w:w="448" w:type="pct"/>
            <w:tcBorders>
              <w:top w:val="single" w:color="auto" w:sz="4" w:space="0"/>
              <w:left w:val="nil"/>
              <w:bottom w:val="nil"/>
              <w:right w:val="nil"/>
            </w:tcBorders>
            <w:shd w:val="clear" w:color="auto" w:fill="FFFFFF"/>
            <w:vAlign w:val="center"/>
          </w:tcPr>
          <w:p w14:paraId="0776AA4C">
            <w:pPr>
              <w:spacing w:line="360" w:lineRule="auto"/>
              <w:jc w:val="center"/>
              <w:rPr>
                <w:rFonts w:hint="default" w:ascii="Times New Roman" w:hAnsi="Times New Roman" w:eastAsia="宋体" w:cs="Times New Roman"/>
                <w:sz w:val="18"/>
                <w:szCs w:val="18"/>
                <w:lang w:val="en-US" w:eastAsia="zh-CN"/>
                <w14:ligatures w14:val="none"/>
              </w:rPr>
            </w:pPr>
          </w:p>
        </w:tc>
        <w:tc>
          <w:tcPr>
            <w:tcW w:w="449" w:type="pct"/>
            <w:tcBorders>
              <w:top w:val="single" w:color="auto" w:sz="4" w:space="0"/>
              <w:left w:val="nil"/>
              <w:bottom w:val="nil"/>
              <w:right w:val="nil"/>
            </w:tcBorders>
            <w:shd w:val="clear" w:color="auto" w:fill="FFFFFF"/>
            <w:vAlign w:val="center"/>
          </w:tcPr>
          <w:p w14:paraId="01FCF323">
            <w:pPr>
              <w:spacing w:line="360" w:lineRule="auto"/>
              <w:jc w:val="center"/>
              <w:rPr>
                <w:rFonts w:hint="default" w:ascii="Times New Roman" w:hAnsi="Times New Roman" w:eastAsia="宋体" w:cs="Times New Roman"/>
                <w:sz w:val="18"/>
                <w:szCs w:val="18"/>
                <w:lang w:val="en-US" w:eastAsia="zh-CN"/>
                <w14:ligatures w14:val="none"/>
              </w:rPr>
            </w:pPr>
          </w:p>
        </w:tc>
        <w:tc>
          <w:tcPr>
            <w:tcW w:w="448" w:type="pct"/>
            <w:tcBorders>
              <w:top w:val="single" w:color="auto" w:sz="4" w:space="0"/>
              <w:left w:val="nil"/>
              <w:bottom w:val="nil"/>
              <w:right w:val="nil"/>
            </w:tcBorders>
            <w:shd w:val="clear" w:color="auto" w:fill="FFFFFF"/>
            <w:vAlign w:val="center"/>
          </w:tcPr>
          <w:p w14:paraId="2F591AF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577.48</w:t>
            </w:r>
          </w:p>
        </w:tc>
        <w:tc>
          <w:tcPr>
            <w:tcW w:w="450" w:type="pct"/>
            <w:tcBorders>
              <w:top w:val="single" w:color="auto" w:sz="4" w:space="0"/>
              <w:left w:val="nil"/>
              <w:bottom w:val="nil"/>
              <w:right w:val="nil"/>
            </w:tcBorders>
            <w:shd w:val="clear" w:color="auto" w:fill="FFFFFF"/>
            <w:vAlign w:val="center"/>
          </w:tcPr>
          <w:p w14:paraId="1C12E41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70.74</w:t>
            </w:r>
          </w:p>
        </w:tc>
        <w:tc>
          <w:tcPr>
            <w:tcW w:w="544" w:type="pct"/>
            <w:tcBorders>
              <w:top w:val="single" w:color="auto" w:sz="4" w:space="0"/>
              <w:left w:val="nil"/>
              <w:bottom w:val="nil"/>
              <w:right w:val="nil"/>
            </w:tcBorders>
            <w:shd w:val="clear" w:color="auto" w:fill="FFFFFF"/>
            <w:vAlign w:val="center"/>
          </w:tcPr>
          <w:p w14:paraId="786DC58C">
            <w:pPr>
              <w:spacing w:line="360" w:lineRule="auto"/>
              <w:jc w:val="center"/>
              <w:rPr>
                <w:rFonts w:hint="default" w:ascii="Times New Roman" w:hAnsi="Times New Roman" w:eastAsia="宋体" w:cs="Times New Roman"/>
                <w:sz w:val="18"/>
                <w:szCs w:val="18"/>
                <w:lang w:val="en-US" w:eastAsia="zh-CN"/>
                <w14:ligatures w14:val="none"/>
              </w:rPr>
            </w:pPr>
          </w:p>
        </w:tc>
        <w:tc>
          <w:tcPr>
            <w:tcW w:w="608" w:type="pct"/>
            <w:tcBorders>
              <w:top w:val="single" w:color="auto" w:sz="4" w:space="0"/>
              <w:left w:val="nil"/>
              <w:bottom w:val="nil"/>
              <w:right w:val="nil"/>
            </w:tcBorders>
            <w:shd w:val="clear" w:color="auto" w:fill="FFFFFF"/>
            <w:vAlign w:val="center"/>
          </w:tcPr>
          <w:p w14:paraId="04EAC4AC">
            <w:pPr>
              <w:spacing w:line="360" w:lineRule="auto"/>
              <w:jc w:val="center"/>
              <w:rPr>
                <w:rFonts w:hint="default" w:ascii="Times New Roman" w:hAnsi="Times New Roman" w:eastAsia="宋体" w:cs="Times New Roman"/>
                <w:sz w:val="18"/>
                <w:szCs w:val="18"/>
                <w:lang w:val="en-US" w:eastAsia="zh-CN"/>
                <w14:ligatures w14:val="none"/>
              </w:rPr>
            </w:pPr>
          </w:p>
        </w:tc>
      </w:tr>
      <w:tr w14:paraId="3E1C6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tcBorders>
              <w:top w:val="nil"/>
              <w:left w:val="nil"/>
              <w:bottom w:val="nil"/>
              <w:right w:val="nil"/>
            </w:tcBorders>
            <w:shd w:val="clear" w:color="auto" w:fill="FFFFFF"/>
            <w:vAlign w:val="top"/>
          </w:tcPr>
          <w:p w14:paraId="21D1B2A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B</w:t>
            </w:r>
          </w:p>
        </w:tc>
        <w:tc>
          <w:tcPr>
            <w:tcW w:w="1057" w:type="pct"/>
            <w:tcBorders>
              <w:top w:val="nil"/>
              <w:left w:val="nil"/>
              <w:bottom w:val="nil"/>
              <w:right w:val="nil"/>
            </w:tcBorders>
            <w:shd w:val="clear" w:color="auto" w:fill="FFFFFF"/>
            <w:vAlign w:val="top"/>
          </w:tcPr>
          <w:p w14:paraId="7873990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 Prone English</w:t>
            </w:r>
          </w:p>
        </w:tc>
        <w:tc>
          <w:tcPr>
            <w:tcW w:w="448" w:type="pct"/>
            <w:tcBorders>
              <w:top w:val="nil"/>
              <w:left w:val="nil"/>
              <w:bottom w:val="nil"/>
              <w:right w:val="nil"/>
            </w:tcBorders>
            <w:shd w:val="clear" w:color="auto" w:fill="FFFFFF"/>
            <w:vAlign w:val="center"/>
          </w:tcPr>
          <w:p w14:paraId="78FB418A">
            <w:pPr>
              <w:spacing w:line="360" w:lineRule="auto"/>
              <w:jc w:val="center"/>
              <w:rPr>
                <w:rFonts w:hint="default" w:ascii="Times New Roman" w:hAnsi="Times New Roman" w:eastAsia="宋体" w:cs="Times New Roman"/>
                <w:sz w:val="18"/>
                <w:szCs w:val="18"/>
                <w:lang w:val="en-US" w:eastAsia="zh-CN"/>
                <w14:ligatures w14:val="none"/>
              </w:rPr>
            </w:pPr>
          </w:p>
        </w:tc>
        <w:tc>
          <w:tcPr>
            <w:tcW w:w="449" w:type="pct"/>
            <w:tcBorders>
              <w:top w:val="nil"/>
              <w:left w:val="nil"/>
              <w:bottom w:val="nil"/>
              <w:right w:val="nil"/>
            </w:tcBorders>
            <w:shd w:val="clear" w:color="auto" w:fill="FFFFFF"/>
            <w:vAlign w:val="center"/>
          </w:tcPr>
          <w:p w14:paraId="797C68B7">
            <w:pPr>
              <w:spacing w:line="360" w:lineRule="auto"/>
              <w:jc w:val="center"/>
              <w:rPr>
                <w:rFonts w:hint="default" w:ascii="Times New Roman" w:hAnsi="Times New Roman" w:eastAsia="宋体" w:cs="Times New Roman"/>
                <w:sz w:val="18"/>
                <w:szCs w:val="18"/>
                <w:lang w:val="en-US" w:eastAsia="zh-CN"/>
                <w14:ligatures w14:val="none"/>
              </w:rPr>
            </w:pPr>
          </w:p>
        </w:tc>
        <w:tc>
          <w:tcPr>
            <w:tcW w:w="448" w:type="pct"/>
            <w:tcBorders>
              <w:top w:val="nil"/>
              <w:left w:val="nil"/>
              <w:bottom w:val="nil"/>
              <w:right w:val="nil"/>
            </w:tcBorders>
            <w:shd w:val="clear" w:color="auto" w:fill="FFFFFF"/>
            <w:vAlign w:val="center"/>
          </w:tcPr>
          <w:p w14:paraId="6731462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623.18</w:t>
            </w:r>
          </w:p>
        </w:tc>
        <w:tc>
          <w:tcPr>
            <w:tcW w:w="450" w:type="pct"/>
            <w:tcBorders>
              <w:top w:val="nil"/>
              <w:left w:val="nil"/>
              <w:bottom w:val="nil"/>
              <w:right w:val="nil"/>
            </w:tcBorders>
            <w:shd w:val="clear" w:color="auto" w:fill="FFFFFF"/>
            <w:vAlign w:val="center"/>
          </w:tcPr>
          <w:p w14:paraId="6C796E4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84.55</w:t>
            </w:r>
          </w:p>
        </w:tc>
        <w:tc>
          <w:tcPr>
            <w:tcW w:w="544" w:type="pct"/>
            <w:tcBorders>
              <w:top w:val="nil"/>
              <w:left w:val="nil"/>
              <w:bottom w:val="nil"/>
              <w:right w:val="nil"/>
            </w:tcBorders>
            <w:shd w:val="clear" w:color="auto" w:fill="FFFFFF"/>
            <w:vAlign w:val="center"/>
          </w:tcPr>
          <w:p w14:paraId="3C35EA95">
            <w:pPr>
              <w:spacing w:line="360" w:lineRule="auto"/>
              <w:jc w:val="center"/>
              <w:rPr>
                <w:rFonts w:hint="default" w:ascii="Times New Roman" w:hAnsi="Times New Roman" w:eastAsia="宋体" w:cs="Times New Roman"/>
                <w:sz w:val="18"/>
                <w:szCs w:val="18"/>
                <w:lang w:val="en-US" w:eastAsia="zh-CN"/>
                <w14:ligatures w14:val="none"/>
              </w:rPr>
            </w:pPr>
          </w:p>
        </w:tc>
        <w:tc>
          <w:tcPr>
            <w:tcW w:w="608" w:type="pct"/>
            <w:tcBorders>
              <w:top w:val="nil"/>
              <w:left w:val="nil"/>
              <w:bottom w:val="nil"/>
              <w:right w:val="nil"/>
            </w:tcBorders>
            <w:shd w:val="clear" w:color="auto" w:fill="FFFFFF"/>
            <w:vAlign w:val="center"/>
          </w:tcPr>
          <w:p w14:paraId="718117BB">
            <w:pPr>
              <w:spacing w:line="360" w:lineRule="auto"/>
              <w:jc w:val="center"/>
              <w:rPr>
                <w:rFonts w:hint="default" w:ascii="Times New Roman" w:hAnsi="Times New Roman" w:eastAsia="宋体" w:cs="Times New Roman"/>
                <w:sz w:val="18"/>
                <w:szCs w:val="18"/>
                <w:lang w:val="en-US" w:eastAsia="zh-CN"/>
                <w14:ligatures w14:val="none"/>
              </w:rPr>
            </w:pPr>
          </w:p>
        </w:tc>
      </w:tr>
      <w:tr w14:paraId="2316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tcBorders>
              <w:top w:val="nil"/>
              <w:left w:val="nil"/>
              <w:bottom w:val="nil"/>
              <w:right w:val="nil"/>
            </w:tcBorders>
            <w:shd w:val="clear" w:color="auto" w:fill="FFFFFF"/>
            <w:vAlign w:val="top"/>
          </w:tcPr>
          <w:p w14:paraId="33CD008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C</w:t>
            </w:r>
          </w:p>
        </w:tc>
        <w:tc>
          <w:tcPr>
            <w:tcW w:w="1057" w:type="pct"/>
            <w:tcBorders>
              <w:top w:val="nil"/>
              <w:left w:val="nil"/>
              <w:bottom w:val="nil"/>
              <w:right w:val="nil"/>
            </w:tcBorders>
            <w:shd w:val="clear" w:color="auto" w:fill="FFFFFF"/>
            <w:vAlign w:val="top"/>
          </w:tcPr>
          <w:p w14:paraId="4A5C9D1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TL Supine English</w:t>
            </w:r>
          </w:p>
        </w:tc>
        <w:tc>
          <w:tcPr>
            <w:tcW w:w="448" w:type="pct"/>
            <w:tcBorders>
              <w:top w:val="nil"/>
              <w:left w:val="nil"/>
              <w:bottom w:val="nil"/>
              <w:right w:val="nil"/>
            </w:tcBorders>
            <w:shd w:val="clear" w:color="auto" w:fill="FFFFFF"/>
            <w:vAlign w:val="center"/>
          </w:tcPr>
          <w:p w14:paraId="07E4FB36">
            <w:pPr>
              <w:spacing w:line="360" w:lineRule="auto"/>
              <w:jc w:val="center"/>
              <w:rPr>
                <w:rFonts w:hint="default" w:ascii="Times New Roman" w:hAnsi="Times New Roman" w:eastAsia="宋体" w:cs="Times New Roman"/>
                <w:sz w:val="18"/>
                <w:szCs w:val="18"/>
                <w:lang w:val="en-US" w:eastAsia="zh-CN"/>
                <w14:ligatures w14:val="none"/>
              </w:rPr>
            </w:pPr>
          </w:p>
        </w:tc>
        <w:tc>
          <w:tcPr>
            <w:tcW w:w="449" w:type="pct"/>
            <w:tcBorders>
              <w:top w:val="nil"/>
              <w:left w:val="nil"/>
              <w:bottom w:val="nil"/>
              <w:right w:val="nil"/>
            </w:tcBorders>
            <w:shd w:val="clear" w:color="auto" w:fill="FFFFFF"/>
            <w:vAlign w:val="center"/>
          </w:tcPr>
          <w:p w14:paraId="460042AF">
            <w:pPr>
              <w:spacing w:line="360" w:lineRule="auto"/>
              <w:jc w:val="center"/>
              <w:rPr>
                <w:rFonts w:hint="default" w:ascii="Times New Roman" w:hAnsi="Times New Roman" w:eastAsia="宋体" w:cs="Times New Roman"/>
                <w:sz w:val="18"/>
                <w:szCs w:val="18"/>
                <w:lang w:val="en-US" w:eastAsia="zh-CN"/>
                <w14:ligatures w14:val="none"/>
              </w:rPr>
            </w:pPr>
          </w:p>
        </w:tc>
        <w:tc>
          <w:tcPr>
            <w:tcW w:w="448" w:type="pct"/>
            <w:tcBorders>
              <w:top w:val="nil"/>
              <w:left w:val="nil"/>
              <w:bottom w:val="nil"/>
              <w:right w:val="nil"/>
            </w:tcBorders>
            <w:shd w:val="clear" w:color="auto" w:fill="FFFFFF"/>
            <w:vAlign w:val="center"/>
          </w:tcPr>
          <w:p w14:paraId="5CAF47B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598.27</w:t>
            </w:r>
          </w:p>
        </w:tc>
        <w:tc>
          <w:tcPr>
            <w:tcW w:w="450" w:type="pct"/>
            <w:tcBorders>
              <w:top w:val="nil"/>
              <w:left w:val="nil"/>
              <w:bottom w:val="nil"/>
              <w:right w:val="nil"/>
            </w:tcBorders>
            <w:shd w:val="clear" w:color="auto" w:fill="FFFFFF"/>
            <w:vAlign w:val="center"/>
          </w:tcPr>
          <w:p w14:paraId="7D466DB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88.42</w:t>
            </w:r>
          </w:p>
        </w:tc>
        <w:tc>
          <w:tcPr>
            <w:tcW w:w="544" w:type="pct"/>
            <w:tcBorders>
              <w:top w:val="nil"/>
              <w:left w:val="nil"/>
              <w:bottom w:val="nil"/>
              <w:right w:val="nil"/>
            </w:tcBorders>
            <w:shd w:val="clear" w:color="auto" w:fill="FFFFFF"/>
            <w:vAlign w:val="center"/>
          </w:tcPr>
          <w:p w14:paraId="6D618775">
            <w:pPr>
              <w:spacing w:line="360" w:lineRule="auto"/>
              <w:jc w:val="center"/>
              <w:rPr>
                <w:rFonts w:hint="default" w:ascii="Times New Roman" w:hAnsi="Times New Roman" w:eastAsia="宋体" w:cs="Times New Roman"/>
                <w:sz w:val="18"/>
                <w:szCs w:val="18"/>
                <w:lang w:val="en-US" w:eastAsia="zh-CN"/>
                <w14:ligatures w14:val="none"/>
              </w:rPr>
            </w:pPr>
          </w:p>
        </w:tc>
        <w:tc>
          <w:tcPr>
            <w:tcW w:w="608" w:type="pct"/>
            <w:tcBorders>
              <w:top w:val="nil"/>
              <w:left w:val="nil"/>
              <w:bottom w:val="nil"/>
              <w:right w:val="nil"/>
            </w:tcBorders>
            <w:shd w:val="clear" w:color="auto" w:fill="FFFFFF"/>
            <w:vAlign w:val="center"/>
          </w:tcPr>
          <w:p w14:paraId="1D038C84">
            <w:pPr>
              <w:spacing w:line="360" w:lineRule="auto"/>
              <w:jc w:val="center"/>
              <w:rPr>
                <w:rFonts w:hint="default" w:ascii="Times New Roman" w:hAnsi="Times New Roman" w:eastAsia="宋体" w:cs="Times New Roman"/>
                <w:sz w:val="18"/>
                <w:szCs w:val="18"/>
                <w:lang w:val="en-US" w:eastAsia="zh-CN"/>
                <w14:ligatures w14:val="none"/>
              </w:rPr>
            </w:pPr>
          </w:p>
        </w:tc>
      </w:tr>
      <w:tr w14:paraId="403A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tcBorders>
              <w:top w:val="nil"/>
              <w:left w:val="nil"/>
              <w:bottom w:val="nil"/>
              <w:right w:val="nil"/>
            </w:tcBorders>
            <w:shd w:val="clear" w:color="auto" w:fill="FFFFFF"/>
            <w:vAlign w:val="top"/>
          </w:tcPr>
          <w:p w14:paraId="294C459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D</w:t>
            </w:r>
          </w:p>
        </w:tc>
        <w:tc>
          <w:tcPr>
            <w:tcW w:w="1057" w:type="pct"/>
            <w:tcBorders>
              <w:top w:val="nil"/>
              <w:left w:val="nil"/>
              <w:bottom w:val="nil"/>
              <w:right w:val="nil"/>
            </w:tcBorders>
            <w:shd w:val="clear" w:color="auto" w:fill="FFFFFF"/>
            <w:vAlign w:val="top"/>
          </w:tcPr>
          <w:p w14:paraId="47D1A64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 Supine English</w:t>
            </w:r>
          </w:p>
        </w:tc>
        <w:tc>
          <w:tcPr>
            <w:tcW w:w="448" w:type="pct"/>
            <w:tcBorders>
              <w:top w:val="nil"/>
              <w:left w:val="nil"/>
              <w:bottom w:val="nil"/>
              <w:right w:val="nil"/>
            </w:tcBorders>
            <w:shd w:val="clear" w:color="auto" w:fill="FFFFFF"/>
            <w:vAlign w:val="center"/>
          </w:tcPr>
          <w:p w14:paraId="779CA28F">
            <w:pPr>
              <w:spacing w:line="360" w:lineRule="auto"/>
              <w:jc w:val="center"/>
              <w:rPr>
                <w:rFonts w:hint="default" w:ascii="Times New Roman" w:hAnsi="Times New Roman" w:eastAsia="宋体" w:cs="Times New Roman"/>
                <w:sz w:val="18"/>
                <w:szCs w:val="18"/>
                <w:lang w:val="en-US" w:eastAsia="zh-CN"/>
                <w14:ligatures w14:val="none"/>
              </w:rPr>
            </w:pPr>
          </w:p>
        </w:tc>
        <w:tc>
          <w:tcPr>
            <w:tcW w:w="449" w:type="pct"/>
            <w:tcBorders>
              <w:top w:val="nil"/>
              <w:left w:val="nil"/>
              <w:bottom w:val="nil"/>
              <w:right w:val="nil"/>
            </w:tcBorders>
            <w:shd w:val="clear" w:color="auto" w:fill="FFFFFF"/>
            <w:vAlign w:val="center"/>
          </w:tcPr>
          <w:p w14:paraId="35FA5119">
            <w:pPr>
              <w:spacing w:line="360" w:lineRule="auto"/>
              <w:jc w:val="center"/>
              <w:rPr>
                <w:rFonts w:hint="default" w:ascii="Times New Roman" w:hAnsi="Times New Roman" w:eastAsia="宋体" w:cs="Times New Roman"/>
                <w:sz w:val="18"/>
                <w:szCs w:val="18"/>
                <w:lang w:val="en-US" w:eastAsia="zh-CN"/>
                <w14:ligatures w14:val="none"/>
              </w:rPr>
            </w:pPr>
          </w:p>
        </w:tc>
        <w:tc>
          <w:tcPr>
            <w:tcW w:w="448" w:type="pct"/>
            <w:tcBorders>
              <w:top w:val="nil"/>
              <w:left w:val="nil"/>
              <w:bottom w:val="nil"/>
              <w:right w:val="nil"/>
            </w:tcBorders>
            <w:shd w:val="clear" w:color="auto" w:fill="FFFFFF"/>
            <w:vAlign w:val="center"/>
          </w:tcPr>
          <w:p w14:paraId="08C5EC4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623.70</w:t>
            </w:r>
          </w:p>
        </w:tc>
        <w:tc>
          <w:tcPr>
            <w:tcW w:w="450" w:type="pct"/>
            <w:tcBorders>
              <w:top w:val="nil"/>
              <w:left w:val="nil"/>
              <w:bottom w:val="nil"/>
              <w:right w:val="nil"/>
            </w:tcBorders>
            <w:shd w:val="clear" w:color="auto" w:fill="FFFFFF"/>
            <w:vAlign w:val="center"/>
          </w:tcPr>
          <w:p w14:paraId="37B4A9C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91.11</w:t>
            </w:r>
          </w:p>
        </w:tc>
        <w:tc>
          <w:tcPr>
            <w:tcW w:w="544" w:type="pct"/>
            <w:tcBorders>
              <w:top w:val="nil"/>
              <w:left w:val="nil"/>
              <w:bottom w:val="nil"/>
              <w:right w:val="nil"/>
            </w:tcBorders>
            <w:shd w:val="clear" w:color="auto" w:fill="FFFFFF"/>
            <w:vAlign w:val="center"/>
          </w:tcPr>
          <w:p w14:paraId="2B99D5A2">
            <w:pPr>
              <w:spacing w:line="360" w:lineRule="auto"/>
              <w:jc w:val="center"/>
              <w:rPr>
                <w:rFonts w:hint="default" w:ascii="Times New Roman" w:hAnsi="Times New Roman" w:eastAsia="宋体" w:cs="Times New Roman"/>
                <w:sz w:val="18"/>
                <w:szCs w:val="18"/>
                <w:lang w:val="en-US" w:eastAsia="zh-CN"/>
                <w14:ligatures w14:val="none"/>
              </w:rPr>
            </w:pPr>
          </w:p>
        </w:tc>
        <w:tc>
          <w:tcPr>
            <w:tcW w:w="608" w:type="pct"/>
            <w:tcBorders>
              <w:top w:val="nil"/>
              <w:left w:val="nil"/>
              <w:bottom w:val="nil"/>
              <w:right w:val="nil"/>
            </w:tcBorders>
            <w:shd w:val="clear" w:color="auto" w:fill="FFFFFF"/>
            <w:vAlign w:val="center"/>
          </w:tcPr>
          <w:p w14:paraId="70FF3DDF">
            <w:pPr>
              <w:spacing w:line="360" w:lineRule="auto"/>
              <w:jc w:val="center"/>
              <w:rPr>
                <w:rFonts w:hint="default" w:ascii="Times New Roman" w:hAnsi="Times New Roman" w:eastAsia="宋体" w:cs="Times New Roman"/>
                <w:sz w:val="18"/>
                <w:szCs w:val="18"/>
                <w:lang w:val="en-US" w:eastAsia="zh-CN"/>
                <w14:ligatures w14:val="none"/>
              </w:rPr>
            </w:pPr>
          </w:p>
        </w:tc>
      </w:tr>
      <w:tr w14:paraId="685A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tcBorders>
              <w:top w:val="nil"/>
              <w:left w:val="nil"/>
              <w:bottom w:val="nil"/>
              <w:right w:val="nil"/>
            </w:tcBorders>
            <w:shd w:val="clear" w:color="auto" w:fill="FFFFFF"/>
            <w:vAlign w:val="top"/>
          </w:tcPr>
          <w:p w14:paraId="607F2A5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E</w:t>
            </w:r>
          </w:p>
        </w:tc>
        <w:tc>
          <w:tcPr>
            <w:tcW w:w="1057" w:type="pct"/>
            <w:tcBorders>
              <w:top w:val="nil"/>
              <w:left w:val="nil"/>
              <w:bottom w:val="nil"/>
              <w:right w:val="nil"/>
            </w:tcBorders>
            <w:shd w:val="clear" w:color="auto" w:fill="FFFFFF"/>
            <w:vAlign w:val="top"/>
          </w:tcPr>
          <w:p w14:paraId="203D82D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TL Prone Hebrew</w:t>
            </w:r>
          </w:p>
        </w:tc>
        <w:tc>
          <w:tcPr>
            <w:tcW w:w="448" w:type="pct"/>
            <w:tcBorders>
              <w:top w:val="nil"/>
              <w:left w:val="nil"/>
              <w:bottom w:val="nil"/>
              <w:right w:val="nil"/>
            </w:tcBorders>
            <w:shd w:val="clear" w:color="auto" w:fill="FFFFFF"/>
            <w:vAlign w:val="center"/>
          </w:tcPr>
          <w:p w14:paraId="6783D48F">
            <w:pPr>
              <w:spacing w:line="360" w:lineRule="auto"/>
              <w:jc w:val="center"/>
              <w:rPr>
                <w:rFonts w:hint="default" w:ascii="Times New Roman" w:hAnsi="Times New Roman" w:eastAsia="宋体" w:cs="Times New Roman"/>
                <w:sz w:val="18"/>
                <w:szCs w:val="18"/>
                <w:lang w:val="en-US" w:eastAsia="zh-CN"/>
                <w14:ligatures w14:val="none"/>
              </w:rPr>
            </w:pPr>
          </w:p>
        </w:tc>
        <w:tc>
          <w:tcPr>
            <w:tcW w:w="449" w:type="pct"/>
            <w:tcBorders>
              <w:top w:val="nil"/>
              <w:left w:val="nil"/>
              <w:bottom w:val="nil"/>
              <w:right w:val="nil"/>
            </w:tcBorders>
            <w:shd w:val="clear" w:color="auto" w:fill="FFFFFF"/>
            <w:vAlign w:val="center"/>
          </w:tcPr>
          <w:p w14:paraId="7E831BC9">
            <w:pPr>
              <w:spacing w:line="360" w:lineRule="auto"/>
              <w:jc w:val="center"/>
              <w:rPr>
                <w:rFonts w:hint="default" w:ascii="Times New Roman" w:hAnsi="Times New Roman" w:eastAsia="宋体" w:cs="Times New Roman"/>
                <w:sz w:val="18"/>
                <w:szCs w:val="18"/>
                <w:lang w:val="en-US" w:eastAsia="zh-CN"/>
                <w14:ligatures w14:val="none"/>
              </w:rPr>
            </w:pPr>
          </w:p>
        </w:tc>
        <w:tc>
          <w:tcPr>
            <w:tcW w:w="448" w:type="pct"/>
            <w:tcBorders>
              <w:top w:val="nil"/>
              <w:left w:val="nil"/>
              <w:bottom w:val="nil"/>
              <w:right w:val="nil"/>
            </w:tcBorders>
            <w:shd w:val="clear" w:color="auto" w:fill="FFFFFF"/>
            <w:vAlign w:val="center"/>
          </w:tcPr>
          <w:p w14:paraId="06A72D1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520.87</w:t>
            </w:r>
          </w:p>
        </w:tc>
        <w:tc>
          <w:tcPr>
            <w:tcW w:w="450" w:type="pct"/>
            <w:tcBorders>
              <w:top w:val="nil"/>
              <w:left w:val="nil"/>
              <w:bottom w:val="nil"/>
              <w:right w:val="nil"/>
            </w:tcBorders>
            <w:shd w:val="clear" w:color="auto" w:fill="FFFFFF"/>
            <w:vAlign w:val="center"/>
          </w:tcPr>
          <w:p w14:paraId="59138B6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80.19</w:t>
            </w:r>
          </w:p>
        </w:tc>
        <w:tc>
          <w:tcPr>
            <w:tcW w:w="544" w:type="pct"/>
            <w:tcBorders>
              <w:top w:val="nil"/>
              <w:left w:val="nil"/>
              <w:bottom w:val="nil"/>
              <w:right w:val="nil"/>
            </w:tcBorders>
            <w:shd w:val="clear" w:color="auto" w:fill="FFFFFF"/>
            <w:vAlign w:val="center"/>
          </w:tcPr>
          <w:p w14:paraId="7A35D08C">
            <w:pPr>
              <w:spacing w:line="360" w:lineRule="auto"/>
              <w:jc w:val="center"/>
              <w:rPr>
                <w:rFonts w:hint="default" w:ascii="Times New Roman" w:hAnsi="Times New Roman" w:eastAsia="宋体" w:cs="Times New Roman"/>
                <w:sz w:val="18"/>
                <w:szCs w:val="18"/>
                <w:lang w:val="en-US" w:eastAsia="zh-CN"/>
                <w14:ligatures w14:val="none"/>
              </w:rPr>
            </w:pPr>
          </w:p>
        </w:tc>
        <w:tc>
          <w:tcPr>
            <w:tcW w:w="608" w:type="pct"/>
            <w:tcBorders>
              <w:top w:val="nil"/>
              <w:left w:val="nil"/>
              <w:bottom w:val="nil"/>
              <w:right w:val="nil"/>
            </w:tcBorders>
            <w:shd w:val="clear" w:color="auto" w:fill="FFFFFF"/>
            <w:vAlign w:val="center"/>
          </w:tcPr>
          <w:p w14:paraId="1E896F1E">
            <w:pPr>
              <w:spacing w:line="360" w:lineRule="auto"/>
              <w:jc w:val="center"/>
              <w:rPr>
                <w:rFonts w:hint="default" w:ascii="Times New Roman" w:hAnsi="Times New Roman" w:eastAsia="宋体" w:cs="Times New Roman"/>
                <w:sz w:val="18"/>
                <w:szCs w:val="18"/>
                <w:lang w:val="en-US" w:eastAsia="zh-CN"/>
                <w14:ligatures w14:val="none"/>
              </w:rPr>
            </w:pPr>
          </w:p>
        </w:tc>
      </w:tr>
      <w:tr w14:paraId="21CFC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tcBorders>
              <w:top w:val="nil"/>
              <w:left w:val="nil"/>
              <w:bottom w:val="nil"/>
              <w:right w:val="nil"/>
            </w:tcBorders>
            <w:shd w:val="clear" w:color="auto" w:fill="FFFFFF"/>
            <w:vAlign w:val="top"/>
          </w:tcPr>
          <w:p w14:paraId="498C99D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F</w:t>
            </w:r>
          </w:p>
        </w:tc>
        <w:tc>
          <w:tcPr>
            <w:tcW w:w="1057" w:type="pct"/>
            <w:tcBorders>
              <w:top w:val="nil"/>
              <w:left w:val="nil"/>
              <w:bottom w:val="nil"/>
              <w:right w:val="nil"/>
            </w:tcBorders>
            <w:shd w:val="clear" w:color="auto" w:fill="FFFFFF"/>
            <w:vAlign w:val="top"/>
          </w:tcPr>
          <w:p w14:paraId="34535D7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 Prone Hebrew</w:t>
            </w:r>
          </w:p>
        </w:tc>
        <w:tc>
          <w:tcPr>
            <w:tcW w:w="448" w:type="pct"/>
            <w:tcBorders>
              <w:top w:val="nil"/>
              <w:left w:val="nil"/>
              <w:bottom w:val="nil"/>
              <w:right w:val="nil"/>
            </w:tcBorders>
            <w:shd w:val="clear" w:color="auto" w:fill="FFFFFF"/>
            <w:vAlign w:val="center"/>
          </w:tcPr>
          <w:p w14:paraId="5F16985D">
            <w:pPr>
              <w:spacing w:line="360" w:lineRule="auto"/>
              <w:jc w:val="center"/>
              <w:rPr>
                <w:rFonts w:hint="default" w:ascii="Times New Roman" w:hAnsi="Times New Roman" w:eastAsia="宋体" w:cs="Times New Roman"/>
                <w:sz w:val="18"/>
                <w:szCs w:val="18"/>
                <w:lang w:val="en-US" w:eastAsia="zh-CN"/>
                <w14:ligatures w14:val="none"/>
              </w:rPr>
            </w:pPr>
          </w:p>
        </w:tc>
        <w:tc>
          <w:tcPr>
            <w:tcW w:w="449" w:type="pct"/>
            <w:tcBorders>
              <w:top w:val="nil"/>
              <w:left w:val="nil"/>
              <w:bottom w:val="nil"/>
              <w:right w:val="nil"/>
            </w:tcBorders>
            <w:shd w:val="clear" w:color="auto" w:fill="FFFFFF"/>
            <w:vAlign w:val="center"/>
          </w:tcPr>
          <w:p w14:paraId="61B9686F">
            <w:pPr>
              <w:spacing w:line="360" w:lineRule="auto"/>
              <w:jc w:val="center"/>
              <w:rPr>
                <w:rFonts w:hint="default" w:ascii="Times New Roman" w:hAnsi="Times New Roman" w:eastAsia="宋体" w:cs="Times New Roman"/>
                <w:sz w:val="18"/>
                <w:szCs w:val="18"/>
                <w:lang w:val="en-US" w:eastAsia="zh-CN"/>
                <w14:ligatures w14:val="none"/>
              </w:rPr>
            </w:pPr>
          </w:p>
        </w:tc>
        <w:tc>
          <w:tcPr>
            <w:tcW w:w="448" w:type="pct"/>
            <w:tcBorders>
              <w:top w:val="nil"/>
              <w:left w:val="nil"/>
              <w:bottom w:val="nil"/>
              <w:right w:val="nil"/>
            </w:tcBorders>
            <w:shd w:val="clear" w:color="auto" w:fill="FFFFFF"/>
            <w:vAlign w:val="center"/>
          </w:tcPr>
          <w:p w14:paraId="12C35B5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578.41</w:t>
            </w:r>
          </w:p>
        </w:tc>
        <w:tc>
          <w:tcPr>
            <w:tcW w:w="450" w:type="pct"/>
            <w:tcBorders>
              <w:top w:val="nil"/>
              <w:left w:val="nil"/>
              <w:bottom w:val="nil"/>
              <w:right w:val="nil"/>
            </w:tcBorders>
            <w:shd w:val="clear" w:color="auto" w:fill="FFFFFF"/>
            <w:vAlign w:val="center"/>
          </w:tcPr>
          <w:p w14:paraId="3D25C5A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101.53</w:t>
            </w:r>
          </w:p>
        </w:tc>
        <w:tc>
          <w:tcPr>
            <w:tcW w:w="544" w:type="pct"/>
            <w:tcBorders>
              <w:top w:val="nil"/>
              <w:left w:val="nil"/>
              <w:bottom w:val="nil"/>
              <w:right w:val="nil"/>
            </w:tcBorders>
            <w:shd w:val="clear" w:color="auto" w:fill="FFFFFF"/>
            <w:vAlign w:val="center"/>
          </w:tcPr>
          <w:p w14:paraId="5D555235">
            <w:pPr>
              <w:spacing w:line="360" w:lineRule="auto"/>
              <w:jc w:val="center"/>
              <w:rPr>
                <w:rFonts w:hint="default" w:ascii="Times New Roman" w:hAnsi="Times New Roman" w:eastAsia="宋体" w:cs="Times New Roman"/>
                <w:sz w:val="18"/>
                <w:szCs w:val="18"/>
                <w:lang w:val="en-US" w:eastAsia="zh-CN"/>
                <w14:ligatures w14:val="none"/>
              </w:rPr>
            </w:pPr>
          </w:p>
        </w:tc>
        <w:tc>
          <w:tcPr>
            <w:tcW w:w="608" w:type="pct"/>
            <w:tcBorders>
              <w:top w:val="nil"/>
              <w:left w:val="nil"/>
              <w:bottom w:val="nil"/>
              <w:right w:val="nil"/>
            </w:tcBorders>
            <w:shd w:val="clear" w:color="auto" w:fill="FFFFFF"/>
            <w:vAlign w:val="center"/>
          </w:tcPr>
          <w:p w14:paraId="5FE7A33F">
            <w:pPr>
              <w:spacing w:line="360" w:lineRule="auto"/>
              <w:jc w:val="center"/>
              <w:rPr>
                <w:rFonts w:hint="default" w:ascii="Times New Roman" w:hAnsi="Times New Roman" w:eastAsia="宋体" w:cs="Times New Roman"/>
                <w:sz w:val="18"/>
                <w:szCs w:val="18"/>
                <w:lang w:val="en-US" w:eastAsia="zh-CN"/>
                <w14:ligatures w14:val="none"/>
              </w:rPr>
            </w:pPr>
          </w:p>
        </w:tc>
      </w:tr>
      <w:tr w14:paraId="5B74D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tcBorders>
              <w:top w:val="nil"/>
              <w:left w:val="nil"/>
              <w:bottom w:val="nil"/>
              <w:right w:val="nil"/>
            </w:tcBorders>
            <w:shd w:val="clear" w:color="auto" w:fill="FFFFFF"/>
            <w:vAlign w:val="top"/>
          </w:tcPr>
          <w:p w14:paraId="0F0674E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G</w:t>
            </w:r>
          </w:p>
        </w:tc>
        <w:tc>
          <w:tcPr>
            <w:tcW w:w="1057" w:type="pct"/>
            <w:tcBorders>
              <w:top w:val="nil"/>
              <w:left w:val="nil"/>
              <w:bottom w:val="nil"/>
              <w:right w:val="nil"/>
            </w:tcBorders>
            <w:shd w:val="clear" w:color="auto" w:fill="FFFFFF"/>
            <w:vAlign w:val="top"/>
          </w:tcPr>
          <w:p w14:paraId="0442320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TL Supine Hebrew</w:t>
            </w:r>
          </w:p>
        </w:tc>
        <w:tc>
          <w:tcPr>
            <w:tcW w:w="448" w:type="pct"/>
            <w:tcBorders>
              <w:top w:val="nil"/>
              <w:left w:val="nil"/>
              <w:bottom w:val="nil"/>
              <w:right w:val="nil"/>
            </w:tcBorders>
            <w:shd w:val="clear" w:color="auto" w:fill="FFFFFF"/>
            <w:vAlign w:val="center"/>
          </w:tcPr>
          <w:p w14:paraId="146B11D3">
            <w:pPr>
              <w:spacing w:line="360" w:lineRule="auto"/>
              <w:jc w:val="center"/>
              <w:rPr>
                <w:rFonts w:hint="default" w:ascii="Times New Roman" w:hAnsi="Times New Roman" w:eastAsia="宋体" w:cs="Times New Roman"/>
                <w:sz w:val="18"/>
                <w:szCs w:val="18"/>
                <w:lang w:val="en-US" w:eastAsia="zh-CN"/>
                <w14:ligatures w14:val="none"/>
              </w:rPr>
            </w:pPr>
          </w:p>
        </w:tc>
        <w:tc>
          <w:tcPr>
            <w:tcW w:w="449" w:type="pct"/>
            <w:tcBorders>
              <w:top w:val="nil"/>
              <w:left w:val="nil"/>
              <w:bottom w:val="nil"/>
              <w:right w:val="nil"/>
            </w:tcBorders>
            <w:shd w:val="clear" w:color="auto" w:fill="FFFFFF"/>
            <w:vAlign w:val="center"/>
          </w:tcPr>
          <w:p w14:paraId="7B3F1D8B">
            <w:pPr>
              <w:spacing w:line="360" w:lineRule="auto"/>
              <w:jc w:val="center"/>
              <w:rPr>
                <w:rFonts w:hint="default" w:ascii="Times New Roman" w:hAnsi="Times New Roman" w:eastAsia="宋体" w:cs="Times New Roman"/>
                <w:sz w:val="18"/>
                <w:szCs w:val="18"/>
                <w:lang w:val="en-US" w:eastAsia="zh-CN"/>
                <w14:ligatures w14:val="none"/>
              </w:rPr>
            </w:pPr>
          </w:p>
        </w:tc>
        <w:tc>
          <w:tcPr>
            <w:tcW w:w="448" w:type="pct"/>
            <w:tcBorders>
              <w:top w:val="nil"/>
              <w:left w:val="nil"/>
              <w:bottom w:val="nil"/>
              <w:right w:val="nil"/>
            </w:tcBorders>
            <w:shd w:val="clear" w:color="auto" w:fill="FFFFFF"/>
            <w:vAlign w:val="center"/>
          </w:tcPr>
          <w:p w14:paraId="266DBA4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537.68</w:t>
            </w:r>
          </w:p>
        </w:tc>
        <w:tc>
          <w:tcPr>
            <w:tcW w:w="450" w:type="pct"/>
            <w:tcBorders>
              <w:top w:val="nil"/>
              <w:left w:val="nil"/>
              <w:bottom w:val="nil"/>
              <w:right w:val="nil"/>
            </w:tcBorders>
            <w:shd w:val="clear" w:color="auto" w:fill="FFFFFF"/>
            <w:vAlign w:val="center"/>
          </w:tcPr>
          <w:p w14:paraId="7825455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90.17</w:t>
            </w:r>
          </w:p>
        </w:tc>
        <w:tc>
          <w:tcPr>
            <w:tcW w:w="544" w:type="pct"/>
            <w:tcBorders>
              <w:top w:val="nil"/>
              <w:left w:val="nil"/>
              <w:bottom w:val="nil"/>
              <w:right w:val="nil"/>
            </w:tcBorders>
            <w:shd w:val="clear" w:color="auto" w:fill="FFFFFF"/>
            <w:vAlign w:val="center"/>
          </w:tcPr>
          <w:p w14:paraId="1B14BE0C">
            <w:pPr>
              <w:spacing w:line="360" w:lineRule="auto"/>
              <w:jc w:val="center"/>
              <w:rPr>
                <w:rFonts w:hint="default" w:ascii="Times New Roman" w:hAnsi="Times New Roman" w:eastAsia="宋体" w:cs="Times New Roman"/>
                <w:sz w:val="18"/>
                <w:szCs w:val="18"/>
                <w:lang w:val="en-US" w:eastAsia="zh-CN"/>
                <w14:ligatures w14:val="none"/>
              </w:rPr>
            </w:pPr>
          </w:p>
        </w:tc>
        <w:tc>
          <w:tcPr>
            <w:tcW w:w="608" w:type="pct"/>
            <w:tcBorders>
              <w:top w:val="nil"/>
              <w:left w:val="nil"/>
              <w:bottom w:val="nil"/>
              <w:right w:val="nil"/>
            </w:tcBorders>
            <w:shd w:val="clear" w:color="auto" w:fill="FFFFFF"/>
            <w:vAlign w:val="center"/>
          </w:tcPr>
          <w:p w14:paraId="7BEE4C49">
            <w:pPr>
              <w:spacing w:line="360" w:lineRule="auto"/>
              <w:jc w:val="center"/>
              <w:rPr>
                <w:rFonts w:hint="default" w:ascii="Times New Roman" w:hAnsi="Times New Roman" w:eastAsia="宋体" w:cs="Times New Roman"/>
                <w:sz w:val="18"/>
                <w:szCs w:val="18"/>
                <w:lang w:val="en-US" w:eastAsia="zh-CN"/>
                <w14:ligatures w14:val="none"/>
              </w:rPr>
            </w:pPr>
          </w:p>
        </w:tc>
      </w:tr>
      <w:tr w14:paraId="5B82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tcBorders>
              <w:top w:val="nil"/>
              <w:left w:val="nil"/>
              <w:bottom w:val="nil"/>
              <w:right w:val="nil"/>
            </w:tcBorders>
            <w:shd w:val="clear" w:color="auto" w:fill="FFFFFF"/>
            <w:vAlign w:val="top"/>
          </w:tcPr>
          <w:p w14:paraId="4DBA9BA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H</w:t>
            </w:r>
          </w:p>
        </w:tc>
        <w:tc>
          <w:tcPr>
            <w:tcW w:w="1057" w:type="pct"/>
            <w:tcBorders>
              <w:top w:val="nil"/>
              <w:left w:val="nil"/>
              <w:bottom w:val="nil"/>
              <w:right w:val="nil"/>
            </w:tcBorders>
            <w:shd w:val="clear" w:color="auto" w:fill="FFFFFF"/>
            <w:vAlign w:val="top"/>
          </w:tcPr>
          <w:p w14:paraId="1A2F9CB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 Supine Hebrew</w:t>
            </w:r>
          </w:p>
        </w:tc>
        <w:tc>
          <w:tcPr>
            <w:tcW w:w="448" w:type="pct"/>
            <w:tcBorders>
              <w:top w:val="nil"/>
              <w:left w:val="nil"/>
              <w:bottom w:val="nil"/>
              <w:right w:val="nil"/>
            </w:tcBorders>
            <w:shd w:val="clear" w:color="auto" w:fill="FFFFFF"/>
            <w:vAlign w:val="center"/>
          </w:tcPr>
          <w:p w14:paraId="56C7C504">
            <w:pPr>
              <w:spacing w:line="360" w:lineRule="auto"/>
              <w:jc w:val="center"/>
              <w:rPr>
                <w:rFonts w:hint="default" w:ascii="Times New Roman" w:hAnsi="Times New Roman" w:eastAsia="宋体" w:cs="Times New Roman"/>
                <w:sz w:val="18"/>
                <w:szCs w:val="18"/>
                <w:lang w:val="en-US" w:eastAsia="zh-CN"/>
                <w14:ligatures w14:val="none"/>
              </w:rPr>
            </w:pPr>
          </w:p>
        </w:tc>
        <w:tc>
          <w:tcPr>
            <w:tcW w:w="449" w:type="pct"/>
            <w:tcBorders>
              <w:top w:val="nil"/>
              <w:left w:val="nil"/>
              <w:bottom w:val="nil"/>
              <w:right w:val="nil"/>
            </w:tcBorders>
            <w:shd w:val="clear" w:color="auto" w:fill="FFFFFF"/>
            <w:vAlign w:val="center"/>
          </w:tcPr>
          <w:p w14:paraId="7DD2BC5C">
            <w:pPr>
              <w:spacing w:line="360" w:lineRule="auto"/>
              <w:jc w:val="center"/>
              <w:rPr>
                <w:rFonts w:hint="default" w:ascii="Times New Roman" w:hAnsi="Times New Roman" w:eastAsia="宋体" w:cs="Times New Roman"/>
                <w:sz w:val="18"/>
                <w:szCs w:val="18"/>
                <w:lang w:val="en-US" w:eastAsia="zh-CN"/>
                <w14:ligatures w14:val="none"/>
              </w:rPr>
            </w:pPr>
          </w:p>
        </w:tc>
        <w:tc>
          <w:tcPr>
            <w:tcW w:w="448" w:type="pct"/>
            <w:tcBorders>
              <w:top w:val="nil"/>
              <w:left w:val="nil"/>
              <w:bottom w:val="nil"/>
              <w:right w:val="nil"/>
            </w:tcBorders>
            <w:shd w:val="clear" w:color="auto" w:fill="FFFFFF"/>
            <w:vAlign w:val="center"/>
          </w:tcPr>
          <w:p w14:paraId="128C19B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566.26</w:t>
            </w:r>
          </w:p>
        </w:tc>
        <w:tc>
          <w:tcPr>
            <w:tcW w:w="450" w:type="pct"/>
            <w:tcBorders>
              <w:top w:val="nil"/>
              <w:left w:val="nil"/>
              <w:bottom w:val="nil"/>
              <w:right w:val="nil"/>
            </w:tcBorders>
            <w:shd w:val="clear" w:color="auto" w:fill="FFFFFF"/>
            <w:vAlign w:val="center"/>
          </w:tcPr>
          <w:p w14:paraId="56F25F2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90.71</w:t>
            </w:r>
          </w:p>
        </w:tc>
        <w:tc>
          <w:tcPr>
            <w:tcW w:w="544" w:type="pct"/>
            <w:tcBorders>
              <w:top w:val="nil"/>
              <w:left w:val="nil"/>
              <w:bottom w:val="nil"/>
              <w:right w:val="nil"/>
            </w:tcBorders>
            <w:shd w:val="clear" w:color="auto" w:fill="FFFFFF"/>
            <w:vAlign w:val="center"/>
          </w:tcPr>
          <w:p w14:paraId="05527961">
            <w:pPr>
              <w:spacing w:line="360" w:lineRule="auto"/>
              <w:jc w:val="center"/>
              <w:rPr>
                <w:rFonts w:hint="default" w:ascii="Times New Roman" w:hAnsi="Times New Roman" w:eastAsia="宋体" w:cs="Times New Roman"/>
                <w:sz w:val="18"/>
                <w:szCs w:val="18"/>
                <w:lang w:val="en-US" w:eastAsia="zh-CN"/>
                <w14:ligatures w14:val="none"/>
              </w:rPr>
            </w:pPr>
          </w:p>
        </w:tc>
        <w:tc>
          <w:tcPr>
            <w:tcW w:w="608" w:type="pct"/>
            <w:tcBorders>
              <w:top w:val="nil"/>
              <w:left w:val="nil"/>
              <w:bottom w:val="nil"/>
              <w:right w:val="nil"/>
            </w:tcBorders>
            <w:shd w:val="clear" w:color="auto" w:fill="FFFFFF"/>
            <w:vAlign w:val="center"/>
          </w:tcPr>
          <w:p w14:paraId="626B6FFB">
            <w:pPr>
              <w:spacing w:line="360" w:lineRule="auto"/>
              <w:jc w:val="center"/>
              <w:rPr>
                <w:rFonts w:hint="default" w:ascii="Times New Roman" w:hAnsi="Times New Roman" w:eastAsia="宋体" w:cs="Times New Roman"/>
                <w:sz w:val="18"/>
                <w:szCs w:val="18"/>
                <w:lang w:val="en-US" w:eastAsia="zh-CN"/>
                <w14:ligatures w14:val="none"/>
              </w:rPr>
            </w:pPr>
          </w:p>
        </w:tc>
      </w:tr>
      <w:tr w14:paraId="68239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restart"/>
            <w:tcBorders>
              <w:top w:val="nil"/>
              <w:left w:val="nil"/>
              <w:bottom w:val="nil"/>
              <w:right w:val="nil"/>
            </w:tcBorders>
            <w:shd w:val="clear" w:color="auto" w:fill="FFFFFF"/>
            <w:vAlign w:val="top"/>
          </w:tcPr>
          <w:p w14:paraId="7B989E7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Language</w:t>
            </w:r>
          </w:p>
        </w:tc>
        <w:tc>
          <w:tcPr>
            <w:tcW w:w="1057" w:type="pct"/>
            <w:tcBorders>
              <w:top w:val="nil"/>
              <w:left w:val="nil"/>
              <w:bottom w:val="nil"/>
              <w:right w:val="nil"/>
            </w:tcBorders>
            <w:shd w:val="clear" w:color="auto" w:fill="FFFFFF"/>
            <w:vAlign w:val="top"/>
          </w:tcPr>
          <w:p w14:paraId="7AB7A78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English</w:t>
            </w:r>
          </w:p>
        </w:tc>
        <w:tc>
          <w:tcPr>
            <w:tcW w:w="448" w:type="pct"/>
            <w:tcBorders>
              <w:top w:val="nil"/>
              <w:left w:val="nil"/>
              <w:bottom w:val="nil"/>
              <w:right w:val="nil"/>
            </w:tcBorders>
            <w:shd w:val="clear" w:color="auto" w:fill="FFFFFF"/>
            <w:vAlign w:val="center"/>
          </w:tcPr>
          <w:p w14:paraId="6ACE049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605.7</w:t>
            </w:r>
          </w:p>
        </w:tc>
        <w:tc>
          <w:tcPr>
            <w:tcW w:w="449" w:type="pct"/>
            <w:tcBorders>
              <w:top w:val="nil"/>
              <w:left w:val="nil"/>
              <w:bottom w:val="nil"/>
              <w:right w:val="nil"/>
            </w:tcBorders>
            <w:shd w:val="clear" w:color="auto" w:fill="FFFFFF"/>
            <w:vAlign w:val="center"/>
          </w:tcPr>
          <w:p w14:paraId="511641F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84.8</w:t>
            </w:r>
          </w:p>
        </w:tc>
        <w:tc>
          <w:tcPr>
            <w:tcW w:w="448" w:type="pct"/>
            <w:tcBorders>
              <w:top w:val="nil"/>
              <w:left w:val="nil"/>
              <w:bottom w:val="nil"/>
              <w:right w:val="nil"/>
            </w:tcBorders>
            <w:shd w:val="clear" w:color="auto" w:fill="FFFFFF"/>
            <w:vAlign w:val="center"/>
          </w:tcPr>
          <w:p w14:paraId="201AD6A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605.66</w:t>
            </w:r>
          </w:p>
        </w:tc>
        <w:tc>
          <w:tcPr>
            <w:tcW w:w="450" w:type="pct"/>
            <w:tcBorders>
              <w:top w:val="nil"/>
              <w:left w:val="nil"/>
              <w:bottom w:val="nil"/>
              <w:right w:val="nil"/>
            </w:tcBorders>
            <w:shd w:val="clear" w:color="auto" w:fill="FFFFFF"/>
            <w:vAlign w:val="center"/>
          </w:tcPr>
          <w:p w14:paraId="6BF0FF7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84.78</w:t>
            </w:r>
          </w:p>
        </w:tc>
        <w:tc>
          <w:tcPr>
            <w:tcW w:w="544" w:type="pct"/>
            <w:tcBorders>
              <w:top w:val="nil"/>
              <w:left w:val="nil"/>
              <w:bottom w:val="nil"/>
              <w:right w:val="nil"/>
            </w:tcBorders>
            <w:shd w:val="clear" w:color="auto" w:fill="FFFFFF"/>
            <w:vAlign w:val="center"/>
          </w:tcPr>
          <w:p w14:paraId="0EED886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c>
          <w:tcPr>
            <w:tcW w:w="608" w:type="pct"/>
            <w:tcBorders>
              <w:top w:val="nil"/>
              <w:left w:val="nil"/>
              <w:bottom w:val="nil"/>
              <w:right w:val="nil"/>
            </w:tcBorders>
            <w:shd w:val="clear" w:color="auto" w:fill="FFFFFF"/>
            <w:vAlign w:val="center"/>
          </w:tcPr>
          <w:p w14:paraId="47791BA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r>
      <w:tr w14:paraId="4B97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top w:val="nil"/>
              <w:left w:val="nil"/>
              <w:bottom w:val="nil"/>
              <w:right w:val="nil"/>
            </w:tcBorders>
            <w:shd w:val="clear" w:color="auto" w:fill="FFFFFF"/>
            <w:vAlign w:val="top"/>
          </w:tcPr>
          <w:p w14:paraId="3B205D12">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tcBorders>
              <w:top w:val="nil"/>
              <w:left w:val="nil"/>
              <w:bottom w:val="nil"/>
              <w:right w:val="nil"/>
            </w:tcBorders>
            <w:shd w:val="clear" w:color="auto" w:fill="FFFFFF"/>
            <w:vAlign w:val="top"/>
          </w:tcPr>
          <w:p w14:paraId="46CC821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Hebrew</w:t>
            </w:r>
          </w:p>
        </w:tc>
        <w:tc>
          <w:tcPr>
            <w:tcW w:w="448" w:type="pct"/>
            <w:tcBorders>
              <w:top w:val="nil"/>
              <w:left w:val="nil"/>
              <w:bottom w:val="nil"/>
              <w:right w:val="nil"/>
            </w:tcBorders>
            <w:shd w:val="clear" w:color="auto" w:fill="FFFFFF"/>
            <w:vAlign w:val="center"/>
          </w:tcPr>
          <w:p w14:paraId="430290E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550.8</w:t>
            </w:r>
          </w:p>
        </w:tc>
        <w:tc>
          <w:tcPr>
            <w:tcW w:w="449" w:type="pct"/>
            <w:tcBorders>
              <w:top w:val="nil"/>
              <w:left w:val="nil"/>
              <w:bottom w:val="nil"/>
              <w:right w:val="nil"/>
            </w:tcBorders>
            <w:shd w:val="clear" w:color="auto" w:fill="FFFFFF"/>
            <w:vAlign w:val="center"/>
          </w:tcPr>
          <w:p w14:paraId="25C3C2B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92.2</w:t>
            </w:r>
          </w:p>
        </w:tc>
        <w:tc>
          <w:tcPr>
            <w:tcW w:w="448" w:type="pct"/>
            <w:tcBorders>
              <w:top w:val="nil"/>
              <w:left w:val="nil"/>
              <w:bottom w:val="nil"/>
              <w:right w:val="nil"/>
            </w:tcBorders>
            <w:shd w:val="clear" w:color="auto" w:fill="FFFFFF"/>
            <w:vAlign w:val="center"/>
          </w:tcPr>
          <w:p w14:paraId="49C8B76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550.81</w:t>
            </w:r>
          </w:p>
        </w:tc>
        <w:tc>
          <w:tcPr>
            <w:tcW w:w="450" w:type="pct"/>
            <w:tcBorders>
              <w:top w:val="nil"/>
              <w:left w:val="nil"/>
              <w:bottom w:val="nil"/>
              <w:right w:val="nil"/>
            </w:tcBorders>
            <w:shd w:val="clear" w:color="auto" w:fill="FFFFFF"/>
            <w:vAlign w:val="center"/>
          </w:tcPr>
          <w:p w14:paraId="4A92715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92.19</w:t>
            </w:r>
          </w:p>
        </w:tc>
        <w:tc>
          <w:tcPr>
            <w:tcW w:w="544" w:type="pct"/>
            <w:tcBorders>
              <w:top w:val="nil"/>
              <w:left w:val="nil"/>
              <w:bottom w:val="nil"/>
              <w:right w:val="nil"/>
            </w:tcBorders>
            <w:shd w:val="clear" w:color="auto" w:fill="FFFFFF"/>
            <w:vAlign w:val="center"/>
          </w:tcPr>
          <w:p w14:paraId="0027311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c>
          <w:tcPr>
            <w:tcW w:w="608" w:type="pct"/>
            <w:tcBorders>
              <w:top w:val="nil"/>
              <w:left w:val="nil"/>
              <w:bottom w:val="nil"/>
              <w:right w:val="nil"/>
            </w:tcBorders>
            <w:shd w:val="clear" w:color="auto" w:fill="FFFFFF"/>
            <w:vAlign w:val="center"/>
          </w:tcPr>
          <w:p w14:paraId="71995BCF">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r>
      <w:tr w14:paraId="63ED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restart"/>
            <w:tcBorders>
              <w:top w:val="nil"/>
              <w:left w:val="nil"/>
              <w:bottom w:val="nil"/>
              <w:right w:val="nil"/>
            </w:tcBorders>
            <w:shd w:val="clear" w:color="auto" w:fill="FFFFFF"/>
            <w:vAlign w:val="top"/>
          </w:tcPr>
          <w:p w14:paraId="647F811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Direction</w:t>
            </w:r>
          </w:p>
        </w:tc>
        <w:tc>
          <w:tcPr>
            <w:tcW w:w="1057" w:type="pct"/>
            <w:tcBorders>
              <w:top w:val="nil"/>
              <w:left w:val="nil"/>
              <w:bottom w:val="nil"/>
              <w:right w:val="nil"/>
            </w:tcBorders>
            <w:shd w:val="clear" w:color="auto" w:fill="FFFFFF"/>
            <w:vAlign w:val="top"/>
          </w:tcPr>
          <w:p w14:paraId="1CD5E9A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TL / FC</w:t>
            </w:r>
          </w:p>
        </w:tc>
        <w:tc>
          <w:tcPr>
            <w:tcW w:w="448" w:type="pct"/>
            <w:tcBorders>
              <w:top w:val="nil"/>
              <w:left w:val="nil"/>
              <w:bottom w:val="nil"/>
              <w:right w:val="nil"/>
            </w:tcBorders>
            <w:shd w:val="clear" w:color="auto" w:fill="FFFFFF"/>
            <w:vAlign w:val="center"/>
          </w:tcPr>
          <w:p w14:paraId="0871679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558.6</w:t>
            </w:r>
          </w:p>
        </w:tc>
        <w:tc>
          <w:tcPr>
            <w:tcW w:w="449" w:type="pct"/>
            <w:tcBorders>
              <w:top w:val="nil"/>
              <w:left w:val="nil"/>
              <w:bottom w:val="nil"/>
              <w:right w:val="nil"/>
            </w:tcBorders>
            <w:shd w:val="clear" w:color="auto" w:fill="FFFFFF"/>
            <w:vAlign w:val="center"/>
          </w:tcPr>
          <w:p w14:paraId="634E73B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82.4</w:t>
            </w:r>
          </w:p>
        </w:tc>
        <w:tc>
          <w:tcPr>
            <w:tcW w:w="448" w:type="pct"/>
            <w:tcBorders>
              <w:top w:val="nil"/>
              <w:left w:val="nil"/>
              <w:bottom w:val="nil"/>
              <w:right w:val="nil"/>
            </w:tcBorders>
            <w:shd w:val="clear" w:color="auto" w:fill="FFFFFF"/>
            <w:vAlign w:val="center"/>
          </w:tcPr>
          <w:p w14:paraId="4B86FA7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558.58</w:t>
            </w:r>
          </w:p>
        </w:tc>
        <w:tc>
          <w:tcPr>
            <w:tcW w:w="450" w:type="pct"/>
            <w:tcBorders>
              <w:top w:val="nil"/>
              <w:left w:val="nil"/>
              <w:bottom w:val="nil"/>
              <w:right w:val="nil"/>
            </w:tcBorders>
            <w:shd w:val="clear" w:color="auto" w:fill="FFFFFF"/>
            <w:vAlign w:val="center"/>
          </w:tcPr>
          <w:p w14:paraId="637AAA1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86.93</w:t>
            </w:r>
          </w:p>
        </w:tc>
        <w:tc>
          <w:tcPr>
            <w:tcW w:w="544" w:type="pct"/>
            <w:tcBorders>
              <w:top w:val="nil"/>
              <w:left w:val="nil"/>
              <w:bottom w:val="nil"/>
              <w:right w:val="nil"/>
            </w:tcBorders>
            <w:shd w:val="clear" w:color="auto" w:fill="FFFFFF"/>
            <w:vAlign w:val="center"/>
          </w:tcPr>
          <w:p w14:paraId="31FB3DF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c>
          <w:tcPr>
            <w:tcW w:w="608" w:type="pct"/>
            <w:tcBorders>
              <w:top w:val="nil"/>
              <w:left w:val="nil"/>
              <w:bottom w:val="nil"/>
              <w:right w:val="nil"/>
            </w:tcBorders>
            <w:shd w:val="clear" w:color="auto" w:fill="FFFFFF"/>
            <w:vAlign w:val="center"/>
          </w:tcPr>
          <w:p w14:paraId="24225902">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次要偏差</w:t>
            </w:r>
          </w:p>
        </w:tc>
      </w:tr>
      <w:tr w14:paraId="51FCB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top w:val="nil"/>
              <w:left w:val="nil"/>
              <w:bottom w:val="nil"/>
              <w:right w:val="nil"/>
            </w:tcBorders>
            <w:shd w:val="clear" w:color="auto" w:fill="FFFFFF"/>
            <w:vAlign w:val="top"/>
          </w:tcPr>
          <w:p w14:paraId="53023FAA">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tcBorders>
              <w:top w:val="nil"/>
              <w:left w:val="nil"/>
              <w:bottom w:val="nil"/>
              <w:right w:val="nil"/>
            </w:tcBorders>
            <w:shd w:val="clear" w:color="auto" w:fill="FFFFFF"/>
            <w:vAlign w:val="top"/>
          </w:tcPr>
          <w:p w14:paraId="49DC4C2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p>
        </w:tc>
        <w:tc>
          <w:tcPr>
            <w:tcW w:w="448" w:type="pct"/>
            <w:tcBorders>
              <w:top w:val="nil"/>
              <w:left w:val="nil"/>
              <w:bottom w:val="nil"/>
              <w:right w:val="nil"/>
            </w:tcBorders>
            <w:shd w:val="clear" w:color="auto" w:fill="FFFFFF"/>
            <w:vAlign w:val="center"/>
          </w:tcPr>
          <w:p w14:paraId="35C2621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597.9</w:t>
            </w:r>
          </w:p>
        </w:tc>
        <w:tc>
          <w:tcPr>
            <w:tcW w:w="449" w:type="pct"/>
            <w:tcBorders>
              <w:top w:val="nil"/>
              <w:left w:val="nil"/>
              <w:bottom w:val="nil"/>
              <w:right w:val="nil"/>
            </w:tcBorders>
            <w:shd w:val="clear" w:color="auto" w:fill="FFFFFF"/>
            <w:vAlign w:val="center"/>
          </w:tcPr>
          <w:p w14:paraId="720D1AB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91.9</w:t>
            </w:r>
          </w:p>
        </w:tc>
        <w:tc>
          <w:tcPr>
            <w:tcW w:w="448" w:type="pct"/>
            <w:tcBorders>
              <w:top w:val="nil"/>
              <w:left w:val="nil"/>
              <w:bottom w:val="nil"/>
              <w:right w:val="nil"/>
            </w:tcBorders>
            <w:shd w:val="clear" w:color="auto" w:fill="FFFFFF"/>
            <w:vAlign w:val="center"/>
          </w:tcPr>
          <w:p w14:paraId="3AC0C86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597.89</w:t>
            </w:r>
          </w:p>
        </w:tc>
        <w:tc>
          <w:tcPr>
            <w:tcW w:w="450" w:type="pct"/>
            <w:tcBorders>
              <w:top w:val="nil"/>
              <w:left w:val="nil"/>
              <w:bottom w:val="nil"/>
              <w:right w:val="nil"/>
            </w:tcBorders>
            <w:shd w:val="clear" w:color="auto" w:fill="FFFFFF"/>
            <w:vAlign w:val="center"/>
          </w:tcPr>
          <w:p w14:paraId="7B9F0E3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94.18</w:t>
            </w:r>
          </w:p>
        </w:tc>
        <w:tc>
          <w:tcPr>
            <w:tcW w:w="544" w:type="pct"/>
            <w:tcBorders>
              <w:top w:val="nil"/>
              <w:left w:val="nil"/>
              <w:bottom w:val="nil"/>
              <w:right w:val="nil"/>
            </w:tcBorders>
            <w:shd w:val="clear" w:color="auto" w:fill="FFFFFF"/>
            <w:vAlign w:val="center"/>
          </w:tcPr>
          <w:p w14:paraId="4477251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c>
          <w:tcPr>
            <w:tcW w:w="608" w:type="pct"/>
            <w:tcBorders>
              <w:top w:val="nil"/>
              <w:left w:val="nil"/>
              <w:bottom w:val="nil"/>
              <w:right w:val="nil"/>
            </w:tcBorders>
            <w:shd w:val="clear" w:color="auto" w:fill="FFFFFF"/>
            <w:vAlign w:val="center"/>
          </w:tcPr>
          <w:p w14:paraId="5209C33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次要偏差</w:t>
            </w:r>
          </w:p>
        </w:tc>
      </w:tr>
      <w:tr w14:paraId="155A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restart"/>
            <w:tcBorders>
              <w:top w:val="nil"/>
              <w:left w:val="nil"/>
              <w:bottom w:val="nil"/>
              <w:right w:val="nil"/>
            </w:tcBorders>
            <w:shd w:val="clear" w:color="auto" w:fill="FFFFFF"/>
            <w:vAlign w:val="top"/>
          </w:tcPr>
          <w:p w14:paraId="132B899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Direction×Posture</w:t>
            </w:r>
          </w:p>
        </w:tc>
        <w:tc>
          <w:tcPr>
            <w:tcW w:w="1057" w:type="pct"/>
            <w:tcBorders>
              <w:top w:val="nil"/>
              <w:left w:val="nil"/>
              <w:bottom w:val="nil"/>
              <w:right w:val="nil"/>
            </w:tcBorders>
            <w:shd w:val="clear" w:color="auto" w:fill="FFFFFF"/>
            <w:vAlign w:val="top"/>
          </w:tcPr>
          <w:p w14:paraId="22B33D1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TL  Prone</w:t>
            </w:r>
          </w:p>
        </w:tc>
        <w:tc>
          <w:tcPr>
            <w:tcW w:w="448" w:type="pct"/>
            <w:tcBorders>
              <w:top w:val="nil"/>
              <w:left w:val="nil"/>
              <w:bottom w:val="nil"/>
              <w:right w:val="nil"/>
            </w:tcBorders>
            <w:shd w:val="clear" w:color="auto" w:fill="FFFFFF"/>
            <w:vAlign w:val="center"/>
          </w:tcPr>
          <w:p w14:paraId="662E669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549.2</w:t>
            </w:r>
          </w:p>
        </w:tc>
        <w:tc>
          <w:tcPr>
            <w:tcW w:w="449" w:type="pct"/>
            <w:tcBorders>
              <w:top w:val="nil"/>
              <w:left w:val="nil"/>
              <w:bottom w:val="nil"/>
              <w:right w:val="nil"/>
            </w:tcBorders>
            <w:shd w:val="clear" w:color="auto" w:fill="FFFFFF"/>
            <w:vAlign w:val="center"/>
          </w:tcPr>
          <w:p w14:paraId="519BFDA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75.5</w:t>
            </w:r>
          </w:p>
        </w:tc>
        <w:tc>
          <w:tcPr>
            <w:tcW w:w="448" w:type="pct"/>
            <w:tcBorders>
              <w:top w:val="nil"/>
              <w:left w:val="nil"/>
              <w:bottom w:val="nil"/>
              <w:right w:val="nil"/>
            </w:tcBorders>
            <w:shd w:val="clear" w:color="auto" w:fill="FFFFFF"/>
            <w:vAlign w:val="center"/>
          </w:tcPr>
          <w:p w14:paraId="7637E62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549.18</w:t>
            </w:r>
          </w:p>
        </w:tc>
        <w:tc>
          <w:tcPr>
            <w:tcW w:w="450" w:type="pct"/>
            <w:tcBorders>
              <w:top w:val="nil"/>
              <w:left w:val="nil"/>
              <w:bottom w:val="nil"/>
              <w:right w:val="nil"/>
            </w:tcBorders>
            <w:shd w:val="clear" w:color="auto" w:fill="FFFFFF"/>
            <w:vAlign w:val="center"/>
          </w:tcPr>
          <w:p w14:paraId="0B0095A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79.99</w:t>
            </w:r>
          </w:p>
        </w:tc>
        <w:tc>
          <w:tcPr>
            <w:tcW w:w="544" w:type="pct"/>
            <w:tcBorders>
              <w:top w:val="nil"/>
              <w:left w:val="nil"/>
              <w:bottom w:val="nil"/>
              <w:right w:val="nil"/>
            </w:tcBorders>
            <w:shd w:val="clear" w:color="auto" w:fill="FFFFFF"/>
            <w:vAlign w:val="center"/>
          </w:tcPr>
          <w:p w14:paraId="1D72877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c>
          <w:tcPr>
            <w:tcW w:w="608" w:type="pct"/>
            <w:tcBorders>
              <w:top w:val="nil"/>
              <w:left w:val="nil"/>
              <w:bottom w:val="nil"/>
              <w:right w:val="nil"/>
            </w:tcBorders>
            <w:shd w:val="clear" w:color="auto" w:fill="FFFFFF"/>
            <w:vAlign w:val="center"/>
          </w:tcPr>
          <w:p w14:paraId="5EE6BE52">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次要偏差</w:t>
            </w:r>
          </w:p>
        </w:tc>
      </w:tr>
      <w:tr w14:paraId="7D6D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top w:val="nil"/>
              <w:left w:val="nil"/>
              <w:bottom w:val="nil"/>
              <w:right w:val="nil"/>
            </w:tcBorders>
            <w:shd w:val="clear" w:color="auto" w:fill="FFFFFF"/>
          </w:tcPr>
          <w:p w14:paraId="5A06E9F7">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tcBorders>
              <w:top w:val="nil"/>
              <w:left w:val="nil"/>
              <w:bottom w:val="nil"/>
              <w:right w:val="nil"/>
            </w:tcBorders>
            <w:shd w:val="clear" w:color="auto" w:fill="FFFFFF"/>
            <w:vAlign w:val="top"/>
          </w:tcPr>
          <w:p w14:paraId="2070002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TL  Supine</w:t>
            </w:r>
          </w:p>
        </w:tc>
        <w:tc>
          <w:tcPr>
            <w:tcW w:w="448" w:type="pct"/>
            <w:tcBorders>
              <w:top w:val="nil"/>
              <w:left w:val="nil"/>
              <w:bottom w:val="nil"/>
              <w:right w:val="nil"/>
            </w:tcBorders>
            <w:shd w:val="clear" w:color="auto" w:fill="FFFFFF"/>
            <w:vAlign w:val="center"/>
          </w:tcPr>
          <w:p w14:paraId="4F168FB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567.9</w:t>
            </w:r>
          </w:p>
        </w:tc>
        <w:tc>
          <w:tcPr>
            <w:tcW w:w="449" w:type="pct"/>
            <w:tcBorders>
              <w:top w:val="nil"/>
              <w:left w:val="nil"/>
              <w:bottom w:val="nil"/>
              <w:right w:val="nil"/>
            </w:tcBorders>
            <w:shd w:val="clear" w:color="auto" w:fill="FFFFFF"/>
            <w:vAlign w:val="center"/>
          </w:tcPr>
          <w:p w14:paraId="70A36F9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89.3</w:t>
            </w:r>
          </w:p>
        </w:tc>
        <w:tc>
          <w:tcPr>
            <w:tcW w:w="448" w:type="pct"/>
            <w:tcBorders>
              <w:top w:val="nil"/>
              <w:left w:val="nil"/>
              <w:bottom w:val="nil"/>
              <w:right w:val="nil"/>
            </w:tcBorders>
            <w:shd w:val="clear" w:color="auto" w:fill="FFFFFF"/>
            <w:vAlign w:val="center"/>
          </w:tcPr>
          <w:p w14:paraId="34675F1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567.98</w:t>
            </w:r>
          </w:p>
        </w:tc>
        <w:tc>
          <w:tcPr>
            <w:tcW w:w="450" w:type="pct"/>
            <w:tcBorders>
              <w:top w:val="nil"/>
              <w:left w:val="nil"/>
              <w:bottom w:val="nil"/>
              <w:right w:val="nil"/>
            </w:tcBorders>
            <w:shd w:val="clear" w:color="auto" w:fill="FFFFFF"/>
            <w:vAlign w:val="center"/>
          </w:tcPr>
          <w:p w14:paraId="45237A8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93.38</w:t>
            </w:r>
          </w:p>
        </w:tc>
        <w:tc>
          <w:tcPr>
            <w:tcW w:w="544" w:type="pct"/>
            <w:tcBorders>
              <w:top w:val="nil"/>
              <w:left w:val="nil"/>
              <w:bottom w:val="nil"/>
              <w:right w:val="nil"/>
            </w:tcBorders>
            <w:shd w:val="clear" w:color="auto" w:fill="FFFFFF"/>
            <w:vAlign w:val="center"/>
          </w:tcPr>
          <w:p w14:paraId="1537119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c>
          <w:tcPr>
            <w:tcW w:w="608" w:type="pct"/>
            <w:tcBorders>
              <w:top w:val="nil"/>
              <w:left w:val="nil"/>
              <w:bottom w:val="nil"/>
              <w:right w:val="nil"/>
            </w:tcBorders>
            <w:shd w:val="clear" w:color="auto" w:fill="FFFFFF"/>
            <w:vAlign w:val="center"/>
          </w:tcPr>
          <w:p w14:paraId="115229B6">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次要偏差</w:t>
            </w:r>
          </w:p>
        </w:tc>
      </w:tr>
      <w:tr w14:paraId="2776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top w:val="nil"/>
              <w:left w:val="nil"/>
              <w:bottom w:val="nil"/>
              <w:right w:val="nil"/>
            </w:tcBorders>
            <w:shd w:val="clear" w:color="auto" w:fill="FFFFFF"/>
          </w:tcPr>
          <w:p w14:paraId="34CF608E">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tcBorders>
              <w:top w:val="nil"/>
              <w:left w:val="nil"/>
              <w:bottom w:val="nil"/>
              <w:right w:val="nil"/>
            </w:tcBorders>
            <w:shd w:val="clear" w:color="auto" w:fill="FFFFFF"/>
            <w:vAlign w:val="top"/>
          </w:tcPr>
          <w:p w14:paraId="2C8D9B9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  Prone</w:t>
            </w:r>
          </w:p>
        </w:tc>
        <w:tc>
          <w:tcPr>
            <w:tcW w:w="448" w:type="pct"/>
            <w:tcBorders>
              <w:top w:val="nil"/>
              <w:left w:val="nil"/>
              <w:bottom w:val="nil"/>
              <w:right w:val="nil"/>
            </w:tcBorders>
            <w:shd w:val="clear" w:color="auto" w:fill="FFFFFF"/>
            <w:vAlign w:val="center"/>
          </w:tcPr>
          <w:p w14:paraId="5ABF03F0">
            <w:pPr>
              <w:spacing w:line="360" w:lineRule="auto"/>
              <w:jc w:val="center"/>
              <w:rPr>
                <w:rFonts w:hint="default" w:ascii="Times New Roman" w:hAnsi="Times New Roman" w:eastAsia="宋体" w:cs="Times New Roman"/>
                <w:sz w:val="18"/>
                <w:szCs w:val="18"/>
                <w:lang w:val="en-US" w:eastAsia="zh-CN"/>
                <w14:ligatures w14:val="none"/>
              </w:rPr>
            </w:pPr>
          </w:p>
        </w:tc>
        <w:tc>
          <w:tcPr>
            <w:tcW w:w="449" w:type="pct"/>
            <w:tcBorders>
              <w:top w:val="nil"/>
              <w:left w:val="nil"/>
              <w:bottom w:val="nil"/>
              <w:right w:val="nil"/>
            </w:tcBorders>
            <w:shd w:val="clear" w:color="auto" w:fill="FFFFFF"/>
            <w:vAlign w:val="center"/>
          </w:tcPr>
          <w:p w14:paraId="6E7087BA">
            <w:pPr>
              <w:spacing w:line="360" w:lineRule="auto"/>
              <w:jc w:val="center"/>
              <w:rPr>
                <w:rFonts w:hint="default" w:ascii="Times New Roman" w:hAnsi="Times New Roman" w:eastAsia="宋体" w:cs="Times New Roman"/>
                <w:sz w:val="18"/>
                <w:szCs w:val="18"/>
                <w:lang w:val="en-US" w:eastAsia="zh-CN"/>
                <w14:ligatures w14:val="none"/>
              </w:rPr>
            </w:pPr>
          </w:p>
        </w:tc>
        <w:tc>
          <w:tcPr>
            <w:tcW w:w="448" w:type="pct"/>
            <w:tcBorders>
              <w:top w:val="nil"/>
              <w:left w:val="nil"/>
              <w:bottom w:val="nil"/>
              <w:right w:val="nil"/>
            </w:tcBorders>
            <w:shd w:val="clear" w:color="auto" w:fill="FFFFFF"/>
            <w:vAlign w:val="center"/>
          </w:tcPr>
          <w:p w14:paraId="143BA9C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600.80</w:t>
            </w:r>
          </w:p>
        </w:tc>
        <w:tc>
          <w:tcPr>
            <w:tcW w:w="450" w:type="pct"/>
            <w:tcBorders>
              <w:top w:val="nil"/>
              <w:left w:val="nil"/>
              <w:bottom w:val="nil"/>
              <w:right w:val="nil"/>
            </w:tcBorders>
            <w:shd w:val="clear" w:color="auto" w:fill="FFFFFF"/>
            <w:vAlign w:val="center"/>
          </w:tcPr>
          <w:p w14:paraId="7FA1FA6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95.02</w:t>
            </w:r>
          </w:p>
        </w:tc>
        <w:tc>
          <w:tcPr>
            <w:tcW w:w="544" w:type="pct"/>
            <w:tcBorders>
              <w:top w:val="nil"/>
              <w:left w:val="nil"/>
              <w:bottom w:val="nil"/>
              <w:right w:val="nil"/>
            </w:tcBorders>
            <w:shd w:val="clear" w:color="auto" w:fill="FFFFFF"/>
            <w:vAlign w:val="center"/>
          </w:tcPr>
          <w:p w14:paraId="3ECD97CE">
            <w:pPr>
              <w:spacing w:line="360" w:lineRule="auto"/>
              <w:jc w:val="center"/>
              <w:rPr>
                <w:rFonts w:hint="default" w:ascii="Times New Roman" w:hAnsi="Times New Roman" w:eastAsia="宋体" w:cs="Times New Roman"/>
                <w:sz w:val="18"/>
                <w:szCs w:val="18"/>
                <w:lang w:val="en-US" w:eastAsia="zh-CN"/>
                <w14:ligatures w14:val="none"/>
              </w:rPr>
            </w:pPr>
          </w:p>
        </w:tc>
        <w:tc>
          <w:tcPr>
            <w:tcW w:w="608" w:type="pct"/>
            <w:tcBorders>
              <w:top w:val="nil"/>
              <w:left w:val="nil"/>
              <w:bottom w:val="nil"/>
              <w:right w:val="nil"/>
            </w:tcBorders>
            <w:shd w:val="clear" w:color="auto" w:fill="FFFFFF"/>
            <w:vAlign w:val="center"/>
          </w:tcPr>
          <w:p w14:paraId="0B99D06F">
            <w:pPr>
              <w:spacing w:line="360" w:lineRule="auto"/>
              <w:jc w:val="center"/>
              <w:rPr>
                <w:rFonts w:hint="default" w:ascii="Times New Roman" w:hAnsi="Times New Roman" w:eastAsia="宋体" w:cs="Times New Roman"/>
                <w:sz w:val="18"/>
                <w:szCs w:val="18"/>
                <w:lang w:val="en-US" w:eastAsia="zh-CN"/>
                <w14:ligatures w14:val="none"/>
              </w:rPr>
            </w:pPr>
          </w:p>
        </w:tc>
      </w:tr>
      <w:tr w14:paraId="2165F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top w:val="nil"/>
              <w:left w:val="nil"/>
              <w:bottom w:val="nil"/>
              <w:right w:val="nil"/>
            </w:tcBorders>
            <w:shd w:val="clear" w:color="auto" w:fill="FFFFFF"/>
          </w:tcPr>
          <w:p w14:paraId="56EF1E35">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tcBorders>
              <w:top w:val="nil"/>
              <w:left w:val="nil"/>
              <w:bottom w:val="nil"/>
              <w:right w:val="nil"/>
            </w:tcBorders>
            <w:shd w:val="clear" w:color="auto" w:fill="FFFFFF"/>
            <w:vAlign w:val="top"/>
          </w:tcPr>
          <w:p w14:paraId="38CC83F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  Supine</w:t>
            </w:r>
          </w:p>
        </w:tc>
        <w:tc>
          <w:tcPr>
            <w:tcW w:w="448" w:type="pct"/>
            <w:tcBorders>
              <w:top w:val="nil"/>
              <w:left w:val="nil"/>
              <w:bottom w:val="nil"/>
              <w:right w:val="nil"/>
            </w:tcBorders>
            <w:shd w:val="clear" w:color="auto" w:fill="FFFFFF"/>
            <w:vAlign w:val="center"/>
          </w:tcPr>
          <w:p w14:paraId="32211ABD">
            <w:pPr>
              <w:spacing w:line="360" w:lineRule="auto"/>
              <w:jc w:val="center"/>
              <w:rPr>
                <w:rFonts w:hint="default" w:ascii="Times New Roman" w:hAnsi="Times New Roman" w:eastAsia="宋体" w:cs="Times New Roman"/>
                <w:sz w:val="18"/>
                <w:szCs w:val="18"/>
                <w:lang w:val="en-US" w:eastAsia="zh-CN"/>
                <w14:ligatures w14:val="none"/>
              </w:rPr>
            </w:pPr>
          </w:p>
        </w:tc>
        <w:tc>
          <w:tcPr>
            <w:tcW w:w="449" w:type="pct"/>
            <w:tcBorders>
              <w:top w:val="nil"/>
              <w:left w:val="nil"/>
              <w:bottom w:val="nil"/>
              <w:right w:val="nil"/>
            </w:tcBorders>
            <w:shd w:val="clear" w:color="auto" w:fill="FFFFFF"/>
            <w:vAlign w:val="center"/>
          </w:tcPr>
          <w:p w14:paraId="20742A9D">
            <w:pPr>
              <w:spacing w:line="360" w:lineRule="auto"/>
              <w:jc w:val="center"/>
              <w:rPr>
                <w:rFonts w:hint="default" w:ascii="Times New Roman" w:hAnsi="Times New Roman" w:eastAsia="宋体" w:cs="Times New Roman"/>
                <w:sz w:val="18"/>
                <w:szCs w:val="18"/>
                <w:lang w:val="en-US" w:eastAsia="zh-CN"/>
                <w14:ligatures w14:val="none"/>
              </w:rPr>
            </w:pPr>
          </w:p>
        </w:tc>
        <w:tc>
          <w:tcPr>
            <w:tcW w:w="448" w:type="pct"/>
            <w:tcBorders>
              <w:top w:val="nil"/>
              <w:left w:val="nil"/>
              <w:bottom w:val="nil"/>
              <w:right w:val="nil"/>
            </w:tcBorders>
            <w:shd w:val="clear" w:color="auto" w:fill="FFFFFF"/>
            <w:vAlign w:val="center"/>
          </w:tcPr>
          <w:p w14:paraId="3B73B91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594.98</w:t>
            </w:r>
          </w:p>
        </w:tc>
        <w:tc>
          <w:tcPr>
            <w:tcW w:w="450" w:type="pct"/>
            <w:tcBorders>
              <w:top w:val="nil"/>
              <w:left w:val="nil"/>
              <w:bottom w:val="nil"/>
              <w:right w:val="nil"/>
            </w:tcBorders>
            <w:shd w:val="clear" w:color="auto" w:fill="FFFFFF"/>
            <w:vAlign w:val="center"/>
          </w:tcPr>
          <w:p w14:paraId="0C2BA49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94.38</w:t>
            </w:r>
          </w:p>
        </w:tc>
        <w:tc>
          <w:tcPr>
            <w:tcW w:w="544" w:type="pct"/>
            <w:tcBorders>
              <w:top w:val="nil"/>
              <w:left w:val="nil"/>
              <w:bottom w:val="nil"/>
              <w:right w:val="nil"/>
            </w:tcBorders>
            <w:shd w:val="clear" w:color="auto" w:fill="FFFFFF"/>
            <w:vAlign w:val="center"/>
          </w:tcPr>
          <w:p w14:paraId="7FEEA6CC">
            <w:pPr>
              <w:spacing w:line="360" w:lineRule="auto"/>
              <w:jc w:val="center"/>
              <w:rPr>
                <w:rFonts w:hint="default" w:ascii="Times New Roman" w:hAnsi="Times New Roman" w:eastAsia="宋体" w:cs="Times New Roman"/>
                <w:sz w:val="18"/>
                <w:szCs w:val="18"/>
                <w:lang w:val="en-US" w:eastAsia="zh-CN"/>
                <w14:ligatures w14:val="none"/>
              </w:rPr>
            </w:pPr>
          </w:p>
        </w:tc>
        <w:tc>
          <w:tcPr>
            <w:tcW w:w="608" w:type="pct"/>
            <w:tcBorders>
              <w:top w:val="nil"/>
              <w:left w:val="nil"/>
              <w:bottom w:val="nil"/>
              <w:right w:val="nil"/>
            </w:tcBorders>
            <w:shd w:val="clear" w:color="auto" w:fill="FFFFFF"/>
            <w:vAlign w:val="center"/>
          </w:tcPr>
          <w:p w14:paraId="718DC2C3">
            <w:pPr>
              <w:spacing w:line="360" w:lineRule="auto"/>
              <w:jc w:val="center"/>
              <w:rPr>
                <w:rFonts w:hint="default" w:ascii="Times New Roman" w:hAnsi="Times New Roman" w:eastAsia="宋体" w:cs="Times New Roman"/>
                <w:sz w:val="18"/>
                <w:szCs w:val="18"/>
                <w:lang w:val="en-US" w:eastAsia="zh-CN"/>
                <w14:ligatures w14:val="none"/>
              </w:rPr>
            </w:pPr>
          </w:p>
        </w:tc>
      </w:tr>
      <w:tr w14:paraId="342C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restart"/>
            <w:tcBorders>
              <w:top w:val="nil"/>
              <w:left w:val="nil"/>
              <w:right w:val="nil"/>
            </w:tcBorders>
            <w:shd w:val="clear" w:color="auto" w:fill="FFFFFF"/>
            <w:vAlign w:val="top"/>
          </w:tcPr>
          <w:p w14:paraId="6C6C0E6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Stimulus</w:t>
            </w:r>
            <w:r>
              <w:rPr>
                <w:rFonts w:hint="eastAsia" w:ascii="Times New Roman" w:hAnsi="Times New Roman" w:eastAsia="宋体" w:cs="Times New Roman"/>
                <w:sz w:val="18"/>
                <w:szCs w:val="18"/>
                <w:lang w:val="en-US" w:eastAsia="zh-CN"/>
                <w14:ligatures w14:val="none"/>
              </w:rPr>
              <w:t xml:space="preserve"> - </w:t>
            </w:r>
            <w:r>
              <w:rPr>
                <w:rFonts w:hint="default" w:ascii="Times New Roman" w:hAnsi="Times New Roman" w:eastAsia="宋体" w:cs="Times New Roman"/>
                <w:sz w:val="18"/>
                <w:szCs w:val="18"/>
                <w:lang w:val="en-US" w:eastAsia="zh-CN"/>
                <w14:ligatures w14:val="none"/>
              </w:rPr>
              <w:t>English</w:t>
            </w:r>
          </w:p>
        </w:tc>
        <w:tc>
          <w:tcPr>
            <w:tcW w:w="1057" w:type="pct"/>
            <w:tcBorders>
              <w:top w:val="nil"/>
              <w:left w:val="nil"/>
              <w:bottom w:val="nil"/>
              <w:right w:val="nil"/>
            </w:tcBorders>
            <w:shd w:val="clear" w:color="auto" w:fill="FFFFFF"/>
            <w:vAlign w:val="top"/>
          </w:tcPr>
          <w:p w14:paraId="1A3818B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One</w:t>
            </w:r>
          </w:p>
        </w:tc>
        <w:tc>
          <w:tcPr>
            <w:tcW w:w="448" w:type="pct"/>
            <w:tcBorders>
              <w:top w:val="nil"/>
              <w:left w:val="nil"/>
              <w:bottom w:val="nil"/>
              <w:right w:val="nil"/>
            </w:tcBorders>
            <w:shd w:val="clear" w:color="auto" w:fill="FFFFFF"/>
            <w:vAlign w:val="center"/>
          </w:tcPr>
          <w:p w14:paraId="7D98C6C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535.34</w:t>
            </w:r>
          </w:p>
        </w:tc>
        <w:tc>
          <w:tcPr>
            <w:tcW w:w="449" w:type="pct"/>
            <w:tcBorders>
              <w:top w:val="nil"/>
              <w:left w:val="nil"/>
              <w:bottom w:val="nil"/>
              <w:right w:val="nil"/>
            </w:tcBorders>
            <w:shd w:val="clear" w:color="auto" w:fill="FFFFFF"/>
            <w:vAlign w:val="center"/>
          </w:tcPr>
          <w:p w14:paraId="7E0FDEE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64.59</w:t>
            </w:r>
          </w:p>
        </w:tc>
        <w:tc>
          <w:tcPr>
            <w:tcW w:w="448" w:type="pct"/>
            <w:tcBorders>
              <w:top w:val="nil"/>
              <w:left w:val="nil"/>
              <w:bottom w:val="nil"/>
              <w:right w:val="nil"/>
            </w:tcBorders>
            <w:shd w:val="clear" w:color="auto" w:fill="FFFFFF"/>
            <w:vAlign w:val="center"/>
          </w:tcPr>
          <w:p w14:paraId="76DFCE6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535.34</w:t>
            </w:r>
          </w:p>
        </w:tc>
        <w:tc>
          <w:tcPr>
            <w:tcW w:w="450" w:type="pct"/>
            <w:tcBorders>
              <w:top w:val="nil"/>
              <w:left w:val="nil"/>
              <w:bottom w:val="nil"/>
              <w:right w:val="nil"/>
            </w:tcBorders>
            <w:shd w:val="clear" w:color="auto" w:fill="FFFFFF"/>
            <w:vAlign w:val="center"/>
          </w:tcPr>
          <w:p w14:paraId="53E6D79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64.59</w:t>
            </w:r>
          </w:p>
        </w:tc>
        <w:tc>
          <w:tcPr>
            <w:tcW w:w="544" w:type="pct"/>
            <w:tcBorders>
              <w:top w:val="nil"/>
              <w:left w:val="nil"/>
              <w:bottom w:val="nil"/>
              <w:right w:val="nil"/>
            </w:tcBorders>
            <w:shd w:val="clear" w:color="auto" w:fill="FFFFFF"/>
            <w:vAlign w:val="center"/>
          </w:tcPr>
          <w:p w14:paraId="126C58A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608" w:type="pct"/>
            <w:tcBorders>
              <w:top w:val="nil"/>
              <w:left w:val="nil"/>
              <w:bottom w:val="nil"/>
              <w:right w:val="nil"/>
            </w:tcBorders>
            <w:shd w:val="clear" w:color="auto" w:fill="FFFFFF"/>
            <w:vAlign w:val="center"/>
          </w:tcPr>
          <w:p w14:paraId="02B59E6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7344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left w:val="nil"/>
              <w:right w:val="nil"/>
            </w:tcBorders>
            <w:shd w:val="clear" w:color="auto" w:fill="FFFFFF"/>
            <w:vAlign w:val="top"/>
          </w:tcPr>
          <w:p w14:paraId="3B743DA4">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tcBorders>
              <w:top w:val="nil"/>
              <w:left w:val="nil"/>
              <w:bottom w:val="nil"/>
              <w:right w:val="nil"/>
            </w:tcBorders>
            <w:shd w:val="clear" w:color="auto" w:fill="FFFFFF"/>
            <w:vAlign w:val="top"/>
          </w:tcPr>
          <w:p w14:paraId="194F063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Two</w:t>
            </w:r>
          </w:p>
        </w:tc>
        <w:tc>
          <w:tcPr>
            <w:tcW w:w="448" w:type="pct"/>
            <w:tcBorders>
              <w:top w:val="nil"/>
              <w:left w:val="nil"/>
              <w:bottom w:val="nil"/>
              <w:right w:val="nil"/>
            </w:tcBorders>
            <w:shd w:val="clear" w:color="auto" w:fill="FFFFFF"/>
            <w:vAlign w:val="center"/>
          </w:tcPr>
          <w:p w14:paraId="598199A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610.19</w:t>
            </w:r>
          </w:p>
        </w:tc>
        <w:tc>
          <w:tcPr>
            <w:tcW w:w="449" w:type="pct"/>
            <w:tcBorders>
              <w:top w:val="nil"/>
              <w:left w:val="nil"/>
              <w:bottom w:val="nil"/>
              <w:right w:val="nil"/>
            </w:tcBorders>
            <w:shd w:val="clear" w:color="auto" w:fill="FFFFFF"/>
            <w:vAlign w:val="center"/>
          </w:tcPr>
          <w:p w14:paraId="680B276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66.52</w:t>
            </w:r>
          </w:p>
        </w:tc>
        <w:tc>
          <w:tcPr>
            <w:tcW w:w="448" w:type="pct"/>
            <w:tcBorders>
              <w:top w:val="nil"/>
              <w:left w:val="nil"/>
              <w:bottom w:val="nil"/>
              <w:right w:val="nil"/>
            </w:tcBorders>
            <w:shd w:val="clear" w:color="auto" w:fill="FFFFFF"/>
            <w:vAlign w:val="center"/>
          </w:tcPr>
          <w:p w14:paraId="4B55E0D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610.20</w:t>
            </w:r>
          </w:p>
        </w:tc>
        <w:tc>
          <w:tcPr>
            <w:tcW w:w="450" w:type="pct"/>
            <w:tcBorders>
              <w:top w:val="nil"/>
              <w:left w:val="nil"/>
              <w:bottom w:val="nil"/>
              <w:right w:val="nil"/>
            </w:tcBorders>
            <w:shd w:val="clear" w:color="auto" w:fill="FFFFFF"/>
            <w:vAlign w:val="center"/>
          </w:tcPr>
          <w:p w14:paraId="78BF882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66.52</w:t>
            </w:r>
          </w:p>
        </w:tc>
        <w:tc>
          <w:tcPr>
            <w:tcW w:w="544" w:type="pct"/>
            <w:tcBorders>
              <w:top w:val="nil"/>
              <w:left w:val="nil"/>
              <w:bottom w:val="nil"/>
              <w:right w:val="nil"/>
            </w:tcBorders>
            <w:shd w:val="clear" w:color="auto" w:fill="FFFFFF"/>
            <w:vAlign w:val="center"/>
          </w:tcPr>
          <w:p w14:paraId="6B87F9EB">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c>
          <w:tcPr>
            <w:tcW w:w="608" w:type="pct"/>
            <w:tcBorders>
              <w:top w:val="nil"/>
              <w:left w:val="nil"/>
              <w:bottom w:val="nil"/>
              <w:right w:val="nil"/>
            </w:tcBorders>
            <w:shd w:val="clear" w:color="auto" w:fill="FFFFFF"/>
            <w:vAlign w:val="center"/>
          </w:tcPr>
          <w:p w14:paraId="0CE45EB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2BAC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left w:val="nil"/>
              <w:right w:val="nil"/>
            </w:tcBorders>
            <w:shd w:val="clear" w:color="auto" w:fill="FFFFFF"/>
            <w:vAlign w:val="top"/>
          </w:tcPr>
          <w:p w14:paraId="3B9C4174">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tcBorders>
              <w:top w:val="nil"/>
              <w:left w:val="nil"/>
              <w:bottom w:val="nil"/>
              <w:right w:val="nil"/>
            </w:tcBorders>
            <w:shd w:val="clear" w:color="auto" w:fill="FFFFFF"/>
            <w:vAlign w:val="top"/>
          </w:tcPr>
          <w:p w14:paraId="65878F7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Three</w:t>
            </w:r>
          </w:p>
        </w:tc>
        <w:tc>
          <w:tcPr>
            <w:tcW w:w="448" w:type="pct"/>
            <w:tcBorders>
              <w:top w:val="nil"/>
              <w:left w:val="nil"/>
              <w:bottom w:val="nil"/>
              <w:right w:val="nil"/>
            </w:tcBorders>
            <w:shd w:val="clear" w:color="auto" w:fill="FFFFFF"/>
            <w:vAlign w:val="center"/>
          </w:tcPr>
          <w:p w14:paraId="18B3736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654.11</w:t>
            </w:r>
          </w:p>
        </w:tc>
        <w:tc>
          <w:tcPr>
            <w:tcW w:w="449" w:type="pct"/>
            <w:tcBorders>
              <w:top w:val="nil"/>
              <w:left w:val="nil"/>
              <w:bottom w:val="nil"/>
              <w:right w:val="nil"/>
            </w:tcBorders>
            <w:shd w:val="clear" w:color="auto" w:fill="FFFFFF"/>
            <w:vAlign w:val="center"/>
          </w:tcPr>
          <w:p w14:paraId="39E8F11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96.85</w:t>
            </w:r>
          </w:p>
        </w:tc>
        <w:tc>
          <w:tcPr>
            <w:tcW w:w="448" w:type="pct"/>
            <w:tcBorders>
              <w:top w:val="nil"/>
              <w:left w:val="nil"/>
              <w:bottom w:val="nil"/>
              <w:right w:val="nil"/>
            </w:tcBorders>
            <w:shd w:val="clear" w:color="auto" w:fill="FFFFFF"/>
            <w:vAlign w:val="center"/>
          </w:tcPr>
          <w:p w14:paraId="1FF74BE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654.11</w:t>
            </w:r>
          </w:p>
        </w:tc>
        <w:tc>
          <w:tcPr>
            <w:tcW w:w="450" w:type="pct"/>
            <w:tcBorders>
              <w:top w:val="nil"/>
              <w:left w:val="nil"/>
              <w:bottom w:val="nil"/>
              <w:right w:val="nil"/>
            </w:tcBorders>
            <w:shd w:val="clear" w:color="auto" w:fill="FFFFFF"/>
            <w:vAlign w:val="center"/>
          </w:tcPr>
          <w:p w14:paraId="5864DF1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96.85</w:t>
            </w:r>
          </w:p>
        </w:tc>
        <w:tc>
          <w:tcPr>
            <w:tcW w:w="544" w:type="pct"/>
            <w:tcBorders>
              <w:top w:val="nil"/>
              <w:left w:val="nil"/>
              <w:bottom w:val="nil"/>
              <w:right w:val="nil"/>
            </w:tcBorders>
            <w:shd w:val="clear" w:color="auto" w:fill="FFFFFF"/>
            <w:vAlign w:val="center"/>
          </w:tcPr>
          <w:p w14:paraId="25252A52">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608" w:type="pct"/>
            <w:tcBorders>
              <w:top w:val="nil"/>
              <w:left w:val="nil"/>
              <w:bottom w:val="nil"/>
              <w:right w:val="nil"/>
            </w:tcBorders>
            <w:shd w:val="clear" w:color="auto" w:fill="FFFFFF"/>
            <w:vAlign w:val="center"/>
          </w:tcPr>
          <w:p w14:paraId="0699911F">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20902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left w:val="nil"/>
              <w:right w:val="nil"/>
            </w:tcBorders>
            <w:shd w:val="clear" w:color="auto" w:fill="FFFFFF"/>
            <w:vAlign w:val="top"/>
          </w:tcPr>
          <w:p w14:paraId="52B32DEE">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tcBorders>
              <w:top w:val="nil"/>
              <w:left w:val="nil"/>
              <w:bottom w:val="nil"/>
              <w:right w:val="nil"/>
            </w:tcBorders>
            <w:shd w:val="clear" w:color="auto" w:fill="FFFFFF"/>
            <w:vAlign w:val="top"/>
          </w:tcPr>
          <w:p w14:paraId="312C941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Four</w:t>
            </w:r>
          </w:p>
        </w:tc>
        <w:tc>
          <w:tcPr>
            <w:tcW w:w="448" w:type="pct"/>
            <w:tcBorders>
              <w:top w:val="nil"/>
              <w:left w:val="nil"/>
              <w:bottom w:val="nil"/>
              <w:right w:val="nil"/>
            </w:tcBorders>
            <w:shd w:val="clear" w:color="auto" w:fill="FFFFFF"/>
            <w:vAlign w:val="center"/>
          </w:tcPr>
          <w:p w14:paraId="5B5A408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635.46</w:t>
            </w:r>
          </w:p>
        </w:tc>
        <w:tc>
          <w:tcPr>
            <w:tcW w:w="449" w:type="pct"/>
            <w:tcBorders>
              <w:top w:val="nil"/>
              <w:left w:val="nil"/>
              <w:bottom w:val="nil"/>
              <w:right w:val="nil"/>
            </w:tcBorders>
            <w:shd w:val="clear" w:color="auto" w:fill="FFFFFF"/>
            <w:vAlign w:val="center"/>
          </w:tcPr>
          <w:p w14:paraId="771CF50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82.28</w:t>
            </w:r>
          </w:p>
        </w:tc>
        <w:tc>
          <w:tcPr>
            <w:tcW w:w="448" w:type="pct"/>
            <w:tcBorders>
              <w:top w:val="nil"/>
              <w:left w:val="nil"/>
              <w:bottom w:val="nil"/>
              <w:right w:val="nil"/>
            </w:tcBorders>
            <w:shd w:val="clear" w:color="auto" w:fill="FFFFFF"/>
            <w:vAlign w:val="center"/>
          </w:tcPr>
          <w:p w14:paraId="09B0A8B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635.46</w:t>
            </w:r>
          </w:p>
        </w:tc>
        <w:tc>
          <w:tcPr>
            <w:tcW w:w="450" w:type="pct"/>
            <w:tcBorders>
              <w:top w:val="nil"/>
              <w:left w:val="nil"/>
              <w:bottom w:val="nil"/>
              <w:right w:val="nil"/>
            </w:tcBorders>
            <w:shd w:val="clear" w:color="auto" w:fill="FFFFFF"/>
            <w:vAlign w:val="center"/>
          </w:tcPr>
          <w:p w14:paraId="68EE4E5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82.28</w:t>
            </w:r>
          </w:p>
        </w:tc>
        <w:tc>
          <w:tcPr>
            <w:tcW w:w="544" w:type="pct"/>
            <w:tcBorders>
              <w:top w:val="nil"/>
              <w:left w:val="nil"/>
              <w:bottom w:val="nil"/>
              <w:right w:val="nil"/>
            </w:tcBorders>
            <w:shd w:val="clear" w:color="auto" w:fill="FFFFFF"/>
            <w:vAlign w:val="center"/>
          </w:tcPr>
          <w:p w14:paraId="47624D6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608" w:type="pct"/>
            <w:tcBorders>
              <w:top w:val="nil"/>
              <w:left w:val="nil"/>
              <w:bottom w:val="nil"/>
              <w:right w:val="nil"/>
            </w:tcBorders>
            <w:shd w:val="clear" w:color="auto" w:fill="FFFFFF"/>
            <w:vAlign w:val="center"/>
          </w:tcPr>
          <w:p w14:paraId="2D45B1F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46037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left w:val="nil"/>
              <w:bottom w:val="nil"/>
              <w:right w:val="nil"/>
            </w:tcBorders>
            <w:shd w:val="clear" w:color="auto" w:fill="FFFFFF"/>
            <w:vAlign w:val="top"/>
          </w:tcPr>
          <w:p w14:paraId="45B44AAF">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tcBorders>
              <w:top w:val="nil"/>
              <w:left w:val="nil"/>
              <w:bottom w:val="nil"/>
              <w:right w:val="nil"/>
            </w:tcBorders>
            <w:shd w:val="clear" w:color="auto" w:fill="FFFFFF"/>
            <w:vAlign w:val="top"/>
          </w:tcPr>
          <w:p w14:paraId="0234CB3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Five</w:t>
            </w:r>
          </w:p>
        </w:tc>
        <w:tc>
          <w:tcPr>
            <w:tcW w:w="448" w:type="pct"/>
            <w:tcBorders>
              <w:top w:val="nil"/>
              <w:left w:val="nil"/>
              <w:bottom w:val="nil"/>
              <w:right w:val="nil"/>
            </w:tcBorders>
            <w:shd w:val="clear" w:color="auto" w:fill="FFFFFF"/>
            <w:vAlign w:val="center"/>
          </w:tcPr>
          <w:p w14:paraId="65B19C8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593.2</w:t>
            </w:r>
          </w:p>
        </w:tc>
        <w:tc>
          <w:tcPr>
            <w:tcW w:w="449" w:type="pct"/>
            <w:tcBorders>
              <w:top w:val="nil"/>
              <w:left w:val="nil"/>
              <w:bottom w:val="nil"/>
              <w:right w:val="nil"/>
            </w:tcBorders>
            <w:shd w:val="clear" w:color="auto" w:fill="FFFFFF"/>
            <w:vAlign w:val="center"/>
          </w:tcPr>
          <w:p w14:paraId="3051915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76.22</w:t>
            </w:r>
          </w:p>
        </w:tc>
        <w:tc>
          <w:tcPr>
            <w:tcW w:w="448" w:type="pct"/>
            <w:tcBorders>
              <w:top w:val="nil"/>
              <w:left w:val="nil"/>
              <w:bottom w:val="nil"/>
              <w:right w:val="nil"/>
            </w:tcBorders>
            <w:shd w:val="clear" w:color="auto" w:fill="FFFFFF"/>
            <w:vAlign w:val="center"/>
          </w:tcPr>
          <w:p w14:paraId="1124E93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593.20</w:t>
            </w:r>
          </w:p>
        </w:tc>
        <w:tc>
          <w:tcPr>
            <w:tcW w:w="450" w:type="pct"/>
            <w:tcBorders>
              <w:top w:val="nil"/>
              <w:left w:val="nil"/>
              <w:bottom w:val="nil"/>
              <w:right w:val="nil"/>
            </w:tcBorders>
            <w:shd w:val="clear" w:color="auto" w:fill="FFFFFF"/>
            <w:vAlign w:val="center"/>
          </w:tcPr>
          <w:p w14:paraId="7F3CA7C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76.22</w:t>
            </w:r>
          </w:p>
        </w:tc>
        <w:tc>
          <w:tcPr>
            <w:tcW w:w="544" w:type="pct"/>
            <w:tcBorders>
              <w:top w:val="nil"/>
              <w:left w:val="nil"/>
              <w:bottom w:val="nil"/>
              <w:right w:val="nil"/>
            </w:tcBorders>
            <w:shd w:val="clear" w:color="auto" w:fill="FFFFFF"/>
            <w:vAlign w:val="center"/>
          </w:tcPr>
          <w:p w14:paraId="2DA6508D">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c>
          <w:tcPr>
            <w:tcW w:w="608" w:type="pct"/>
            <w:tcBorders>
              <w:top w:val="nil"/>
              <w:left w:val="nil"/>
              <w:bottom w:val="nil"/>
              <w:right w:val="nil"/>
            </w:tcBorders>
            <w:shd w:val="clear" w:color="auto" w:fill="FFFFFF"/>
            <w:vAlign w:val="center"/>
          </w:tcPr>
          <w:p w14:paraId="3B3E7158">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55106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restart"/>
            <w:tcBorders>
              <w:top w:val="nil"/>
              <w:left w:val="nil"/>
              <w:right w:val="nil"/>
            </w:tcBorders>
            <w:shd w:val="clear" w:color="auto" w:fill="FFFFFF"/>
            <w:vAlign w:val="top"/>
          </w:tcPr>
          <w:p w14:paraId="2710ABB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Stimulus</w:t>
            </w:r>
            <w:r>
              <w:rPr>
                <w:rFonts w:hint="eastAsia" w:ascii="Times New Roman" w:hAnsi="Times New Roman" w:eastAsia="宋体" w:cs="Times New Roman"/>
                <w:sz w:val="18"/>
                <w:szCs w:val="18"/>
                <w:lang w:val="en-US" w:eastAsia="zh-CN"/>
                <w14:ligatures w14:val="none"/>
              </w:rPr>
              <w:t xml:space="preserve"> - </w:t>
            </w:r>
            <w:r>
              <w:rPr>
                <w:rFonts w:hint="default" w:ascii="Times New Roman" w:hAnsi="Times New Roman" w:eastAsia="宋体" w:cs="Times New Roman"/>
                <w:sz w:val="18"/>
                <w:szCs w:val="18"/>
                <w:lang w:val="en-US" w:eastAsia="zh-CN"/>
                <w14:ligatures w14:val="none"/>
              </w:rPr>
              <w:t>Hebrew</w:t>
            </w:r>
          </w:p>
        </w:tc>
        <w:tc>
          <w:tcPr>
            <w:tcW w:w="1057" w:type="pct"/>
            <w:tcBorders>
              <w:top w:val="nil"/>
              <w:left w:val="nil"/>
              <w:bottom w:val="nil"/>
              <w:right w:val="nil"/>
            </w:tcBorders>
            <w:shd w:val="clear" w:color="auto" w:fill="FFFFFF"/>
            <w:vAlign w:val="top"/>
          </w:tcPr>
          <w:p w14:paraId="507E7D2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One</w:t>
            </w:r>
          </w:p>
        </w:tc>
        <w:tc>
          <w:tcPr>
            <w:tcW w:w="448" w:type="pct"/>
            <w:tcBorders>
              <w:top w:val="nil"/>
              <w:left w:val="nil"/>
              <w:bottom w:val="nil"/>
              <w:right w:val="nil"/>
            </w:tcBorders>
            <w:shd w:val="clear" w:color="auto" w:fill="FFFFFF"/>
            <w:vAlign w:val="center"/>
          </w:tcPr>
          <w:p w14:paraId="459170A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503.49</w:t>
            </w:r>
          </w:p>
        </w:tc>
        <w:tc>
          <w:tcPr>
            <w:tcW w:w="449" w:type="pct"/>
            <w:tcBorders>
              <w:top w:val="nil"/>
              <w:left w:val="nil"/>
              <w:bottom w:val="nil"/>
              <w:right w:val="nil"/>
            </w:tcBorders>
            <w:shd w:val="clear" w:color="auto" w:fill="FFFFFF"/>
            <w:vAlign w:val="center"/>
          </w:tcPr>
          <w:p w14:paraId="673C8C0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66.95</w:t>
            </w:r>
          </w:p>
        </w:tc>
        <w:tc>
          <w:tcPr>
            <w:tcW w:w="448" w:type="pct"/>
            <w:tcBorders>
              <w:top w:val="nil"/>
              <w:left w:val="nil"/>
              <w:bottom w:val="nil"/>
              <w:right w:val="nil"/>
            </w:tcBorders>
            <w:shd w:val="clear" w:color="auto" w:fill="FFFFFF"/>
            <w:vAlign w:val="center"/>
          </w:tcPr>
          <w:p w14:paraId="7208FEB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503.49</w:t>
            </w:r>
          </w:p>
        </w:tc>
        <w:tc>
          <w:tcPr>
            <w:tcW w:w="450" w:type="pct"/>
            <w:tcBorders>
              <w:top w:val="nil"/>
              <w:left w:val="nil"/>
              <w:bottom w:val="nil"/>
              <w:right w:val="nil"/>
            </w:tcBorders>
            <w:shd w:val="clear" w:color="auto" w:fill="FFFFFF"/>
            <w:vAlign w:val="center"/>
          </w:tcPr>
          <w:p w14:paraId="0705B3F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66.95</w:t>
            </w:r>
          </w:p>
        </w:tc>
        <w:tc>
          <w:tcPr>
            <w:tcW w:w="544" w:type="pct"/>
            <w:tcBorders>
              <w:top w:val="nil"/>
              <w:left w:val="nil"/>
              <w:bottom w:val="nil"/>
              <w:right w:val="nil"/>
            </w:tcBorders>
            <w:shd w:val="clear" w:color="auto" w:fill="FFFFFF"/>
            <w:vAlign w:val="center"/>
          </w:tcPr>
          <w:p w14:paraId="27B14330">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c>
          <w:tcPr>
            <w:tcW w:w="608" w:type="pct"/>
            <w:tcBorders>
              <w:top w:val="nil"/>
              <w:left w:val="nil"/>
              <w:bottom w:val="nil"/>
              <w:right w:val="nil"/>
            </w:tcBorders>
            <w:shd w:val="clear" w:color="auto" w:fill="FFFFFF"/>
            <w:vAlign w:val="center"/>
          </w:tcPr>
          <w:p w14:paraId="6B99A038">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50BB2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left w:val="nil"/>
              <w:right w:val="nil"/>
            </w:tcBorders>
            <w:shd w:val="clear" w:color="auto" w:fill="FFFFFF"/>
            <w:vAlign w:val="top"/>
          </w:tcPr>
          <w:p w14:paraId="614EE357">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tcBorders>
              <w:top w:val="nil"/>
              <w:left w:val="nil"/>
              <w:bottom w:val="nil"/>
              <w:right w:val="nil"/>
            </w:tcBorders>
            <w:shd w:val="clear" w:color="auto" w:fill="FFFFFF"/>
            <w:vAlign w:val="top"/>
          </w:tcPr>
          <w:p w14:paraId="5190F34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Two</w:t>
            </w:r>
          </w:p>
        </w:tc>
        <w:tc>
          <w:tcPr>
            <w:tcW w:w="448" w:type="pct"/>
            <w:tcBorders>
              <w:top w:val="nil"/>
              <w:left w:val="nil"/>
              <w:bottom w:val="nil"/>
              <w:right w:val="nil"/>
            </w:tcBorders>
            <w:shd w:val="clear" w:color="auto" w:fill="FFFFFF"/>
            <w:vAlign w:val="center"/>
          </w:tcPr>
          <w:p w14:paraId="714A4ED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585.59</w:t>
            </w:r>
          </w:p>
        </w:tc>
        <w:tc>
          <w:tcPr>
            <w:tcW w:w="449" w:type="pct"/>
            <w:tcBorders>
              <w:top w:val="nil"/>
              <w:left w:val="nil"/>
              <w:bottom w:val="nil"/>
              <w:right w:val="nil"/>
            </w:tcBorders>
            <w:shd w:val="clear" w:color="auto" w:fill="FFFFFF"/>
            <w:vAlign w:val="center"/>
          </w:tcPr>
          <w:p w14:paraId="7FD0B10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91.96</w:t>
            </w:r>
          </w:p>
        </w:tc>
        <w:tc>
          <w:tcPr>
            <w:tcW w:w="448" w:type="pct"/>
            <w:tcBorders>
              <w:top w:val="nil"/>
              <w:left w:val="nil"/>
              <w:bottom w:val="nil"/>
              <w:right w:val="nil"/>
            </w:tcBorders>
            <w:shd w:val="clear" w:color="auto" w:fill="FFFFFF"/>
            <w:vAlign w:val="center"/>
          </w:tcPr>
          <w:p w14:paraId="119502C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585.59</w:t>
            </w:r>
          </w:p>
        </w:tc>
        <w:tc>
          <w:tcPr>
            <w:tcW w:w="450" w:type="pct"/>
            <w:tcBorders>
              <w:top w:val="nil"/>
              <w:left w:val="nil"/>
              <w:bottom w:val="nil"/>
              <w:right w:val="nil"/>
            </w:tcBorders>
            <w:shd w:val="clear" w:color="auto" w:fill="FFFFFF"/>
            <w:vAlign w:val="center"/>
          </w:tcPr>
          <w:p w14:paraId="45B217A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91.96</w:t>
            </w:r>
          </w:p>
        </w:tc>
        <w:tc>
          <w:tcPr>
            <w:tcW w:w="544" w:type="pct"/>
            <w:tcBorders>
              <w:top w:val="nil"/>
              <w:left w:val="nil"/>
              <w:bottom w:val="nil"/>
              <w:right w:val="nil"/>
            </w:tcBorders>
            <w:shd w:val="clear" w:color="auto" w:fill="FFFFFF"/>
            <w:vAlign w:val="center"/>
          </w:tcPr>
          <w:p w14:paraId="63E67C36">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c>
          <w:tcPr>
            <w:tcW w:w="608" w:type="pct"/>
            <w:tcBorders>
              <w:top w:val="nil"/>
              <w:left w:val="nil"/>
              <w:bottom w:val="nil"/>
              <w:right w:val="nil"/>
            </w:tcBorders>
            <w:shd w:val="clear" w:color="auto" w:fill="FFFFFF"/>
            <w:vAlign w:val="center"/>
          </w:tcPr>
          <w:p w14:paraId="640569C7">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3AA3E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left w:val="nil"/>
              <w:right w:val="nil"/>
            </w:tcBorders>
            <w:shd w:val="clear" w:color="auto" w:fill="FFFFFF"/>
            <w:vAlign w:val="top"/>
          </w:tcPr>
          <w:p w14:paraId="165BC87B">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tcBorders>
              <w:top w:val="nil"/>
              <w:left w:val="nil"/>
              <w:bottom w:val="nil"/>
              <w:right w:val="nil"/>
            </w:tcBorders>
            <w:shd w:val="clear" w:color="auto" w:fill="FFFFFF"/>
            <w:vAlign w:val="top"/>
          </w:tcPr>
          <w:p w14:paraId="0932B33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Three</w:t>
            </w:r>
          </w:p>
        </w:tc>
        <w:tc>
          <w:tcPr>
            <w:tcW w:w="448" w:type="pct"/>
            <w:tcBorders>
              <w:top w:val="nil"/>
              <w:left w:val="nil"/>
              <w:bottom w:val="nil"/>
              <w:right w:val="nil"/>
            </w:tcBorders>
            <w:shd w:val="clear" w:color="auto" w:fill="FFFFFF"/>
            <w:vAlign w:val="center"/>
          </w:tcPr>
          <w:p w14:paraId="0D06E02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584.62</w:t>
            </w:r>
          </w:p>
        </w:tc>
        <w:tc>
          <w:tcPr>
            <w:tcW w:w="449" w:type="pct"/>
            <w:tcBorders>
              <w:top w:val="nil"/>
              <w:left w:val="nil"/>
              <w:bottom w:val="nil"/>
              <w:right w:val="nil"/>
            </w:tcBorders>
            <w:shd w:val="clear" w:color="auto" w:fill="FFFFFF"/>
            <w:vAlign w:val="center"/>
          </w:tcPr>
          <w:p w14:paraId="216ECC8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104.29</w:t>
            </w:r>
          </w:p>
        </w:tc>
        <w:tc>
          <w:tcPr>
            <w:tcW w:w="448" w:type="pct"/>
            <w:tcBorders>
              <w:top w:val="nil"/>
              <w:left w:val="nil"/>
              <w:bottom w:val="nil"/>
              <w:right w:val="nil"/>
            </w:tcBorders>
            <w:shd w:val="clear" w:color="auto" w:fill="FFFFFF"/>
            <w:vAlign w:val="center"/>
          </w:tcPr>
          <w:p w14:paraId="6404854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584.62</w:t>
            </w:r>
          </w:p>
        </w:tc>
        <w:tc>
          <w:tcPr>
            <w:tcW w:w="450" w:type="pct"/>
            <w:tcBorders>
              <w:top w:val="nil"/>
              <w:left w:val="nil"/>
              <w:bottom w:val="nil"/>
              <w:right w:val="nil"/>
            </w:tcBorders>
            <w:shd w:val="clear" w:color="auto" w:fill="FFFFFF"/>
            <w:vAlign w:val="center"/>
          </w:tcPr>
          <w:p w14:paraId="7CDCD2A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104.29</w:t>
            </w:r>
          </w:p>
        </w:tc>
        <w:tc>
          <w:tcPr>
            <w:tcW w:w="544" w:type="pct"/>
            <w:tcBorders>
              <w:top w:val="nil"/>
              <w:left w:val="nil"/>
              <w:bottom w:val="nil"/>
              <w:right w:val="nil"/>
            </w:tcBorders>
            <w:shd w:val="clear" w:color="auto" w:fill="FFFFFF"/>
            <w:vAlign w:val="center"/>
          </w:tcPr>
          <w:p w14:paraId="0D7D6A9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c>
          <w:tcPr>
            <w:tcW w:w="608" w:type="pct"/>
            <w:tcBorders>
              <w:top w:val="nil"/>
              <w:left w:val="nil"/>
              <w:bottom w:val="nil"/>
              <w:right w:val="nil"/>
            </w:tcBorders>
            <w:shd w:val="clear" w:color="auto" w:fill="FFFFFF"/>
            <w:vAlign w:val="center"/>
          </w:tcPr>
          <w:p w14:paraId="48BF2FD0">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3400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left w:val="nil"/>
              <w:right w:val="nil"/>
            </w:tcBorders>
            <w:shd w:val="clear" w:color="auto" w:fill="FFFFFF"/>
            <w:vAlign w:val="top"/>
          </w:tcPr>
          <w:p w14:paraId="6C2C159E">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tcBorders>
              <w:top w:val="nil"/>
              <w:left w:val="nil"/>
              <w:bottom w:val="nil"/>
              <w:right w:val="nil"/>
            </w:tcBorders>
            <w:shd w:val="clear" w:color="auto" w:fill="FFFFFF"/>
            <w:vAlign w:val="top"/>
          </w:tcPr>
          <w:p w14:paraId="3589234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Four</w:t>
            </w:r>
          </w:p>
        </w:tc>
        <w:tc>
          <w:tcPr>
            <w:tcW w:w="448" w:type="pct"/>
            <w:tcBorders>
              <w:top w:val="nil"/>
              <w:left w:val="nil"/>
              <w:bottom w:val="nil"/>
              <w:right w:val="nil"/>
            </w:tcBorders>
            <w:shd w:val="clear" w:color="auto" w:fill="FFFFFF"/>
            <w:vAlign w:val="center"/>
          </w:tcPr>
          <w:p w14:paraId="115017B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574.67</w:t>
            </w:r>
          </w:p>
        </w:tc>
        <w:tc>
          <w:tcPr>
            <w:tcW w:w="449" w:type="pct"/>
            <w:tcBorders>
              <w:top w:val="nil"/>
              <w:left w:val="nil"/>
              <w:bottom w:val="nil"/>
              <w:right w:val="nil"/>
            </w:tcBorders>
            <w:shd w:val="clear" w:color="auto" w:fill="FFFFFF"/>
            <w:vAlign w:val="center"/>
          </w:tcPr>
          <w:p w14:paraId="1725AF2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86.68</w:t>
            </w:r>
          </w:p>
        </w:tc>
        <w:tc>
          <w:tcPr>
            <w:tcW w:w="448" w:type="pct"/>
            <w:tcBorders>
              <w:top w:val="nil"/>
              <w:left w:val="nil"/>
              <w:bottom w:val="nil"/>
              <w:right w:val="nil"/>
            </w:tcBorders>
            <w:shd w:val="clear" w:color="auto" w:fill="FFFFFF"/>
            <w:vAlign w:val="center"/>
          </w:tcPr>
          <w:p w14:paraId="223D323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574.67</w:t>
            </w:r>
          </w:p>
        </w:tc>
        <w:tc>
          <w:tcPr>
            <w:tcW w:w="450" w:type="pct"/>
            <w:tcBorders>
              <w:top w:val="nil"/>
              <w:left w:val="nil"/>
              <w:bottom w:val="nil"/>
              <w:right w:val="nil"/>
            </w:tcBorders>
            <w:shd w:val="clear" w:color="auto" w:fill="FFFFFF"/>
            <w:vAlign w:val="center"/>
          </w:tcPr>
          <w:p w14:paraId="4080E59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86.68</w:t>
            </w:r>
          </w:p>
        </w:tc>
        <w:tc>
          <w:tcPr>
            <w:tcW w:w="544" w:type="pct"/>
            <w:tcBorders>
              <w:top w:val="nil"/>
              <w:left w:val="nil"/>
              <w:bottom w:val="nil"/>
              <w:right w:val="nil"/>
            </w:tcBorders>
            <w:shd w:val="clear" w:color="auto" w:fill="FFFFFF"/>
            <w:vAlign w:val="center"/>
          </w:tcPr>
          <w:p w14:paraId="394B1826">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c>
          <w:tcPr>
            <w:tcW w:w="608" w:type="pct"/>
            <w:tcBorders>
              <w:top w:val="nil"/>
              <w:left w:val="nil"/>
              <w:bottom w:val="nil"/>
              <w:right w:val="nil"/>
            </w:tcBorders>
            <w:shd w:val="clear" w:color="auto" w:fill="FFFFFF"/>
            <w:vAlign w:val="center"/>
          </w:tcPr>
          <w:p w14:paraId="28B6D5E4">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053C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pct"/>
            <w:vMerge w:val="continue"/>
            <w:tcBorders>
              <w:left w:val="nil"/>
              <w:bottom w:val="single" w:color="000000" w:sz="12" w:space="0"/>
              <w:right w:val="nil"/>
            </w:tcBorders>
            <w:shd w:val="clear" w:color="auto" w:fill="FFFFFF"/>
            <w:vAlign w:val="top"/>
          </w:tcPr>
          <w:p w14:paraId="0007E494">
            <w:pPr>
              <w:spacing w:line="360" w:lineRule="auto"/>
              <w:jc w:val="center"/>
              <w:rPr>
                <w:rFonts w:hint="default" w:ascii="Times New Roman" w:hAnsi="Times New Roman" w:eastAsia="宋体" w:cs="Times New Roman"/>
                <w:sz w:val="18"/>
                <w:szCs w:val="18"/>
                <w:lang w:val="en-US" w:eastAsia="zh-CN"/>
                <w14:ligatures w14:val="none"/>
              </w:rPr>
            </w:pPr>
          </w:p>
        </w:tc>
        <w:tc>
          <w:tcPr>
            <w:tcW w:w="1057" w:type="pct"/>
            <w:tcBorders>
              <w:top w:val="nil"/>
              <w:left w:val="nil"/>
              <w:bottom w:val="single" w:color="000000" w:sz="12" w:space="0"/>
              <w:right w:val="nil"/>
            </w:tcBorders>
            <w:shd w:val="clear" w:color="auto" w:fill="FFFFFF"/>
            <w:vAlign w:val="top"/>
          </w:tcPr>
          <w:p w14:paraId="3A46213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Five</w:t>
            </w:r>
          </w:p>
        </w:tc>
        <w:tc>
          <w:tcPr>
            <w:tcW w:w="448" w:type="pct"/>
            <w:tcBorders>
              <w:top w:val="nil"/>
              <w:left w:val="nil"/>
              <w:bottom w:val="single" w:color="000000" w:sz="12" w:space="0"/>
              <w:right w:val="nil"/>
            </w:tcBorders>
            <w:shd w:val="clear" w:color="auto" w:fill="FFFFFF"/>
            <w:vAlign w:val="center"/>
          </w:tcPr>
          <w:p w14:paraId="0E98570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505.66</w:t>
            </w:r>
          </w:p>
        </w:tc>
        <w:tc>
          <w:tcPr>
            <w:tcW w:w="449" w:type="pct"/>
            <w:tcBorders>
              <w:top w:val="nil"/>
              <w:left w:val="nil"/>
              <w:bottom w:val="single" w:color="000000" w:sz="12" w:space="0"/>
              <w:right w:val="nil"/>
            </w:tcBorders>
            <w:shd w:val="clear" w:color="auto" w:fill="FFFFFF"/>
            <w:vAlign w:val="center"/>
          </w:tcPr>
          <w:p w14:paraId="6EB87C7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64.4</w:t>
            </w:r>
          </w:p>
        </w:tc>
        <w:tc>
          <w:tcPr>
            <w:tcW w:w="448" w:type="pct"/>
            <w:tcBorders>
              <w:top w:val="nil"/>
              <w:left w:val="nil"/>
              <w:bottom w:val="single" w:color="000000" w:sz="12" w:space="0"/>
              <w:right w:val="nil"/>
            </w:tcBorders>
            <w:shd w:val="clear" w:color="auto" w:fill="FFFFFF"/>
            <w:vAlign w:val="center"/>
          </w:tcPr>
          <w:p w14:paraId="3C5F7C4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505.66</w:t>
            </w:r>
          </w:p>
        </w:tc>
        <w:tc>
          <w:tcPr>
            <w:tcW w:w="450" w:type="pct"/>
            <w:tcBorders>
              <w:top w:val="nil"/>
              <w:left w:val="nil"/>
              <w:bottom w:val="single" w:color="000000" w:sz="12" w:space="0"/>
              <w:right w:val="nil"/>
            </w:tcBorders>
            <w:shd w:val="clear" w:color="auto" w:fill="FFFFFF"/>
            <w:vAlign w:val="center"/>
          </w:tcPr>
          <w:p w14:paraId="0DE0DB7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64.41</w:t>
            </w:r>
          </w:p>
        </w:tc>
        <w:tc>
          <w:tcPr>
            <w:tcW w:w="544" w:type="pct"/>
            <w:tcBorders>
              <w:top w:val="nil"/>
              <w:left w:val="nil"/>
              <w:bottom w:val="single" w:color="000000" w:sz="12" w:space="0"/>
              <w:right w:val="nil"/>
            </w:tcBorders>
            <w:shd w:val="clear" w:color="auto" w:fill="FFFFFF"/>
            <w:vAlign w:val="center"/>
          </w:tcPr>
          <w:p w14:paraId="243072A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608" w:type="pct"/>
            <w:tcBorders>
              <w:top w:val="nil"/>
              <w:left w:val="nil"/>
              <w:bottom w:val="single" w:color="000000" w:sz="12" w:space="0"/>
              <w:right w:val="nil"/>
            </w:tcBorders>
            <w:shd w:val="clear" w:color="auto" w:fill="FFFFFF"/>
            <w:vAlign w:val="center"/>
          </w:tcPr>
          <w:p w14:paraId="272A655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r>
    </w:tbl>
    <w:p w14:paraId="5CAC99E8">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lang w:val="en-US" w:eastAsia="zh-CN"/>
        </w:rPr>
      </w:pPr>
      <w:r>
        <w:rPr>
          <w:rFonts w:hint="eastAsia" w:ascii="Times New Roman" w:hAnsi="Times New Roman" w:eastAsia="黑体" w:cs="Times New Roman"/>
          <w:b/>
          <w:bCs/>
          <w:sz w:val="18"/>
          <w:szCs w:val="18"/>
          <w:lang w:val="en-US" w:eastAsia="zh-CN"/>
          <w14:ligatures w14:val="none"/>
        </w:rPr>
        <w:t>附表6 实验2的2x2x2 RM-ANOVA比较（作者校正后RT，Direction x Posture x Language）</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4"/>
        <w:gridCol w:w="1190"/>
        <w:gridCol w:w="1146"/>
        <w:gridCol w:w="689"/>
        <w:gridCol w:w="1464"/>
        <w:gridCol w:w="1146"/>
      </w:tblGrid>
      <w:tr w14:paraId="3DDA5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tcBorders>
              <w:top w:val="single" w:color="000000" w:sz="12" w:space="0"/>
              <w:left w:val="nil"/>
              <w:bottom w:val="single" w:color="000000" w:sz="4" w:space="0"/>
              <w:right w:val="nil"/>
              <w:tl2br w:val="nil"/>
            </w:tcBorders>
            <w:shd w:val="clear" w:color="auto" w:fill="FFFFFF"/>
            <w:vAlign w:val="top"/>
          </w:tcPr>
          <w:p w14:paraId="6541C410">
            <w:pPr>
              <w:spacing w:line="360" w:lineRule="auto"/>
              <w:jc w:val="center"/>
              <w:rPr>
                <w:rFonts w:hint="default" w:ascii="Times New Roman" w:hAnsi="Times New Roman" w:eastAsia="宋体" w:cs="Times New Roman"/>
                <w:sz w:val="18"/>
                <w:szCs w:val="18"/>
                <w:lang w:val="en-US" w:eastAsia="zh-CN"/>
                <w14:ligatures w14:val="none"/>
              </w:rPr>
            </w:pPr>
          </w:p>
        </w:tc>
        <w:tc>
          <w:tcPr>
            <w:tcW w:w="698" w:type="pct"/>
            <w:tcBorders>
              <w:top w:val="single" w:color="000000" w:sz="12" w:space="0"/>
              <w:left w:val="nil"/>
              <w:bottom w:val="single" w:color="000000" w:sz="4" w:space="0"/>
              <w:right w:val="nil"/>
            </w:tcBorders>
            <w:shd w:val="clear" w:color="auto" w:fill="FFFFFF"/>
            <w:vAlign w:val="top"/>
          </w:tcPr>
          <w:p w14:paraId="3A009270">
            <w:pPr>
              <w:spacing w:line="360" w:lineRule="auto"/>
              <w:jc w:val="center"/>
              <w:rPr>
                <w:rFonts w:hint="eastAsia" w:ascii="Times New Roman" w:hAnsi="Times New Roman" w:eastAsia="宋体" w:cs="Times New Roman"/>
                <w:sz w:val="18"/>
                <w:szCs w:val="18"/>
                <w:lang w:val="en-US" w:eastAsia="zh-CN"/>
                <w14:ligatures w14:val="none"/>
              </w:rPr>
            </w:pPr>
          </w:p>
        </w:tc>
        <w:tc>
          <w:tcPr>
            <w:tcW w:w="672" w:type="pct"/>
            <w:tcBorders>
              <w:top w:val="single" w:color="000000" w:sz="12" w:space="0"/>
              <w:left w:val="nil"/>
              <w:bottom w:val="single" w:color="000000" w:sz="4" w:space="0"/>
              <w:right w:val="nil"/>
            </w:tcBorders>
            <w:shd w:val="clear" w:color="auto" w:fill="FFFFFF"/>
            <w:vAlign w:val="top"/>
          </w:tcPr>
          <w:p w14:paraId="36F261C6">
            <w:pPr>
              <w:spacing w:line="360" w:lineRule="auto"/>
              <w:jc w:val="center"/>
              <w:rPr>
                <w:rFonts w:hint="default" w:ascii="Times New Roman" w:hAnsi="Times New Roman" w:eastAsia="宋体" w:cs="Times New Roman"/>
                <w:i/>
                <w:iCs/>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F</w:t>
            </w:r>
          </w:p>
        </w:tc>
        <w:tc>
          <w:tcPr>
            <w:tcW w:w="404" w:type="pct"/>
            <w:tcBorders>
              <w:top w:val="single" w:color="000000" w:sz="12" w:space="0"/>
              <w:left w:val="nil"/>
              <w:bottom w:val="single" w:color="000000" w:sz="4" w:space="0"/>
              <w:right w:val="nil"/>
            </w:tcBorders>
            <w:shd w:val="clear" w:color="auto" w:fill="FFFFFF"/>
            <w:vAlign w:val="top"/>
          </w:tcPr>
          <w:p w14:paraId="6332279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df</w:t>
            </w:r>
          </w:p>
        </w:tc>
        <w:tc>
          <w:tcPr>
            <w:tcW w:w="859" w:type="pct"/>
            <w:tcBorders>
              <w:top w:val="single" w:color="000000" w:sz="12" w:space="0"/>
              <w:left w:val="nil"/>
              <w:bottom w:val="single" w:color="000000" w:sz="4" w:space="0"/>
              <w:right w:val="nil"/>
            </w:tcBorders>
            <w:shd w:val="clear" w:color="auto" w:fill="FFFFFF"/>
            <w:vAlign w:val="top"/>
          </w:tcPr>
          <w:p w14:paraId="5F4C1B0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p</w:t>
            </w:r>
          </w:p>
        </w:tc>
        <w:tc>
          <w:tcPr>
            <w:tcW w:w="672" w:type="pct"/>
            <w:tcBorders>
              <w:top w:val="single" w:color="000000" w:sz="12" w:space="0"/>
              <w:left w:val="nil"/>
              <w:bottom w:val="single" w:color="000000" w:sz="4" w:space="0"/>
              <w:right w:val="nil"/>
            </w:tcBorders>
            <w:shd w:val="clear" w:color="auto" w:fill="FFFFFF"/>
            <w:vAlign w:val="top"/>
          </w:tcPr>
          <w:p w14:paraId="638FD2A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η²p</w:t>
            </w:r>
          </w:p>
        </w:tc>
      </w:tr>
      <w:tr w14:paraId="42DF4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single" w:color="000000" w:sz="4" w:space="0"/>
              <w:left w:val="nil"/>
              <w:right w:val="nil"/>
            </w:tcBorders>
            <w:shd w:val="clear" w:color="auto" w:fill="FFFFFF"/>
            <w:vAlign w:val="top"/>
          </w:tcPr>
          <w:p w14:paraId="1E69B6F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Direction</w:t>
            </w:r>
          </w:p>
        </w:tc>
        <w:tc>
          <w:tcPr>
            <w:tcW w:w="698" w:type="pct"/>
            <w:tcBorders>
              <w:top w:val="single" w:color="000000" w:sz="4" w:space="0"/>
              <w:left w:val="nil"/>
              <w:bottom w:val="nil"/>
              <w:right w:val="nil"/>
            </w:tcBorders>
            <w:shd w:val="clear" w:color="auto" w:fill="FFFFFF"/>
            <w:vAlign w:val="top"/>
          </w:tcPr>
          <w:p w14:paraId="7FB4D4DB">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原文献</w:t>
            </w:r>
          </w:p>
        </w:tc>
        <w:tc>
          <w:tcPr>
            <w:tcW w:w="672" w:type="pct"/>
            <w:tcBorders>
              <w:top w:val="single" w:color="000000" w:sz="4" w:space="0"/>
              <w:left w:val="nil"/>
              <w:bottom w:val="nil"/>
              <w:right w:val="nil"/>
            </w:tcBorders>
            <w:shd w:val="clear" w:color="auto" w:fill="FFFFFF"/>
            <w:vAlign w:val="top"/>
          </w:tcPr>
          <w:p w14:paraId="20DCAB5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39.84***</w:t>
            </w:r>
          </w:p>
        </w:tc>
        <w:tc>
          <w:tcPr>
            <w:tcW w:w="404" w:type="pct"/>
            <w:tcBorders>
              <w:top w:val="single" w:color="000000" w:sz="4" w:space="0"/>
              <w:left w:val="nil"/>
              <w:bottom w:val="nil"/>
              <w:right w:val="nil"/>
            </w:tcBorders>
            <w:shd w:val="clear" w:color="auto" w:fill="FFFFFF"/>
            <w:vAlign w:val="top"/>
          </w:tcPr>
          <w:p w14:paraId="6554715C">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1, 20</w:t>
            </w:r>
          </w:p>
        </w:tc>
        <w:tc>
          <w:tcPr>
            <w:tcW w:w="859" w:type="pct"/>
            <w:tcBorders>
              <w:top w:val="single" w:color="000000" w:sz="4" w:space="0"/>
              <w:left w:val="nil"/>
              <w:bottom w:val="nil"/>
              <w:right w:val="nil"/>
            </w:tcBorders>
            <w:shd w:val="clear" w:color="auto" w:fill="FFFFFF"/>
            <w:vAlign w:val="top"/>
          </w:tcPr>
          <w:p w14:paraId="37660C6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672" w:type="pct"/>
            <w:tcBorders>
              <w:top w:val="single" w:color="000000" w:sz="4" w:space="0"/>
              <w:left w:val="nil"/>
              <w:bottom w:val="nil"/>
              <w:right w:val="nil"/>
            </w:tcBorders>
            <w:shd w:val="clear" w:color="auto" w:fill="FFFFFF"/>
            <w:vAlign w:val="top"/>
          </w:tcPr>
          <w:p w14:paraId="5E16AEA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.67</w:t>
            </w:r>
          </w:p>
        </w:tc>
      </w:tr>
      <w:tr w14:paraId="1E8C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right w:val="nil"/>
            </w:tcBorders>
            <w:shd w:val="clear" w:color="auto" w:fill="FFFFFF"/>
            <w:vAlign w:val="top"/>
          </w:tcPr>
          <w:p w14:paraId="77134D43">
            <w:pPr>
              <w:spacing w:line="360" w:lineRule="auto"/>
              <w:jc w:val="center"/>
              <w:rPr>
                <w:rFonts w:hint="default" w:ascii="Times New Roman" w:hAnsi="Times New Roman" w:eastAsia="宋体" w:cs="Times New Roman"/>
                <w:sz w:val="18"/>
                <w:szCs w:val="18"/>
                <w:lang w:val="en-US" w:eastAsia="zh-CN"/>
                <w14:ligatures w14:val="none"/>
              </w:rPr>
            </w:pPr>
          </w:p>
        </w:tc>
        <w:tc>
          <w:tcPr>
            <w:tcW w:w="698" w:type="pct"/>
            <w:tcBorders>
              <w:top w:val="nil"/>
              <w:left w:val="nil"/>
              <w:bottom w:val="nil"/>
              <w:right w:val="nil"/>
            </w:tcBorders>
            <w:shd w:val="clear" w:color="auto" w:fill="FFFFFF"/>
            <w:vAlign w:val="top"/>
          </w:tcPr>
          <w:p w14:paraId="535D2B06">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复现结果</w:t>
            </w:r>
          </w:p>
        </w:tc>
        <w:tc>
          <w:tcPr>
            <w:tcW w:w="672" w:type="pct"/>
            <w:tcBorders>
              <w:top w:val="nil"/>
              <w:left w:val="nil"/>
              <w:bottom w:val="nil"/>
              <w:right w:val="nil"/>
            </w:tcBorders>
            <w:shd w:val="clear" w:color="auto" w:fill="FFFFFF"/>
            <w:vAlign w:val="top"/>
          </w:tcPr>
          <w:p w14:paraId="1AFE746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39.84***</w:t>
            </w:r>
          </w:p>
        </w:tc>
        <w:tc>
          <w:tcPr>
            <w:tcW w:w="404" w:type="pct"/>
            <w:tcBorders>
              <w:top w:val="nil"/>
              <w:left w:val="nil"/>
              <w:bottom w:val="nil"/>
              <w:right w:val="nil"/>
            </w:tcBorders>
            <w:shd w:val="clear" w:color="auto" w:fill="FFFFFF"/>
            <w:vAlign w:val="top"/>
          </w:tcPr>
          <w:p w14:paraId="7E4991F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1, 20</w:t>
            </w:r>
          </w:p>
        </w:tc>
        <w:tc>
          <w:tcPr>
            <w:tcW w:w="859" w:type="pct"/>
            <w:tcBorders>
              <w:top w:val="nil"/>
              <w:left w:val="nil"/>
              <w:bottom w:val="nil"/>
              <w:right w:val="nil"/>
            </w:tcBorders>
            <w:shd w:val="clear" w:color="auto" w:fill="FFFFFF"/>
            <w:vAlign w:val="top"/>
          </w:tcPr>
          <w:p w14:paraId="46A2723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672" w:type="pct"/>
            <w:tcBorders>
              <w:top w:val="nil"/>
              <w:left w:val="nil"/>
              <w:bottom w:val="nil"/>
              <w:right w:val="nil"/>
            </w:tcBorders>
            <w:shd w:val="clear" w:color="auto" w:fill="FFFFFF"/>
            <w:vAlign w:val="top"/>
          </w:tcPr>
          <w:p w14:paraId="407599F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r>
              <w:rPr>
                <w:rFonts w:hint="default" w:ascii="Times New Roman" w:hAnsi="Times New Roman" w:eastAsia="宋体" w:cs="Times New Roman"/>
                <w:sz w:val="18"/>
                <w:szCs w:val="18"/>
                <w:lang w:val="en-US" w:eastAsia="zh-CN"/>
                <w14:ligatures w14:val="none"/>
              </w:rPr>
              <w:t>.666</w:t>
            </w:r>
          </w:p>
        </w:tc>
      </w:tr>
      <w:tr w14:paraId="4339F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nil"/>
              <w:right w:val="nil"/>
            </w:tcBorders>
            <w:shd w:val="clear" w:color="auto" w:fill="FFFFFF"/>
            <w:vAlign w:val="top"/>
          </w:tcPr>
          <w:p w14:paraId="6D0653B3">
            <w:pPr>
              <w:spacing w:line="360" w:lineRule="auto"/>
              <w:jc w:val="center"/>
              <w:rPr>
                <w:rFonts w:hint="default" w:ascii="Times New Roman" w:hAnsi="Times New Roman" w:eastAsia="宋体" w:cs="Times New Roman"/>
                <w:sz w:val="18"/>
                <w:szCs w:val="18"/>
                <w:lang w:val="en-US" w:eastAsia="zh-CN"/>
                <w14:ligatures w14:val="none"/>
              </w:rPr>
            </w:pPr>
          </w:p>
        </w:tc>
        <w:tc>
          <w:tcPr>
            <w:tcW w:w="698" w:type="pct"/>
            <w:tcBorders>
              <w:top w:val="nil"/>
              <w:left w:val="nil"/>
              <w:bottom w:val="nil"/>
              <w:right w:val="nil"/>
            </w:tcBorders>
            <w:shd w:val="clear" w:color="auto" w:fill="FFFFFF"/>
            <w:vAlign w:val="top"/>
          </w:tcPr>
          <w:p w14:paraId="0FBE2CD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评级</w:t>
            </w:r>
          </w:p>
        </w:tc>
        <w:tc>
          <w:tcPr>
            <w:tcW w:w="672" w:type="pct"/>
            <w:tcBorders>
              <w:top w:val="nil"/>
              <w:left w:val="nil"/>
              <w:bottom w:val="nil"/>
              <w:right w:val="nil"/>
            </w:tcBorders>
            <w:shd w:val="clear" w:color="auto" w:fill="FFFFFF"/>
            <w:vAlign w:val="top"/>
          </w:tcPr>
          <w:p w14:paraId="619CC9A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404" w:type="pct"/>
            <w:tcBorders>
              <w:top w:val="nil"/>
              <w:left w:val="nil"/>
              <w:bottom w:val="nil"/>
              <w:right w:val="nil"/>
            </w:tcBorders>
            <w:shd w:val="clear" w:color="auto" w:fill="FFFFFF"/>
            <w:vAlign w:val="top"/>
          </w:tcPr>
          <w:p w14:paraId="5F5072EB">
            <w:pPr>
              <w:spacing w:line="360" w:lineRule="auto"/>
              <w:jc w:val="center"/>
              <w:rPr>
                <w:rFonts w:hint="eastAsia" w:ascii="Times New Roman" w:hAnsi="Times New Roman" w:eastAsia="宋体" w:cs="Times New Roman"/>
                <w:sz w:val="18"/>
                <w:szCs w:val="18"/>
                <w:lang w:val="en-US" w:eastAsia="zh-CN"/>
                <w14:ligatures w14:val="none"/>
              </w:rPr>
            </w:pPr>
          </w:p>
        </w:tc>
        <w:tc>
          <w:tcPr>
            <w:tcW w:w="859" w:type="pct"/>
            <w:tcBorders>
              <w:top w:val="nil"/>
              <w:left w:val="nil"/>
              <w:bottom w:val="nil"/>
              <w:right w:val="nil"/>
            </w:tcBorders>
            <w:shd w:val="clear" w:color="auto" w:fill="FFFFFF"/>
            <w:vAlign w:val="top"/>
          </w:tcPr>
          <w:p w14:paraId="1550A11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推论一致</w:t>
            </w:r>
          </w:p>
        </w:tc>
        <w:tc>
          <w:tcPr>
            <w:tcW w:w="672" w:type="pct"/>
            <w:tcBorders>
              <w:top w:val="nil"/>
              <w:left w:val="nil"/>
              <w:bottom w:val="nil"/>
              <w:right w:val="nil"/>
            </w:tcBorders>
            <w:shd w:val="clear" w:color="auto" w:fill="FFFFFF"/>
            <w:vAlign w:val="top"/>
          </w:tcPr>
          <w:p w14:paraId="3D73F082">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r>
      <w:tr w14:paraId="56045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nil"/>
              <w:left w:val="nil"/>
              <w:right w:val="nil"/>
            </w:tcBorders>
            <w:shd w:val="clear" w:color="auto" w:fill="FFFFFF"/>
            <w:vAlign w:val="top"/>
          </w:tcPr>
          <w:p w14:paraId="3B8A304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Posture</w:t>
            </w:r>
          </w:p>
        </w:tc>
        <w:tc>
          <w:tcPr>
            <w:tcW w:w="698" w:type="pct"/>
            <w:tcBorders>
              <w:top w:val="nil"/>
              <w:left w:val="nil"/>
              <w:bottom w:val="nil"/>
              <w:right w:val="nil"/>
            </w:tcBorders>
            <w:shd w:val="clear" w:color="auto" w:fill="FFFFFF"/>
            <w:vAlign w:val="top"/>
          </w:tcPr>
          <w:p w14:paraId="4601C42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原文献</w:t>
            </w:r>
          </w:p>
        </w:tc>
        <w:tc>
          <w:tcPr>
            <w:tcW w:w="672" w:type="pct"/>
            <w:tcBorders>
              <w:top w:val="nil"/>
              <w:left w:val="nil"/>
              <w:bottom w:val="nil"/>
              <w:right w:val="nil"/>
            </w:tcBorders>
            <w:shd w:val="clear" w:color="auto" w:fill="FFFFFF"/>
            <w:vAlign w:val="top"/>
          </w:tcPr>
          <w:p w14:paraId="448B149C">
            <w:pPr>
              <w:spacing w:line="360" w:lineRule="auto"/>
              <w:jc w:val="center"/>
              <w:rPr>
                <w:rFonts w:hint="default" w:ascii="Times New Roman" w:hAnsi="Times New Roman" w:eastAsia="宋体" w:cs="Times New Roman"/>
                <w:sz w:val="18"/>
                <w:szCs w:val="18"/>
                <w:lang w:val="en-US" w:eastAsia="zh-CN"/>
                <w14:ligatures w14:val="none"/>
              </w:rPr>
            </w:pPr>
          </w:p>
        </w:tc>
        <w:tc>
          <w:tcPr>
            <w:tcW w:w="404" w:type="pct"/>
            <w:tcBorders>
              <w:top w:val="nil"/>
              <w:left w:val="nil"/>
              <w:bottom w:val="nil"/>
              <w:right w:val="nil"/>
            </w:tcBorders>
            <w:shd w:val="clear" w:color="auto" w:fill="FFFFFF"/>
            <w:vAlign w:val="top"/>
          </w:tcPr>
          <w:p w14:paraId="30C8E670">
            <w:pPr>
              <w:spacing w:line="360" w:lineRule="auto"/>
              <w:jc w:val="center"/>
              <w:rPr>
                <w:rFonts w:hint="default" w:ascii="Times New Roman" w:hAnsi="Times New Roman" w:eastAsia="宋体" w:cs="Times New Roman"/>
                <w:sz w:val="18"/>
                <w:szCs w:val="18"/>
                <w:lang w:val="en-US" w:eastAsia="zh-CN"/>
                <w14:ligatures w14:val="none"/>
              </w:rPr>
            </w:pPr>
          </w:p>
        </w:tc>
        <w:tc>
          <w:tcPr>
            <w:tcW w:w="859" w:type="pct"/>
            <w:tcBorders>
              <w:top w:val="nil"/>
              <w:left w:val="nil"/>
              <w:bottom w:val="nil"/>
              <w:right w:val="nil"/>
            </w:tcBorders>
            <w:shd w:val="clear" w:color="auto" w:fill="FFFFFF"/>
            <w:vAlign w:val="top"/>
          </w:tcPr>
          <w:p w14:paraId="6DC6232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no signiﬁcant</w:t>
            </w:r>
          </w:p>
        </w:tc>
        <w:tc>
          <w:tcPr>
            <w:tcW w:w="672" w:type="pct"/>
            <w:tcBorders>
              <w:top w:val="nil"/>
              <w:left w:val="nil"/>
              <w:bottom w:val="nil"/>
              <w:right w:val="nil"/>
            </w:tcBorders>
            <w:shd w:val="clear" w:color="auto" w:fill="FFFFFF"/>
            <w:vAlign w:val="top"/>
          </w:tcPr>
          <w:p w14:paraId="63506FFB">
            <w:pPr>
              <w:spacing w:line="360" w:lineRule="auto"/>
              <w:jc w:val="center"/>
              <w:rPr>
                <w:rFonts w:hint="default" w:ascii="Times New Roman" w:hAnsi="Times New Roman" w:eastAsia="宋体" w:cs="Times New Roman"/>
                <w:sz w:val="18"/>
                <w:szCs w:val="18"/>
                <w:lang w:val="en-US" w:eastAsia="zh-CN"/>
                <w14:ligatures w14:val="none"/>
              </w:rPr>
            </w:pPr>
          </w:p>
        </w:tc>
      </w:tr>
      <w:tr w14:paraId="1636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92" w:type="pct"/>
            <w:vMerge w:val="continue"/>
            <w:tcBorders>
              <w:left w:val="nil"/>
              <w:right w:val="nil"/>
            </w:tcBorders>
            <w:shd w:val="clear" w:color="auto" w:fill="FFFFFF"/>
            <w:vAlign w:val="top"/>
          </w:tcPr>
          <w:p w14:paraId="7EE213E8">
            <w:pPr>
              <w:spacing w:line="360" w:lineRule="auto"/>
              <w:jc w:val="center"/>
              <w:rPr>
                <w:rFonts w:hint="default" w:ascii="Times New Roman" w:hAnsi="Times New Roman" w:eastAsia="宋体" w:cs="Times New Roman"/>
                <w:sz w:val="18"/>
                <w:szCs w:val="18"/>
                <w:lang w:val="en-US" w:eastAsia="zh-CN"/>
                <w14:ligatures w14:val="none"/>
              </w:rPr>
            </w:pPr>
          </w:p>
        </w:tc>
        <w:tc>
          <w:tcPr>
            <w:tcW w:w="698" w:type="pct"/>
            <w:tcBorders>
              <w:top w:val="nil"/>
              <w:left w:val="nil"/>
              <w:bottom w:val="nil"/>
              <w:right w:val="nil"/>
            </w:tcBorders>
            <w:shd w:val="clear" w:color="auto" w:fill="FFFFFF"/>
            <w:vAlign w:val="top"/>
          </w:tcPr>
          <w:p w14:paraId="27BA092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复现结果</w:t>
            </w:r>
          </w:p>
        </w:tc>
        <w:tc>
          <w:tcPr>
            <w:tcW w:w="672" w:type="pct"/>
            <w:tcBorders>
              <w:top w:val="nil"/>
              <w:left w:val="nil"/>
              <w:bottom w:val="nil"/>
              <w:right w:val="nil"/>
            </w:tcBorders>
            <w:shd w:val="clear" w:color="auto" w:fill="FFFFFF"/>
            <w:vAlign w:val="top"/>
          </w:tcPr>
          <w:p w14:paraId="2086410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0.16</w:t>
            </w:r>
          </w:p>
        </w:tc>
        <w:tc>
          <w:tcPr>
            <w:tcW w:w="404" w:type="pct"/>
            <w:tcBorders>
              <w:top w:val="nil"/>
              <w:left w:val="nil"/>
              <w:bottom w:val="nil"/>
              <w:right w:val="nil"/>
            </w:tcBorders>
            <w:shd w:val="clear" w:color="auto" w:fill="FFFFFF"/>
            <w:vAlign w:val="top"/>
          </w:tcPr>
          <w:p w14:paraId="4DF3A4A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1, 20</w:t>
            </w:r>
          </w:p>
        </w:tc>
        <w:tc>
          <w:tcPr>
            <w:tcW w:w="859" w:type="pct"/>
            <w:tcBorders>
              <w:top w:val="nil"/>
              <w:left w:val="nil"/>
              <w:bottom w:val="nil"/>
              <w:right w:val="nil"/>
            </w:tcBorders>
            <w:shd w:val="clear" w:color="auto" w:fill="FFFFFF"/>
            <w:vAlign w:val="top"/>
          </w:tcPr>
          <w:p w14:paraId="5DDF7B0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.689</w:t>
            </w:r>
          </w:p>
        </w:tc>
        <w:tc>
          <w:tcPr>
            <w:tcW w:w="672" w:type="pct"/>
            <w:tcBorders>
              <w:top w:val="nil"/>
              <w:left w:val="nil"/>
              <w:bottom w:val="nil"/>
              <w:right w:val="nil"/>
            </w:tcBorders>
            <w:shd w:val="clear" w:color="auto" w:fill="FFFFFF"/>
            <w:vAlign w:val="top"/>
          </w:tcPr>
          <w:p w14:paraId="5D0D97E9">
            <w:pPr>
              <w:spacing w:line="360" w:lineRule="auto"/>
              <w:jc w:val="center"/>
              <w:rPr>
                <w:rFonts w:hint="default" w:ascii="Times New Roman" w:hAnsi="Times New Roman" w:eastAsia="宋体" w:cs="Times New Roman"/>
                <w:sz w:val="18"/>
                <w:szCs w:val="18"/>
                <w:lang w:val="en-US" w:eastAsia="zh-CN"/>
                <w14:ligatures w14:val="none"/>
              </w:rPr>
            </w:pPr>
          </w:p>
        </w:tc>
      </w:tr>
      <w:tr w14:paraId="37EC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nil"/>
              <w:right w:val="nil"/>
            </w:tcBorders>
            <w:shd w:val="clear" w:color="auto" w:fill="FFFFFF"/>
            <w:vAlign w:val="top"/>
          </w:tcPr>
          <w:p w14:paraId="249C8902">
            <w:pPr>
              <w:spacing w:line="360" w:lineRule="auto"/>
              <w:jc w:val="center"/>
              <w:rPr>
                <w:rFonts w:hint="default" w:ascii="Times New Roman" w:hAnsi="Times New Roman" w:eastAsia="宋体" w:cs="Times New Roman"/>
                <w:sz w:val="18"/>
                <w:szCs w:val="18"/>
                <w:lang w:val="en-US" w:eastAsia="zh-CN"/>
                <w14:ligatures w14:val="none"/>
              </w:rPr>
            </w:pPr>
          </w:p>
        </w:tc>
        <w:tc>
          <w:tcPr>
            <w:tcW w:w="698" w:type="pct"/>
            <w:tcBorders>
              <w:top w:val="nil"/>
              <w:left w:val="nil"/>
              <w:bottom w:val="nil"/>
              <w:right w:val="nil"/>
            </w:tcBorders>
            <w:shd w:val="clear" w:color="auto" w:fill="FFFFFF"/>
            <w:vAlign w:val="top"/>
          </w:tcPr>
          <w:p w14:paraId="1B61C81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评级</w:t>
            </w:r>
          </w:p>
        </w:tc>
        <w:tc>
          <w:tcPr>
            <w:tcW w:w="672" w:type="pct"/>
            <w:tcBorders>
              <w:top w:val="nil"/>
              <w:left w:val="nil"/>
              <w:bottom w:val="nil"/>
              <w:right w:val="nil"/>
            </w:tcBorders>
            <w:shd w:val="clear" w:color="auto" w:fill="FFFFFF"/>
            <w:vAlign w:val="top"/>
          </w:tcPr>
          <w:p w14:paraId="22E95BE6">
            <w:pPr>
              <w:spacing w:line="360" w:lineRule="auto"/>
              <w:jc w:val="center"/>
              <w:rPr>
                <w:rFonts w:hint="default" w:ascii="Times New Roman" w:hAnsi="Times New Roman" w:eastAsia="宋体" w:cs="Times New Roman"/>
                <w:sz w:val="18"/>
                <w:szCs w:val="18"/>
                <w:lang w:val="en-US" w:eastAsia="zh-CN"/>
                <w14:ligatures w14:val="none"/>
              </w:rPr>
            </w:pPr>
          </w:p>
        </w:tc>
        <w:tc>
          <w:tcPr>
            <w:tcW w:w="404" w:type="pct"/>
            <w:tcBorders>
              <w:top w:val="nil"/>
              <w:left w:val="nil"/>
              <w:bottom w:val="nil"/>
              <w:right w:val="nil"/>
            </w:tcBorders>
            <w:shd w:val="clear" w:color="auto" w:fill="FFFFFF"/>
            <w:vAlign w:val="top"/>
          </w:tcPr>
          <w:p w14:paraId="6F5188A8">
            <w:pPr>
              <w:spacing w:line="360" w:lineRule="auto"/>
              <w:jc w:val="center"/>
              <w:rPr>
                <w:rFonts w:hint="default" w:ascii="Times New Roman" w:hAnsi="Times New Roman" w:eastAsia="宋体" w:cs="Times New Roman"/>
                <w:sz w:val="18"/>
                <w:szCs w:val="18"/>
                <w:lang w:val="en-US" w:eastAsia="zh-CN"/>
                <w14:ligatures w14:val="none"/>
              </w:rPr>
            </w:pPr>
          </w:p>
        </w:tc>
        <w:tc>
          <w:tcPr>
            <w:tcW w:w="859" w:type="pct"/>
            <w:tcBorders>
              <w:top w:val="nil"/>
              <w:left w:val="nil"/>
              <w:bottom w:val="nil"/>
              <w:right w:val="nil"/>
            </w:tcBorders>
            <w:shd w:val="clear" w:color="auto" w:fill="FFFFFF"/>
            <w:vAlign w:val="top"/>
          </w:tcPr>
          <w:p w14:paraId="37B4374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推论一致</w:t>
            </w:r>
          </w:p>
        </w:tc>
        <w:tc>
          <w:tcPr>
            <w:tcW w:w="672" w:type="pct"/>
            <w:tcBorders>
              <w:top w:val="nil"/>
              <w:left w:val="nil"/>
              <w:bottom w:val="nil"/>
              <w:right w:val="nil"/>
            </w:tcBorders>
            <w:shd w:val="clear" w:color="auto" w:fill="FFFFFF"/>
            <w:vAlign w:val="top"/>
          </w:tcPr>
          <w:p w14:paraId="1FBE2738">
            <w:pPr>
              <w:spacing w:line="360" w:lineRule="auto"/>
              <w:jc w:val="center"/>
              <w:rPr>
                <w:rFonts w:hint="default" w:ascii="Times New Roman" w:hAnsi="Times New Roman" w:eastAsia="宋体" w:cs="Times New Roman"/>
                <w:sz w:val="18"/>
                <w:szCs w:val="18"/>
                <w:lang w:val="en-US" w:eastAsia="zh-CN"/>
                <w14:ligatures w14:val="none"/>
              </w:rPr>
            </w:pPr>
          </w:p>
        </w:tc>
      </w:tr>
      <w:tr w14:paraId="2C73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nil"/>
              <w:left w:val="nil"/>
              <w:right w:val="nil"/>
            </w:tcBorders>
            <w:shd w:val="clear" w:color="auto" w:fill="FFFFFF"/>
            <w:vAlign w:val="top"/>
          </w:tcPr>
          <w:p w14:paraId="10793E6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Language</w:t>
            </w:r>
          </w:p>
        </w:tc>
        <w:tc>
          <w:tcPr>
            <w:tcW w:w="698" w:type="pct"/>
            <w:tcBorders>
              <w:top w:val="nil"/>
              <w:left w:val="nil"/>
              <w:bottom w:val="nil"/>
              <w:right w:val="nil"/>
            </w:tcBorders>
            <w:shd w:val="clear" w:color="auto" w:fill="FFFFFF"/>
            <w:vAlign w:val="top"/>
          </w:tcPr>
          <w:p w14:paraId="79664C0F">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原文献</w:t>
            </w:r>
          </w:p>
        </w:tc>
        <w:tc>
          <w:tcPr>
            <w:tcW w:w="672" w:type="pct"/>
            <w:tcBorders>
              <w:top w:val="nil"/>
              <w:left w:val="nil"/>
              <w:bottom w:val="nil"/>
              <w:right w:val="nil"/>
            </w:tcBorders>
            <w:shd w:val="clear" w:color="auto" w:fill="FFFFFF"/>
            <w:vAlign w:val="top"/>
          </w:tcPr>
          <w:p w14:paraId="10A1A01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95.28***</w:t>
            </w:r>
          </w:p>
        </w:tc>
        <w:tc>
          <w:tcPr>
            <w:tcW w:w="404" w:type="pct"/>
            <w:tcBorders>
              <w:top w:val="nil"/>
              <w:left w:val="nil"/>
              <w:bottom w:val="nil"/>
              <w:right w:val="nil"/>
            </w:tcBorders>
            <w:shd w:val="clear" w:color="auto" w:fill="FFFFFF"/>
            <w:vAlign w:val="top"/>
          </w:tcPr>
          <w:p w14:paraId="2491B01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1, 20</w:t>
            </w:r>
          </w:p>
        </w:tc>
        <w:tc>
          <w:tcPr>
            <w:tcW w:w="859" w:type="pct"/>
            <w:tcBorders>
              <w:top w:val="nil"/>
              <w:left w:val="nil"/>
              <w:bottom w:val="nil"/>
              <w:right w:val="nil"/>
            </w:tcBorders>
            <w:shd w:val="clear" w:color="auto" w:fill="FFFFFF"/>
            <w:vAlign w:val="top"/>
          </w:tcPr>
          <w:p w14:paraId="77FC80C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672" w:type="pct"/>
            <w:tcBorders>
              <w:top w:val="nil"/>
              <w:left w:val="nil"/>
              <w:bottom w:val="nil"/>
              <w:right w:val="nil"/>
            </w:tcBorders>
            <w:shd w:val="clear" w:color="auto" w:fill="FFFFFF"/>
            <w:vAlign w:val="top"/>
          </w:tcPr>
          <w:p w14:paraId="442D273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.83</w:t>
            </w:r>
          </w:p>
        </w:tc>
      </w:tr>
      <w:tr w14:paraId="4A43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right w:val="nil"/>
            </w:tcBorders>
            <w:shd w:val="clear" w:color="auto" w:fill="FFFFFF"/>
            <w:vAlign w:val="top"/>
          </w:tcPr>
          <w:p w14:paraId="03487911">
            <w:pPr>
              <w:spacing w:line="360" w:lineRule="auto"/>
              <w:jc w:val="center"/>
              <w:rPr>
                <w:rFonts w:hint="eastAsia" w:ascii="Times New Roman" w:hAnsi="Times New Roman" w:eastAsia="宋体" w:cs="Times New Roman"/>
                <w:sz w:val="18"/>
                <w:szCs w:val="18"/>
                <w:lang w:val="en-US" w:eastAsia="zh-CN"/>
                <w14:ligatures w14:val="none"/>
              </w:rPr>
            </w:pPr>
          </w:p>
        </w:tc>
        <w:tc>
          <w:tcPr>
            <w:tcW w:w="698" w:type="pct"/>
            <w:tcBorders>
              <w:top w:val="nil"/>
              <w:left w:val="nil"/>
              <w:bottom w:val="nil"/>
              <w:right w:val="nil"/>
            </w:tcBorders>
            <w:shd w:val="clear" w:color="auto" w:fill="FFFFFF"/>
            <w:vAlign w:val="top"/>
          </w:tcPr>
          <w:p w14:paraId="12691FA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复现结果</w:t>
            </w:r>
          </w:p>
        </w:tc>
        <w:tc>
          <w:tcPr>
            <w:tcW w:w="672" w:type="pct"/>
            <w:tcBorders>
              <w:top w:val="nil"/>
              <w:left w:val="nil"/>
              <w:bottom w:val="nil"/>
              <w:right w:val="nil"/>
            </w:tcBorders>
            <w:shd w:val="clear" w:color="auto" w:fill="FFFFFF"/>
            <w:vAlign w:val="top"/>
          </w:tcPr>
          <w:p w14:paraId="2E1F7B2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95.27***</w:t>
            </w:r>
          </w:p>
        </w:tc>
        <w:tc>
          <w:tcPr>
            <w:tcW w:w="404" w:type="pct"/>
            <w:tcBorders>
              <w:top w:val="nil"/>
              <w:left w:val="nil"/>
              <w:bottom w:val="nil"/>
              <w:right w:val="nil"/>
            </w:tcBorders>
            <w:shd w:val="clear" w:color="auto" w:fill="FFFFFF"/>
            <w:vAlign w:val="top"/>
          </w:tcPr>
          <w:p w14:paraId="38C0B78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1, 20</w:t>
            </w:r>
          </w:p>
        </w:tc>
        <w:tc>
          <w:tcPr>
            <w:tcW w:w="859" w:type="pct"/>
            <w:tcBorders>
              <w:top w:val="nil"/>
              <w:left w:val="nil"/>
              <w:bottom w:val="nil"/>
              <w:right w:val="nil"/>
            </w:tcBorders>
            <w:shd w:val="clear" w:color="auto" w:fill="FFFFFF"/>
            <w:vAlign w:val="top"/>
          </w:tcPr>
          <w:p w14:paraId="6C700BD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672" w:type="pct"/>
            <w:tcBorders>
              <w:top w:val="nil"/>
              <w:left w:val="nil"/>
              <w:bottom w:val="nil"/>
              <w:right w:val="nil"/>
            </w:tcBorders>
            <w:shd w:val="clear" w:color="auto" w:fill="FFFFFF"/>
            <w:vAlign w:val="top"/>
          </w:tcPr>
          <w:p w14:paraId="08E619F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.827</w:t>
            </w:r>
          </w:p>
        </w:tc>
      </w:tr>
      <w:tr w14:paraId="01BA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nil"/>
              <w:right w:val="nil"/>
            </w:tcBorders>
            <w:shd w:val="clear" w:color="auto" w:fill="FFFFFF"/>
            <w:vAlign w:val="top"/>
          </w:tcPr>
          <w:p w14:paraId="38302DA9">
            <w:pPr>
              <w:spacing w:line="360" w:lineRule="auto"/>
              <w:jc w:val="center"/>
              <w:rPr>
                <w:rFonts w:hint="eastAsia" w:ascii="Times New Roman" w:hAnsi="Times New Roman" w:eastAsia="宋体" w:cs="Times New Roman"/>
                <w:sz w:val="18"/>
                <w:szCs w:val="18"/>
                <w:lang w:val="en-US" w:eastAsia="zh-CN"/>
                <w14:ligatures w14:val="none"/>
              </w:rPr>
            </w:pPr>
          </w:p>
        </w:tc>
        <w:tc>
          <w:tcPr>
            <w:tcW w:w="698" w:type="pct"/>
            <w:tcBorders>
              <w:top w:val="nil"/>
              <w:left w:val="nil"/>
              <w:bottom w:val="nil"/>
              <w:right w:val="nil"/>
            </w:tcBorders>
            <w:shd w:val="clear" w:color="auto" w:fill="FFFFFF"/>
            <w:vAlign w:val="top"/>
          </w:tcPr>
          <w:p w14:paraId="4AD4BD87">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评级</w:t>
            </w:r>
          </w:p>
        </w:tc>
        <w:tc>
          <w:tcPr>
            <w:tcW w:w="672" w:type="pct"/>
            <w:tcBorders>
              <w:top w:val="nil"/>
              <w:left w:val="nil"/>
              <w:bottom w:val="nil"/>
              <w:right w:val="nil"/>
            </w:tcBorders>
            <w:shd w:val="clear" w:color="auto" w:fill="FFFFFF"/>
            <w:vAlign w:val="top"/>
          </w:tcPr>
          <w:p w14:paraId="7F3A1EF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次要偏差</w:t>
            </w:r>
          </w:p>
        </w:tc>
        <w:tc>
          <w:tcPr>
            <w:tcW w:w="404" w:type="pct"/>
            <w:tcBorders>
              <w:top w:val="nil"/>
              <w:left w:val="nil"/>
              <w:bottom w:val="nil"/>
              <w:right w:val="nil"/>
            </w:tcBorders>
            <w:shd w:val="clear" w:color="auto" w:fill="FFFFFF"/>
            <w:vAlign w:val="top"/>
          </w:tcPr>
          <w:p w14:paraId="798AC587">
            <w:pPr>
              <w:spacing w:line="360" w:lineRule="auto"/>
              <w:jc w:val="center"/>
              <w:rPr>
                <w:rFonts w:hint="eastAsia" w:ascii="Times New Roman" w:hAnsi="Times New Roman" w:eastAsia="宋体" w:cs="Times New Roman"/>
                <w:sz w:val="18"/>
                <w:szCs w:val="18"/>
                <w:lang w:val="en-US" w:eastAsia="zh-CN"/>
                <w14:ligatures w14:val="none"/>
              </w:rPr>
            </w:pPr>
          </w:p>
        </w:tc>
        <w:tc>
          <w:tcPr>
            <w:tcW w:w="859" w:type="pct"/>
            <w:tcBorders>
              <w:top w:val="nil"/>
              <w:left w:val="nil"/>
              <w:bottom w:val="nil"/>
              <w:right w:val="nil"/>
            </w:tcBorders>
            <w:shd w:val="clear" w:color="auto" w:fill="FFFFFF"/>
            <w:vAlign w:val="top"/>
          </w:tcPr>
          <w:p w14:paraId="56D3824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推论一致</w:t>
            </w:r>
          </w:p>
        </w:tc>
        <w:tc>
          <w:tcPr>
            <w:tcW w:w="672" w:type="pct"/>
            <w:tcBorders>
              <w:top w:val="nil"/>
              <w:left w:val="nil"/>
              <w:bottom w:val="nil"/>
              <w:right w:val="nil"/>
            </w:tcBorders>
            <w:shd w:val="clear" w:color="auto" w:fill="FFFFFF"/>
            <w:vAlign w:val="top"/>
          </w:tcPr>
          <w:p w14:paraId="114FF7A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r>
      <w:tr w14:paraId="1E10C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nil"/>
              <w:left w:val="nil"/>
              <w:right w:val="nil"/>
            </w:tcBorders>
            <w:shd w:val="clear" w:color="auto" w:fill="FFFFFF"/>
            <w:vAlign w:val="top"/>
          </w:tcPr>
          <w:p w14:paraId="507D55A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Direction×Posture</w:t>
            </w:r>
          </w:p>
        </w:tc>
        <w:tc>
          <w:tcPr>
            <w:tcW w:w="698" w:type="pct"/>
            <w:tcBorders>
              <w:top w:val="nil"/>
              <w:left w:val="nil"/>
              <w:bottom w:val="nil"/>
              <w:right w:val="nil"/>
            </w:tcBorders>
            <w:shd w:val="clear" w:color="auto" w:fill="FFFFFF"/>
            <w:vAlign w:val="top"/>
          </w:tcPr>
          <w:p w14:paraId="6565645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原文献</w:t>
            </w:r>
          </w:p>
        </w:tc>
        <w:tc>
          <w:tcPr>
            <w:tcW w:w="672" w:type="pct"/>
            <w:tcBorders>
              <w:top w:val="nil"/>
              <w:left w:val="nil"/>
              <w:bottom w:val="nil"/>
              <w:right w:val="nil"/>
            </w:tcBorders>
            <w:shd w:val="clear" w:color="auto" w:fill="FFFFFF"/>
            <w:vAlign w:val="top"/>
          </w:tcPr>
          <w:p w14:paraId="59107E0F">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9.12**</w:t>
            </w:r>
          </w:p>
        </w:tc>
        <w:tc>
          <w:tcPr>
            <w:tcW w:w="404" w:type="pct"/>
            <w:tcBorders>
              <w:top w:val="nil"/>
              <w:left w:val="nil"/>
              <w:bottom w:val="nil"/>
              <w:right w:val="nil"/>
            </w:tcBorders>
            <w:shd w:val="clear" w:color="auto" w:fill="FFFFFF"/>
            <w:vAlign w:val="top"/>
          </w:tcPr>
          <w:p w14:paraId="51E3A68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1, 20</w:t>
            </w:r>
          </w:p>
        </w:tc>
        <w:tc>
          <w:tcPr>
            <w:tcW w:w="859" w:type="pct"/>
            <w:tcBorders>
              <w:top w:val="nil"/>
              <w:left w:val="nil"/>
              <w:bottom w:val="nil"/>
              <w:right w:val="nil"/>
            </w:tcBorders>
            <w:shd w:val="clear" w:color="auto" w:fill="FFFFFF"/>
            <w:vAlign w:val="top"/>
          </w:tcPr>
          <w:p w14:paraId="0908FF2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.01</w:t>
            </w:r>
          </w:p>
        </w:tc>
        <w:tc>
          <w:tcPr>
            <w:tcW w:w="672" w:type="pct"/>
            <w:tcBorders>
              <w:top w:val="nil"/>
              <w:left w:val="nil"/>
              <w:bottom w:val="nil"/>
              <w:right w:val="nil"/>
            </w:tcBorders>
            <w:shd w:val="clear" w:color="auto" w:fill="FFFFFF"/>
            <w:vAlign w:val="top"/>
          </w:tcPr>
          <w:p w14:paraId="66ECEE8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.31</w:t>
            </w:r>
          </w:p>
        </w:tc>
      </w:tr>
      <w:tr w14:paraId="465A6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right w:val="nil"/>
            </w:tcBorders>
            <w:shd w:val="clear" w:color="auto" w:fill="FFFFFF"/>
            <w:vAlign w:val="top"/>
          </w:tcPr>
          <w:p w14:paraId="53E9D6EF">
            <w:pPr>
              <w:spacing w:line="360" w:lineRule="auto"/>
              <w:jc w:val="center"/>
              <w:rPr>
                <w:rFonts w:hint="default" w:ascii="Times New Roman" w:hAnsi="Times New Roman" w:eastAsia="宋体" w:cs="Times New Roman"/>
                <w:sz w:val="18"/>
                <w:szCs w:val="18"/>
                <w:lang w:val="en-US" w:eastAsia="zh-CN"/>
                <w14:ligatures w14:val="none"/>
              </w:rPr>
            </w:pPr>
          </w:p>
        </w:tc>
        <w:tc>
          <w:tcPr>
            <w:tcW w:w="698" w:type="pct"/>
            <w:tcBorders>
              <w:top w:val="nil"/>
              <w:left w:val="nil"/>
              <w:bottom w:val="nil"/>
              <w:right w:val="nil"/>
            </w:tcBorders>
            <w:shd w:val="clear" w:color="auto" w:fill="FFFFFF"/>
            <w:vAlign w:val="top"/>
          </w:tcPr>
          <w:p w14:paraId="446F307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复现结果</w:t>
            </w:r>
          </w:p>
        </w:tc>
        <w:tc>
          <w:tcPr>
            <w:tcW w:w="672" w:type="pct"/>
            <w:tcBorders>
              <w:top w:val="nil"/>
              <w:left w:val="nil"/>
              <w:bottom w:val="nil"/>
              <w:right w:val="nil"/>
            </w:tcBorders>
            <w:shd w:val="clear" w:color="auto" w:fill="FFFFFF"/>
            <w:vAlign w:val="top"/>
          </w:tcPr>
          <w:p w14:paraId="20F330EC">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9.12**</w:t>
            </w:r>
          </w:p>
        </w:tc>
        <w:tc>
          <w:tcPr>
            <w:tcW w:w="404" w:type="pct"/>
            <w:tcBorders>
              <w:top w:val="nil"/>
              <w:left w:val="nil"/>
              <w:bottom w:val="nil"/>
              <w:right w:val="nil"/>
            </w:tcBorders>
            <w:shd w:val="clear" w:color="auto" w:fill="FFFFFF"/>
            <w:vAlign w:val="top"/>
          </w:tcPr>
          <w:p w14:paraId="6EC87AB7">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1, 20</w:t>
            </w:r>
          </w:p>
        </w:tc>
        <w:tc>
          <w:tcPr>
            <w:tcW w:w="859" w:type="pct"/>
            <w:tcBorders>
              <w:top w:val="nil"/>
              <w:left w:val="nil"/>
              <w:bottom w:val="nil"/>
              <w:right w:val="nil"/>
            </w:tcBorders>
            <w:shd w:val="clear" w:color="auto" w:fill="FFFFFF"/>
            <w:vAlign w:val="top"/>
          </w:tcPr>
          <w:p w14:paraId="25B288E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.007</w:t>
            </w:r>
          </w:p>
        </w:tc>
        <w:tc>
          <w:tcPr>
            <w:tcW w:w="672" w:type="pct"/>
            <w:tcBorders>
              <w:top w:val="nil"/>
              <w:left w:val="nil"/>
              <w:bottom w:val="nil"/>
              <w:right w:val="nil"/>
            </w:tcBorders>
            <w:shd w:val="clear" w:color="auto" w:fill="FFFFFF"/>
            <w:vAlign w:val="top"/>
          </w:tcPr>
          <w:p w14:paraId="019EE5A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.313</w:t>
            </w:r>
          </w:p>
        </w:tc>
      </w:tr>
      <w:tr w14:paraId="29BA3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nil"/>
              <w:right w:val="nil"/>
            </w:tcBorders>
            <w:shd w:val="clear" w:color="auto" w:fill="FFFFFF"/>
            <w:vAlign w:val="top"/>
          </w:tcPr>
          <w:p w14:paraId="0C9EC797">
            <w:pPr>
              <w:spacing w:line="360" w:lineRule="auto"/>
              <w:jc w:val="center"/>
              <w:rPr>
                <w:rFonts w:hint="default" w:ascii="Times New Roman" w:hAnsi="Times New Roman" w:eastAsia="宋体" w:cs="Times New Roman"/>
                <w:sz w:val="18"/>
                <w:szCs w:val="18"/>
                <w:lang w:val="en-US" w:eastAsia="zh-CN"/>
                <w14:ligatures w14:val="none"/>
              </w:rPr>
            </w:pPr>
          </w:p>
        </w:tc>
        <w:tc>
          <w:tcPr>
            <w:tcW w:w="698" w:type="pct"/>
            <w:tcBorders>
              <w:top w:val="nil"/>
              <w:left w:val="nil"/>
              <w:bottom w:val="nil"/>
              <w:right w:val="nil"/>
            </w:tcBorders>
            <w:shd w:val="clear" w:color="auto" w:fill="FFFFFF"/>
            <w:vAlign w:val="top"/>
          </w:tcPr>
          <w:p w14:paraId="297EE506">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评级</w:t>
            </w:r>
          </w:p>
        </w:tc>
        <w:tc>
          <w:tcPr>
            <w:tcW w:w="672" w:type="pct"/>
            <w:tcBorders>
              <w:top w:val="nil"/>
              <w:left w:val="nil"/>
              <w:bottom w:val="nil"/>
              <w:right w:val="nil"/>
            </w:tcBorders>
            <w:shd w:val="clear" w:color="auto" w:fill="FFFFFF"/>
            <w:vAlign w:val="top"/>
          </w:tcPr>
          <w:p w14:paraId="7AFD3F62">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404" w:type="pct"/>
            <w:tcBorders>
              <w:top w:val="nil"/>
              <w:left w:val="nil"/>
              <w:bottom w:val="nil"/>
              <w:right w:val="nil"/>
            </w:tcBorders>
            <w:shd w:val="clear" w:color="auto" w:fill="FFFFFF"/>
            <w:vAlign w:val="top"/>
          </w:tcPr>
          <w:p w14:paraId="338E662B">
            <w:pPr>
              <w:spacing w:line="360" w:lineRule="auto"/>
              <w:jc w:val="center"/>
              <w:rPr>
                <w:rFonts w:hint="eastAsia" w:ascii="Times New Roman" w:hAnsi="Times New Roman" w:eastAsia="宋体" w:cs="Times New Roman"/>
                <w:sz w:val="18"/>
                <w:szCs w:val="18"/>
                <w:lang w:val="en-US" w:eastAsia="zh-CN"/>
                <w14:ligatures w14:val="none"/>
              </w:rPr>
            </w:pPr>
          </w:p>
        </w:tc>
        <w:tc>
          <w:tcPr>
            <w:tcW w:w="859" w:type="pct"/>
            <w:tcBorders>
              <w:top w:val="nil"/>
              <w:left w:val="nil"/>
              <w:bottom w:val="nil"/>
              <w:right w:val="nil"/>
            </w:tcBorders>
            <w:shd w:val="clear" w:color="auto" w:fill="FFFFFF"/>
            <w:vAlign w:val="top"/>
          </w:tcPr>
          <w:p w14:paraId="3B664DB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推论一致</w:t>
            </w:r>
          </w:p>
        </w:tc>
        <w:tc>
          <w:tcPr>
            <w:tcW w:w="672" w:type="pct"/>
            <w:tcBorders>
              <w:top w:val="nil"/>
              <w:left w:val="nil"/>
              <w:bottom w:val="nil"/>
              <w:right w:val="nil"/>
            </w:tcBorders>
            <w:shd w:val="clear" w:color="auto" w:fill="FFFFFF"/>
            <w:vAlign w:val="top"/>
          </w:tcPr>
          <w:p w14:paraId="1549E7C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r>
      <w:tr w14:paraId="38A6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nil"/>
              <w:left w:val="nil"/>
              <w:right w:val="nil"/>
            </w:tcBorders>
            <w:shd w:val="clear" w:color="auto" w:fill="FFFFFF"/>
            <w:vAlign w:val="top"/>
          </w:tcPr>
          <w:p w14:paraId="345D12E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Direction</w:t>
            </w:r>
            <w:r>
              <w:rPr>
                <w:rFonts w:hint="default"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lang w:val="en-US" w:eastAsia="zh-CN"/>
                <w14:ligatures w14:val="none"/>
              </w:rPr>
              <w:t>Language</w:t>
            </w:r>
          </w:p>
        </w:tc>
        <w:tc>
          <w:tcPr>
            <w:tcW w:w="698" w:type="pct"/>
            <w:tcBorders>
              <w:top w:val="nil"/>
              <w:left w:val="nil"/>
              <w:bottom w:val="nil"/>
              <w:right w:val="nil"/>
            </w:tcBorders>
            <w:shd w:val="clear" w:color="auto" w:fill="FFFFFF"/>
            <w:vAlign w:val="top"/>
          </w:tcPr>
          <w:p w14:paraId="2AC17D4F">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原文献</w:t>
            </w:r>
          </w:p>
        </w:tc>
        <w:tc>
          <w:tcPr>
            <w:tcW w:w="672" w:type="pct"/>
            <w:tcBorders>
              <w:top w:val="nil"/>
              <w:left w:val="nil"/>
              <w:bottom w:val="nil"/>
              <w:right w:val="nil"/>
            </w:tcBorders>
            <w:shd w:val="clear" w:color="auto" w:fill="FFFFFF"/>
            <w:vAlign w:val="top"/>
          </w:tcPr>
          <w:p w14:paraId="6CFB719D">
            <w:pPr>
              <w:spacing w:line="360" w:lineRule="auto"/>
              <w:jc w:val="center"/>
              <w:rPr>
                <w:rFonts w:hint="default" w:ascii="Times New Roman" w:hAnsi="Times New Roman" w:eastAsia="宋体" w:cs="Times New Roman"/>
                <w:sz w:val="18"/>
                <w:szCs w:val="18"/>
                <w:lang w:val="en-US" w:eastAsia="zh-CN"/>
                <w14:ligatures w14:val="none"/>
              </w:rPr>
            </w:pPr>
          </w:p>
        </w:tc>
        <w:tc>
          <w:tcPr>
            <w:tcW w:w="404" w:type="pct"/>
            <w:tcBorders>
              <w:top w:val="nil"/>
              <w:left w:val="nil"/>
              <w:bottom w:val="nil"/>
              <w:right w:val="nil"/>
            </w:tcBorders>
            <w:shd w:val="clear" w:color="auto" w:fill="FFFFFF"/>
            <w:vAlign w:val="top"/>
          </w:tcPr>
          <w:p w14:paraId="49BCCC41">
            <w:pPr>
              <w:spacing w:line="360" w:lineRule="auto"/>
              <w:jc w:val="center"/>
              <w:rPr>
                <w:rFonts w:hint="default" w:ascii="Times New Roman" w:hAnsi="Times New Roman" w:eastAsia="宋体" w:cs="Times New Roman"/>
                <w:sz w:val="18"/>
                <w:szCs w:val="18"/>
                <w:lang w:val="en-US" w:eastAsia="zh-CN"/>
                <w14:ligatures w14:val="none"/>
              </w:rPr>
            </w:pPr>
          </w:p>
        </w:tc>
        <w:tc>
          <w:tcPr>
            <w:tcW w:w="859" w:type="pct"/>
            <w:tcBorders>
              <w:top w:val="nil"/>
              <w:left w:val="nil"/>
              <w:bottom w:val="nil"/>
              <w:right w:val="nil"/>
            </w:tcBorders>
            <w:shd w:val="clear" w:color="auto" w:fill="FFFFFF"/>
            <w:vAlign w:val="top"/>
          </w:tcPr>
          <w:p w14:paraId="536A087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no signiﬁcant</w:t>
            </w:r>
          </w:p>
        </w:tc>
        <w:tc>
          <w:tcPr>
            <w:tcW w:w="672" w:type="pct"/>
            <w:tcBorders>
              <w:top w:val="nil"/>
              <w:left w:val="nil"/>
              <w:bottom w:val="nil"/>
              <w:right w:val="nil"/>
            </w:tcBorders>
            <w:shd w:val="clear" w:color="auto" w:fill="FFFFFF"/>
            <w:vAlign w:val="top"/>
          </w:tcPr>
          <w:p w14:paraId="4E7E9690">
            <w:pPr>
              <w:spacing w:line="360" w:lineRule="auto"/>
              <w:jc w:val="center"/>
              <w:rPr>
                <w:rFonts w:hint="default" w:ascii="Times New Roman" w:hAnsi="Times New Roman" w:eastAsia="宋体" w:cs="Times New Roman"/>
                <w:sz w:val="18"/>
                <w:szCs w:val="18"/>
                <w:lang w:val="en-US" w:eastAsia="zh-CN"/>
                <w14:ligatures w14:val="none"/>
              </w:rPr>
            </w:pPr>
          </w:p>
        </w:tc>
      </w:tr>
      <w:tr w14:paraId="2046E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right w:val="nil"/>
            </w:tcBorders>
            <w:shd w:val="clear" w:color="auto" w:fill="FFFFFF"/>
            <w:vAlign w:val="top"/>
          </w:tcPr>
          <w:p w14:paraId="68FAB4E6">
            <w:pPr>
              <w:spacing w:line="360" w:lineRule="auto"/>
              <w:jc w:val="center"/>
              <w:rPr>
                <w:rFonts w:hint="eastAsia" w:ascii="Times New Roman" w:hAnsi="Times New Roman" w:eastAsia="宋体" w:cs="Times New Roman"/>
                <w:sz w:val="18"/>
                <w:szCs w:val="18"/>
                <w:lang w:val="en-US" w:eastAsia="zh-CN"/>
                <w14:ligatures w14:val="none"/>
              </w:rPr>
            </w:pPr>
          </w:p>
        </w:tc>
        <w:tc>
          <w:tcPr>
            <w:tcW w:w="698" w:type="pct"/>
            <w:tcBorders>
              <w:top w:val="nil"/>
              <w:left w:val="nil"/>
              <w:bottom w:val="nil"/>
              <w:right w:val="nil"/>
            </w:tcBorders>
            <w:shd w:val="clear" w:color="auto" w:fill="FFFFFF"/>
            <w:vAlign w:val="top"/>
          </w:tcPr>
          <w:p w14:paraId="08739216">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复现结果</w:t>
            </w:r>
          </w:p>
        </w:tc>
        <w:tc>
          <w:tcPr>
            <w:tcW w:w="672" w:type="pct"/>
            <w:tcBorders>
              <w:top w:val="nil"/>
              <w:left w:val="nil"/>
              <w:bottom w:val="nil"/>
              <w:right w:val="nil"/>
            </w:tcBorders>
            <w:shd w:val="clear" w:color="auto" w:fill="FFFFFF"/>
            <w:vAlign w:val="top"/>
          </w:tcPr>
          <w:p w14:paraId="10D06AB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0.63</w:t>
            </w:r>
          </w:p>
        </w:tc>
        <w:tc>
          <w:tcPr>
            <w:tcW w:w="404" w:type="pct"/>
            <w:tcBorders>
              <w:top w:val="nil"/>
              <w:left w:val="nil"/>
              <w:bottom w:val="nil"/>
              <w:right w:val="nil"/>
            </w:tcBorders>
            <w:shd w:val="clear" w:color="auto" w:fill="FFFFFF"/>
            <w:vAlign w:val="top"/>
          </w:tcPr>
          <w:p w14:paraId="5F35882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1, 20</w:t>
            </w:r>
          </w:p>
        </w:tc>
        <w:tc>
          <w:tcPr>
            <w:tcW w:w="859" w:type="pct"/>
            <w:tcBorders>
              <w:top w:val="nil"/>
              <w:left w:val="nil"/>
              <w:bottom w:val="nil"/>
              <w:right w:val="nil"/>
            </w:tcBorders>
            <w:shd w:val="clear" w:color="auto" w:fill="FFFFFF"/>
            <w:vAlign w:val="top"/>
          </w:tcPr>
          <w:p w14:paraId="33A3553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.437</w:t>
            </w:r>
          </w:p>
        </w:tc>
        <w:tc>
          <w:tcPr>
            <w:tcW w:w="672" w:type="pct"/>
            <w:tcBorders>
              <w:top w:val="nil"/>
              <w:left w:val="nil"/>
              <w:bottom w:val="nil"/>
              <w:right w:val="nil"/>
            </w:tcBorders>
            <w:shd w:val="clear" w:color="auto" w:fill="FFFFFF"/>
            <w:vAlign w:val="top"/>
          </w:tcPr>
          <w:p w14:paraId="0D38EA5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.030</w:t>
            </w:r>
          </w:p>
        </w:tc>
      </w:tr>
      <w:tr w14:paraId="4C406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nil"/>
              <w:right w:val="nil"/>
            </w:tcBorders>
            <w:shd w:val="clear" w:color="auto" w:fill="FFFFFF"/>
            <w:vAlign w:val="top"/>
          </w:tcPr>
          <w:p w14:paraId="5FA072D9">
            <w:pPr>
              <w:spacing w:line="360" w:lineRule="auto"/>
              <w:jc w:val="center"/>
              <w:rPr>
                <w:rFonts w:hint="eastAsia" w:ascii="Times New Roman" w:hAnsi="Times New Roman" w:eastAsia="宋体" w:cs="Times New Roman"/>
                <w:sz w:val="18"/>
                <w:szCs w:val="18"/>
                <w:lang w:val="en-US" w:eastAsia="zh-CN"/>
                <w14:ligatures w14:val="none"/>
              </w:rPr>
            </w:pPr>
          </w:p>
        </w:tc>
        <w:tc>
          <w:tcPr>
            <w:tcW w:w="698" w:type="pct"/>
            <w:tcBorders>
              <w:top w:val="nil"/>
              <w:left w:val="nil"/>
              <w:bottom w:val="nil"/>
              <w:right w:val="nil"/>
            </w:tcBorders>
            <w:shd w:val="clear" w:color="auto" w:fill="FFFFFF"/>
            <w:vAlign w:val="top"/>
          </w:tcPr>
          <w:p w14:paraId="78D97A57">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评级</w:t>
            </w:r>
          </w:p>
        </w:tc>
        <w:tc>
          <w:tcPr>
            <w:tcW w:w="672" w:type="pct"/>
            <w:tcBorders>
              <w:top w:val="nil"/>
              <w:left w:val="nil"/>
              <w:bottom w:val="nil"/>
              <w:right w:val="nil"/>
            </w:tcBorders>
            <w:shd w:val="clear" w:color="auto" w:fill="FFFFFF"/>
            <w:vAlign w:val="top"/>
          </w:tcPr>
          <w:p w14:paraId="2B349A2B">
            <w:pPr>
              <w:spacing w:line="360" w:lineRule="auto"/>
              <w:jc w:val="center"/>
              <w:rPr>
                <w:rFonts w:hint="default" w:ascii="Times New Roman" w:hAnsi="Times New Roman" w:eastAsia="宋体" w:cs="Times New Roman"/>
                <w:sz w:val="18"/>
                <w:szCs w:val="18"/>
                <w:lang w:val="en-US" w:eastAsia="zh-CN"/>
                <w14:ligatures w14:val="none"/>
              </w:rPr>
            </w:pPr>
          </w:p>
        </w:tc>
        <w:tc>
          <w:tcPr>
            <w:tcW w:w="404" w:type="pct"/>
            <w:tcBorders>
              <w:top w:val="nil"/>
              <w:left w:val="nil"/>
              <w:bottom w:val="nil"/>
              <w:right w:val="nil"/>
            </w:tcBorders>
            <w:shd w:val="clear" w:color="auto" w:fill="FFFFFF"/>
            <w:vAlign w:val="top"/>
          </w:tcPr>
          <w:p w14:paraId="0E4B3CA2">
            <w:pPr>
              <w:spacing w:line="360" w:lineRule="auto"/>
              <w:jc w:val="center"/>
              <w:rPr>
                <w:rFonts w:hint="default" w:ascii="Times New Roman" w:hAnsi="Times New Roman" w:eastAsia="宋体" w:cs="Times New Roman"/>
                <w:sz w:val="18"/>
                <w:szCs w:val="18"/>
                <w:lang w:val="en-US" w:eastAsia="zh-CN"/>
                <w14:ligatures w14:val="none"/>
              </w:rPr>
            </w:pPr>
          </w:p>
        </w:tc>
        <w:tc>
          <w:tcPr>
            <w:tcW w:w="859" w:type="pct"/>
            <w:tcBorders>
              <w:top w:val="nil"/>
              <w:left w:val="nil"/>
              <w:bottom w:val="nil"/>
              <w:right w:val="nil"/>
            </w:tcBorders>
            <w:shd w:val="clear" w:color="auto" w:fill="FFFFFF"/>
            <w:vAlign w:val="top"/>
          </w:tcPr>
          <w:p w14:paraId="015F6486">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推论一致</w:t>
            </w:r>
          </w:p>
        </w:tc>
        <w:tc>
          <w:tcPr>
            <w:tcW w:w="672" w:type="pct"/>
            <w:tcBorders>
              <w:top w:val="nil"/>
              <w:left w:val="nil"/>
              <w:bottom w:val="nil"/>
              <w:right w:val="nil"/>
            </w:tcBorders>
            <w:shd w:val="clear" w:color="auto" w:fill="FFFFFF"/>
            <w:vAlign w:val="top"/>
          </w:tcPr>
          <w:p w14:paraId="185BC9AE">
            <w:pPr>
              <w:spacing w:line="360" w:lineRule="auto"/>
              <w:jc w:val="center"/>
              <w:rPr>
                <w:rFonts w:hint="default" w:ascii="Times New Roman" w:hAnsi="Times New Roman" w:eastAsia="宋体" w:cs="Times New Roman"/>
                <w:sz w:val="18"/>
                <w:szCs w:val="18"/>
                <w:lang w:val="en-US" w:eastAsia="zh-CN"/>
                <w14:ligatures w14:val="none"/>
              </w:rPr>
            </w:pPr>
          </w:p>
        </w:tc>
      </w:tr>
      <w:tr w14:paraId="3774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nil"/>
              <w:left w:val="nil"/>
              <w:right w:val="nil"/>
            </w:tcBorders>
            <w:shd w:val="clear" w:color="auto" w:fill="FFFFFF"/>
            <w:vAlign w:val="top"/>
          </w:tcPr>
          <w:p w14:paraId="77F8F3F6">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Posture</w:t>
            </w:r>
            <w:r>
              <w:rPr>
                <w:rFonts w:hint="default"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lang w:val="en-US" w:eastAsia="zh-CN"/>
                <w14:ligatures w14:val="none"/>
              </w:rPr>
              <w:t>Language</w:t>
            </w:r>
          </w:p>
        </w:tc>
        <w:tc>
          <w:tcPr>
            <w:tcW w:w="698" w:type="pct"/>
            <w:tcBorders>
              <w:top w:val="nil"/>
              <w:left w:val="nil"/>
              <w:bottom w:val="nil"/>
              <w:right w:val="nil"/>
            </w:tcBorders>
            <w:shd w:val="clear" w:color="auto" w:fill="FFFFFF"/>
            <w:vAlign w:val="top"/>
          </w:tcPr>
          <w:p w14:paraId="3922060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原文献</w:t>
            </w:r>
          </w:p>
        </w:tc>
        <w:tc>
          <w:tcPr>
            <w:tcW w:w="672" w:type="pct"/>
            <w:tcBorders>
              <w:top w:val="nil"/>
              <w:left w:val="nil"/>
              <w:bottom w:val="nil"/>
              <w:right w:val="nil"/>
            </w:tcBorders>
            <w:shd w:val="clear" w:color="auto" w:fill="FFFFFF"/>
            <w:vAlign w:val="top"/>
          </w:tcPr>
          <w:p w14:paraId="4EA1EDDA">
            <w:pPr>
              <w:spacing w:line="360" w:lineRule="auto"/>
              <w:jc w:val="center"/>
              <w:rPr>
                <w:rFonts w:hint="default" w:ascii="Times New Roman" w:hAnsi="Times New Roman" w:eastAsia="宋体" w:cs="Times New Roman"/>
                <w:sz w:val="18"/>
                <w:szCs w:val="18"/>
                <w:lang w:val="en-US" w:eastAsia="zh-CN"/>
                <w14:ligatures w14:val="none"/>
              </w:rPr>
            </w:pPr>
          </w:p>
        </w:tc>
        <w:tc>
          <w:tcPr>
            <w:tcW w:w="404" w:type="pct"/>
            <w:tcBorders>
              <w:top w:val="nil"/>
              <w:left w:val="nil"/>
              <w:bottom w:val="nil"/>
              <w:right w:val="nil"/>
            </w:tcBorders>
            <w:shd w:val="clear" w:color="auto" w:fill="FFFFFF"/>
            <w:vAlign w:val="top"/>
          </w:tcPr>
          <w:p w14:paraId="1ACDDEEC">
            <w:pPr>
              <w:spacing w:line="360" w:lineRule="auto"/>
              <w:jc w:val="center"/>
              <w:rPr>
                <w:rFonts w:hint="default" w:ascii="Times New Roman" w:hAnsi="Times New Roman" w:eastAsia="宋体" w:cs="Times New Roman"/>
                <w:sz w:val="18"/>
                <w:szCs w:val="18"/>
                <w:lang w:val="en-US" w:eastAsia="zh-CN"/>
                <w14:ligatures w14:val="none"/>
              </w:rPr>
            </w:pPr>
          </w:p>
        </w:tc>
        <w:tc>
          <w:tcPr>
            <w:tcW w:w="859" w:type="pct"/>
            <w:tcBorders>
              <w:top w:val="nil"/>
              <w:left w:val="nil"/>
              <w:bottom w:val="nil"/>
              <w:right w:val="nil"/>
            </w:tcBorders>
            <w:shd w:val="clear" w:color="auto" w:fill="FFFFFF"/>
            <w:vAlign w:val="top"/>
          </w:tcPr>
          <w:p w14:paraId="67207BA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no</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signiﬁcant</w:t>
            </w:r>
          </w:p>
        </w:tc>
        <w:tc>
          <w:tcPr>
            <w:tcW w:w="672" w:type="pct"/>
            <w:tcBorders>
              <w:top w:val="nil"/>
              <w:left w:val="nil"/>
              <w:bottom w:val="nil"/>
              <w:right w:val="nil"/>
            </w:tcBorders>
            <w:shd w:val="clear" w:color="auto" w:fill="FFFFFF"/>
            <w:vAlign w:val="top"/>
          </w:tcPr>
          <w:p w14:paraId="52D178D6">
            <w:pPr>
              <w:spacing w:line="360" w:lineRule="auto"/>
              <w:jc w:val="center"/>
              <w:rPr>
                <w:rFonts w:hint="default" w:ascii="Times New Roman" w:hAnsi="Times New Roman" w:eastAsia="宋体" w:cs="Times New Roman"/>
                <w:sz w:val="18"/>
                <w:szCs w:val="18"/>
                <w:lang w:val="en-US" w:eastAsia="zh-CN"/>
                <w14:ligatures w14:val="none"/>
              </w:rPr>
            </w:pPr>
          </w:p>
        </w:tc>
      </w:tr>
      <w:tr w14:paraId="1498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right w:val="nil"/>
            </w:tcBorders>
            <w:shd w:val="clear" w:color="auto" w:fill="FFFFFF"/>
            <w:vAlign w:val="top"/>
          </w:tcPr>
          <w:p w14:paraId="37196E09">
            <w:pPr>
              <w:spacing w:line="360" w:lineRule="auto"/>
              <w:jc w:val="center"/>
              <w:rPr>
                <w:rFonts w:hint="eastAsia" w:ascii="Times New Roman" w:hAnsi="Times New Roman" w:eastAsia="宋体" w:cs="Times New Roman"/>
                <w:sz w:val="18"/>
                <w:szCs w:val="18"/>
                <w:lang w:val="en-US" w:eastAsia="zh-CN"/>
                <w14:ligatures w14:val="none"/>
              </w:rPr>
            </w:pPr>
          </w:p>
        </w:tc>
        <w:tc>
          <w:tcPr>
            <w:tcW w:w="698" w:type="pct"/>
            <w:tcBorders>
              <w:top w:val="nil"/>
              <w:left w:val="nil"/>
              <w:bottom w:val="nil"/>
              <w:right w:val="nil"/>
            </w:tcBorders>
            <w:shd w:val="clear" w:color="auto" w:fill="FFFFFF"/>
            <w:vAlign w:val="top"/>
          </w:tcPr>
          <w:p w14:paraId="15696067">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复现结果</w:t>
            </w:r>
          </w:p>
        </w:tc>
        <w:tc>
          <w:tcPr>
            <w:tcW w:w="672" w:type="pct"/>
            <w:tcBorders>
              <w:top w:val="nil"/>
              <w:left w:val="nil"/>
              <w:bottom w:val="nil"/>
              <w:right w:val="nil"/>
            </w:tcBorders>
            <w:shd w:val="clear" w:color="auto" w:fill="FFFFFF"/>
            <w:vAlign w:val="top"/>
          </w:tcPr>
          <w:p w14:paraId="0F8E4AD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0.42</w:t>
            </w:r>
          </w:p>
        </w:tc>
        <w:tc>
          <w:tcPr>
            <w:tcW w:w="404" w:type="pct"/>
            <w:tcBorders>
              <w:top w:val="nil"/>
              <w:left w:val="nil"/>
              <w:bottom w:val="nil"/>
              <w:right w:val="nil"/>
            </w:tcBorders>
            <w:shd w:val="clear" w:color="auto" w:fill="FFFFFF"/>
            <w:vAlign w:val="top"/>
          </w:tcPr>
          <w:p w14:paraId="091B2ED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1, 20</w:t>
            </w:r>
          </w:p>
        </w:tc>
        <w:tc>
          <w:tcPr>
            <w:tcW w:w="859" w:type="pct"/>
            <w:tcBorders>
              <w:top w:val="nil"/>
              <w:left w:val="nil"/>
              <w:bottom w:val="nil"/>
              <w:right w:val="nil"/>
            </w:tcBorders>
            <w:shd w:val="clear" w:color="auto" w:fill="FFFFFF"/>
            <w:vAlign w:val="top"/>
          </w:tcPr>
          <w:p w14:paraId="7AF616C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.523</w:t>
            </w:r>
          </w:p>
        </w:tc>
        <w:tc>
          <w:tcPr>
            <w:tcW w:w="672" w:type="pct"/>
            <w:tcBorders>
              <w:top w:val="nil"/>
              <w:left w:val="nil"/>
              <w:bottom w:val="nil"/>
              <w:right w:val="nil"/>
            </w:tcBorders>
            <w:shd w:val="clear" w:color="auto" w:fill="FFFFFF"/>
            <w:vAlign w:val="top"/>
          </w:tcPr>
          <w:p w14:paraId="0D71BCF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.021</w:t>
            </w:r>
          </w:p>
        </w:tc>
      </w:tr>
      <w:tr w14:paraId="249C7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nil"/>
              <w:right w:val="nil"/>
            </w:tcBorders>
            <w:shd w:val="clear" w:color="auto" w:fill="FFFFFF"/>
            <w:vAlign w:val="top"/>
          </w:tcPr>
          <w:p w14:paraId="5A70BFE2">
            <w:pPr>
              <w:spacing w:line="360" w:lineRule="auto"/>
              <w:jc w:val="center"/>
              <w:rPr>
                <w:rFonts w:hint="eastAsia" w:ascii="Times New Roman" w:hAnsi="Times New Roman" w:eastAsia="宋体" w:cs="Times New Roman"/>
                <w:sz w:val="18"/>
                <w:szCs w:val="18"/>
                <w:lang w:val="en-US" w:eastAsia="zh-CN"/>
                <w14:ligatures w14:val="none"/>
              </w:rPr>
            </w:pPr>
          </w:p>
        </w:tc>
        <w:tc>
          <w:tcPr>
            <w:tcW w:w="698" w:type="pct"/>
            <w:tcBorders>
              <w:top w:val="nil"/>
              <w:left w:val="nil"/>
              <w:bottom w:val="nil"/>
              <w:right w:val="nil"/>
            </w:tcBorders>
            <w:shd w:val="clear" w:color="auto" w:fill="FFFFFF"/>
            <w:vAlign w:val="top"/>
          </w:tcPr>
          <w:p w14:paraId="446CAA1C">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评级</w:t>
            </w:r>
          </w:p>
        </w:tc>
        <w:tc>
          <w:tcPr>
            <w:tcW w:w="672" w:type="pct"/>
            <w:tcBorders>
              <w:top w:val="nil"/>
              <w:left w:val="nil"/>
              <w:bottom w:val="nil"/>
              <w:right w:val="nil"/>
            </w:tcBorders>
            <w:shd w:val="clear" w:color="auto" w:fill="FFFFFF"/>
            <w:vAlign w:val="top"/>
          </w:tcPr>
          <w:p w14:paraId="66350921">
            <w:pPr>
              <w:spacing w:line="360" w:lineRule="auto"/>
              <w:jc w:val="center"/>
              <w:rPr>
                <w:rFonts w:hint="default" w:ascii="Times New Roman" w:hAnsi="Times New Roman" w:eastAsia="宋体" w:cs="Times New Roman"/>
                <w:sz w:val="18"/>
                <w:szCs w:val="18"/>
                <w:lang w:val="en-US" w:eastAsia="zh-CN"/>
                <w14:ligatures w14:val="none"/>
              </w:rPr>
            </w:pPr>
          </w:p>
        </w:tc>
        <w:tc>
          <w:tcPr>
            <w:tcW w:w="404" w:type="pct"/>
            <w:tcBorders>
              <w:top w:val="nil"/>
              <w:left w:val="nil"/>
              <w:bottom w:val="nil"/>
              <w:right w:val="nil"/>
            </w:tcBorders>
            <w:shd w:val="clear" w:color="auto" w:fill="FFFFFF"/>
            <w:vAlign w:val="top"/>
          </w:tcPr>
          <w:p w14:paraId="47603316">
            <w:pPr>
              <w:spacing w:line="360" w:lineRule="auto"/>
              <w:jc w:val="center"/>
              <w:rPr>
                <w:rFonts w:hint="default" w:ascii="Times New Roman" w:hAnsi="Times New Roman" w:eastAsia="宋体" w:cs="Times New Roman"/>
                <w:sz w:val="18"/>
                <w:szCs w:val="18"/>
                <w:lang w:val="en-US" w:eastAsia="zh-CN"/>
                <w14:ligatures w14:val="none"/>
              </w:rPr>
            </w:pPr>
          </w:p>
        </w:tc>
        <w:tc>
          <w:tcPr>
            <w:tcW w:w="859" w:type="pct"/>
            <w:tcBorders>
              <w:top w:val="nil"/>
              <w:left w:val="nil"/>
              <w:bottom w:val="nil"/>
              <w:right w:val="nil"/>
            </w:tcBorders>
            <w:shd w:val="clear" w:color="auto" w:fill="FFFFFF"/>
            <w:vAlign w:val="top"/>
          </w:tcPr>
          <w:p w14:paraId="7F7671F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推论一致</w:t>
            </w:r>
          </w:p>
        </w:tc>
        <w:tc>
          <w:tcPr>
            <w:tcW w:w="672" w:type="pct"/>
            <w:tcBorders>
              <w:top w:val="nil"/>
              <w:left w:val="nil"/>
              <w:bottom w:val="nil"/>
              <w:right w:val="nil"/>
            </w:tcBorders>
            <w:shd w:val="clear" w:color="auto" w:fill="FFFFFF"/>
            <w:vAlign w:val="top"/>
          </w:tcPr>
          <w:p w14:paraId="26FBE794">
            <w:pPr>
              <w:spacing w:line="360" w:lineRule="auto"/>
              <w:jc w:val="center"/>
              <w:rPr>
                <w:rFonts w:hint="default" w:ascii="Times New Roman" w:hAnsi="Times New Roman" w:eastAsia="宋体" w:cs="Times New Roman"/>
                <w:sz w:val="18"/>
                <w:szCs w:val="18"/>
                <w:lang w:val="en-US" w:eastAsia="zh-CN"/>
                <w14:ligatures w14:val="none"/>
              </w:rPr>
            </w:pPr>
          </w:p>
        </w:tc>
      </w:tr>
      <w:tr w14:paraId="1ECA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nil"/>
              <w:left w:val="nil"/>
              <w:right w:val="nil"/>
            </w:tcBorders>
            <w:shd w:val="clear" w:color="auto" w:fill="FFFFFF"/>
            <w:vAlign w:val="top"/>
          </w:tcPr>
          <w:p w14:paraId="12BB9DA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Direction</w:t>
            </w:r>
            <w:r>
              <w:rPr>
                <w:rFonts w:hint="default"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lang w:val="en-US" w:eastAsia="zh-CN"/>
                <w14:ligatures w14:val="none"/>
              </w:rPr>
              <w:t>Posture</w:t>
            </w:r>
            <w:r>
              <w:rPr>
                <w:rFonts w:hint="default" w:ascii="Times New Roman" w:hAnsi="Times New Roman" w:eastAsia="宋体" w:cs="Times New Roman"/>
                <w:sz w:val="18"/>
                <w:szCs w:val="18"/>
                <w:lang w:val="en-US" w:eastAsia="zh-CN"/>
                <w14:ligatures w14:val="none"/>
              </w:rPr>
              <w:t>×</w:t>
            </w:r>
            <w:r>
              <w:rPr>
                <w:rFonts w:hint="eastAsia" w:ascii="Times New Roman" w:hAnsi="Times New Roman" w:eastAsia="宋体" w:cs="Times New Roman"/>
                <w:sz w:val="18"/>
                <w:szCs w:val="18"/>
                <w:lang w:val="en-US" w:eastAsia="zh-CN"/>
                <w14:ligatures w14:val="none"/>
              </w:rPr>
              <w:t>Language</w:t>
            </w:r>
          </w:p>
        </w:tc>
        <w:tc>
          <w:tcPr>
            <w:tcW w:w="698" w:type="pct"/>
            <w:tcBorders>
              <w:top w:val="nil"/>
              <w:left w:val="nil"/>
              <w:bottom w:val="nil"/>
              <w:right w:val="nil"/>
            </w:tcBorders>
            <w:shd w:val="clear" w:color="auto" w:fill="FFFFFF"/>
            <w:vAlign w:val="top"/>
          </w:tcPr>
          <w:p w14:paraId="5AD79B6C">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原文献</w:t>
            </w:r>
          </w:p>
        </w:tc>
        <w:tc>
          <w:tcPr>
            <w:tcW w:w="672" w:type="pct"/>
            <w:tcBorders>
              <w:top w:val="nil"/>
              <w:left w:val="nil"/>
              <w:bottom w:val="nil"/>
              <w:right w:val="nil"/>
            </w:tcBorders>
            <w:shd w:val="clear" w:color="auto" w:fill="FFFFFF"/>
            <w:vAlign w:val="top"/>
          </w:tcPr>
          <w:p w14:paraId="1C73A839">
            <w:pPr>
              <w:spacing w:line="360" w:lineRule="auto"/>
              <w:jc w:val="center"/>
              <w:rPr>
                <w:rFonts w:hint="default" w:ascii="Times New Roman" w:hAnsi="Times New Roman" w:eastAsia="宋体" w:cs="Times New Roman"/>
                <w:sz w:val="18"/>
                <w:szCs w:val="18"/>
                <w:lang w:val="en-US" w:eastAsia="zh-CN"/>
                <w14:ligatures w14:val="none"/>
              </w:rPr>
            </w:pPr>
          </w:p>
        </w:tc>
        <w:tc>
          <w:tcPr>
            <w:tcW w:w="404" w:type="pct"/>
            <w:tcBorders>
              <w:top w:val="nil"/>
              <w:left w:val="nil"/>
              <w:bottom w:val="nil"/>
              <w:right w:val="nil"/>
            </w:tcBorders>
            <w:shd w:val="clear" w:color="auto" w:fill="FFFFFF"/>
            <w:vAlign w:val="top"/>
          </w:tcPr>
          <w:p w14:paraId="072F6A58">
            <w:pPr>
              <w:spacing w:line="360" w:lineRule="auto"/>
              <w:jc w:val="center"/>
              <w:rPr>
                <w:rFonts w:hint="default" w:ascii="Times New Roman" w:hAnsi="Times New Roman" w:eastAsia="宋体" w:cs="Times New Roman"/>
                <w:sz w:val="18"/>
                <w:szCs w:val="18"/>
                <w:lang w:val="en-US" w:eastAsia="zh-CN"/>
                <w14:ligatures w14:val="none"/>
              </w:rPr>
            </w:pPr>
          </w:p>
        </w:tc>
        <w:tc>
          <w:tcPr>
            <w:tcW w:w="859" w:type="pct"/>
            <w:tcBorders>
              <w:top w:val="nil"/>
              <w:left w:val="nil"/>
              <w:bottom w:val="nil"/>
              <w:right w:val="nil"/>
            </w:tcBorders>
            <w:shd w:val="clear" w:color="auto" w:fill="FFFFFF"/>
            <w:vAlign w:val="top"/>
          </w:tcPr>
          <w:p w14:paraId="12147E9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no signiﬁcant</w:t>
            </w:r>
          </w:p>
        </w:tc>
        <w:tc>
          <w:tcPr>
            <w:tcW w:w="672" w:type="pct"/>
            <w:tcBorders>
              <w:top w:val="nil"/>
              <w:left w:val="nil"/>
              <w:bottom w:val="nil"/>
              <w:right w:val="nil"/>
            </w:tcBorders>
            <w:shd w:val="clear" w:color="auto" w:fill="FFFFFF"/>
            <w:vAlign w:val="top"/>
          </w:tcPr>
          <w:p w14:paraId="477D1CAC">
            <w:pPr>
              <w:spacing w:line="360" w:lineRule="auto"/>
              <w:jc w:val="center"/>
              <w:rPr>
                <w:rFonts w:hint="default" w:ascii="Times New Roman" w:hAnsi="Times New Roman" w:eastAsia="宋体" w:cs="Times New Roman"/>
                <w:sz w:val="18"/>
                <w:szCs w:val="18"/>
                <w:lang w:val="en-US" w:eastAsia="zh-CN"/>
                <w14:ligatures w14:val="none"/>
              </w:rPr>
            </w:pPr>
          </w:p>
        </w:tc>
      </w:tr>
      <w:tr w14:paraId="79146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right w:val="nil"/>
            </w:tcBorders>
            <w:shd w:val="clear" w:color="auto" w:fill="FFFFFF"/>
            <w:vAlign w:val="top"/>
          </w:tcPr>
          <w:p w14:paraId="36CDDADB">
            <w:pPr>
              <w:spacing w:line="360" w:lineRule="auto"/>
              <w:jc w:val="center"/>
              <w:rPr>
                <w:rFonts w:hint="eastAsia" w:ascii="Times New Roman" w:hAnsi="Times New Roman" w:eastAsia="宋体" w:cs="Times New Roman"/>
                <w:sz w:val="18"/>
                <w:szCs w:val="18"/>
                <w:lang w:val="en-US" w:eastAsia="zh-CN"/>
                <w14:ligatures w14:val="none"/>
              </w:rPr>
            </w:pPr>
          </w:p>
        </w:tc>
        <w:tc>
          <w:tcPr>
            <w:tcW w:w="698" w:type="pct"/>
            <w:tcBorders>
              <w:top w:val="nil"/>
              <w:left w:val="nil"/>
              <w:bottom w:val="nil"/>
              <w:right w:val="nil"/>
            </w:tcBorders>
            <w:shd w:val="clear" w:color="auto" w:fill="FFFFFF"/>
            <w:vAlign w:val="top"/>
          </w:tcPr>
          <w:p w14:paraId="3BDC7E68">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复现结果</w:t>
            </w:r>
          </w:p>
        </w:tc>
        <w:tc>
          <w:tcPr>
            <w:tcW w:w="672" w:type="pct"/>
            <w:tcBorders>
              <w:top w:val="nil"/>
              <w:left w:val="nil"/>
              <w:bottom w:val="nil"/>
              <w:right w:val="nil"/>
            </w:tcBorders>
            <w:shd w:val="clear" w:color="auto" w:fill="FFFFFF"/>
            <w:vAlign w:val="top"/>
          </w:tcPr>
          <w:p w14:paraId="3AF2C8BC">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0.37</w:t>
            </w:r>
          </w:p>
        </w:tc>
        <w:tc>
          <w:tcPr>
            <w:tcW w:w="404" w:type="pct"/>
            <w:tcBorders>
              <w:top w:val="nil"/>
              <w:left w:val="nil"/>
              <w:bottom w:val="nil"/>
              <w:right w:val="nil"/>
            </w:tcBorders>
            <w:shd w:val="clear" w:color="auto" w:fill="FFFFFF"/>
            <w:vAlign w:val="top"/>
          </w:tcPr>
          <w:p w14:paraId="1E1E9CC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1, 20</w:t>
            </w:r>
          </w:p>
        </w:tc>
        <w:tc>
          <w:tcPr>
            <w:tcW w:w="859" w:type="pct"/>
            <w:tcBorders>
              <w:top w:val="nil"/>
              <w:left w:val="nil"/>
              <w:bottom w:val="nil"/>
              <w:right w:val="nil"/>
            </w:tcBorders>
            <w:shd w:val="clear" w:color="auto" w:fill="FFFFFF"/>
            <w:vAlign w:val="top"/>
          </w:tcPr>
          <w:p w14:paraId="256BD06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.552</w:t>
            </w:r>
          </w:p>
        </w:tc>
        <w:tc>
          <w:tcPr>
            <w:tcW w:w="672" w:type="pct"/>
            <w:tcBorders>
              <w:top w:val="nil"/>
              <w:left w:val="nil"/>
              <w:bottom w:val="nil"/>
              <w:right w:val="nil"/>
            </w:tcBorders>
            <w:shd w:val="clear" w:color="auto" w:fill="FFFFFF"/>
            <w:vAlign w:val="top"/>
          </w:tcPr>
          <w:p w14:paraId="66DDE04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.018</w:t>
            </w:r>
          </w:p>
        </w:tc>
      </w:tr>
      <w:tr w14:paraId="1921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single" w:color="000000" w:sz="12" w:space="0"/>
              <w:right w:val="nil"/>
            </w:tcBorders>
            <w:shd w:val="clear" w:color="auto" w:fill="FFFFFF"/>
            <w:vAlign w:val="top"/>
          </w:tcPr>
          <w:p w14:paraId="132F4B0E">
            <w:pPr>
              <w:spacing w:line="360" w:lineRule="auto"/>
              <w:jc w:val="center"/>
              <w:rPr>
                <w:rFonts w:hint="eastAsia" w:ascii="Times New Roman" w:hAnsi="Times New Roman" w:eastAsia="宋体" w:cs="Times New Roman"/>
                <w:sz w:val="18"/>
                <w:szCs w:val="18"/>
                <w:lang w:val="en-US" w:eastAsia="zh-CN"/>
                <w14:ligatures w14:val="none"/>
              </w:rPr>
            </w:pPr>
          </w:p>
        </w:tc>
        <w:tc>
          <w:tcPr>
            <w:tcW w:w="698" w:type="pct"/>
            <w:tcBorders>
              <w:top w:val="nil"/>
              <w:left w:val="nil"/>
              <w:bottom w:val="single" w:color="000000" w:sz="12" w:space="0"/>
              <w:right w:val="nil"/>
            </w:tcBorders>
            <w:shd w:val="clear" w:color="auto" w:fill="FFFFFF"/>
            <w:vAlign w:val="top"/>
          </w:tcPr>
          <w:p w14:paraId="0D364486">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评级</w:t>
            </w:r>
          </w:p>
        </w:tc>
        <w:tc>
          <w:tcPr>
            <w:tcW w:w="672" w:type="pct"/>
            <w:tcBorders>
              <w:top w:val="nil"/>
              <w:left w:val="nil"/>
              <w:bottom w:val="single" w:color="000000" w:sz="12" w:space="0"/>
              <w:right w:val="nil"/>
            </w:tcBorders>
            <w:shd w:val="clear" w:color="auto" w:fill="FFFFFF"/>
            <w:vAlign w:val="top"/>
          </w:tcPr>
          <w:p w14:paraId="2B839E57">
            <w:pPr>
              <w:spacing w:line="360" w:lineRule="auto"/>
              <w:jc w:val="center"/>
              <w:rPr>
                <w:rFonts w:hint="default" w:ascii="Times New Roman" w:hAnsi="Times New Roman" w:eastAsia="宋体" w:cs="Times New Roman"/>
                <w:sz w:val="18"/>
                <w:szCs w:val="18"/>
                <w:lang w:val="en-US" w:eastAsia="zh-CN"/>
                <w14:ligatures w14:val="none"/>
              </w:rPr>
            </w:pPr>
          </w:p>
        </w:tc>
        <w:tc>
          <w:tcPr>
            <w:tcW w:w="404" w:type="pct"/>
            <w:tcBorders>
              <w:top w:val="nil"/>
              <w:left w:val="nil"/>
              <w:bottom w:val="single" w:color="000000" w:sz="12" w:space="0"/>
              <w:right w:val="nil"/>
            </w:tcBorders>
            <w:shd w:val="clear" w:color="auto" w:fill="FFFFFF"/>
            <w:vAlign w:val="top"/>
          </w:tcPr>
          <w:p w14:paraId="4CB43793">
            <w:pPr>
              <w:spacing w:line="360" w:lineRule="auto"/>
              <w:jc w:val="center"/>
              <w:rPr>
                <w:rFonts w:hint="default" w:ascii="Times New Roman" w:hAnsi="Times New Roman" w:eastAsia="宋体" w:cs="Times New Roman"/>
                <w:sz w:val="18"/>
                <w:szCs w:val="18"/>
                <w:lang w:val="en-US" w:eastAsia="zh-CN"/>
                <w14:ligatures w14:val="none"/>
              </w:rPr>
            </w:pPr>
          </w:p>
        </w:tc>
        <w:tc>
          <w:tcPr>
            <w:tcW w:w="859" w:type="pct"/>
            <w:tcBorders>
              <w:top w:val="nil"/>
              <w:left w:val="nil"/>
              <w:bottom w:val="single" w:color="000000" w:sz="12" w:space="0"/>
              <w:right w:val="nil"/>
            </w:tcBorders>
            <w:shd w:val="clear" w:color="auto" w:fill="FFFFFF"/>
            <w:vAlign w:val="top"/>
          </w:tcPr>
          <w:p w14:paraId="766F948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推论一致</w:t>
            </w:r>
          </w:p>
        </w:tc>
        <w:tc>
          <w:tcPr>
            <w:tcW w:w="672" w:type="pct"/>
            <w:tcBorders>
              <w:top w:val="nil"/>
              <w:left w:val="nil"/>
              <w:bottom w:val="single" w:color="000000" w:sz="12" w:space="0"/>
              <w:right w:val="nil"/>
            </w:tcBorders>
            <w:shd w:val="clear" w:color="auto" w:fill="FFFFFF"/>
            <w:vAlign w:val="top"/>
          </w:tcPr>
          <w:p w14:paraId="1B2E9B58">
            <w:pPr>
              <w:spacing w:line="360" w:lineRule="auto"/>
              <w:jc w:val="center"/>
              <w:rPr>
                <w:rFonts w:hint="default" w:ascii="Times New Roman" w:hAnsi="Times New Roman" w:eastAsia="宋体" w:cs="Times New Roman"/>
                <w:sz w:val="18"/>
                <w:szCs w:val="18"/>
                <w:lang w:val="en-US" w:eastAsia="zh-CN"/>
                <w14:ligatures w14:val="none"/>
              </w:rPr>
            </w:pPr>
          </w:p>
        </w:tc>
      </w:tr>
    </w:tbl>
    <w:p w14:paraId="5BF4761A">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附表7 实验2的One-way-ANOVA比较（作者校正后RT）</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5"/>
        <w:gridCol w:w="1395"/>
        <w:gridCol w:w="1396"/>
        <w:gridCol w:w="1541"/>
        <w:gridCol w:w="1396"/>
        <w:gridCol w:w="1396"/>
      </w:tblGrid>
      <w:tr w14:paraId="26CA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tcBorders>
              <w:top w:val="single" w:color="000000" w:sz="12" w:space="0"/>
              <w:left w:val="nil"/>
              <w:bottom w:val="single" w:color="000000" w:sz="4" w:space="0"/>
              <w:right w:val="nil"/>
              <w:tl2br w:val="nil"/>
            </w:tcBorders>
            <w:shd w:val="clear" w:color="auto" w:fill="FFFFFF"/>
          </w:tcPr>
          <w:p w14:paraId="3028707A">
            <w:pPr>
              <w:spacing w:line="360" w:lineRule="auto"/>
              <w:jc w:val="center"/>
              <w:rPr>
                <w:rFonts w:hint="default" w:ascii="Times New Roman" w:hAnsi="Times New Roman" w:eastAsia="宋体" w:cs="Times New Roman"/>
                <w:sz w:val="18"/>
                <w:szCs w:val="18"/>
                <w:lang w:val="en-US" w:eastAsia="zh-CN"/>
                <w14:ligatures w14:val="none"/>
              </w:rPr>
            </w:pPr>
          </w:p>
        </w:tc>
        <w:tc>
          <w:tcPr>
            <w:tcW w:w="818" w:type="pct"/>
            <w:tcBorders>
              <w:top w:val="single" w:color="000000" w:sz="12" w:space="0"/>
              <w:left w:val="nil"/>
              <w:bottom w:val="single" w:color="000000" w:sz="4" w:space="0"/>
              <w:right w:val="nil"/>
              <w:tl2br w:val="nil"/>
            </w:tcBorders>
            <w:shd w:val="clear" w:color="auto" w:fill="FFFFFF"/>
          </w:tcPr>
          <w:p w14:paraId="4F9BC094">
            <w:pPr>
              <w:spacing w:line="360" w:lineRule="auto"/>
              <w:jc w:val="center"/>
              <w:rPr>
                <w:rFonts w:hint="default" w:ascii="Times New Roman" w:hAnsi="Times New Roman" w:eastAsia="宋体" w:cs="Times New Roman"/>
                <w:sz w:val="18"/>
                <w:szCs w:val="18"/>
                <w:lang w:val="en-US" w:eastAsia="zh-CN"/>
                <w14:ligatures w14:val="none"/>
              </w:rPr>
            </w:pPr>
          </w:p>
        </w:tc>
        <w:tc>
          <w:tcPr>
            <w:tcW w:w="819" w:type="pct"/>
            <w:tcBorders>
              <w:top w:val="single" w:color="000000" w:sz="12" w:space="0"/>
              <w:left w:val="nil"/>
              <w:bottom w:val="single" w:color="000000" w:sz="4" w:space="0"/>
              <w:right w:val="nil"/>
            </w:tcBorders>
            <w:shd w:val="clear" w:color="auto" w:fill="FFFFFF"/>
          </w:tcPr>
          <w:p w14:paraId="0A8175F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F</w:t>
            </w:r>
          </w:p>
        </w:tc>
        <w:tc>
          <w:tcPr>
            <w:tcW w:w="904" w:type="pct"/>
            <w:tcBorders>
              <w:top w:val="single" w:color="000000" w:sz="12" w:space="0"/>
              <w:left w:val="nil"/>
              <w:bottom w:val="single" w:color="000000" w:sz="4" w:space="0"/>
              <w:right w:val="nil"/>
            </w:tcBorders>
            <w:shd w:val="clear" w:color="auto" w:fill="FFFFFF"/>
          </w:tcPr>
          <w:p w14:paraId="6945276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df</w:t>
            </w:r>
          </w:p>
        </w:tc>
        <w:tc>
          <w:tcPr>
            <w:tcW w:w="819" w:type="pct"/>
            <w:tcBorders>
              <w:top w:val="single" w:color="000000" w:sz="12" w:space="0"/>
              <w:left w:val="nil"/>
              <w:bottom w:val="single" w:color="000000" w:sz="4" w:space="0"/>
              <w:right w:val="nil"/>
            </w:tcBorders>
            <w:shd w:val="clear" w:color="auto" w:fill="FFFFFF"/>
          </w:tcPr>
          <w:p w14:paraId="59697802">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p</w:t>
            </w:r>
          </w:p>
        </w:tc>
        <w:tc>
          <w:tcPr>
            <w:tcW w:w="819" w:type="pct"/>
            <w:tcBorders>
              <w:top w:val="single" w:color="000000" w:sz="12" w:space="0"/>
              <w:left w:val="nil"/>
              <w:bottom w:val="single" w:color="000000" w:sz="4" w:space="0"/>
              <w:right w:val="nil"/>
            </w:tcBorders>
            <w:shd w:val="clear" w:color="auto" w:fill="FFFFFF"/>
          </w:tcPr>
          <w:p w14:paraId="504041F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η²p</w:t>
            </w:r>
          </w:p>
        </w:tc>
      </w:tr>
      <w:tr w14:paraId="4BEA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vMerge w:val="restart"/>
            <w:tcBorders>
              <w:top w:val="single" w:color="000000" w:sz="4" w:space="0"/>
              <w:left w:val="nil"/>
              <w:right w:val="nil"/>
            </w:tcBorders>
            <w:shd w:val="clear" w:color="auto" w:fill="FFFFFF"/>
          </w:tcPr>
          <w:p w14:paraId="41EE136B">
            <w:pPr>
              <w:spacing w:line="360" w:lineRule="auto"/>
              <w:jc w:val="center"/>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English</w:t>
            </w:r>
          </w:p>
        </w:tc>
        <w:tc>
          <w:tcPr>
            <w:tcW w:w="818" w:type="pct"/>
            <w:tcBorders>
              <w:top w:val="single" w:color="000000" w:sz="4" w:space="0"/>
              <w:left w:val="nil"/>
              <w:bottom w:val="nil"/>
              <w:right w:val="nil"/>
            </w:tcBorders>
            <w:shd w:val="clear" w:color="auto" w:fill="FFFFFF"/>
          </w:tcPr>
          <w:p w14:paraId="33FE1D92">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原文献</w:t>
            </w:r>
          </w:p>
        </w:tc>
        <w:tc>
          <w:tcPr>
            <w:tcW w:w="819" w:type="pct"/>
            <w:tcBorders>
              <w:top w:val="single" w:color="000000" w:sz="4" w:space="0"/>
              <w:left w:val="nil"/>
              <w:bottom w:val="nil"/>
              <w:right w:val="nil"/>
            </w:tcBorders>
            <w:shd w:val="clear" w:color="auto" w:fill="FFFFFF"/>
            <w:vAlign w:val="top"/>
          </w:tcPr>
          <w:p w14:paraId="6F0B154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35.54</w:t>
            </w:r>
            <w:r>
              <w:rPr>
                <w:rFonts w:hint="eastAsia" w:ascii="Times New Roman" w:hAnsi="Times New Roman" w:eastAsia="宋体" w:cs="Times New Roman"/>
                <w:sz w:val="18"/>
                <w:szCs w:val="18"/>
                <w:lang w:val="en-US" w:eastAsia="zh-CN"/>
                <w14:ligatures w14:val="none"/>
              </w:rPr>
              <w:t>***</w:t>
            </w:r>
          </w:p>
        </w:tc>
        <w:tc>
          <w:tcPr>
            <w:tcW w:w="904" w:type="pct"/>
            <w:tcBorders>
              <w:top w:val="single" w:color="000000" w:sz="4" w:space="0"/>
              <w:left w:val="nil"/>
              <w:bottom w:val="nil"/>
              <w:right w:val="nil"/>
            </w:tcBorders>
            <w:shd w:val="clear" w:color="auto" w:fill="FFFFFF"/>
            <w:vAlign w:val="top"/>
          </w:tcPr>
          <w:p w14:paraId="56384BE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4, 80</w:t>
            </w:r>
          </w:p>
        </w:tc>
        <w:tc>
          <w:tcPr>
            <w:tcW w:w="819" w:type="pct"/>
            <w:tcBorders>
              <w:top w:val="single" w:color="000000" w:sz="4" w:space="0"/>
              <w:left w:val="nil"/>
              <w:bottom w:val="nil"/>
              <w:right w:val="nil"/>
            </w:tcBorders>
            <w:shd w:val="clear" w:color="auto" w:fill="FFFFFF"/>
            <w:vAlign w:val="top"/>
          </w:tcPr>
          <w:p w14:paraId="1D04745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19" w:type="pct"/>
            <w:tcBorders>
              <w:top w:val="single" w:color="000000" w:sz="4" w:space="0"/>
              <w:left w:val="nil"/>
              <w:bottom w:val="nil"/>
              <w:right w:val="nil"/>
            </w:tcBorders>
            <w:shd w:val="clear" w:color="auto" w:fill="FFFFFF"/>
            <w:vAlign w:val="top"/>
          </w:tcPr>
          <w:p w14:paraId="291D4D4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.64</w:t>
            </w:r>
          </w:p>
        </w:tc>
      </w:tr>
      <w:tr w14:paraId="2302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vMerge w:val="continue"/>
            <w:tcBorders>
              <w:left w:val="nil"/>
              <w:right w:val="nil"/>
            </w:tcBorders>
            <w:shd w:val="clear" w:color="auto" w:fill="FFFFFF"/>
          </w:tcPr>
          <w:p w14:paraId="7D852E14">
            <w:pPr>
              <w:spacing w:line="360" w:lineRule="auto"/>
              <w:jc w:val="center"/>
              <w:rPr>
                <w:rFonts w:hint="eastAsia" w:ascii="Times New Roman" w:hAnsi="Times New Roman" w:eastAsia="宋体" w:cs="Times New Roman"/>
                <w:sz w:val="18"/>
                <w:szCs w:val="18"/>
                <w:lang w:val="en-US" w:eastAsia="zh-CN"/>
                <w14:ligatures w14:val="none"/>
              </w:rPr>
            </w:pPr>
          </w:p>
        </w:tc>
        <w:tc>
          <w:tcPr>
            <w:tcW w:w="818" w:type="pct"/>
            <w:tcBorders>
              <w:top w:val="nil"/>
              <w:left w:val="nil"/>
              <w:bottom w:val="nil"/>
              <w:right w:val="nil"/>
            </w:tcBorders>
            <w:shd w:val="clear" w:color="auto" w:fill="FFFFFF"/>
          </w:tcPr>
          <w:p w14:paraId="096FDFF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复现结果</w:t>
            </w:r>
          </w:p>
        </w:tc>
        <w:tc>
          <w:tcPr>
            <w:tcW w:w="819" w:type="pct"/>
            <w:tcBorders>
              <w:top w:val="nil"/>
              <w:left w:val="nil"/>
              <w:bottom w:val="nil"/>
              <w:right w:val="nil"/>
            </w:tcBorders>
            <w:shd w:val="clear" w:color="auto" w:fill="FFFFFF"/>
            <w:vAlign w:val="top"/>
          </w:tcPr>
          <w:p w14:paraId="4E14723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35.54***</w:t>
            </w:r>
          </w:p>
        </w:tc>
        <w:tc>
          <w:tcPr>
            <w:tcW w:w="904" w:type="pct"/>
            <w:tcBorders>
              <w:top w:val="nil"/>
              <w:left w:val="nil"/>
              <w:bottom w:val="nil"/>
              <w:right w:val="nil"/>
            </w:tcBorders>
            <w:shd w:val="clear" w:color="auto" w:fill="FFFFFF"/>
            <w:vAlign w:val="top"/>
          </w:tcPr>
          <w:p w14:paraId="27E53C9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2.79, 55.8</w:t>
            </w:r>
          </w:p>
        </w:tc>
        <w:tc>
          <w:tcPr>
            <w:tcW w:w="819" w:type="pct"/>
            <w:tcBorders>
              <w:top w:val="nil"/>
              <w:left w:val="nil"/>
              <w:bottom w:val="nil"/>
              <w:right w:val="nil"/>
            </w:tcBorders>
            <w:shd w:val="clear" w:color="auto" w:fill="FFFFFF"/>
            <w:vAlign w:val="top"/>
          </w:tcPr>
          <w:p w14:paraId="53BFD34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19" w:type="pct"/>
            <w:tcBorders>
              <w:top w:val="nil"/>
              <w:left w:val="nil"/>
              <w:bottom w:val="nil"/>
              <w:right w:val="nil"/>
            </w:tcBorders>
            <w:shd w:val="clear" w:color="auto" w:fill="FFFFFF"/>
            <w:vAlign w:val="top"/>
          </w:tcPr>
          <w:p w14:paraId="55053F2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.640</w:t>
            </w:r>
          </w:p>
        </w:tc>
      </w:tr>
      <w:tr w14:paraId="280D5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vMerge w:val="continue"/>
            <w:tcBorders>
              <w:left w:val="nil"/>
              <w:bottom w:val="nil"/>
              <w:right w:val="nil"/>
            </w:tcBorders>
            <w:shd w:val="clear" w:color="auto" w:fill="FFFFFF"/>
          </w:tcPr>
          <w:p w14:paraId="023C52C2">
            <w:pPr>
              <w:spacing w:line="360" w:lineRule="auto"/>
              <w:jc w:val="center"/>
              <w:rPr>
                <w:rFonts w:hint="eastAsia" w:ascii="Times New Roman" w:hAnsi="Times New Roman" w:eastAsia="宋体" w:cs="Times New Roman"/>
                <w:sz w:val="18"/>
                <w:szCs w:val="18"/>
                <w:lang w:val="en-US" w:eastAsia="zh-CN"/>
                <w14:ligatures w14:val="none"/>
              </w:rPr>
            </w:pPr>
          </w:p>
        </w:tc>
        <w:tc>
          <w:tcPr>
            <w:tcW w:w="818" w:type="pct"/>
            <w:tcBorders>
              <w:top w:val="nil"/>
              <w:left w:val="nil"/>
              <w:bottom w:val="nil"/>
              <w:right w:val="nil"/>
            </w:tcBorders>
            <w:shd w:val="clear" w:color="auto" w:fill="FFFFFF"/>
          </w:tcPr>
          <w:p w14:paraId="10B909B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评级</w:t>
            </w:r>
          </w:p>
        </w:tc>
        <w:tc>
          <w:tcPr>
            <w:tcW w:w="819" w:type="pct"/>
            <w:tcBorders>
              <w:top w:val="nil"/>
              <w:left w:val="nil"/>
              <w:bottom w:val="nil"/>
              <w:right w:val="nil"/>
            </w:tcBorders>
            <w:shd w:val="clear" w:color="auto" w:fill="FFFFFF"/>
            <w:vAlign w:val="top"/>
          </w:tcPr>
          <w:p w14:paraId="5C7DAA7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904" w:type="pct"/>
            <w:tcBorders>
              <w:top w:val="nil"/>
              <w:left w:val="nil"/>
              <w:bottom w:val="nil"/>
              <w:right w:val="nil"/>
            </w:tcBorders>
            <w:shd w:val="clear" w:color="auto" w:fill="FFFFFF"/>
            <w:vAlign w:val="top"/>
          </w:tcPr>
          <w:p w14:paraId="6F1602AB">
            <w:pPr>
              <w:spacing w:line="360" w:lineRule="auto"/>
              <w:jc w:val="center"/>
              <w:rPr>
                <w:rFonts w:hint="default" w:ascii="Times New Roman" w:hAnsi="Times New Roman" w:eastAsia="宋体" w:cs="Times New Roman"/>
                <w:sz w:val="18"/>
                <w:szCs w:val="18"/>
                <w:lang w:val="en-US" w:eastAsia="zh-CN"/>
                <w14:ligatures w14:val="none"/>
              </w:rPr>
            </w:pPr>
          </w:p>
        </w:tc>
        <w:tc>
          <w:tcPr>
            <w:tcW w:w="819" w:type="pct"/>
            <w:tcBorders>
              <w:top w:val="nil"/>
              <w:left w:val="nil"/>
              <w:bottom w:val="nil"/>
              <w:right w:val="nil"/>
            </w:tcBorders>
            <w:shd w:val="clear" w:color="auto" w:fill="FFFFFF"/>
            <w:vAlign w:val="top"/>
          </w:tcPr>
          <w:p w14:paraId="7E190D00">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cs="Times New Roman"/>
                <w:b w:val="0"/>
                <w:color w:val="000000"/>
                <w:vertAlign w:val="baseline"/>
                <w:lang w:val="en-US" w:eastAsia="zh-CN"/>
              </w:rPr>
              <w:t>推论一致</w:t>
            </w:r>
          </w:p>
        </w:tc>
        <w:tc>
          <w:tcPr>
            <w:tcW w:w="819" w:type="pct"/>
            <w:tcBorders>
              <w:top w:val="nil"/>
              <w:left w:val="nil"/>
              <w:bottom w:val="nil"/>
              <w:right w:val="nil"/>
            </w:tcBorders>
            <w:shd w:val="clear" w:color="auto" w:fill="FFFFFF"/>
            <w:vAlign w:val="top"/>
          </w:tcPr>
          <w:p w14:paraId="5B62E82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2172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vMerge w:val="restart"/>
            <w:tcBorders>
              <w:top w:val="nil"/>
              <w:left w:val="nil"/>
              <w:right w:val="nil"/>
            </w:tcBorders>
            <w:shd w:val="clear" w:color="auto" w:fill="FFFFFF"/>
          </w:tcPr>
          <w:p w14:paraId="62146F8D">
            <w:pPr>
              <w:spacing w:line="360" w:lineRule="auto"/>
              <w:jc w:val="center"/>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Hebrew</w:t>
            </w:r>
          </w:p>
        </w:tc>
        <w:tc>
          <w:tcPr>
            <w:tcW w:w="818" w:type="pct"/>
            <w:tcBorders>
              <w:top w:val="nil"/>
              <w:left w:val="nil"/>
              <w:bottom w:val="nil"/>
              <w:right w:val="nil"/>
            </w:tcBorders>
            <w:shd w:val="clear" w:color="auto" w:fill="FFFFFF"/>
            <w:vAlign w:val="top"/>
          </w:tcPr>
          <w:p w14:paraId="672EBBD1">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原文献</w:t>
            </w:r>
          </w:p>
        </w:tc>
        <w:tc>
          <w:tcPr>
            <w:tcW w:w="819" w:type="pct"/>
            <w:tcBorders>
              <w:top w:val="nil"/>
              <w:left w:val="nil"/>
              <w:bottom w:val="nil"/>
              <w:right w:val="nil"/>
            </w:tcBorders>
            <w:shd w:val="clear" w:color="auto" w:fill="FFFFFF"/>
            <w:vAlign w:val="top"/>
          </w:tcPr>
          <w:p w14:paraId="751A37B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32.07</w:t>
            </w:r>
            <w:r>
              <w:rPr>
                <w:rFonts w:hint="eastAsia" w:ascii="Times New Roman" w:hAnsi="Times New Roman" w:eastAsia="宋体" w:cs="Times New Roman"/>
                <w:sz w:val="18"/>
                <w:szCs w:val="18"/>
                <w:lang w:val="en-US" w:eastAsia="zh-CN"/>
                <w14:ligatures w14:val="none"/>
              </w:rPr>
              <w:t>***</w:t>
            </w:r>
          </w:p>
        </w:tc>
        <w:tc>
          <w:tcPr>
            <w:tcW w:w="904" w:type="pct"/>
            <w:tcBorders>
              <w:top w:val="nil"/>
              <w:left w:val="nil"/>
              <w:bottom w:val="nil"/>
              <w:right w:val="nil"/>
            </w:tcBorders>
            <w:shd w:val="clear" w:color="auto" w:fill="FFFFFF"/>
            <w:vAlign w:val="top"/>
          </w:tcPr>
          <w:p w14:paraId="79A0066B">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4, 80</w:t>
            </w:r>
          </w:p>
        </w:tc>
        <w:tc>
          <w:tcPr>
            <w:tcW w:w="819" w:type="pct"/>
            <w:tcBorders>
              <w:top w:val="nil"/>
              <w:left w:val="nil"/>
              <w:bottom w:val="nil"/>
              <w:right w:val="nil"/>
            </w:tcBorders>
            <w:shd w:val="clear" w:color="auto" w:fill="FFFFFF"/>
            <w:vAlign w:val="top"/>
          </w:tcPr>
          <w:p w14:paraId="4AD3C54B">
            <w:pPr>
              <w:spacing w:line="360" w:lineRule="auto"/>
              <w:jc w:val="center"/>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19" w:type="pct"/>
            <w:tcBorders>
              <w:top w:val="nil"/>
              <w:left w:val="nil"/>
              <w:bottom w:val="nil"/>
              <w:right w:val="nil"/>
            </w:tcBorders>
            <w:shd w:val="clear" w:color="auto" w:fill="FFFFFF"/>
            <w:vAlign w:val="top"/>
          </w:tcPr>
          <w:p w14:paraId="72801732">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.62</w:t>
            </w:r>
          </w:p>
        </w:tc>
      </w:tr>
      <w:tr w14:paraId="4853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vMerge w:val="continue"/>
            <w:tcBorders>
              <w:left w:val="nil"/>
              <w:right w:val="nil"/>
            </w:tcBorders>
            <w:shd w:val="clear" w:color="auto" w:fill="FFFFFF"/>
          </w:tcPr>
          <w:p w14:paraId="21C7E3C0">
            <w:pPr>
              <w:spacing w:line="360" w:lineRule="auto"/>
              <w:jc w:val="center"/>
              <w:rPr>
                <w:rFonts w:hint="eastAsia" w:ascii="Times New Roman" w:hAnsi="Times New Roman" w:eastAsia="宋体" w:cs="Times New Roman"/>
                <w:sz w:val="18"/>
                <w:szCs w:val="18"/>
                <w:lang w:val="en-US" w:eastAsia="zh-CN"/>
                <w14:ligatures w14:val="none"/>
              </w:rPr>
            </w:pPr>
          </w:p>
        </w:tc>
        <w:tc>
          <w:tcPr>
            <w:tcW w:w="818" w:type="pct"/>
            <w:tcBorders>
              <w:top w:val="nil"/>
              <w:left w:val="nil"/>
              <w:bottom w:val="nil"/>
              <w:right w:val="nil"/>
            </w:tcBorders>
            <w:shd w:val="clear" w:color="auto" w:fill="FFFFFF"/>
            <w:vAlign w:val="top"/>
          </w:tcPr>
          <w:p w14:paraId="01B04DCE">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复现结果</w:t>
            </w:r>
          </w:p>
        </w:tc>
        <w:tc>
          <w:tcPr>
            <w:tcW w:w="819" w:type="pct"/>
            <w:tcBorders>
              <w:top w:val="nil"/>
              <w:left w:val="nil"/>
              <w:bottom w:val="nil"/>
              <w:right w:val="nil"/>
            </w:tcBorders>
            <w:shd w:val="clear" w:color="auto" w:fill="FFFFFF"/>
            <w:vAlign w:val="top"/>
          </w:tcPr>
          <w:p w14:paraId="29A07C8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32.07***</w:t>
            </w:r>
          </w:p>
        </w:tc>
        <w:tc>
          <w:tcPr>
            <w:tcW w:w="904" w:type="pct"/>
            <w:tcBorders>
              <w:top w:val="nil"/>
              <w:left w:val="nil"/>
              <w:bottom w:val="nil"/>
              <w:right w:val="nil"/>
            </w:tcBorders>
            <w:shd w:val="clear" w:color="auto" w:fill="FFFFFF"/>
            <w:vAlign w:val="top"/>
          </w:tcPr>
          <w:p w14:paraId="52C604D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1.96, 39.19</w:t>
            </w:r>
          </w:p>
        </w:tc>
        <w:tc>
          <w:tcPr>
            <w:tcW w:w="819" w:type="pct"/>
            <w:tcBorders>
              <w:top w:val="nil"/>
              <w:left w:val="nil"/>
              <w:bottom w:val="nil"/>
              <w:right w:val="nil"/>
            </w:tcBorders>
            <w:shd w:val="clear" w:color="auto" w:fill="FFFFFF"/>
            <w:vAlign w:val="top"/>
          </w:tcPr>
          <w:p w14:paraId="36F8ED65">
            <w:pPr>
              <w:spacing w:line="360" w:lineRule="auto"/>
              <w:jc w:val="center"/>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19" w:type="pct"/>
            <w:tcBorders>
              <w:top w:val="nil"/>
              <w:left w:val="nil"/>
              <w:bottom w:val="nil"/>
              <w:right w:val="nil"/>
            </w:tcBorders>
            <w:shd w:val="clear" w:color="auto" w:fill="FFFFFF"/>
            <w:vAlign w:val="top"/>
          </w:tcPr>
          <w:p w14:paraId="48721758">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.616</w:t>
            </w:r>
          </w:p>
        </w:tc>
      </w:tr>
      <w:tr w14:paraId="11188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vMerge w:val="continue"/>
            <w:tcBorders>
              <w:left w:val="nil"/>
              <w:bottom w:val="single" w:color="000000" w:sz="12" w:space="0"/>
              <w:right w:val="nil"/>
            </w:tcBorders>
            <w:shd w:val="clear" w:color="auto" w:fill="FFFFFF"/>
          </w:tcPr>
          <w:p w14:paraId="53D6B637">
            <w:pPr>
              <w:spacing w:line="360" w:lineRule="auto"/>
              <w:jc w:val="center"/>
              <w:rPr>
                <w:rFonts w:hint="eastAsia" w:ascii="Times New Roman" w:hAnsi="Times New Roman" w:eastAsia="宋体" w:cs="Times New Roman"/>
                <w:sz w:val="18"/>
                <w:szCs w:val="18"/>
                <w:lang w:val="en-US" w:eastAsia="zh-CN"/>
                <w14:ligatures w14:val="none"/>
              </w:rPr>
            </w:pPr>
          </w:p>
        </w:tc>
        <w:tc>
          <w:tcPr>
            <w:tcW w:w="818" w:type="pct"/>
            <w:tcBorders>
              <w:top w:val="nil"/>
              <w:left w:val="nil"/>
              <w:bottom w:val="single" w:color="000000" w:sz="12" w:space="0"/>
              <w:right w:val="nil"/>
            </w:tcBorders>
            <w:shd w:val="clear" w:color="auto" w:fill="FFFFFF"/>
            <w:vAlign w:val="top"/>
          </w:tcPr>
          <w:p w14:paraId="32770094">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评级</w:t>
            </w:r>
          </w:p>
        </w:tc>
        <w:tc>
          <w:tcPr>
            <w:tcW w:w="819" w:type="pct"/>
            <w:tcBorders>
              <w:top w:val="nil"/>
              <w:left w:val="nil"/>
              <w:bottom w:val="single" w:color="000000" w:sz="12" w:space="0"/>
              <w:right w:val="nil"/>
            </w:tcBorders>
            <w:shd w:val="clear" w:color="auto" w:fill="FFFFFF"/>
            <w:vAlign w:val="top"/>
          </w:tcPr>
          <w:p w14:paraId="2357B022">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904" w:type="pct"/>
            <w:tcBorders>
              <w:top w:val="nil"/>
              <w:left w:val="nil"/>
              <w:bottom w:val="single" w:color="000000" w:sz="12" w:space="0"/>
              <w:right w:val="nil"/>
            </w:tcBorders>
            <w:shd w:val="clear" w:color="auto" w:fill="FFFFFF"/>
            <w:vAlign w:val="top"/>
          </w:tcPr>
          <w:p w14:paraId="1DD62D2A">
            <w:pPr>
              <w:spacing w:line="360" w:lineRule="auto"/>
              <w:jc w:val="center"/>
              <w:rPr>
                <w:rFonts w:hint="default" w:ascii="Times New Roman" w:hAnsi="Times New Roman" w:eastAsia="宋体" w:cs="Times New Roman"/>
                <w:sz w:val="18"/>
                <w:szCs w:val="18"/>
                <w:lang w:val="en-US" w:eastAsia="zh-CN"/>
                <w14:ligatures w14:val="none"/>
              </w:rPr>
            </w:pPr>
          </w:p>
        </w:tc>
        <w:tc>
          <w:tcPr>
            <w:tcW w:w="819" w:type="pct"/>
            <w:tcBorders>
              <w:top w:val="nil"/>
              <w:left w:val="nil"/>
              <w:bottom w:val="single" w:color="000000" w:sz="12" w:space="0"/>
              <w:right w:val="nil"/>
            </w:tcBorders>
            <w:shd w:val="clear" w:color="auto" w:fill="FFFFFF"/>
            <w:vAlign w:val="top"/>
          </w:tcPr>
          <w:p w14:paraId="1379D6B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cs="Times New Roman"/>
                <w:b w:val="0"/>
                <w:color w:val="000000"/>
                <w:vertAlign w:val="baseline"/>
                <w:lang w:val="en-US" w:eastAsia="zh-CN"/>
              </w:rPr>
              <w:t>推论一致</w:t>
            </w:r>
          </w:p>
        </w:tc>
        <w:tc>
          <w:tcPr>
            <w:tcW w:w="819" w:type="pct"/>
            <w:tcBorders>
              <w:top w:val="nil"/>
              <w:left w:val="nil"/>
              <w:bottom w:val="single" w:color="000000" w:sz="12" w:space="0"/>
              <w:right w:val="nil"/>
            </w:tcBorders>
            <w:shd w:val="clear" w:color="auto" w:fill="FFFFFF"/>
            <w:vAlign w:val="top"/>
          </w:tcPr>
          <w:p w14:paraId="323879E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r>
    </w:tbl>
    <w:p w14:paraId="3E7534C3">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附</w:t>
      </w:r>
      <w:r>
        <w:rPr>
          <w:rFonts w:hint="default" w:ascii="Times New Roman" w:hAnsi="Times New Roman" w:eastAsia="黑体" w:cs="Times New Roman"/>
          <w:b/>
          <w:bCs/>
          <w:sz w:val="18"/>
          <w:szCs w:val="18"/>
          <w:lang w:val="en-US" w:eastAsia="zh-CN"/>
          <w14:ligatures w14:val="none"/>
        </w:rPr>
        <w:t>表</w:t>
      </w:r>
      <w:r>
        <w:rPr>
          <w:rFonts w:hint="eastAsia" w:ascii="Times New Roman" w:hAnsi="Times New Roman" w:eastAsia="黑体" w:cs="Times New Roman"/>
          <w:b/>
          <w:bCs/>
          <w:sz w:val="18"/>
          <w:szCs w:val="18"/>
          <w:lang w:val="en-US" w:eastAsia="zh-CN"/>
          <w14:ligatures w14:val="none"/>
        </w:rPr>
        <w:t>8</w:t>
      </w:r>
      <w:r>
        <w:rPr>
          <w:rFonts w:hint="default" w:ascii="Times New Roman" w:hAnsi="Times New Roman" w:eastAsia="黑体" w:cs="Times New Roman"/>
          <w:b/>
          <w:bCs/>
          <w:sz w:val="18"/>
          <w:szCs w:val="18"/>
          <w:lang w:val="en-US" w:eastAsia="zh-CN"/>
          <w14:ligatures w14:val="none"/>
        </w:rPr>
        <w:t xml:space="preserve"> 实验</w:t>
      </w:r>
      <w:r>
        <w:rPr>
          <w:rFonts w:hint="eastAsia" w:ascii="Times New Roman" w:hAnsi="Times New Roman" w:eastAsia="黑体" w:cs="Times New Roman"/>
          <w:b/>
          <w:bCs/>
          <w:sz w:val="18"/>
          <w:szCs w:val="18"/>
          <w:lang w:val="en-US" w:eastAsia="zh-CN"/>
          <w14:ligatures w14:val="none"/>
        </w:rPr>
        <w:t>2的</w:t>
      </w:r>
      <w:r>
        <w:rPr>
          <w:rFonts w:hint="default" w:ascii="Times New Roman" w:hAnsi="Times New Roman" w:eastAsia="黑体" w:cs="Times New Roman"/>
          <w:b/>
          <w:bCs/>
          <w:sz w:val="18"/>
          <w:szCs w:val="18"/>
          <w:lang w:val="en-US" w:eastAsia="zh-CN"/>
          <w14:ligatures w14:val="none"/>
        </w:rPr>
        <w:t xml:space="preserve"> Stimulus事后比较（作者校正后RT，Scheffé法）</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
        <w:gridCol w:w="616"/>
        <w:gridCol w:w="1102"/>
        <w:gridCol w:w="839"/>
        <w:gridCol w:w="535"/>
        <w:gridCol w:w="919"/>
        <w:gridCol w:w="916"/>
        <w:gridCol w:w="1509"/>
        <w:gridCol w:w="1021"/>
      </w:tblGrid>
      <w:tr w14:paraId="6D04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4" w:type="pct"/>
            <w:gridSpan w:val="2"/>
            <w:tcBorders>
              <w:top w:val="single" w:color="000000" w:sz="12" w:space="0"/>
              <w:left w:val="nil"/>
              <w:bottom w:val="single" w:color="000000" w:sz="4" w:space="0"/>
              <w:right w:val="nil"/>
              <w:tl2br w:val="nil"/>
            </w:tcBorders>
            <w:shd w:val="clear" w:color="auto" w:fill="FFFFFF"/>
          </w:tcPr>
          <w:p w14:paraId="534EA8F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contrast</w:t>
            </w:r>
          </w:p>
        </w:tc>
        <w:tc>
          <w:tcPr>
            <w:tcW w:w="646" w:type="pct"/>
            <w:tcBorders>
              <w:top w:val="single" w:color="000000" w:sz="12" w:space="0"/>
              <w:left w:val="nil"/>
              <w:bottom w:val="single" w:color="000000" w:sz="4" w:space="0"/>
              <w:right w:val="nil"/>
            </w:tcBorders>
            <w:shd w:val="clear" w:color="auto" w:fill="FFFFFF"/>
          </w:tcPr>
          <w:p w14:paraId="70769FC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estimate</w:t>
            </w:r>
          </w:p>
        </w:tc>
        <w:tc>
          <w:tcPr>
            <w:tcW w:w="492" w:type="pct"/>
            <w:tcBorders>
              <w:top w:val="single" w:color="000000" w:sz="12" w:space="0"/>
              <w:left w:val="nil"/>
              <w:bottom w:val="single" w:color="000000" w:sz="4" w:space="0"/>
              <w:right w:val="nil"/>
            </w:tcBorders>
            <w:shd w:val="clear" w:color="auto" w:fill="FFFFFF"/>
          </w:tcPr>
          <w:p w14:paraId="6151C6E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SE </w:t>
            </w:r>
          </w:p>
        </w:tc>
        <w:tc>
          <w:tcPr>
            <w:tcW w:w="314" w:type="pct"/>
            <w:tcBorders>
              <w:top w:val="single" w:color="000000" w:sz="12" w:space="0"/>
              <w:left w:val="nil"/>
              <w:bottom w:val="single" w:color="000000" w:sz="4" w:space="0"/>
              <w:right w:val="nil"/>
            </w:tcBorders>
            <w:shd w:val="clear" w:color="auto" w:fill="FFFFFF"/>
          </w:tcPr>
          <w:p w14:paraId="5C54AF0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df </w:t>
            </w:r>
          </w:p>
        </w:tc>
        <w:tc>
          <w:tcPr>
            <w:tcW w:w="539" w:type="pct"/>
            <w:tcBorders>
              <w:top w:val="single" w:color="000000" w:sz="12" w:space="0"/>
              <w:left w:val="nil"/>
              <w:bottom w:val="single" w:color="000000" w:sz="4" w:space="0"/>
              <w:right w:val="nil"/>
            </w:tcBorders>
            <w:shd w:val="clear" w:color="auto" w:fill="FFFFFF"/>
          </w:tcPr>
          <w:p w14:paraId="72A8BF39">
            <w:pPr>
              <w:spacing w:line="360" w:lineRule="auto"/>
              <w:jc w:val="center"/>
              <w:rPr>
                <w:rFonts w:hint="default" w:ascii="Times New Roman" w:hAnsi="Times New Roman" w:eastAsia="宋体" w:cs="Times New Roman"/>
                <w:b w:val="0"/>
                <w:i/>
                <w:iCs/>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t</w:t>
            </w:r>
          </w:p>
        </w:tc>
        <w:tc>
          <w:tcPr>
            <w:tcW w:w="537" w:type="pct"/>
            <w:tcBorders>
              <w:top w:val="single" w:color="000000" w:sz="12" w:space="0"/>
              <w:left w:val="nil"/>
              <w:bottom w:val="single" w:color="000000" w:sz="4" w:space="0"/>
              <w:right w:val="nil"/>
            </w:tcBorders>
            <w:shd w:val="clear" w:color="auto" w:fill="FFFFFF"/>
          </w:tcPr>
          <w:p w14:paraId="65112B16">
            <w:pPr>
              <w:spacing w:line="360" w:lineRule="auto"/>
              <w:jc w:val="center"/>
              <w:rPr>
                <w:rFonts w:hint="default" w:ascii="Times New Roman" w:hAnsi="Times New Roman" w:eastAsia="宋体" w:cs="Times New Roman"/>
                <w:b w:val="0"/>
                <w:i/>
                <w:iCs/>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p</w:t>
            </w:r>
          </w:p>
        </w:tc>
        <w:tc>
          <w:tcPr>
            <w:tcW w:w="885" w:type="pct"/>
            <w:tcBorders>
              <w:top w:val="single" w:color="000000" w:sz="12" w:space="0"/>
              <w:left w:val="nil"/>
              <w:bottom w:val="single" w:color="000000" w:sz="4" w:space="0"/>
              <w:right w:val="nil"/>
            </w:tcBorders>
            <w:shd w:val="clear" w:color="auto" w:fill="FFFFFF"/>
          </w:tcPr>
          <w:p w14:paraId="5B22848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原文显著性</w:t>
            </w:r>
          </w:p>
        </w:tc>
        <w:tc>
          <w:tcPr>
            <w:tcW w:w="599" w:type="pct"/>
            <w:tcBorders>
              <w:top w:val="single" w:color="000000" w:sz="12" w:space="0"/>
              <w:left w:val="nil"/>
              <w:bottom w:val="single" w:color="000000" w:sz="4" w:space="0"/>
              <w:right w:val="nil"/>
            </w:tcBorders>
            <w:shd w:val="clear" w:color="auto" w:fill="FFFFFF"/>
          </w:tcPr>
          <w:p w14:paraId="333254E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w:t>
            </w:r>
          </w:p>
        </w:tc>
      </w:tr>
      <w:tr w14:paraId="01FD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restart"/>
            <w:tcBorders>
              <w:top w:val="single" w:color="000000" w:sz="4" w:space="0"/>
              <w:left w:val="nil"/>
              <w:bottom w:val="nil"/>
              <w:right w:val="nil"/>
            </w:tcBorders>
            <w:shd w:val="clear" w:color="auto" w:fill="FFFFFF"/>
          </w:tcPr>
          <w:p w14:paraId="45ECF18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English</w:t>
            </w:r>
          </w:p>
        </w:tc>
        <w:tc>
          <w:tcPr>
            <w:tcW w:w="361" w:type="pct"/>
            <w:tcBorders>
              <w:top w:val="single" w:color="000000" w:sz="4" w:space="0"/>
              <w:left w:val="nil"/>
              <w:bottom w:val="nil"/>
              <w:right w:val="nil"/>
            </w:tcBorders>
            <w:shd w:val="clear" w:color="auto" w:fill="FFFFFF"/>
            <w:vAlign w:val="top"/>
          </w:tcPr>
          <w:p w14:paraId="6511811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1-2</w:t>
            </w:r>
          </w:p>
        </w:tc>
        <w:tc>
          <w:tcPr>
            <w:tcW w:w="646" w:type="pct"/>
            <w:tcBorders>
              <w:top w:val="single" w:color="000000" w:sz="4" w:space="0"/>
              <w:left w:val="nil"/>
              <w:bottom w:val="nil"/>
              <w:right w:val="nil"/>
            </w:tcBorders>
            <w:shd w:val="clear" w:color="auto" w:fill="FFFFFF"/>
          </w:tcPr>
          <w:p w14:paraId="373FDC1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-74.9 </w:t>
            </w:r>
          </w:p>
        </w:tc>
        <w:tc>
          <w:tcPr>
            <w:tcW w:w="492" w:type="pct"/>
            <w:tcBorders>
              <w:top w:val="single" w:color="000000" w:sz="4" w:space="0"/>
              <w:left w:val="nil"/>
              <w:bottom w:val="nil"/>
              <w:right w:val="nil"/>
            </w:tcBorders>
            <w:shd w:val="clear" w:color="auto" w:fill="FFFFFF"/>
          </w:tcPr>
          <w:p w14:paraId="2452B97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11.60</w:t>
            </w:r>
          </w:p>
        </w:tc>
        <w:tc>
          <w:tcPr>
            <w:tcW w:w="314" w:type="pct"/>
            <w:tcBorders>
              <w:top w:val="single" w:color="000000" w:sz="4" w:space="0"/>
              <w:left w:val="nil"/>
              <w:bottom w:val="nil"/>
              <w:right w:val="nil"/>
            </w:tcBorders>
            <w:shd w:val="clear" w:color="auto" w:fill="FFFFFF"/>
          </w:tcPr>
          <w:p w14:paraId="5564510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single" w:color="000000" w:sz="4" w:space="0"/>
              <w:left w:val="nil"/>
              <w:bottom w:val="nil"/>
              <w:right w:val="nil"/>
            </w:tcBorders>
            <w:shd w:val="clear" w:color="auto" w:fill="FFFFFF"/>
          </w:tcPr>
          <w:p w14:paraId="3B9DD9D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-6.479</w:t>
            </w:r>
          </w:p>
        </w:tc>
        <w:tc>
          <w:tcPr>
            <w:tcW w:w="537" w:type="pct"/>
            <w:tcBorders>
              <w:top w:val="single" w:color="000000" w:sz="4" w:space="0"/>
              <w:left w:val="nil"/>
              <w:bottom w:val="nil"/>
              <w:right w:val="nil"/>
            </w:tcBorders>
            <w:shd w:val="clear" w:color="auto" w:fill="FFFFFF"/>
          </w:tcPr>
          <w:p w14:paraId="6B07429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85" w:type="pct"/>
            <w:tcBorders>
              <w:top w:val="single" w:color="000000" w:sz="4" w:space="0"/>
              <w:left w:val="nil"/>
              <w:bottom w:val="nil"/>
              <w:right w:val="nil"/>
            </w:tcBorders>
            <w:shd w:val="clear" w:color="auto" w:fill="FFFFFF"/>
          </w:tcPr>
          <w:p w14:paraId="2EDC5F7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599" w:type="pct"/>
            <w:tcBorders>
              <w:top w:val="single" w:color="000000" w:sz="4" w:space="0"/>
              <w:left w:val="nil"/>
              <w:bottom w:val="nil"/>
              <w:right w:val="nil"/>
            </w:tcBorders>
            <w:shd w:val="clear" w:color="auto" w:fill="FFFFFF"/>
          </w:tcPr>
          <w:p w14:paraId="2911AB5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66CA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0CC7B29B">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28DC840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1-3</w:t>
            </w:r>
          </w:p>
        </w:tc>
        <w:tc>
          <w:tcPr>
            <w:tcW w:w="646" w:type="pct"/>
            <w:tcBorders>
              <w:top w:val="nil"/>
              <w:left w:val="nil"/>
              <w:bottom w:val="nil"/>
              <w:right w:val="nil"/>
            </w:tcBorders>
            <w:shd w:val="clear" w:color="auto" w:fill="FFFFFF"/>
          </w:tcPr>
          <w:p w14:paraId="4399FB0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-118.8</w:t>
            </w:r>
          </w:p>
        </w:tc>
        <w:tc>
          <w:tcPr>
            <w:tcW w:w="492" w:type="pct"/>
            <w:tcBorders>
              <w:top w:val="nil"/>
              <w:left w:val="nil"/>
              <w:bottom w:val="nil"/>
              <w:right w:val="nil"/>
            </w:tcBorders>
            <w:shd w:val="clear" w:color="auto" w:fill="FFFFFF"/>
          </w:tcPr>
          <w:p w14:paraId="57CB7AF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12.80</w:t>
            </w:r>
          </w:p>
        </w:tc>
        <w:tc>
          <w:tcPr>
            <w:tcW w:w="314" w:type="pct"/>
            <w:tcBorders>
              <w:top w:val="nil"/>
              <w:left w:val="nil"/>
              <w:bottom w:val="nil"/>
              <w:right w:val="nil"/>
            </w:tcBorders>
            <w:shd w:val="clear" w:color="auto" w:fill="FFFFFF"/>
          </w:tcPr>
          <w:p w14:paraId="5304C5B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19DED71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-9.290</w:t>
            </w:r>
          </w:p>
        </w:tc>
        <w:tc>
          <w:tcPr>
            <w:tcW w:w="537" w:type="pct"/>
            <w:tcBorders>
              <w:top w:val="nil"/>
              <w:left w:val="nil"/>
              <w:bottom w:val="nil"/>
              <w:right w:val="nil"/>
            </w:tcBorders>
            <w:shd w:val="clear" w:color="auto" w:fill="FFFFFF"/>
          </w:tcPr>
          <w:p w14:paraId="5E61DE0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85" w:type="pct"/>
            <w:tcBorders>
              <w:top w:val="nil"/>
              <w:left w:val="nil"/>
              <w:bottom w:val="nil"/>
              <w:right w:val="nil"/>
            </w:tcBorders>
            <w:shd w:val="clear" w:color="auto" w:fill="FFFFFF"/>
          </w:tcPr>
          <w:p w14:paraId="76ADADB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599" w:type="pct"/>
            <w:tcBorders>
              <w:top w:val="nil"/>
              <w:left w:val="nil"/>
              <w:bottom w:val="nil"/>
              <w:right w:val="nil"/>
            </w:tcBorders>
            <w:shd w:val="clear" w:color="auto" w:fill="FFFFFF"/>
          </w:tcPr>
          <w:p w14:paraId="45A15E5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6E8E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3122E335">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10BF0A7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1-4</w:t>
            </w:r>
          </w:p>
        </w:tc>
        <w:tc>
          <w:tcPr>
            <w:tcW w:w="646" w:type="pct"/>
            <w:tcBorders>
              <w:top w:val="nil"/>
              <w:left w:val="nil"/>
              <w:bottom w:val="nil"/>
              <w:right w:val="nil"/>
            </w:tcBorders>
            <w:shd w:val="clear" w:color="auto" w:fill="FFFFFF"/>
          </w:tcPr>
          <w:p w14:paraId="707A1D6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-100.1 </w:t>
            </w:r>
          </w:p>
        </w:tc>
        <w:tc>
          <w:tcPr>
            <w:tcW w:w="492" w:type="pct"/>
            <w:tcBorders>
              <w:top w:val="nil"/>
              <w:left w:val="nil"/>
              <w:bottom w:val="nil"/>
              <w:right w:val="nil"/>
            </w:tcBorders>
            <w:shd w:val="clear" w:color="auto" w:fill="FFFFFF"/>
          </w:tcPr>
          <w:p w14:paraId="40EF2E0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12.00</w:t>
            </w:r>
          </w:p>
        </w:tc>
        <w:tc>
          <w:tcPr>
            <w:tcW w:w="314" w:type="pct"/>
            <w:tcBorders>
              <w:top w:val="nil"/>
              <w:left w:val="nil"/>
              <w:bottom w:val="nil"/>
              <w:right w:val="nil"/>
            </w:tcBorders>
            <w:shd w:val="clear" w:color="auto" w:fill="FFFFFF"/>
          </w:tcPr>
          <w:p w14:paraId="275C341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3DE18D0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-8.317</w:t>
            </w:r>
          </w:p>
        </w:tc>
        <w:tc>
          <w:tcPr>
            <w:tcW w:w="537" w:type="pct"/>
            <w:tcBorders>
              <w:top w:val="nil"/>
              <w:left w:val="nil"/>
              <w:bottom w:val="nil"/>
              <w:right w:val="nil"/>
            </w:tcBorders>
            <w:shd w:val="clear" w:color="auto" w:fill="FFFFFF"/>
          </w:tcPr>
          <w:p w14:paraId="1612847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85" w:type="pct"/>
            <w:tcBorders>
              <w:top w:val="nil"/>
              <w:left w:val="nil"/>
              <w:bottom w:val="nil"/>
              <w:right w:val="nil"/>
            </w:tcBorders>
            <w:shd w:val="clear" w:color="auto" w:fill="FFFFFF"/>
          </w:tcPr>
          <w:p w14:paraId="14A9592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599" w:type="pct"/>
            <w:tcBorders>
              <w:top w:val="nil"/>
              <w:left w:val="nil"/>
              <w:bottom w:val="nil"/>
              <w:right w:val="nil"/>
            </w:tcBorders>
            <w:shd w:val="clear" w:color="auto" w:fill="FFFFFF"/>
          </w:tcPr>
          <w:p w14:paraId="080B232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230B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3EF79A3A">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507504E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1-5</w:t>
            </w:r>
          </w:p>
        </w:tc>
        <w:tc>
          <w:tcPr>
            <w:tcW w:w="646" w:type="pct"/>
            <w:tcBorders>
              <w:top w:val="nil"/>
              <w:left w:val="nil"/>
              <w:bottom w:val="nil"/>
              <w:right w:val="nil"/>
            </w:tcBorders>
            <w:shd w:val="clear" w:color="auto" w:fill="FFFFFF"/>
          </w:tcPr>
          <w:p w14:paraId="3555703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-57.9  </w:t>
            </w:r>
          </w:p>
        </w:tc>
        <w:tc>
          <w:tcPr>
            <w:tcW w:w="492" w:type="pct"/>
            <w:tcBorders>
              <w:top w:val="nil"/>
              <w:left w:val="nil"/>
              <w:bottom w:val="nil"/>
              <w:right w:val="nil"/>
            </w:tcBorders>
            <w:shd w:val="clear" w:color="auto" w:fill="FFFFFF"/>
          </w:tcPr>
          <w:p w14:paraId="2F9D016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8.18</w:t>
            </w:r>
          </w:p>
        </w:tc>
        <w:tc>
          <w:tcPr>
            <w:tcW w:w="314" w:type="pct"/>
            <w:tcBorders>
              <w:top w:val="nil"/>
              <w:left w:val="nil"/>
              <w:bottom w:val="nil"/>
              <w:right w:val="nil"/>
            </w:tcBorders>
            <w:shd w:val="clear" w:color="auto" w:fill="FFFFFF"/>
            <w:vAlign w:val="top"/>
          </w:tcPr>
          <w:p w14:paraId="64C7771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4620E27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-7.076</w:t>
            </w:r>
          </w:p>
        </w:tc>
        <w:tc>
          <w:tcPr>
            <w:tcW w:w="537" w:type="pct"/>
            <w:tcBorders>
              <w:top w:val="nil"/>
              <w:left w:val="nil"/>
              <w:bottom w:val="nil"/>
              <w:right w:val="nil"/>
            </w:tcBorders>
            <w:shd w:val="clear" w:color="auto" w:fill="FFFFFF"/>
          </w:tcPr>
          <w:p w14:paraId="53B5825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85" w:type="pct"/>
            <w:tcBorders>
              <w:top w:val="nil"/>
              <w:left w:val="nil"/>
              <w:bottom w:val="nil"/>
              <w:right w:val="nil"/>
            </w:tcBorders>
            <w:shd w:val="clear" w:color="auto" w:fill="FFFFFF"/>
          </w:tcPr>
          <w:p w14:paraId="253536D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599" w:type="pct"/>
            <w:tcBorders>
              <w:top w:val="nil"/>
              <w:left w:val="nil"/>
              <w:bottom w:val="nil"/>
              <w:right w:val="nil"/>
            </w:tcBorders>
            <w:shd w:val="clear" w:color="auto" w:fill="FFFFFF"/>
          </w:tcPr>
          <w:p w14:paraId="0F1C000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68B04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2DE1ED5E">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57CAE53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2-3</w:t>
            </w:r>
          </w:p>
        </w:tc>
        <w:tc>
          <w:tcPr>
            <w:tcW w:w="646" w:type="pct"/>
            <w:tcBorders>
              <w:top w:val="nil"/>
              <w:left w:val="nil"/>
              <w:bottom w:val="nil"/>
              <w:right w:val="nil"/>
            </w:tcBorders>
            <w:shd w:val="clear" w:color="auto" w:fill="FFFFFF"/>
          </w:tcPr>
          <w:p w14:paraId="3B230F0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-43.9 </w:t>
            </w:r>
          </w:p>
        </w:tc>
        <w:tc>
          <w:tcPr>
            <w:tcW w:w="492" w:type="pct"/>
            <w:tcBorders>
              <w:top w:val="nil"/>
              <w:left w:val="nil"/>
              <w:bottom w:val="nil"/>
              <w:right w:val="nil"/>
            </w:tcBorders>
            <w:shd w:val="clear" w:color="auto" w:fill="FFFFFF"/>
          </w:tcPr>
          <w:p w14:paraId="71B88C2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13.80</w:t>
            </w:r>
          </w:p>
        </w:tc>
        <w:tc>
          <w:tcPr>
            <w:tcW w:w="314" w:type="pct"/>
            <w:tcBorders>
              <w:top w:val="nil"/>
              <w:left w:val="nil"/>
              <w:bottom w:val="nil"/>
              <w:right w:val="nil"/>
            </w:tcBorders>
            <w:shd w:val="clear" w:color="auto" w:fill="FFFFFF"/>
            <w:vAlign w:val="top"/>
          </w:tcPr>
          <w:p w14:paraId="009E73E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48C9906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-3.191  </w:t>
            </w:r>
          </w:p>
        </w:tc>
        <w:tc>
          <w:tcPr>
            <w:tcW w:w="537" w:type="pct"/>
            <w:tcBorders>
              <w:top w:val="nil"/>
              <w:left w:val="nil"/>
              <w:bottom w:val="nil"/>
              <w:right w:val="nil"/>
            </w:tcBorders>
            <w:shd w:val="clear" w:color="auto" w:fill="FFFFFF"/>
          </w:tcPr>
          <w:p w14:paraId="70BFED4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.071</w:t>
            </w:r>
          </w:p>
        </w:tc>
        <w:tc>
          <w:tcPr>
            <w:tcW w:w="885" w:type="pct"/>
            <w:tcBorders>
              <w:top w:val="nil"/>
              <w:left w:val="nil"/>
              <w:bottom w:val="nil"/>
              <w:right w:val="nil"/>
            </w:tcBorders>
            <w:shd w:val="clear" w:color="auto" w:fill="FFFFFF"/>
          </w:tcPr>
          <w:p w14:paraId="7DC6BE2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05</w:t>
            </w:r>
          </w:p>
        </w:tc>
        <w:tc>
          <w:tcPr>
            <w:tcW w:w="599" w:type="pct"/>
            <w:tcBorders>
              <w:top w:val="nil"/>
              <w:left w:val="nil"/>
              <w:bottom w:val="nil"/>
              <w:right w:val="nil"/>
            </w:tcBorders>
            <w:shd w:val="clear" w:color="auto" w:fill="FFFFFF"/>
          </w:tcPr>
          <w:p w14:paraId="6B7961D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不一致</w:t>
            </w:r>
          </w:p>
        </w:tc>
      </w:tr>
      <w:tr w14:paraId="551AF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790428D6">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1BEE99B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2-4</w:t>
            </w:r>
          </w:p>
        </w:tc>
        <w:tc>
          <w:tcPr>
            <w:tcW w:w="646" w:type="pct"/>
            <w:tcBorders>
              <w:top w:val="nil"/>
              <w:left w:val="nil"/>
              <w:bottom w:val="nil"/>
              <w:right w:val="nil"/>
            </w:tcBorders>
            <w:shd w:val="clear" w:color="auto" w:fill="FFFFFF"/>
          </w:tcPr>
          <w:p w14:paraId="4768983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-25.3  </w:t>
            </w:r>
          </w:p>
        </w:tc>
        <w:tc>
          <w:tcPr>
            <w:tcW w:w="492" w:type="pct"/>
            <w:tcBorders>
              <w:top w:val="nil"/>
              <w:left w:val="nil"/>
              <w:bottom w:val="nil"/>
              <w:right w:val="nil"/>
            </w:tcBorders>
            <w:shd w:val="clear" w:color="auto" w:fill="FFFFFF"/>
          </w:tcPr>
          <w:p w14:paraId="14AE381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6.42</w:t>
            </w:r>
          </w:p>
        </w:tc>
        <w:tc>
          <w:tcPr>
            <w:tcW w:w="314" w:type="pct"/>
            <w:tcBorders>
              <w:top w:val="nil"/>
              <w:left w:val="nil"/>
              <w:bottom w:val="nil"/>
              <w:right w:val="nil"/>
            </w:tcBorders>
            <w:shd w:val="clear" w:color="auto" w:fill="FFFFFF"/>
            <w:vAlign w:val="top"/>
          </w:tcPr>
          <w:p w14:paraId="28A64D9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4829B1B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-3.932  </w:t>
            </w:r>
          </w:p>
        </w:tc>
        <w:tc>
          <w:tcPr>
            <w:tcW w:w="537" w:type="pct"/>
            <w:tcBorders>
              <w:top w:val="nil"/>
              <w:left w:val="nil"/>
              <w:bottom w:val="nil"/>
              <w:right w:val="nil"/>
            </w:tcBorders>
            <w:shd w:val="clear" w:color="auto" w:fill="FFFFFF"/>
          </w:tcPr>
          <w:p w14:paraId="3CFBF64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.01</w:t>
            </w:r>
            <w:r>
              <w:rPr>
                <w:rFonts w:hint="eastAsia" w:ascii="Times New Roman" w:hAnsi="Times New Roman" w:eastAsia="宋体" w:cs="Times New Roman"/>
                <w:b w:val="0"/>
                <w:color w:val="000000"/>
                <w:sz w:val="18"/>
                <w:szCs w:val="18"/>
                <w:lang w:val="en-US" w:eastAsia="zh-CN"/>
                <w14:ligatures w14:val="none"/>
              </w:rPr>
              <w:t>8</w:t>
            </w:r>
          </w:p>
        </w:tc>
        <w:tc>
          <w:tcPr>
            <w:tcW w:w="885" w:type="pct"/>
            <w:tcBorders>
              <w:top w:val="nil"/>
              <w:left w:val="nil"/>
              <w:bottom w:val="nil"/>
              <w:right w:val="nil"/>
            </w:tcBorders>
            <w:shd w:val="clear" w:color="auto" w:fill="FFFFFF"/>
          </w:tcPr>
          <w:p w14:paraId="3441C26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01</w:t>
            </w:r>
          </w:p>
        </w:tc>
        <w:tc>
          <w:tcPr>
            <w:tcW w:w="599" w:type="pct"/>
            <w:tcBorders>
              <w:top w:val="nil"/>
              <w:left w:val="nil"/>
              <w:bottom w:val="nil"/>
              <w:right w:val="nil"/>
            </w:tcBorders>
            <w:shd w:val="clear" w:color="auto" w:fill="FFFFFF"/>
          </w:tcPr>
          <w:p w14:paraId="758D11D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480E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3F55537E">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6B67CA1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2-5</w:t>
            </w:r>
          </w:p>
        </w:tc>
        <w:tc>
          <w:tcPr>
            <w:tcW w:w="646" w:type="pct"/>
            <w:tcBorders>
              <w:top w:val="nil"/>
              <w:left w:val="nil"/>
              <w:bottom w:val="nil"/>
              <w:right w:val="nil"/>
            </w:tcBorders>
            <w:shd w:val="clear" w:color="auto" w:fill="FFFFFF"/>
          </w:tcPr>
          <w:p w14:paraId="7E2C4D0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17.0  </w:t>
            </w:r>
          </w:p>
        </w:tc>
        <w:tc>
          <w:tcPr>
            <w:tcW w:w="492" w:type="pct"/>
            <w:tcBorders>
              <w:top w:val="nil"/>
              <w:left w:val="nil"/>
              <w:bottom w:val="nil"/>
              <w:right w:val="nil"/>
            </w:tcBorders>
            <w:shd w:val="clear" w:color="auto" w:fill="FFFFFF"/>
          </w:tcPr>
          <w:p w14:paraId="04F3267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9.52</w:t>
            </w:r>
          </w:p>
        </w:tc>
        <w:tc>
          <w:tcPr>
            <w:tcW w:w="314" w:type="pct"/>
            <w:tcBorders>
              <w:top w:val="nil"/>
              <w:left w:val="nil"/>
              <w:bottom w:val="nil"/>
              <w:right w:val="nil"/>
            </w:tcBorders>
            <w:shd w:val="clear" w:color="auto" w:fill="FFFFFF"/>
            <w:vAlign w:val="top"/>
          </w:tcPr>
          <w:p w14:paraId="1D342EE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3141835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1.786  </w:t>
            </w:r>
          </w:p>
        </w:tc>
        <w:tc>
          <w:tcPr>
            <w:tcW w:w="537" w:type="pct"/>
            <w:tcBorders>
              <w:top w:val="nil"/>
              <w:left w:val="nil"/>
              <w:bottom w:val="nil"/>
              <w:right w:val="nil"/>
            </w:tcBorders>
            <w:shd w:val="clear" w:color="auto" w:fill="FFFFFF"/>
          </w:tcPr>
          <w:p w14:paraId="72B32EB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.541</w:t>
            </w:r>
          </w:p>
        </w:tc>
        <w:tc>
          <w:tcPr>
            <w:tcW w:w="885" w:type="pct"/>
            <w:tcBorders>
              <w:top w:val="nil"/>
              <w:left w:val="nil"/>
              <w:bottom w:val="nil"/>
              <w:right w:val="nil"/>
            </w:tcBorders>
            <w:shd w:val="clear" w:color="auto" w:fill="FFFFFF"/>
          </w:tcPr>
          <w:p w14:paraId="674E6C20">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599" w:type="pct"/>
            <w:tcBorders>
              <w:top w:val="nil"/>
              <w:left w:val="nil"/>
              <w:bottom w:val="nil"/>
              <w:right w:val="nil"/>
            </w:tcBorders>
            <w:shd w:val="clear" w:color="auto" w:fill="FFFFFF"/>
          </w:tcPr>
          <w:p w14:paraId="7D7C16E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1BA61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250D2C84">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492300B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3-4</w:t>
            </w:r>
          </w:p>
        </w:tc>
        <w:tc>
          <w:tcPr>
            <w:tcW w:w="646" w:type="pct"/>
            <w:tcBorders>
              <w:top w:val="nil"/>
              <w:left w:val="nil"/>
              <w:bottom w:val="nil"/>
              <w:right w:val="nil"/>
            </w:tcBorders>
            <w:shd w:val="clear" w:color="auto" w:fill="FFFFFF"/>
          </w:tcPr>
          <w:p w14:paraId="4884AB4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18.7 </w:t>
            </w:r>
          </w:p>
        </w:tc>
        <w:tc>
          <w:tcPr>
            <w:tcW w:w="492" w:type="pct"/>
            <w:tcBorders>
              <w:top w:val="nil"/>
              <w:left w:val="nil"/>
              <w:bottom w:val="nil"/>
              <w:right w:val="nil"/>
            </w:tcBorders>
            <w:shd w:val="clear" w:color="auto" w:fill="FFFFFF"/>
          </w:tcPr>
          <w:p w14:paraId="717167C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12.40</w:t>
            </w:r>
          </w:p>
        </w:tc>
        <w:tc>
          <w:tcPr>
            <w:tcW w:w="314" w:type="pct"/>
            <w:tcBorders>
              <w:top w:val="nil"/>
              <w:left w:val="nil"/>
              <w:bottom w:val="nil"/>
              <w:right w:val="nil"/>
            </w:tcBorders>
            <w:shd w:val="clear" w:color="auto" w:fill="FFFFFF"/>
            <w:vAlign w:val="top"/>
          </w:tcPr>
          <w:p w14:paraId="236F50F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58200C5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1.501  </w:t>
            </w:r>
          </w:p>
        </w:tc>
        <w:tc>
          <w:tcPr>
            <w:tcW w:w="537" w:type="pct"/>
            <w:tcBorders>
              <w:top w:val="nil"/>
              <w:left w:val="nil"/>
              <w:bottom w:val="nil"/>
              <w:right w:val="nil"/>
            </w:tcBorders>
            <w:shd w:val="clear" w:color="auto" w:fill="FFFFFF"/>
          </w:tcPr>
          <w:p w14:paraId="0C77FDE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.692</w:t>
            </w:r>
          </w:p>
        </w:tc>
        <w:tc>
          <w:tcPr>
            <w:tcW w:w="885" w:type="pct"/>
            <w:tcBorders>
              <w:top w:val="nil"/>
              <w:left w:val="nil"/>
              <w:bottom w:val="nil"/>
              <w:right w:val="nil"/>
            </w:tcBorders>
            <w:shd w:val="clear" w:color="auto" w:fill="FFFFFF"/>
          </w:tcPr>
          <w:p w14:paraId="5F887C51">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599" w:type="pct"/>
            <w:tcBorders>
              <w:top w:val="nil"/>
              <w:left w:val="nil"/>
              <w:bottom w:val="nil"/>
              <w:right w:val="nil"/>
            </w:tcBorders>
            <w:shd w:val="clear" w:color="auto" w:fill="FFFFFF"/>
          </w:tcPr>
          <w:p w14:paraId="16EEA3E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475F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53FC97B2">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58770D0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3-5</w:t>
            </w:r>
          </w:p>
        </w:tc>
        <w:tc>
          <w:tcPr>
            <w:tcW w:w="646" w:type="pct"/>
            <w:tcBorders>
              <w:top w:val="nil"/>
              <w:left w:val="nil"/>
              <w:bottom w:val="nil"/>
              <w:right w:val="nil"/>
            </w:tcBorders>
            <w:shd w:val="clear" w:color="auto" w:fill="FFFFFF"/>
          </w:tcPr>
          <w:p w14:paraId="689C1EE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60.9 </w:t>
            </w:r>
          </w:p>
        </w:tc>
        <w:tc>
          <w:tcPr>
            <w:tcW w:w="492" w:type="pct"/>
            <w:tcBorders>
              <w:top w:val="nil"/>
              <w:left w:val="nil"/>
              <w:bottom w:val="nil"/>
              <w:right w:val="nil"/>
            </w:tcBorders>
            <w:shd w:val="clear" w:color="auto" w:fill="FFFFFF"/>
          </w:tcPr>
          <w:p w14:paraId="02696A4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10.90</w:t>
            </w:r>
          </w:p>
        </w:tc>
        <w:tc>
          <w:tcPr>
            <w:tcW w:w="314" w:type="pct"/>
            <w:tcBorders>
              <w:top w:val="nil"/>
              <w:left w:val="nil"/>
              <w:bottom w:val="nil"/>
              <w:right w:val="nil"/>
            </w:tcBorders>
            <w:shd w:val="clear" w:color="auto" w:fill="FFFFFF"/>
            <w:vAlign w:val="top"/>
          </w:tcPr>
          <w:p w14:paraId="44B8413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7F44A1D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5.579  </w:t>
            </w:r>
          </w:p>
        </w:tc>
        <w:tc>
          <w:tcPr>
            <w:tcW w:w="537" w:type="pct"/>
            <w:tcBorders>
              <w:top w:val="nil"/>
              <w:left w:val="nil"/>
              <w:bottom w:val="nil"/>
              <w:right w:val="nil"/>
            </w:tcBorders>
            <w:shd w:val="clear" w:color="auto" w:fill="FFFFFF"/>
          </w:tcPr>
          <w:p w14:paraId="7ED2A72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85" w:type="pct"/>
            <w:tcBorders>
              <w:top w:val="nil"/>
              <w:left w:val="nil"/>
              <w:bottom w:val="nil"/>
              <w:right w:val="nil"/>
            </w:tcBorders>
            <w:shd w:val="clear" w:color="auto" w:fill="FFFFFF"/>
          </w:tcPr>
          <w:p w14:paraId="4C847EF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599" w:type="pct"/>
            <w:tcBorders>
              <w:top w:val="nil"/>
              <w:left w:val="nil"/>
              <w:bottom w:val="nil"/>
              <w:right w:val="nil"/>
            </w:tcBorders>
            <w:shd w:val="clear" w:color="auto" w:fill="FFFFFF"/>
          </w:tcPr>
          <w:p w14:paraId="1554682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22EF6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3AFB9283">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1817807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4-5</w:t>
            </w:r>
          </w:p>
        </w:tc>
        <w:tc>
          <w:tcPr>
            <w:tcW w:w="646" w:type="pct"/>
            <w:tcBorders>
              <w:top w:val="nil"/>
              <w:left w:val="nil"/>
              <w:bottom w:val="nil"/>
              <w:right w:val="nil"/>
            </w:tcBorders>
            <w:shd w:val="clear" w:color="auto" w:fill="FFFFFF"/>
          </w:tcPr>
          <w:p w14:paraId="3C342E4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42.3  </w:t>
            </w:r>
          </w:p>
        </w:tc>
        <w:tc>
          <w:tcPr>
            <w:tcW w:w="492" w:type="pct"/>
            <w:tcBorders>
              <w:top w:val="nil"/>
              <w:left w:val="nil"/>
              <w:bottom w:val="nil"/>
              <w:right w:val="nil"/>
            </w:tcBorders>
            <w:shd w:val="clear" w:color="auto" w:fill="FFFFFF"/>
          </w:tcPr>
          <w:p w14:paraId="4469DCB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8.49</w:t>
            </w:r>
          </w:p>
        </w:tc>
        <w:tc>
          <w:tcPr>
            <w:tcW w:w="314" w:type="pct"/>
            <w:tcBorders>
              <w:top w:val="nil"/>
              <w:left w:val="nil"/>
              <w:bottom w:val="nil"/>
              <w:right w:val="nil"/>
            </w:tcBorders>
            <w:shd w:val="clear" w:color="auto" w:fill="FFFFFF"/>
            <w:vAlign w:val="top"/>
          </w:tcPr>
          <w:p w14:paraId="3328E9B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7B5F494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4.978  </w:t>
            </w:r>
          </w:p>
        </w:tc>
        <w:tc>
          <w:tcPr>
            <w:tcW w:w="537" w:type="pct"/>
            <w:tcBorders>
              <w:top w:val="nil"/>
              <w:left w:val="nil"/>
              <w:bottom w:val="nil"/>
              <w:right w:val="nil"/>
            </w:tcBorders>
            <w:shd w:val="clear" w:color="auto" w:fill="FFFFFF"/>
          </w:tcPr>
          <w:p w14:paraId="24DD094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.002</w:t>
            </w:r>
          </w:p>
        </w:tc>
        <w:tc>
          <w:tcPr>
            <w:tcW w:w="885" w:type="pct"/>
            <w:tcBorders>
              <w:top w:val="nil"/>
              <w:left w:val="nil"/>
              <w:bottom w:val="nil"/>
              <w:right w:val="nil"/>
            </w:tcBorders>
            <w:shd w:val="clear" w:color="auto" w:fill="FFFFFF"/>
          </w:tcPr>
          <w:p w14:paraId="0AE2E50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005</w:t>
            </w:r>
          </w:p>
        </w:tc>
        <w:tc>
          <w:tcPr>
            <w:tcW w:w="599" w:type="pct"/>
            <w:tcBorders>
              <w:top w:val="nil"/>
              <w:left w:val="nil"/>
              <w:bottom w:val="nil"/>
              <w:right w:val="nil"/>
            </w:tcBorders>
            <w:shd w:val="clear" w:color="auto" w:fill="FFFFFF"/>
          </w:tcPr>
          <w:p w14:paraId="4C3F1ED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703D4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restart"/>
            <w:tcBorders>
              <w:top w:val="nil"/>
              <w:left w:val="nil"/>
              <w:bottom w:val="nil"/>
              <w:right w:val="nil"/>
            </w:tcBorders>
            <w:shd w:val="clear" w:color="auto" w:fill="FFFFFF"/>
          </w:tcPr>
          <w:p w14:paraId="2F67FB4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Hebrew</w:t>
            </w:r>
          </w:p>
        </w:tc>
        <w:tc>
          <w:tcPr>
            <w:tcW w:w="361" w:type="pct"/>
            <w:tcBorders>
              <w:top w:val="nil"/>
              <w:left w:val="nil"/>
              <w:bottom w:val="nil"/>
              <w:right w:val="nil"/>
            </w:tcBorders>
            <w:shd w:val="clear" w:color="auto" w:fill="FFFFFF"/>
            <w:vAlign w:val="top"/>
          </w:tcPr>
          <w:p w14:paraId="6719C6B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1-2</w:t>
            </w:r>
          </w:p>
        </w:tc>
        <w:tc>
          <w:tcPr>
            <w:tcW w:w="646" w:type="pct"/>
            <w:tcBorders>
              <w:top w:val="nil"/>
              <w:left w:val="nil"/>
              <w:bottom w:val="nil"/>
              <w:right w:val="nil"/>
            </w:tcBorders>
            <w:shd w:val="clear" w:color="auto" w:fill="FFFFFF"/>
          </w:tcPr>
          <w:p w14:paraId="50034A3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-82.098 </w:t>
            </w:r>
          </w:p>
        </w:tc>
        <w:tc>
          <w:tcPr>
            <w:tcW w:w="492" w:type="pct"/>
            <w:tcBorders>
              <w:top w:val="nil"/>
              <w:left w:val="nil"/>
              <w:bottom w:val="nil"/>
              <w:right w:val="nil"/>
            </w:tcBorders>
            <w:shd w:val="clear" w:color="auto" w:fill="FFFFFF"/>
          </w:tcPr>
          <w:p w14:paraId="7AEE703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10.90</w:t>
            </w:r>
          </w:p>
        </w:tc>
        <w:tc>
          <w:tcPr>
            <w:tcW w:w="314" w:type="pct"/>
            <w:tcBorders>
              <w:top w:val="nil"/>
              <w:left w:val="nil"/>
              <w:bottom w:val="nil"/>
              <w:right w:val="nil"/>
            </w:tcBorders>
            <w:shd w:val="clear" w:color="auto" w:fill="FFFFFF"/>
            <w:vAlign w:val="top"/>
          </w:tcPr>
          <w:p w14:paraId="5662FEF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103BA95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-7.545 </w:t>
            </w:r>
          </w:p>
        </w:tc>
        <w:tc>
          <w:tcPr>
            <w:tcW w:w="537" w:type="pct"/>
            <w:tcBorders>
              <w:top w:val="nil"/>
              <w:left w:val="nil"/>
              <w:bottom w:val="nil"/>
              <w:right w:val="nil"/>
            </w:tcBorders>
            <w:shd w:val="clear" w:color="auto" w:fill="FFFFFF"/>
          </w:tcPr>
          <w:p w14:paraId="6295BAE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85" w:type="pct"/>
            <w:tcBorders>
              <w:top w:val="nil"/>
              <w:left w:val="nil"/>
              <w:bottom w:val="nil"/>
              <w:right w:val="nil"/>
            </w:tcBorders>
            <w:shd w:val="clear" w:color="auto" w:fill="FFFFFF"/>
          </w:tcPr>
          <w:p w14:paraId="4930AE7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599" w:type="pct"/>
            <w:tcBorders>
              <w:top w:val="nil"/>
              <w:left w:val="nil"/>
              <w:bottom w:val="nil"/>
              <w:right w:val="nil"/>
            </w:tcBorders>
            <w:shd w:val="clear" w:color="auto" w:fill="FFFFFF"/>
          </w:tcPr>
          <w:p w14:paraId="24CB49A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58EDF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63E1FB51">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547EB5E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1-3</w:t>
            </w:r>
          </w:p>
        </w:tc>
        <w:tc>
          <w:tcPr>
            <w:tcW w:w="646" w:type="pct"/>
            <w:tcBorders>
              <w:top w:val="nil"/>
              <w:left w:val="nil"/>
              <w:bottom w:val="nil"/>
              <w:right w:val="nil"/>
            </w:tcBorders>
            <w:shd w:val="clear" w:color="auto" w:fill="FFFFFF"/>
          </w:tcPr>
          <w:p w14:paraId="24B3334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-81.130 </w:t>
            </w:r>
          </w:p>
        </w:tc>
        <w:tc>
          <w:tcPr>
            <w:tcW w:w="492" w:type="pct"/>
            <w:tcBorders>
              <w:top w:val="nil"/>
              <w:left w:val="nil"/>
              <w:bottom w:val="nil"/>
              <w:right w:val="nil"/>
            </w:tcBorders>
            <w:shd w:val="clear" w:color="auto" w:fill="FFFFFF"/>
          </w:tcPr>
          <w:p w14:paraId="2A93017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13.40</w:t>
            </w:r>
          </w:p>
        </w:tc>
        <w:tc>
          <w:tcPr>
            <w:tcW w:w="314" w:type="pct"/>
            <w:tcBorders>
              <w:top w:val="nil"/>
              <w:left w:val="nil"/>
              <w:bottom w:val="nil"/>
              <w:right w:val="nil"/>
            </w:tcBorders>
            <w:shd w:val="clear" w:color="auto" w:fill="FFFFFF"/>
            <w:vAlign w:val="top"/>
          </w:tcPr>
          <w:p w14:paraId="365F386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37AF1E0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-6.071  </w:t>
            </w:r>
          </w:p>
        </w:tc>
        <w:tc>
          <w:tcPr>
            <w:tcW w:w="537" w:type="pct"/>
            <w:tcBorders>
              <w:top w:val="nil"/>
              <w:left w:val="nil"/>
              <w:bottom w:val="nil"/>
              <w:right w:val="nil"/>
            </w:tcBorders>
            <w:shd w:val="clear" w:color="auto" w:fill="FFFFFF"/>
          </w:tcPr>
          <w:p w14:paraId="64EBEBE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85" w:type="pct"/>
            <w:tcBorders>
              <w:top w:val="nil"/>
              <w:left w:val="nil"/>
              <w:bottom w:val="nil"/>
              <w:right w:val="nil"/>
            </w:tcBorders>
            <w:shd w:val="clear" w:color="auto" w:fill="FFFFFF"/>
          </w:tcPr>
          <w:p w14:paraId="68A1B76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599" w:type="pct"/>
            <w:tcBorders>
              <w:top w:val="nil"/>
              <w:left w:val="nil"/>
              <w:bottom w:val="nil"/>
              <w:right w:val="nil"/>
            </w:tcBorders>
            <w:shd w:val="clear" w:color="auto" w:fill="FFFFFF"/>
          </w:tcPr>
          <w:p w14:paraId="25BC8C6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16BA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146ECD5F">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35E2182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1-4</w:t>
            </w:r>
          </w:p>
        </w:tc>
        <w:tc>
          <w:tcPr>
            <w:tcW w:w="646" w:type="pct"/>
            <w:tcBorders>
              <w:top w:val="nil"/>
              <w:left w:val="nil"/>
              <w:bottom w:val="nil"/>
              <w:right w:val="nil"/>
            </w:tcBorders>
            <w:shd w:val="clear" w:color="auto" w:fill="FFFFFF"/>
          </w:tcPr>
          <w:p w14:paraId="061F94D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-71.179  </w:t>
            </w:r>
          </w:p>
        </w:tc>
        <w:tc>
          <w:tcPr>
            <w:tcW w:w="492" w:type="pct"/>
            <w:tcBorders>
              <w:top w:val="nil"/>
              <w:left w:val="nil"/>
              <w:bottom w:val="nil"/>
              <w:right w:val="nil"/>
            </w:tcBorders>
            <w:shd w:val="clear" w:color="auto" w:fill="FFFFFF"/>
          </w:tcPr>
          <w:p w14:paraId="58B7035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9.97</w:t>
            </w:r>
          </w:p>
        </w:tc>
        <w:tc>
          <w:tcPr>
            <w:tcW w:w="314" w:type="pct"/>
            <w:tcBorders>
              <w:top w:val="nil"/>
              <w:left w:val="nil"/>
              <w:bottom w:val="nil"/>
              <w:right w:val="nil"/>
            </w:tcBorders>
            <w:shd w:val="clear" w:color="auto" w:fill="FFFFFF"/>
            <w:vAlign w:val="top"/>
          </w:tcPr>
          <w:p w14:paraId="36D30FB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61C6D91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-7.140 </w:t>
            </w:r>
          </w:p>
        </w:tc>
        <w:tc>
          <w:tcPr>
            <w:tcW w:w="537" w:type="pct"/>
            <w:tcBorders>
              <w:top w:val="nil"/>
              <w:left w:val="nil"/>
              <w:bottom w:val="nil"/>
              <w:right w:val="nil"/>
            </w:tcBorders>
            <w:shd w:val="clear" w:color="auto" w:fill="FFFFFF"/>
          </w:tcPr>
          <w:p w14:paraId="7F2596E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85" w:type="pct"/>
            <w:tcBorders>
              <w:top w:val="nil"/>
              <w:left w:val="nil"/>
              <w:bottom w:val="nil"/>
              <w:right w:val="nil"/>
            </w:tcBorders>
            <w:shd w:val="clear" w:color="auto" w:fill="FFFFFF"/>
          </w:tcPr>
          <w:p w14:paraId="27D78DD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599" w:type="pct"/>
            <w:tcBorders>
              <w:top w:val="nil"/>
              <w:left w:val="nil"/>
              <w:bottom w:val="nil"/>
              <w:right w:val="nil"/>
            </w:tcBorders>
            <w:shd w:val="clear" w:color="auto" w:fill="FFFFFF"/>
          </w:tcPr>
          <w:p w14:paraId="61D4A79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387E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78593293">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74804BF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1-5</w:t>
            </w:r>
          </w:p>
        </w:tc>
        <w:tc>
          <w:tcPr>
            <w:tcW w:w="646" w:type="pct"/>
            <w:tcBorders>
              <w:top w:val="nil"/>
              <w:left w:val="nil"/>
              <w:bottom w:val="nil"/>
              <w:right w:val="nil"/>
            </w:tcBorders>
            <w:shd w:val="clear" w:color="auto" w:fill="FFFFFF"/>
          </w:tcPr>
          <w:p w14:paraId="799BDAC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-2.172  </w:t>
            </w:r>
          </w:p>
        </w:tc>
        <w:tc>
          <w:tcPr>
            <w:tcW w:w="492" w:type="pct"/>
            <w:tcBorders>
              <w:top w:val="nil"/>
              <w:left w:val="nil"/>
              <w:bottom w:val="nil"/>
              <w:right w:val="nil"/>
            </w:tcBorders>
            <w:shd w:val="clear" w:color="auto" w:fill="FFFFFF"/>
          </w:tcPr>
          <w:p w14:paraId="58978F9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5.29</w:t>
            </w:r>
          </w:p>
        </w:tc>
        <w:tc>
          <w:tcPr>
            <w:tcW w:w="314" w:type="pct"/>
            <w:tcBorders>
              <w:top w:val="nil"/>
              <w:left w:val="nil"/>
              <w:bottom w:val="nil"/>
              <w:right w:val="nil"/>
            </w:tcBorders>
            <w:shd w:val="clear" w:color="auto" w:fill="FFFFFF"/>
            <w:vAlign w:val="top"/>
          </w:tcPr>
          <w:p w14:paraId="6C92B09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429B7DB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-0.411  </w:t>
            </w:r>
          </w:p>
        </w:tc>
        <w:tc>
          <w:tcPr>
            <w:tcW w:w="537" w:type="pct"/>
            <w:tcBorders>
              <w:top w:val="nil"/>
              <w:left w:val="nil"/>
              <w:bottom w:val="nil"/>
              <w:right w:val="nil"/>
            </w:tcBorders>
            <w:shd w:val="clear" w:color="auto" w:fill="FFFFFF"/>
          </w:tcPr>
          <w:p w14:paraId="261DE70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.996</w:t>
            </w:r>
          </w:p>
        </w:tc>
        <w:tc>
          <w:tcPr>
            <w:tcW w:w="885" w:type="pct"/>
            <w:tcBorders>
              <w:top w:val="nil"/>
              <w:left w:val="nil"/>
              <w:bottom w:val="nil"/>
              <w:right w:val="nil"/>
            </w:tcBorders>
            <w:shd w:val="clear" w:color="auto" w:fill="FFFFFF"/>
          </w:tcPr>
          <w:p w14:paraId="6D651E5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&gt; .05</w:t>
            </w:r>
          </w:p>
        </w:tc>
        <w:tc>
          <w:tcPr>
            <w:tcW w:w="599" w:type="pct"/>
            <w:tcBorders>
              <w:top w:val="nil"/>
              <w:left w:val="nil"/>
              <w:bottom w:val="nil"/>
              <w:right w:val="nil"/>
            </w:tcBorders>
            <w:shd w:val="clear" w:color="auto" w:fill="FFFFFF"/>
          </w:tcPr>
          <w:p w14:paraId="225578F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5EBA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45374F05">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2DB814E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2-3</w:t>
            </w:r>
          </w:p>
        </w:tc>
        <w:tc>
          <w:tcPr>
            <w:tcW w:w="646" w:type="pct"/>
            <w:tcBorders>
              <w:top w:val="nil"/>
              <w:left w:val="nil"/>
              <w:bottom w:val="nil"/>
              <w:right w:val="nil"/>
            </w:tcBorders>
            <w:shd w:val="clear" w:color="auto" w:fill="FFFFFF"/>
          </w:tcPr>
          <w:p w14:paraId="1D3DC7C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0.968  </w:t>
            </w:r>
          </w:p>
        </w:tc>
        <w:tc>
          <w:tcPr>
            <w:tcW w:w="492" w:type="pct"/>
            <w:tcBorders>
              <w:top w:val="nil"/>
              <w:left w:val="nil"/>
              <w:bottom w:val="nil"/>
              <w:right w:val="nil"/>
            </w:tcBorders>
            <w:shd w:val="clear" w:color="auto" w:fill="FFFFFF"/>
          </w:tcPr>
          <w:p w14:paraId="16408F1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9.35</w:t>
            </w:r>
          </w:p>
        </w:tc>
        <w:tc>
          <w:tcPr>
            <w:tcW w:w="314" w:type="pct"/>
            <w:tcBorders>
              <w:top w:val="nil"/>
              <w:left w:val="nil"/>
              <w:bottom w:val="nil"/>
              <w:right w:val="nil"/>
            </w:tcBorders>
            <w:shd w:val="clear" w:color="auto" w:fill="FFFFFF"/>
            <w:vAlign w:val="top"/>
          </w:tcPr>
          <w:p w14:paraId="6A953C8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0C4FDEB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0.103  </w:t>
            </w:r>
          </w:p>
        </w:tc>
        <w:tc>
          <w:tcPr>
            <w:tcW w:w="537" w:type="pct"/>
            <w:tcBorders>
              <w:top w:val="nil"/>
              <w:left w:val="nil"/>
              <w:bottom w:val="nil"/>
              <w:right w:val="nil"/>
            </w:tcBorders>
            <w:shd w:val="clear" w:color="auto" w:fill="FFFFFF"/>
          </w:tcPr>
          <w:p w14:paraId="491AE0B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1.000</w:t>
            </w:r>
          </w:p>
        </w:tc>
        <w:tc>
          <w:tcPr>
            <w:tcW w:w="885" w:type="pct"/>
            <w:tcBorders>
              <w:top w:val="nil"/>
              <w:left w:val="nil"/>
              <w:bottom w:val="nil"/>
              <w:right w:val="nil"/>
            </w:tcBorders>
            <w:shd w:val="clear" w:color="auto" w:fill="FFFFFF"/>
          </w:tcPr>
          <w:p w14:paraId="0933EED8">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599" w:type="pct"/>
            <w:tcBorders>
              <w:top w:val="nil"/>
              <w:left w:val="nil"/>
              <w:bottom w:val="nil"/>
              <w:right w:val="nil"/>
            </w:tcBorders>
            <w:shd w:val="clear" w:color="auto" w:fill="FFFFFF"/>
          </w:tcPr>
          <w:p w14:paraId="0E92B36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3C57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3125F7E0">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083BAE3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2-4</w:t>
            </w:r>
          </w:p>
        </w:tc>
        <w:tc>
          <w:tcPr>
            <w:tcW w:w="646" w:type="pct"/>
            <w:tcBorders>
              <w:top w:val="nil"/>
              <w:left w:val="nil"/>
              <w:bottom w:val="nil"/>
              <w:right w:val="nil"/>
            </w:tcBorders>
            <w:shd w:val="clear" w:color="auto" w:fill="FFFFFF"/>
          </w:tcPr>
          <w:p w14:paraId="6278273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10.919  </w:t>
            </w:r>
          </w:p>
        </w:tc>
        <w:tc>
          <w:tcPr>
            <w:tcW w:w="492" w:type="pct"/>
            <w:tcBorders>
              <w:top w:val="nil"/>
              <w:left w:val="nil"/>
              <w:bottom w:val="nil"/>
              <w:right w:val="nil"/>
            </w:tcBorders>
            <w:shd w:val="clear" w:color="auto" w:fill="FFFFFF"/>
          </w:tcPr>
          <w:p w14:paraId="04BEF57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5.92</w:t>
            </w:r>
          </w:p>
        </w:tc>
        <w:tc>
          <w:tcPr>
            <w:tcW w:w="314" w:type="pct"/>
            <w:tcBorders>
              <w:top w:val="nil"/>
              <w:left w:val="nil"/>
              <w:bottom w:val="nil"/>
              <w:right w:val="nil"/>
            </w:tcBorders>
            <w:shd w:val="clear" w:color="auto" w:fill="FFFFFF"/>
            <w:vAlign w:val="top"/>
          </w:tcPr>
          <w:p w14:paraId="1E5A00D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1DE5326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1.846  </w:t>
            </w:r>
          </w:p>
        </w:tc>
        <w:tc>
          <w:tcPr>
            <w:tcW w:w="537" w:type="pct"/>
            <w:tcBorders>
              <w:top w:val="nil"/>
              <w:left w:val="nil"/>
              <w:bottom w:val="nil"/>
              <w:right w:val="nil"/>
            </w:tcBorders>
            <w:shd w:val="clear" w:color="auto" w:fill="FFFFFF"/>
          </w:tcPr>
          <w:p w14:paraId="2466E58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.509</w:t>
            </w:r>
          </w:p>
        </w:tc>
        <w:tc>
          <w:tcPr>
            <w:tcW w:w="885" w:type="pct"/>
            <w:tcBorders>
              <w:top w:val="nil"/>
              <w:left w:val="nil"/>
              <w:bottom w:val="nil"/>
              <w:right w:val="nil"/>
            </w:tcBorders>
            <w:shd w:val="clear" w:color="auto" w:fill="FFFFFF"/>
          </w:tcPr>
          <w:p w14:paraId="6873423A">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599" w:type="pct"/>
            <w:tcBorders>
              <w:top w:val="nil"/>
              <w:left w:val="nil"/>
              <w:bottom w:val="nil"/>
              <w:right w:val="nil"/>
            </w:tcBorders>
            <w:shd w:val="clear" w:color="auto" w:fill="FFFFFF"/>
          </w:tcPr>
          <w:p w14:paraId="126AD9F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62ED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03CCFE2C">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2084134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2-5</w:t>
            </w:r>
          </w:p>
        </w:tc>
        <w:tc>
          <w:tcPr>
            <w:tcW w:w="646" w:type="pct"/>
            <w:tcBorders>
              <w:top w:val="nil"/>
              <w:left w:val="nil"/>
              <w:bottom w:val="nil"/>
              <w:right w:val="nil"/>
            </w:tcBorders>
            <w:shd w:val="clear" w:color="auto" w:fill="FFFFFF"/>
          </w:tcPr>
          <w:p w14:paraId="58678F8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79.926 </w:t>
            </w:r>
          </w:p>
        </w:tc>
        <w:tc>
          <w:tcPr>
            <w:tcW w:w="492" w:type="pct"/>
            <w:tcBorders>
              <w:top w:val="nil"/>
              <w:left w:val="nil"/>
              <w:bottom w:val="nil"/>
              <w:right w:val="nil"/>
            </w:tcBorders>
            <w:shd w:val="clear" w:color="auto" w:fill="FFFFFF"/>
          </w:tcPr>
          <w:p w14:paraId="2F927D1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12.20</w:t>
            </w:r>
          </w:p>
        </w:tc>
        <w:tc>
          <w:tcPr>
            <w:tcW w:w="314" w:type="pct"/>
            <w:tcBorders>
              <w:top w:val="nil"/>
              <w:left w:val="nil"/>
              <w:bottom w:val="nil"/>
              <w:right w:val="nil"/>
            </w:tcBorders>
            <w:shd w:val="clear" w:color="auto" w:fill="FFFFFF"/>
            <w:vAlign w:val="top"/>
          </w:tcPr>
          <w:p w14:paraId="290549C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6BB7EF0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6.525 </w:t>
            </w:r>
          </w:p>
        </w:tc>
        <w:tc>
          <w:tcPr>
            <w:tcW w:w="537" w:type="pct"/>
            <w:tcBorders>
              <w:top w:val="nil"/>
              <w:left w:val="nil"/>
              <w:bottom w:val="nil"/>
              <w:right w:val="nil"/>
            </w:tcBorders>
            <w:shd w:val="clear" w:color="auto" w:fill="FFFFFF"/>
          </w:tcPr>
          <w:p w14:paraId="158C6B1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85" w:type="pct"/>
            <w:tcBorders>
              <w:top w:val="nil"/>
              <w:left w:val="nil"/>
              <w:bottom w:val="nil"/>
              <w:right w:val="nil"/>
            </w:tcBorders>
            <w:shd w:val="clear" w:color="auto" w:fill="FFFFFF"/>
          </w:tcPr>
          <w:p w14:paraId="720FA98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599" w:type="pct"/>
            <w:tcBorders>
              <w:top w:val="nil"/>
              <w:left w:val="nil"/>
              <w:bottom w:val="nil"/>
              <w:right w:val="nil"/>
            </w:tcBorders>
            <w:shd w:val="clear" w:color="auto" w:fill="FFFFFF"/>
          </w:tcPr>
          <w:p w14:paraId="0851CC5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10D21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0A7906AB">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4FFC649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3-4</w:t>
            </w:r>
          </w:p>
        </w:tc>
        <w:tc>
          <w:tcPr>
            <w:tcW w:w="646" w:type="pct"/>
            <w:tcBorders>
              <w:top w:val="nil"/>
              <w:left w:val="nil"/>
              <w:bottom w:val="nil"/>
              <w:right w:val="nil"/>
            </w:tcBorders>
            <w:shd w:val="clear" w:color="auto" w:fill="FFFFFF"/>
          </w:tcPr>
          <w:p w14:paraId="31F7040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9.952  </w:t>
            </w:r>
          </w:p>
        </w:tc>
        <w:tc>
          <w:tcPr>
            <w:tcW w:w="492" w:type="pct"/>
            <w:tcBorders>
              <w:top w:val="nil"/>
              <w:left w:val="nil"/>
              <w:bottom w:val="nil"/>
              <w:right w:val="nil"/>
            </w:tcBorders>
            <w:shd w:val="clear" w:color="auto" w:fill="FFFFFF"/>
          </w:tcPr>
          <w:p w14:paraId="2C8DE29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9.14</w:t>
            </w:r>
          </w:p>
        </w:tc>
        <w:tc>
          <w:tcPr>
            <w:tcW w:w="314" w:type="pct"/>
            <w:tcBorders>
              <w:top w:val="nil"/>
              <w:left w:val="nil"/>
              <w:bottom w:val="nil"/>
              <w:right w:val="nil"/>
            </w:tcBorders>
            <w:shd w:val="clear" w:color="auto" w:fill="FFFFFF"/>
            <w:vAlign w:val="top"/>
          </w:tcPr>
          <w:p w14:paraId="7191CB0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2DE3435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1.089  </w:t>
            </w:r>
          </w:p>
        </w:tc>
        <w:tc>
          <w:tcPr>
            <w:tcW w:w="537" w:type="pct"/>
            <w:tcBorders>
              <w:top w:val="nil"/>
              <w:left w:val="nil"/>
              <w:bottom w:val="nil"/>
              <w:right w:val="nil"/>
            </w:tcBorders>
            <w:shd w:val="clear" w:color="auto" w:fill="FFFFFF"/>
          </w:tcPr>
          <w:p w14:paraId="58BA37E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.87</w:t>
            </w:r>
            <w:r>
              <w:rPr>
                <w:rFonts w:hint="eastAsia" w:ascii="Times New Roman" w:hAnsi="Times New Roman" w:eastAsia="宋体" w:cs="Times New Roman"/>
                <w:b w:val="0"/>
                <w:color w:val="000000"/>
                <w:sz w:val="18"/>
                <w:szCs w:val="18"/>
                <w:lang w:val="en-US" w:eastAsia="zh-CN"/>
                <w14:ligatures w14:val="none"/>
              </w:rPr>
              <w:t>7</w:t>
            </w:r>
          </w:p>
        </w:tc>
        <w:tc>
          <w:tcPr>
            <w:tcW w:w="885" w:type="pct"/>
            <w:tcBorders>
              <w:top w:val="nil"/>
              <w:left w:val="nil"/>
              <w:bottom w:val="nil"/>
              <w:right w:val="nil"/>
            </w:tcBorders>
            <w:shd w:val="clear" w:color="auto" w:fill="FFFFFF"/>
          </w:tcPr>
          <w:p w14:paraId="333CB9E2">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599" w:type="pct"/>
            <w:tcBorders>
              <w:top w:val="nil"/>
              <w:left w:val="nil"/>
              <w:bottom w:val="nil"/>
              <w:right w:val="nil"/>
            </w:tcBorders>
            <w:shd w:val="clear" w:color="auto" w:fill="FFFFFF"/>
          </w:tcPr>
          <w:p w14:paraId="184435B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78E7D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nil"/>
              <w:right w:val="nil"/>
            </w:tcBorders>
            <w:shd w:val="clear" w:color="auto" w:fill="FFFFFF"/>
          </w:tcPr>
          <w:p w14:paraId="3A3BD080">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nil"/>
              <w:right w:val="nil"/>
            </w:tcBorders>
            <w:shd w:val="clear" w:color="auto" w:fill="FFFFFF"/>
            <w:vAlign w:val="top"/>
          </w:tcPr>
          <w:p w14:paraId="03436A2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3-5</w:t>
            </w:r>
          </w:p>
        </w:tc>
        <w:tc>
          <w:tcPr>
            <w:tcW w:w="646" w:type="pct"/>
            <w:tcBorders>
              <w:top w:val="nil"/>
              <w:left w:val="nil"/>
              <w:bottom w:val="nil"/>
              <w:right w:val="nil"/>
            </w:tcBorders>
            <w:shd w:val="clear" w:color="auto" w:fill="FFFFFF"/>
          </w:tcPr>
          <w:p w14:paraId="08A4AA8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78.959 </w:t>
            </w:r>
          </w:p>
        </w:tc>
        <w:tc>
          <w:tcPr>
            <w:tcW w:w="492" w:type="pct"/>
            <w:tcBorders>
              <w:top w:val="nil"/>
              <w:left w:val="nil"/>
              <w:bottom w:val="nil"/>
              <w:right w:val="nil"/>
            </w:tcBorders>
            <w:shd w:val="clear" w:color="auto" w:fill="FFFFFF"/>
          </w:tcPr>
          <w:p w14:paraId="32CFB0C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15.10</w:t>
            </w:r>
          </w:p>
        </w:tc>
        <w:tc>
          <w:tcPr>
            <w:tcW w:w="314" w:type="pct"/>
            <w:tcBorders>
              <w:top w:val="nil"/>
              <w:left w:val="nil"/>
              <w:bottom w:val="nil"/>
              <w:right w:val="nil"/>
            </w:tcBorders>
            <w:shd w:val="clear" w:color="auto" w:fill="FFFFFF"/>
            <w:vAlign w:val="top"/>
          </w:tcPr>
          <w:p w14:paraId="6204CFE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nil"/>
              <w:right w:val="nil"/>
            </w:tcBorders>
            <w:shd w:val="clear" w:color="auto" w:fill="FFFFFF"/>
          </w:tcPr>
          <w:p w14:paraId="298D411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5.217  </w:t>
            </w:r>
          </w:p>
        </w:tc>
        <w:tc>
          <w:tcPr>
            <w:tcW w:w="537" w:type="pct"/>
            <w:tcBorders>
              <w:top w:val="nil"/>
              <w:left w:val="nil"/>
              <w:bottom w:val="nil"/>
              <w:right w:val="nil"/>
            </w:tcBorders>
            <w:shd w:val="clear" w:color="auto" w:fill="FFFFFF"/>
          </w:tcPr>
          <w:p w14:paraId="7A13255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.001</w:t>
            </w:r>
          </w:p>
        </w:tc>
        <w:tc>
          <w:tcPr>
            <w:tcW w:w="885" w:type="pct"/>
            <w:tcBorders>
              <w:top w:val="nil"/>
              <w:left w:val="nil"/>
              <w:bottom w:val="nil"/>
              <w:right w:val="nil"/>
            </w:tcBorders>
            <w:shd w:val="clear" w:color="auto" w:fill="FFFFFF"/>
          </w:tcPr>
          <w:p w14:paraId="6D7668B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599" w:type="pct"/>
            <w:tcBorders>
              <w:top w:val="nil"/>
              <w:left w:val="nil"/>
              <w:bottom w:val="nil"/>
              <w:right w:val="nil"/>
            </w:tcBorders>
            <w:shd w:val="clear" w:color="auto" w:fill="FFFFFF"/>
          </w:tcPr>
          <w:p w14:paraId="160C287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r w14:paraId="0956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pct"/>
            <w:vMerge w:val="continue"/>
            <w:tcBorders>
              <w:top w:val="nil"/>
              <w:left w:val="nil"/>
              <w:bottom w:val="single" w:color="000000" w:sz="12" w:space="0"/>
              <w:right w:val="nil"/>
            </w:tcBorders>
            <w:shd w:val="clear" w:color="auto" w:fill="FFFFFF"/>
          </w:tcPr>
          <w:p w14:paraId="3BBBF5A1">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61" w:type="pct"/>
            <w:tcBorders>
              <w:top w:val="nil"/>
              <w:left w:val="nil"/>
              <w:bottom w:val="single" w:color="000000" w:sz="12" w:space="0"/>
              <w:right w:val="nil"/>
            </w:tcBorders>
            <w:shd w:val="clear" w:color="auto" w:fill="FFFFFF"/>
            <w:vAlign w:val="top"/>
          </w:tcPr>
          <w:p w14:paraId="1FBD250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4-5</w:t>
            </w:r>
          </w:p>
        </w:tc>
        <w:tc>
          <w:tcPr>
            <w:tcW w:w="646" w:type="pct"/>
            <w:tcBorders>
              <w:top w:val="nil"/>
              <w:left w:val="nil"/>
              <w:bottom w:val="single" w:color="000000" w:sz="12" w:space="0"/>
              <w:right w:val="nil"/>
            </w:tcBorders>
            <w:shd w:val="clear" w:color="auto" w:fill="FFFFFF"/>
          </w:tcPr>
          <w:p w14:paraId="2368480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69.007 </w:t>
            </w:r>
          </w:p>
        </w:tc>
        <w:tc>
          <w:tcPr>
            <w:tcW w:w="492" w:type="pct"/>
            <w:tcBorders>
              <w:top w:val="nil"/>
              <w:left w:val="nil"/>
              <w:bottom w:val="single" w:color="000000" w:sz="12" w:space="0"/>
              <w:right w:val="nil"/>
            </w:tcBorders>
            <w:shd w:val="clear" w:color="auto" w:fill="FFFFFF"/>
          </w:tcPr>
          <w:p w14:paraId="30C63EB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10.60</w:t>
            </w:r>
          </w:p>
        </w:tc>
        <w:tc>
          <w:tcPr>
            <w:tcW w:w="314" w:type="pct"/>
            <w:tcBorders>
              <w:top w:val="nil"/>
              <w:left w:val="nil"/>
              <w:bottom w:val="single" w:color="000000" w:sz="12" w:space="0"/>
              <w:right w:val="nil"/>
            </w:tcBorders>
            <w:shd w:val="clear" w:color="auto" w:fill="FFFFFF"/>
            <w:vAlign w:val="top"/>
          </w:tcPr>
          <w:p w14:paraId="3999893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20</w:t>
            </w:r>
          </w:p>
        </w:tc>
        <w:tc>
          <w:tcPr>
            <w:tcW w:w="539" w:type="pct"/>
            <w:tcBorders>
              <w:top w:val="nil"/>
              <w:left w:val="nil"/>
              <w:bottom w:val="single" w:color="000000" w:sz="12" w:space="0"/>
              <w:right w:val="nil"/>
            </w:tcBorders>
            <w:shd w:val="clear" w:color="auto" w:fill="FFFFFF"/>
          </w:tcPr>
          <w:p w14:paraId="12922DE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6.484 </w:t>
            </w:r>
          </w:p>
        </w:tc>
        <w:tc>
          <w:tcPr>
            <w:tcW w:w="537" w:type="pct"/>
            <w:tcBorders>
              <w:top w:val="nil"/>
              <w:left w:val="nil"/>
              <w:bottom w:val="single" w:color="000000" w:sz="12" w:space="0"/>
              <w:right w:val="nil"/>
            </w:tcBorders>
            <w:shd w:val="clear" w:color="auto" w:fill="FFFFFF"/>
          </w:tcPr>
          <w:p w14:paraId="2A63BF0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lang w:val="en-US" w:eastAsia="zh-CN"/>
                <w14:ligatures w14:val="none"/>
              </w:rPr>
              <w:t>.001</w:t>
            </w:r>
          </w:p>
        </w:tc>
        <w:tc>
          <w:tcPr>
            <w:tcW w:w="885" w:type="pct"/>
            <w:tcBorders>
              <w:top w:val="nil"/>
              <w:left w:val="nil"/>
              <w:bottom w:val="single" w:color="000000" w:sz="12" w:space="0"/>
              <w:right w:val="nil"/>
            </w:tcBorders>
            <w:shd w:val="clear" w:color="auto" w:fill="FFFFFF"/>
          </w:tcPr>
          <w:p w14:paraId="1392F06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599" w:type="pct"/>
            <w:tcBorders>
              <w:top w:val="nil"/>
              <w:left w:val="nil"/>
              <w:bottom w:val="single" w:color="000000" w:sz="12" w:space="0"/>
              <w:right w:val="nil"/>
            </w:tcBorders>
            <w:shd w:val="clear" w:color="auto" w:fill="FFFFFF"/>
          </w:tcPr>
          <w:p w14:paraId="323BDE5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一致</w:t>
            </w:r>
          </w:p>
        </w:tc>
      </w:tr>
    </w:tbl>
    <w:p w14:paraId="66EE37F6">
      <w:pPr>
        <w:spacing w:line="300" w:lineRule="auto"/>
        <w:rPr>
          <w:rFonts w:hint="eastAsia"/>
          <w:lang w:val="en-US" w:eastAsia="zh-CN"/>
        </w:rPr>
      </w:pPr>
    </w:p>
    <w:p w14:paraId="475E9A02">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Times New Roman" w:hAnsi="Times New Roman" w:eastAsia="宋体" w:cs="Times New Roman"/>
          <w:b/>
          <w:bCs/>
          <w:sz w:val="24"/>
          <w:szCs w:val="32"/>
          <w:lang w:val="en-US" w:eastAsia="zh-CN"/>
          <w14:ligatures w14:val="none"/>
        </w:rPr>
      </w:pPr>
      <w:r>
        <w:rPr>
          <w:rFonts w:hint="eastAsia" w:ascii="Times New Roman" w:hAnsi="Times New Roman" w:eastAsia="宋体" w:cs="Times New Roman"/>
          <w:b/>
          <w:bCs/>
          <w:sz w:val="24"/>
          <w:szCs w:val="32"/>
          <w:lang w:val="en-US" w:eastAsia="zh-CN"/>
          <w14:ligatures w14:val="none"/>
        </w:rPr>
        <w:t>3 实验3</w:t>
      </w:r>
    </w:p>
    <w:p w14:paraId="23B6AD9C">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使用作者校正后RT进行描述性统计复现，Language、Direction、各Mapping以及各星期词（英语和希伯来语共10个条件）的均值偏差绝大多数为0%或舍入偏差。</w:t>
      </w:r>
    </w:p>
    <w:p w14:paraId="2418FFD3">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进行2（Direction）× 2（Posture）× 2（Language）RM-ANOVA分析，复现结果显示Direction主效应（</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szCs w:val="24"/>
          <w:lang w:val="en-US" w:eastAsia="zh-CN"/>
          <w14:ligatures w14:val="none"/>
        </w:rPr>
        <w:t xml:space="preserve"> = 34.94，</w:t>
      </w:r>
      <w:r>
        <w:rPr>
          <w:rFonts w:hint="eastAsia" w:ascii="Times New Roman" w:hAnsi="Times New Roman" w:eastAsia="宋体" w:cs="Times New Roman"/>
          <w:i/>
          <w:iCs/>
          <w:szCs w:val="24"/>
          <w:lang w:val="en-US" w:eastAsia="zh-CN"/>
          <w14:ligatures w14:val="none"/>
        </w:rPr>
        <w:t>p</w:t>
      </w:r>
      <w:r>
        <w:rPr>
          <w:rFonts w:hint="eastAsia" w:ascii="Times New Roman" w:hAnsi="Times New Roman" w:eastAsia="宋体" w:cs="Times New Roman"/>
          <w:szCs w:val="24"/>
          <w:lang w:val="en-US" w:eastAsia="zh-CN"/>
          <w14:ligatures w14:val="none"/>
        </w:rPr>
        <w:t xml:space="preserve"> &lt; .001）、Language主效应（</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szCs w:val="24"/>
          <w:lang w:val="en-US" w:eastAsia="zh-CN"/>
          <w14:ligatures w14:val="none"/>
        </w:rPr>
        <w:t xml:space="preserve"> = 102.19，</w:t>
      </w:r>
      <w:r>
        <w:rPr>
          <w:rFonts w:hint="eastAsia" w:ascii="Times New Roman" w:hAnsi="Times New Roman" w:eastAsia="宋体" w:cs="Times New Roman"/>
          <w:i/>
          <w:iCs/>
          <w:szCs w:val="24"/>
          <w:lang w:val="en-US" w:eastAsia="zh-CN"/>
          <w14:ligatures w14:val="none"/>
        </w:rPr>
        <w:t>p</w:t>
      </w:r>
      <w:r>
        <w:rPr>
          <w:rFonts w:hint="eastAsia" w:ascii="Times New Roman" w:hAnsi="Times New Roman" w:eastAsia="宋体" w:cs="Times New Roman"/>
          <w:szCs w:val="24"/>
          <w:lang w:val="en-US" w:eastAsia="zh-CN"/>
          <w14:ligatures w14:val="none"/>
        </w:rPr>
        <w:t xml:space="preserve"> &lt; .001）、Direction × Posture × Language三重交互效应（</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szCs w:val="24"/>
          <w:lang w:val="en-US" w:eastAsia="zh-CN"/>
          <w14:ligatures w14:val="none"/>
        </w:rPr>
        <w:t xml:space="preserve"> = 16.69，</w:t>
      </w:r>
      <w:r>
        <w:rPr>
          <w:rFonts w:hint="eastAsia" w:ascii="Times New Roman" w:hAnsi="Times New Roman" w:eastAsia="宋体" w:cs="Times New Roman"/>
          <w:i/>
          <w:iCs/>
          <w:szCs w:val="24"/>
          <w:lang w:val="en-US" w:eastAsia="zh-CN"/>
          <w14:ligatures w14:val="none"/>
        </w:rPr>
        <w:t>p</w:t>
      </w:r>
      <w:r>
        <w:rPr>
          <w:rFonts w:hint="eastAsia" w:ascii="Times New Roman" w:hAnsi="Times New Roman" w:eastAsia="宋体" w:cs="Times New Roman"/>
          <w:szCs w:val="24"/>
          <w:lang w:val="en-US" w:eastAsia="zh-CN"/>
          <w14:ligatures w14:val="none"/>
        </w:rPr>
        <w:t xml:space="preserve"> &lt; .001）均显著，η²p分别为.648、.843、.468（原报告.65、.84、.47），推论与原文献完全一致。其余各效应均不显著，也与原文献推论一致。</w:t>
      </w:r>
    </w:p>
    <w:p w14:paraId="0B994D6B">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各语言内One-way-ANOVA的</w:t>
      </w:r>
      <w:r>
        <w:rPr>
          <w:rFonts w:hint="eastAsia" w:ascii="Times New Roman" w:hAnsi="Times New Roman" w:eastAsia="宋体" w:cs="Times New Roman"/>
          <w:i/>
          <w:iCs/>
          <w:szCs w:val="24"/>
          <w:lang w:val="en-US" w:eastAsia="zh-CN"/>
          <w14:ligatures w14:val="none"/>
        </w:rPr>
        <w:t>F</w:t>
      </w:r>
      <w:r>
        <w:rPr>
          <w:rFonts w:hint="eastAsia" w:ascii="Times New Roman" w:hAnsi="Times New Roman" w:eastAsia="宋体" w:cs="Times New Roman"/>
          <w:szCs w:val="24"/>
          <w:lang w:val="en-US" w:eastAsia="zh-CN"/>
          <w14:ligatures w14:val="none"/>
        </w:rPr>
        <w:t>值、η²p均与原文献高度吻合（完全一致或舍入偏差）。Scheffé事后比较中，英语和希伯来语全部20对对比均与原文献推论一致。</w:t>
      </w:r>
    </w:p>
    <w:p w14:paraId="4B47A101">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lang w:val="en-US" w:eastAsia="zh-CN"/>
        </w:rPr>
      </w:pPr>
      <w:r>
        <w:rPr>
          <w:rFonts w:hint="eastAsia" w:ascii="Times New Roman" w:hAnsi="Times New Roman" w:eastAsia="黑体" w:cs="Times New Roman"/>
          <w:b/>
          <w:bCs/>
          <w:sz w:val="18"/>
          <w:szCs w:val="18"/>
          <w:lang w:val="en-US" w:eastAsia="zh-CN"/>
          <w14:ligatures w14:val="none"/>
        </w:rPr>
        <w:t>附表9 实验3手指映射任务描述性统计比较（作者校正后RT，N = 20）</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719"/>
        <w:gridCol w:w="767"/>
        <w:gridCol w:w="769"/>
        <w:gridCol w:w="767"/>
        <w:gridCol w:w="769"/>
        <w:gridCol w:w="1011"/>
        <w:gridCol w:w="1012"/>
      </w:tblGrid>
      <w:tr w14:paraId="537C9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pct"/>
            <w:gridSpan w:val="2"/>
            <w:vMerge w:val="restart"/>
            <w:tcBorders>
              <w:top w:val="single" w:color="000000" w:sz="12" w:space="0"/>
              <w:left w:val="nil"/>
              <w:bottom w:val="single" w:color="000000" w:sz="4" w:space="0"/>
              <w:right w:val="nil"/>
              <w:tl2br w:val="nil"/>
            </w:tcBorders>
            <w:shd w:val="clear" w:color="auto" w:fill="FFFFFF"/>
          </w:tcPr>
          <w:p w14:paraId="0941C628">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901" w:type="pct"/>
            <w:gridSpan w:val="2"/>
            <w:tcBorders>
              <w:top w:val="single" w:color="000000" w:sz="12" w:space="0"/>
              <w:left w:val="nil"/>
              <w:bottom w:val="single" w:color="000000" w:sz="4" w:space="0"/>
              <w:right w:val="nil"/>
            </w:tcBorders>
            <w:shd w:val="clear" w:color="auto" w:fill="FFFFFF"/>
          </w:tcPr>
          <w:p w14:paraId="5066079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901" w:type="pct"/>
            <w:gridSpan w:val="2"/>
            <w:tcBorders>
              <w:top w:val="single" w:color="000000" w:sz="12" w:space="0"/>
              <w:left w:val="nil"/>
              <w:bottom w:val="single" w:color="000000" w:sz="4" w:space="0"/>
              <w:right w:val="nil"/>
            </w:tcBorders>
            <w:shd w:val="clear" w:color="auto" w:fill="FFFFFF"/>
            <w:vAlign w:val="top"/>
          </w:tcPr>
          <w:p w14:paraId="4E8A2ED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593" w:type="pct"/>
            <w:vMerge w:val="restart"/>
            <w:tcBorders>
              <w:top w:val="single" w:color="000000" w:sz="12" w:space="0"/>
              <w:left w:val="nil"/>
              <w:bottom w:val="single" w:color="000000" w:sz="4" w:space="0"/>
              <w:right w:val="nil"/>
            </w:tcBorders>
            <w:shd w:val="clear" w:color="auto" w:fill="FFFFFF"/>
            <w:vAlign w:val="center"/>
          </w:tcPr>
          <w:p w14:paraId="0EFE434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M_评级</w:t>
            </w:r>
          </w:p>
        </w:tc>
        <w:tc>
          <w:tcPr>
            <w:tcW w:w="593" w:type="pct"/>
            <w:vMerge w:val="restart"/>
            <w:tcBorders>
              <w:top w:val="single" w:color="000000" w:sz="12" w:space="0"/>
              <w:left w:val="nil"/>
              <w:bottom w:val="single" w:color="000000" w:sz="4" w:space="0"/>
              <w:right w:val="nil"/>
            </w:tcBorders>
            <w:shd w:val="clear" w:color="auto" w:fill="FFFFFF"/>
            <w:vAlign w:val="center"/>
          </w:tcPr>
          <w:p w14:paraId="4BBDF94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SD_评级</w:t>
            </w:r>
          </w:p>
        </w:tc>
      </w:tr>
      <w:tr w14:paraId="03CC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pct"/>
            <w:gridSpan w:val="2"/>
            <w:vMerge w:val="continue"/>
            <w:tcBorders>
              <w:top w:val="single" w:color="000000" w:sz="4" w:space="0"/>
              <w:left w:val="nil"/>
              <w:bottom w:val="single" w:color="auto" w:sz="4" w:space="0"/>
              <w:right w:val="nil"/>
            </w:tcBorders>
            <w:shd w:val="clear" w:color="auto" w:fill="FFFFFF"/>
          </w:tcPr>
          <w:p w14:paraId="366EA3CD">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450" w:type="pct"/>
            <w:tcBorders>
              <w:top w:val="single" w:color="000000" w:sz="4" w:space="0"/>
              <w:left w:val="nil"/>
              <w:bottom w:val="single" w:color="auto" w:sz="4" w:space="0"/>
              <w:right w:val="nil"/>
            </w:tcBorders>
            <w:shd w:val="clear" w:color="auto" w:fill="FFFFFF"/>
          </w:tcPr>
          <w:p w14:paraId="6B01F04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M</w:t>
            </w:r>
          </w:p>
        </w:tc>
        <w:tc>
          <w:tcPr>
            <w:tcW w:w="451" w:type="pct"/>
            <w:tcBorders>
              <w:top w:val="single" w:color="000000" w:sz="4" w:space="0"/>
              <w:left w:val="nil"/>
              <w:bottom w:val="single" w:color="auto" w:sz="4" w:space="0"/>
              <w:right w:val="nil"/>
            </w:tcBorders>
            <w:shd w:val="clear" w:color="auto" w:fill="FFFFFF"/>
          </w:tcPr>
          <w:p w14:paraId="4246928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SD</w:t>
            </w:r>
          </w:p>
        </w:tc>
        <w:tc>
          <w:tcPr>
            <w:tcW w:w="450" w:type="pct"/>
            <w:tcBorders>
              <w:top w:val="single" w:color="000000" w:sz="4" w:space="0"/>
              <w:left w:val="nil"/>
              <w:bottom w:val="single" w:color="auto" w:sz="4" w:space="0"/>
              <w:right w:val="nil"/>
            </w:tcBorders>
            <w:shd w:val="clear" w:color="auto" w:fill="FFFFFF"/>
            <w:vAlign w:val="top"/>
          </w:tcPr>
          <w:p w14:paraId="7E4ECAB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M</w:t>
            </w:r>
          </w:p>
        </w:tc>
        <w:tc>
          <w:tcPr>
            <w:tcW w:w="451" w:type="pct"/>
            <w:tcBorders>
              <w:top w:val="single" w:color="000000" w:sz="4" w:space="0"/>
              <w:left w:val="nil"/>
              <w:bottom w:val="single" w:color="auto" w:sz="4" w:space="0"/>
              <w:right w:val="nil"/>
            </w:tcBorders>
            <w:shd w:val="clear" w:color="auto" w:fill="FFFFFF"/>
            <w:vAlign w:val="top"/>
          </w:tcPr>
          <w:p w14:paraId="55EE58A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SD</w:t>
            </w:r>
          </w:p>
        </w:tc>
        <w:tc>
          <w:tcPr>
            <w:tcW w:w="593" w:type="pct"/>
            <w:vMerge w:val="continue"/>
            <w:tcBorders>
              <w:top w:val="single" w:color="000000" w:sz="4" w:space="0"/>
              <w:left w:val="nil"/>
              <w:bottom w:val="single" w:color="auto" w:sz="4" w:space="0"/>
              <w:right w:val="nil"/>
            </w:tcBorders>
            <w:shd w:val="clear" w:color="auto" w:fill="FFFFFF"/>
            <w:vAlign w:val="top"/>
          </w:tcPr>
          <w:p w14:paraId="467076A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593" w:type="pct"/>
            <w:vMerge w:val="continue"/>
            <w:tcBorders>
              <w:top w:val="single" w:color="000000" w:sz="4" w:space="0"/>
              <w:left w:val="nil"/>
              <w:bottom w:val="single" w:color="auto" w:sz="4" w:space="0"/>
              <w:right w:val="nil"/>
            </w:tcBorders>
            <w:shd w:val="clear" w:color="auto" w:fill="FFFFFF"/>
            <w:vAlign w:val="top"/>
          </w:tcPr>
          <w:p w14:paraId="1AAB1888">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r>
      <w:tr w14:paraId="5FD4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000" w:type="pct"/>
            <w:tcBorders>
              <w:top w:val="single" w:color="auto" w:sz="4" w:space="0"/>
              <w:left w:val="nil"/>
              <w:bottom w:val="nil"/>
              <w:right w:val="nil"/>
            </w:tcBorders>
            <w:shd w:val="clear" w:color="auto" w:fill="FFFFFF"/>
          </w:tcPr>
          <w:p w14:paraId="4C8D688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A</w:t>
            </w:r>
          </w:p>
        </w:tc>
        <w:tc>
          <w:tcPr>
            <w:tcW w:w="1008" w:type="pct"/>
            <w:tcBorders>
              <w:top w:val="single" w:color="auto" w:sz="4" w:space="0"/>
              <w:left w:val="nil"/>
              <w:bottom w:val="nil"/>
              <w:right w:val="nil"/>
            </w:tcBorders>
            <w:shd w:val="clear" w:color="auto" w:fill="FFFFFF"/>
          </w:tcPr>
          <w:p w14:paraId="43530FB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TL Prone English</w:t>
            </w:r>
          </w:p>
        </w:tc>
        <w:tc>
          <w:tcPr>
            <w:tcW w:w="450" w:type="pct"/>
            <w:tcBorders>
              <w:top w:val="single" w:color="auto" w:sz="4" w:space="0"/>
              <w:left w:val="nil"/>
              <w:bottom w:val="nil"/>
              <w:right w:val="nil"/>
            </w:tcBorders>
            <w:shd w:val="clear" w:color="auto" w:fill="FFFFFF"/>
          </w:tcPr>
          <w:p w14:paraId="6B51E0B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629.6</w:t>
            </w:r>
          </w:p>
        </w:tc>
        <w:tc>
          <w:tcPr>
            <w:tcW w:w="451" w:type="pct"/>
            <w:tcBorders>
              <w:top w:val="single" w:color="auto" w:sz="4" w:space="0"/>
              <w:left w:val="nil"/>
              <w:bottom w:val="nil"/>
              <w:right w:val="nil"/>
            </w:tcBorders>
            <w:shd w:val="clear" w:color="auto" w:fill="FFFFFF"/>
          </w:tcPr>
          <w:p w14:paraId="7D3E081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61.2</w:t>
            </w:r>
          </w:p>
        </w:tc>
        <w:tc>
          <w:tcPr>
            <w:tcW w:w="450" w:type="pct"/>
            <w:tcBorders>
              <w:top w:val="single" w:color="auto" w:sz="4" w:space="0"/>
              <w:left w:val="nil"/>
              <w:bottom w:val="nil"/>
              <w:right w:val="nil"/>
            </w:tcBorders>
            <w:shd w:val="clear" w:color="auto" w:fill="FFFFFF"/>
            <w:vAlign w:val="top"/>
          </w:tcPr>
          <w:p w14:paraId="0FFBCE4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629.63</w:t>
            </w:r>
          </w:p>
        </w:tc>
        <w:tc>
          <w:tcPr>
            <w:tcW w:w="451" w:type="pct"/>
            <w:tcBorders>
              <w:top w:val="single" w:color="auto" w:sz="4" w:space="0"/>
              <w:left w:val="nil"/>
              <w:bottom w:val="nil"/>
              <w:right w:val="nil"/>
            </w:tcBorders>
            <w:shd w:val="clear" w:color="auto" w:fill="FFFFFF"/>
            <w:vAlign w:val="top"/>
          </w:tcPr>
          <w:p w14:paraId="3F64DC3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61.25</w:t>
            </w:r>
          </w:p>
        </w:tc>
        <w:tc>
          <w:tcPr>
            <w:tcW w:w="593" w:type="pct"/>
            <w:tcBorders>
              <w:top w:val="single" w:color="auto" w:sz="4" w:space="0"/>
              <w:left w:val="nil"/>
              <w:bottom w:val="nil"/>
              <w:right w:val="nil"/>
            </w:tcBorders>
            <w:shd w:val="clear" w:color="auto" w:fill="FFFFFF"/>
            <w:vAlign w:val="top"/>
          </w:tcPr>
          <w:p w14:paraId="40F23EF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c>
          <w:tcPr>
            <w:tcW w:w="593" w:type="pct"/>
            <w:tcBorders>
              <w:top w:val="single" w:color="auto" w:sz="4" w:space="0"/>
              <w:left w:val="nil"/>
              <w:bottom w:val="nil"/>
              <w:right w:val="nil"/>
            </w:tcBorders>
            <w:shd w:val="clear" w:color="auto" w:fill="FFFFFF"/>
            <w:vAlign w:val="top"/>
          </w:tcPr>
          <w:p w14:paraId="5D62293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r>
      <w:tr w14:paraId="6C2E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nil"/>
              <w:left w:val="nil"/>
              <w:bottom w:val="nil"/>
              <w:right w:val="nil"/>
            </w:tcBorders>
            <w:shd w:val="clear" w:color="auto" w:fill="FFFFFF"/>
          </w:tcPr>
          <w:p w14:paraId="4613ECA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B</w:t>
            </w:r>
          </w:p>
        </w:tc>
        <w:tc>
          <w:tcPr>
            <w:tcW w:w="1008" w:type="pct"/>
            <w:tcBorders>
              <w:top w:val="nil"/>
              <w:left w:val="nil"/>
              <w:bottom w:val="nil"/>
              <w:right w:val="nil"/>
            </w:tcBorders>
            <w:shd w:val="clear" w:color="auto" w:fill="FFFFFF"/>
          </w:tcPr>
          <w:p w14:paraId="06BA6AF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Prone English</w:t>
            </w:r>
          </w:p>
        </w:tc>
        <w:tc>
          <w:tcPr>
            <w:tcW w:w="450" w:type="pct"/>
            <w:tcBorders>
              <w:top w:val="nil"/>
              <w:left w:val="nil"/>
              <w:bottom w:val="nil"/>
              <w:right w:val="nil"/>
            </w:tcBorders>
            <w:shd w:val="clear" w:color="auto" w:fill="FFFFFF"/>
          </w:tcPr>
          <w:p w14:paraId="12BFD3C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677.3</w:t>
            </w:r>
          </w:p>
        </w:tc>
        <w:tc>
          <w:tcPr>
            <w:tcW w:w="451" w:type="pct"/>
            <w:tcBorders>
              <w:top w:val="nil"/>
              <w:left w:val="nil"/>
              <w:bottom w:val="nil"/>
              <w:right w:val="nil"/>
            </w:tcBorders>
            <w:shd w:val="clear" w:color="auto" w:fill="FFFFFF"/>
          </w:tcPr>
          <w:p w14:paraId="659E331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82.3</w:t>
            </w:r>
          </w:p>
        </w:tc>
        <w:tc>
          <w:tcPr>
            <w:tcW w:w="450" w:type="pct"/>
            <w:tcBorders>
              <w:top w:val="nil"/>
              <w:left w:val="nil"/>
              <w:bottom w:val="nil"/>
              <w:right w:val="nil"/>
            </w:tcBorders>
            <w:shd w:val="clear" w:color="auto" w:fill="FFFFFF"/>
            <w:vAlign w:val="top"/>
          </w:tcPr>
          <w:p w14:paraId="041AE6C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677.28</w:t>
            </w:r>
          </w:p>
        </w:tc>
        <w:tc>
          <w:tcPr>
            <w:tcW w:w="451" w:type="pct"/>
            <w:tcBorders>
              <w:top w:val="nil"/>
              <w:left w:val="nil"/>
              <w:bottom w:val="nil"/>
              <w:right w:val="nil"/>
            </w:tcBorders>
            <w:shd w:val="clear" w:color="auto" w:fill="FFFFFF"/>
            <w:vAlign w:val="top"/>
          </w:tcPr>
          <w:p w14:paraId="0C90538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82.26</w:t>
            </w:r>
          </w:p>
        </w:tc>
        <w:tc>
          <w:tcPr>
            <w:tcW w:w="593" w:type="pct"/>
            <w:tcBorders>
              <w:top w:val="nil"/>
              <w:left w:val="nil"/>
              <w:bottom w:val="nil"/>
              <w:right w:val="nil"/>
            </w:tcBorders>
            <w:shd w:val="clear" w:color="auto" w:fill="FFFFFF"/>
            <w:vAlign w:val="top"/>
          </w:tcPr>
          <w:p w14:paraId="231609B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c>
          <w:tcPr>
            <w:tcW w:w="593" w:type="pct"/>
            <w:tcBorders>
              <w:top w:val="nil"/>
              <w:left w:val="nil"/>
              <w:bottom w:val="nil"/>
              <w:right w:val="nil"/>
            </w:tcBorders>
            <w:shd w:val="clear" w:color="auto" w:fill="FFFFFF"/>
            <w:vAlign w:val="top"/>
          </w:tcPr>
          <w:p w14:paraId="79624F5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r>
      <w:tr w14:paraId="28E7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nil"/>
              <w:left w:val="nil"/>
              <w:bottom w:val="nil"/>
              <w:right w:val="nil"/>
            </w:tcBorders>
            <w:shd w:val="clear" w:color="auto" w:fill="FFFFFF"/>
          </w:tcPr>
          <w:p w14:paraId="534CF33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C</w:t>
            </w:r>
          </w:p>
        </w:tc>
        <w:tc>
          <w:tcPr>
            <w:tcW w:w="1008" w:type="pct"/>
            <w:tcBorders>
              <w:top w:val="nil"/>
              <w:left w:val="nil"/>
              <w:bottom w:val="nil"/>
              <w:right w:val="nil"/>
            </w:tcBorders>
            <w:shd w:val="clear" w:color="auto" w:fill="FFFFFF"/>
          </w:tcPr>
          <w:p w14:paraId="2BD4A4B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TL Supine English</w:t>
            </w:r>
          </w:p>
        </w:tc>
        <w:tc>
          <w:tcPr>
            <w:tcW w:w="450" w:type="pct"/>
            <w:tcBorders>
              <w:top w:val="nil"/>
              <w:left w:val="nil"/>
              <w:bottom w:val="nil"/>
              <w:right w:val="nil"/>
            </w:tcBorders>
            <w:shd w:val="clear" w:color="auto" w:fill="FFFFFF"/>
            <w:vAlign w:val="top"/>
          </w:tcPr>
          <w:p w14:paraId="6D51ECF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665.6</w:t>
            </w:r>
          </w:p>
        </w:tc>
        <w:tc>
          <w:tcPr>
            <w:tcW w:w="451" w:type="pct"/>
            <w:tcBorders>
              <w:top w:val="nil"/>
              <w:left w:val="nil"/>
              <w:bottom w:val="nil"/>
              <w:right w:val="nil"/>
            </w:tcBorders>
            <w:shd w:val="clear" w:color="auto" w:fill="FFFFFF"/>
            <w:vAlign w:val="top"/>
          </w:tcPr>
          <w:p w14:paraId="3AF680A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79</w:t>
            </w:r>
          </w:p>
        </w:tc>
        <w:tc>
          <w:tcPr>
            <w:tcW w:w="450" w:type="pct"/>
            <w:tcBorders>
              <w:top w:val="nil"/>
              <w:left w:val="nil"/>
              <w:bottom w:val="nil"/>
              <w:right w:val="nil"/>
            </w:tcBorders>
            <w:shd w:val="clear" w:color="auto" w:fill="FFFFFF"/>
            <w:vAlign w:val="top"/>
          </w:tcPr>
          <w:p w14:paraId="7952650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665.60</w:t>
            </w:r>
          </w:p>
        </w:tc>
        <w:tc>
          <w:tcPr>
            <w:tcW w:w="451" w:type="pct"/>
            <w:tcBorders>
              <w:top w:val="nil"/>
              <w:left w:val="nil"/>
              <w:bottom w:val="nil"/>
              <w:right w:val="nil"/>
            </w:tcBorders>
            <w:shd w:val="clear" w:color="auto" w:fill="FFFFFF"/>
            <w:vAlign w:val="top"/>
          </w:tcPr>
          <w:p w14:paraId="7DED32E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79.04</w:t>
            </w:r>
          </w:p>
        </w:tc>
        <w:tc>
          <w:tcPr>
            <w:tcW w:w="593" w:type="pct"/>
            <w:tcBorders>
              <w:top w:val="nil"/>
              <w:left w:val="nil"/>
              <w:bottom w:val="nil"/>
              <w:right w:val="nil"/>
            </w:tcBorders>
            <w:shd w:val="clear" w:color="auto" w:fill="FFFFFF"/>
            <w:vAlign w:val="top"/>
          </w:tcPr>
          <w:p w14:paraId="1243672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593" w:type="pct"/>
            <w:tcBorders>
              <w:top w:val="nil"/>
              <w:left w:val="nil"/>
              <w:bottom w:val="nil"/>
              <w:right w:val="nil"/>
            </w:tcBorders>
            <w:shd w:val="clear" w:color="auto" w:fill="FFFFFF"/>
            <w:vAlign w:val="top"/>
          </w:tcPr>
          <w:p w14:paraId="3BF390B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r>
      <w:tr w14:paraId="2EEB4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nil"/>
              <w:left w:val="nil"/>
              <w:bottom w:val="nil"/>
              <w:right w:val="nil"/>
            </w:tcBorders>
            <w:shd w:val="clear" w:color="auto" w:fill="FFFFFF"/>
          </w:tcPr>
          <w:p w14:paraId="60C104F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w:t>
            </w:r>
          </w:p>
        </w:tc>
        <w:tc>
          <w:tcPr>
            <w:tcW w:w="1008" w:type="pct"/>
            <w:tcBorders>
              <w:top w:val="nil"/>
              <w:left w:val="nil"/>
              <w:bottom w:val="nil"/>
              <w:right w:val="nil"/>
            </w:tcBorders>
            <w:shd w:val="clear" w:color="auto" w:fill="FFFFFF"/>
          </w:tcPr>
          <w:p w14:paraId="4C12414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Supine English</w:t>
            </w:r>
          </w:p>
        </w:tc>
        <w:tc>
          <w:tcPr>
            <w:tcW w:w="450" w:type="pct"/>
            <w:tcBorders>
              <w:top w:val="nil"/>
              <w:left w:val="nil"/>
              <w:bottom w:val="nil"/>
              <w:right w:val="nil"/>
            </w:tcBorders>
            <w:shd w:val="clear" w:color="auto" w:fill="FFFFFF"/>
            <w:vAlign w:val="top"/>
          </w:tcPr>
          <w:p w14:paraId="18F4021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676.9</w:t>
            </w:r>
          </w:p>
        </w:tc>
        <w:tc>
          <w:tcPr>
            <w:tcW w:w="451" w:type="pct"/>
            <w:tcBorders>
              <w:top w:val="nil"/>
              <w:left w:val="nil"/>
              <w:bottom w:val="nil"/>
              <w:right w:val="nil"/>
            </w:tcBorders>
            <w:shd w:val="clear" w:color="auto" w:fill="FFFFFF"/>
            <w:vAlign w:val="top"/>
          </w:tcPr>
          <w:p w14:paraId="037C0B3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100.2</w:t>
            </w:r>
          </w:p>
        </w:tc>
        <w:tc>
          <w:tcPr>
            <w:tcW w:w="450" w:type="pct"/>
            <w:tcBorders>
              <w:top w:val="nil"/>
              <w:left w:val="nil"/>
              <w:bottom w:val="nil"/>
              <w:right w:val="nil"/>
            </w:tcBorders>
            <w:shd w:val="clear" w:color="auto" w:fill="FFFFFF"/>
            <w:vAlign w:val="top"/>
          </w:tcPr>
          <w:p w14:paraId="5297F61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676.91</w:t>
            </w:r>
          </w:p>
        </w:tc>
        <w:tc>
          <w:tcPr>
            <w:tcW w:w="451" w:type="pct"/>
            <w:tcBorders>
              <w:top w:val="nil"/>
              <w:left w:val="nil"/>
              <w:bottom w:val="nil"/>
              <w:right w:val="nil"/>
            </w:tcBorders>
            <w:shd w:val="clear" w:color="auto" w:fill="FFFFFF"/>
            <w:vAlign w:val="top"/>
          </w:tcPr>
          <w:p w14:paraId="5184481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100.16</w:t>
            </w:r>
          </w:p>
        </w:tc>
        <w:tc>
          <w:tcPr>
            <w:tcW w:w="593" w:type="pct"/>
            <w:tcBorders>
              <w:top w:val="nil"/>
              <w:left w:val="nil"/>
              <w:bottom w:val="nil"/>
              <w:right w:val="nil"/>
            </w:tcBorders>
            <w:shd w:val="clear" w:color="auto" w:fill="FFFFFF"/>
            <w:vAlign w:val="top"/>
          </w:tcPr>
          <w:p w14:paraId="2FBCD87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c>
          <w:tcPr>
            <w:tcW w:w="593" w:type="pct"/>
            <w:tcBorders>
              <w:top w:val="nil"/>
              <w:left w:val="nil"/>
              <w:bottom w:val="nil"/>
              <w:right w:val="nil"/>
            </w:tcBorders>
            <w:shd w:val="clear" w:color="auto" w:fill="FFFFFF"/>
            <w:vAlign w:val="top"/>
          </w:tcPr>
          <w:p w14:paraId="103F459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r>
      <w:tr w14:paraId="0E8A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nil"/>
              <w:left w:val="nil"/>
              <w:bottom w:val="nil"/>
              <w:right w:val="nil"/>
            </w:tcBorders>
            <w:shd w:val="clear" w:color="auto" w:fill="FFFFFF"/>
          </w:tcPr>
          <w:p w14:paraId="293DC0B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E</w:t>
            </w:r>
          </w:p>
        </w:tc>
        <w:tc>
          <w:tcPr>
            <w:tcW w:w="1008" w:type="pct"/>
            <w:tcBorders>
              <w:top w:val="nil"/>
              <w:left w:val="nil"/>
              <w:bottom w:val="nil"/>
              <w:right w:val="nil"/>
            </w:tcBorders>
            <w:shd w:val="clear" w:color="auto" w:fill="FFFFFF"/>
          </w:tcPr>
          <w:p w14:paraId="1667036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TL Prone Hebrew</w:t>
            </w:r>
          </w:p>
        </w:tc>
        <w:tc>
          <w:tcPr>
            <w:tcW w:w="450" w:type="pct"/>
            <w:tcBorders>
              <w:top w:val="nil"/>
              <w:left w:val="nil"/>
              <w:bottom w:val="nil"/>
              <w:right w:val="nil"/>
            </w:tcBorders>
            <w:shd w:val="clear" w:color="auto" w:fill="FFFFFF"/>
            <w:vAlign w:val="top"/>
          </w:tcPr>
          <w:p w14:paraId="03807D3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575.6</w:t>
            </w:r>
          </w:p>
        </w:tc>
        <w:tc>
          <w:tcPr>
            <w:tcW w:w="451" w:type="pct"/>
            <w:tcBorders>
              <w:top w:val="nil"/>
              <w:left w:val="nil"/>
              <w:bottom w:val="nil"/>
              <w:right w:val="nil"/>
            </w:tcBorders>
            <w:shd w:val="clear" w:color="auto" w:fill="FFFFFF"/>
            <w:vAlign w:val="top"/>
          </w:tcPr>
          <w:p w14:paraId="7465167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61.7</w:t>
            </w:r>
          </w:p>
        </w:tc>
        <w:tc>
          <w:tcPr>
            <w:tcW w:w="450" w:type="pct"/>
            <w:tcBorders>
              <w:top w:val="nil"/>
              <w:left w:val="nil"/>
              <w:bottom w:val="nil"/>
              <w:right w:val="nil"/>
            </w:tcBorders>
            <w:shd w:val="clear" w:color="auto" w:fill="FFFFFF"/>
            <w:vAlign w:val="top"/>
          </w:tcPr>
          <w:p w14:paraId="6DD2212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575.63</w:t>
            </w:r>
          </w:p>
        </w:tc>
        <w:tc>
          <w:tcPr>
            <w:tcW w:w="451" w:type="pct"/>
            <w:tcBorders>
              <w:top w:val="nil"/>
              <w:left w:val="nil"/>
              <w:bottom w:val="nil"/>
              <w:right w:val="nil"/>
            </w:tcBorders>
            <w:shd w:val="clear" w:color="auto" w:fill="FFFFFF"/>
            <w:vAlign w:val="top"/>
          </w:tcPr>
          <w:p w14:paraId="2ABE569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61.72</w:t>
            </w:r>
          </w:p>
        </w:tc>
        <w:tc>
          <w:tcPr>
            <w:tcW w:w="593" w:type="pct"/>
            <w:tcBorders>
              <w:top w:val="nil"/>
              <w:left w:val="nil"/>
              <w:bottom w:val="nil"/>
              <w:right w:val="nil"/>
            </w:tcBorders>
            <w:shd w:val="clear" w:color="auto" w:fill="FFFFFF"/>
            <w:vAlign w:val="top"/>
          </w:tcPr>
          <w:p w14:paraId="57C025D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c>
          <w:tcPr>
            <w:tcW w:w="593" w:type="pct"/>
            <w:tcBorders>
              <w:top w:val="nil"/>
              <w:left w:val="nil"/>
              <w:bottom w:val="nil"/>
              <w:right w:val="nil"/>
            </w:tcBorders>
            <w:shd w:val="clear" w:color="auto" w:fill="FFFFFF"/>
            <w:vAlign w:val="top"/>
          </w:tcPr>
          <w:p w14:paraId="0015DDF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r>
      <w:tr w14:paraId="7040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nil"/>
              <w:left w:val="nil"/>
              <w:bottom w:val="nil"/>
              <w:right w:val="nil"/>
            </w:tcBorders>
            <w:shd w:val="clear" w:color="auto" w:fill="FFFFFF"/>
          </w:tcPr>
          <w:p w14:paraId="7E7D979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F</w:t>
            </w:r>
          </w:p>
        </w:tc>
        <w:tc>
          <w:tcPr>
            <w:tcW w:w="1008" w:type="pct"/>
            <w:tcBorders>
              <w:top w:val="nil"/>
              <w:left w:val="nil"/>
              <w:bottom w:val="nil"/>
              <w:right w:val="nil"/>
            </w:tcBorders>
            <w:shd w:val="clear" w:color="auto" w:fill="FFFFFF"/>
          </w:tcPr>
          <w:p w14:paraId="28E16DE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Prone Hebrew</w:t>
            </w:r>
          </w:p>
        </w:tc>
        <w:tc>
          <w:tcPr>
            <w:tcW w:w="450" w:type="pct"/>
            <w:tcBorders>
              <w:top w:val="nil"/>
              <w:left w:val="nil"/>
              <w:bottom w:val="nil"/>
              <w:right w:val="nil"/>
            </w:tcBorders>
            <w:shd w:val="clear" w:color="auto" w:fill="FFFFFF"/>
            <w:vAlign w:val="top"/>
          </w:tcPr>
          <w:p w14:paraId="73F6B11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571.1</w:t>
            </w:r>
          </w:p>
        </w:tc>
        <w:tc>
          <w:tcPr>
            <w:tcW w:w="451" w:type="pct"/>
            <w:tcBorders>
              <w:top w:val="nil"/>
              <w:left w:val="nil"/>
              <w:bottom w:val="nil"/>
              <w:right w:val="nil"/>
            </w:tcBorders>
            <w:shd w:val="clear" w:color="auto" w:fill="FFFFFF"/>
            <w:vAlign w:val="top"/>
          </w:tcPr>
          <w:p w14:paraId="5ED867F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60</w:t>
            </w:r>
          </w:p>
        </w:tc>
        <w:tc>
          <w:tcPr>
            <w:tcW w:w="450" w:type="pct"/>
            <w:tcBorders>
              <w:top w:val="nil"/>
              <w:left w:val="nil"/>
              <w:bottom w:val="nil"/>
              <w:right w:val="nil"/>
            </w:tcBorders>
            <w:shd w:val="clear" w:color="auto" w:fill="FFFFFF"/>
            <w:vAlign w:val="top"/>
          </w:tcPr>
          <w:p w14:paraId="60F070F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571.10</w:t>
            </w:r>
          </w:p>
        </w:tc>
        <w:tc>
          <w:tcPr>
            <w:tcW w:w="451" w:type="pct"/>
            <w:tcBorders>
              <w:top w:val="nil"/>
              <w:left w:val="nil"/>
              <w:bottom w:val="nil"/>
              <w:right w:val="nil"/>
            </w:tcBorders>
            <w:shd w:val="clear" w:color="auto" w:fill="FFFFFF"/>
            <w:vAlign w:val="top"/>
          </w:tcPr>
          <w:p w14:paraId="46D9071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60.00</w:t>
            </w:r>
          </w:p>
        </w:tc>
        <w:tc>
          <w:tcPr>
            <w:tcW w:w="593" w:type="pct"/>
            <w:tcBorders>
              <w:top w:val="nil"/>
              <w:left w:val="nil"/>
              <w:bottom w:val="nil"/>
              <w:right w:val="nil"/>
            </w:tcBorders>
            <w:shd w:val="clear" w:color="auto" w:fill="FFFFFF"/>
            <w:vAlign w:val="top"/>
          </w:tcPr>
          <w:p w14:paraId="1B5B729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593" w:type="pct"/>
            <w:tcBorders>
              <w:top w:val="nil"/>
              <w:left w:val="nil"/>
              <w:bottom w:val="nil"/>
              <w:right w:val="nil"/>
            </w:tcBorders>
            <w:shd w:val="clear" w:color="auto" w:fill="FFFFFF"/>
            <w:vAlign w:val="top"/>
          </w:tcPr>
          <w:p w14:paraId="3CEC1AB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4243F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nil"/>
              <w:left w:val="nil"/>
              <w:bottom w:val="nil"/>
              <w:right w:val="nil"/>
            </w:tcBorders>
            <w:shd w:val="clear" w:color="auto" w:fill="FFFFFF"/>
          </w:tcPr>
          <w:p w14:paraId="28C8C1F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G</w:t>
            </w:r>
          </w:p>
        </w:tc>
        <w:tc>
          <w:tcPr>
            <w:tcW w:w="1008" w:type="pct"/>
            <w:tcBorders>
              <w:top w:val="nil"/>
              <w:left w:val="nil"/>
              <w:bottom w:val="nil"/>
              <w:right w:val="nil"/>
            </w:tcBorders>
            <w:shd w:val="clear" w:color="auto" w:fill="FFFFFF"/>
          </w:tcPr>
          <w:p w14:paraId="12E184F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TL Supine Hebrew</w:t>
            </w:r>
          </w:p>
        </w:tc>
        <w:tc>
          <w:tcPr>
            <w:tcW w:w="450" w:type="pct"/>
            <w:tcBorders>
              <w:top w:val="nil"/>
              <w:left w:val="nil"/>
              <w:bottom w:val="nil"/>
              <w:right w:val="nil"/>
            </w:tcBorders>
            <w:shd w:val="clear" w:color="auto" w:fill="FFFFFF"/>
            <w:vAlign w:val="top"/>
          </w:tcPr>
          <w:p w14:paraId="2DCB7FF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538.5</w:t>
            </w:r>
          </w:p>
        </w:tc>
        <w:tc>
          <w:tcPr>
            <w:tcW w:w="451" w:type="pct"/>
            <w:tcBorders>
              <w:top w:val="nil"/>
              <w:left w:val="nil"/>
              <w:bottom w:val="nil"/>
              <w:right w:val="nil"/>
            </w:tcBorders>
            <w:shd w:val="clear" w:color="auto" w:fill="FFFFFF"/>
            <w:vAlign w:val="top"/>
          </w:tcPr>
          <w:p w14:paraId="7D9B8E4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65.3</w:t>
            </w:r>
          </w:p>
        </w:tc>
        <w:tc>
          <w:tcPr>
            <w:tcW w:w="450" w:type="pct"/>
            <w:tcBorders>
              <w:top w:val="nil"/>
              <w:left w:val="nil"/>
              <w:bottom w:val="nil"/>
              <w:right w:val="nil"/>
            </w:tcBorders>
            <w:shd w:val="clear" w:color="auto" w:fill="FFFFFF"/>
            <w:vAlign w:val="top"/>
          </w:tcPr>
          <w:p w14:paraId="435293D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538.46</w:t>
            </w:r>
          </w:p>
        </w:tc>
        <w:tc>
          <w:tcPr>
            <w:tcW w:w="451" w:type="pct"/>
            <w:tcBorders>
              <w:top w:val="nil"/>
              <w:left w:val="nil"/>
              <w:bottom w:val="nil"/>
              <w:right w:val="nil"/>
            </w:tcBorders>
            <w:shd w:val="clear" w:color="auto" w:fill="FFFFFF"/>
            <w:vAlign w:val="top"/>
          </w:tcPr>
          <w:p w14:paraId="6FDD427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65.27</w:t>
            </w:r>
          </w:p>
        </w:tc>
        <w:tc>
          <w:tcPr>
            <w:tcW w:w="593" w:type="pct"/>
            <w:tcBorders>
              <w:top w:val="nil"/>
              <w:left w:val="nil"/>
              <w:bottom w:val="nil"/>
              <w:right w:val="nil"/>
            </w:tcBorders>
            <w:shd w:val="clear" w:color="auto" w:fill="FFFFFF"/>
            <w:vAlign w:val="top"/>
          </w:tcPr>
          <w:p w14:paraId="49B8AB3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c>
          <w:tcPr>
            <w:tcW w:w="593" w:type="pct"/>
            <w:tcBorders>
              <w:top w:val="nil"/>
              <w:left w:val="nil"/>
              <w:bottom w:val="nil"/>
              <w:right w:val="nil"/>
            </w:tcBorders>
            <w:shd w:val="clear" w:color="auto" w:fill="FFFFFF"/>
            <w:vAlign w:val="top"/>
          </w:tcPr>
          <w:p w14:paraId="09359A8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r>
      <w:tr w14:paraId="7552D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Borders>
              <w:top w:val="nil"/>
              <w:left w:val="nil"/>
              <w:bottom w:val="nil"/>
              <w:right w:val="nil"/>
            </w:tcBorders>
            <w:shd w:val="clear" w:color="auto" w:fill="FFFFFF"/>
          </w:tcPr>
          <w:p w14:paraId="68ED282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H</w:t>
            </w:r>
          </w:p>
        </w:tc>
        <w:tc>
          <w:tcPr>
            <w:tcW w:w="1008" w:type="pct"/>
            <w:tcBorders>
              <w:top w:val="nil"/>
              <w:left w:val="nil"/>
              <w:bottom w:val="nil"/>
              <w:right w:val="nil"/>
            </w:tcBorders>
            <w:shd w:val="clear" w:color="auto" w:fill="FFFFFF"/>
          </w:tcPr>
          <w:p w14:paraId="367D8AA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 Supine Hebrew</w:t>
            </w:r>
          </w:p>
        </w:tc>
        <w:tc>
          <w:tcPr>
            <w:tcW w:w="450" w:type="pct"/>
            <w:tcBorders>
              <w:top w:val="nil"/>
              <w:left w:val="nil"/>
              <w:bottom w:val="nil"/>
              <w:right w:val="nil"/>
            </w:tcBorders>
            <w:shd w:val="clear" w:color="auto" w:fill="FFFFFF"/>
            <w:vAlign w:val="top"/>
          </w:tcPr>
          <w:p w14:paraId="0A08D80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582.8</w:t>
            </w:r>
          </w:p>
        </w:tc>
        <w:tc>
          <w:tcPr>
            <w:tcW w:w="451" w:type="pct"/>
            <w:tcBorders>
              <w:top w:val="nil"/>
              <w:left w:val="nil"/>
              <w:bottom w:val="nil"/>
              <w:right w:val="nil"/>
            </w:tcBorders>
            <w:shd w:val="clear" w:color="auto" w:fill="FFFFFF"/>
            <w:vAlign w:val="top"/>
          </w:tcPr>
          <w:p w14:paraId="6DBC327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62.2</w:t>
            </w:r>
          </w:p>
        </w:tc>
        <w:tc>
          <w:tcPr>
            <w:tcW w:w="450" w:type="pct"/>
            <w:tcBorders>
              <w:top w:val="nil"/>
              <w:left w:val="nil"/>
              <w:bottom w:val="nil"/>
              <w:right w:val="nil"/>
            </w:tcBorders>
            <w:shd w:val="clear" w:color="auto" w:fill="FFFFFF"/>
            <w:vAlign w:val="top"/>
          </w:tcPr>
          <w:p w14:paraId="004670E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582.75</w:t>
            </w:r>
          </w:p>
        </w:tc>
        <w:tc>
          <w:tcPr>
            <w:tcW w:w="451" w:type="pct"/>
            <w:tcBorders>
              <w:top w:val="nil"/>
              <w:left w:val="nil"/>
              <w:bottom w:val="nil"/>
              <w:right w:val="nil"/>
            </w:tcBorders>
            <w:shd w:val="clear" w:color="auto" w:fill="FFFFFF"/>
            <w:vAlign w:val="top"/>
          </w:tcPr>
          <w:p w14:paraId="47E555A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62.22</w:t>
            </w:r>
          </w:p>
        </w:tc>
        <w:tc>
          <w:tcPr>
            <w:tcW w:w="593" w:type="pct"/>
            <w:tcBorders>
              <w:top w:val="nil"/>
              <w:left w:val="nil"/>
              <w:bottom w:val="nil"/>
              <w:right w:val="nil"/>
            </w:tcBorders>
            <w:shd w:val="clear" w:color="auto" w:fill="FFFFFF"/>
            <w:vAlign w:val="top"/>
          </w:tcPr>
          <w:p w14:paraId="39CA006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c>
          <w:tcPr>
            <w:tcW w:w="593" w:type="pct"/>
            <w:tcBorders>
              <w:top w:val="nil"/>
              <w:left w:val="nil"/>
              <w:bottom w:val="nil"/>
              <w:right w:val="nil"/>
            </w:tcBorders>
            <w:shd w:val="clear" w:color="auto" w:fill="FFFFFF"/>
            <w:vAlign w:val="top"/>
          </w:tcPr>
          <w:p w14:paraId="037AE01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r>
      <w:tr w14:paraId="7C02A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restart"/>
            <w:tcBorders>
              <w:top w:val="nil"/>
              <w:left w:val="nil"/>
              <w:bottom w:val="nil"/>
              <w:right w:val="nil"/>
            </w:tcBorders>
            <w:shd w:val="clear" w:color="auto" w:fill="FFFFFF"/>
          </w:tcPr>
          <w:p w14:paraId="439EAB2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Language</w:t>
            </w:r>
          </w:p>
        </w:tc>
        <w:tc>
          <w:tcPr>
            <w:tcW w:w="1008" w:type="pct"/>
            <w:tcBorders>
              <w:top w:val="nil"/>
              <w:left w:val="nil"/>
              <w:bottom w:val="nil"/>
              <w:right w:val="nil"/>
            </w:tcBorders>
            <w:shd w:val="clear" w:color="auto" w:fill="FFFFFF"/>
          </w:tcPr>
          <w:p w14:paraId="49FC6DE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English</w:t>
            </w:r>
          </w:p>
        </w:tc>
        <w:tc>
          <w:tcPr>
            <w:tcW w:w="450" w:type="pct"/>
            <w:tcBorders>
              <w:top w:val="nil"/>
              <w:left w:val="nil"/>
              <w:bottom w:val="nil"/>
              <w:right w:val="nil"/>
            </w:tcBorders>
            <w:shd w:val="clear" w:color="auto" w:fill="FFFFFF"/>
            <w:vAlign w:val="top"/>
          </w:tcPr>
          <w:p w14:paraId="0F2152C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662.4</w:t>
            </w:r>
          </w:p>
        </w:tc>
        <w:tc>
          <w:tcPr>
            <w:tcW w:w="451" w:type="pct"/>
            <w:tcBorders>
              <w:top w:val="nil"/>
              <w:left w:val="nil"/>
              <w:bottom w:val="nil"/>
              <w:right w:val="nil"/>
            </w:tcBorders>
            <w:shd w:val="clear" w:color="auto" w:fill="FFFFFF"/>
            <w:vAlign w:val="top"/>
          </w:tcPr>
          <w:p w14:paraId="7A4FE97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80.7</w:t>
            </w:r>
          </w:p>
        </w:tc>
        <w:tc>
          <w:tcPr>
            <w:tcW w:w="450" w:type="pct"/>
            <w:tcBorders>
              <w:top w:val="nil"/>
              <w:left w:val="nil"/>
              <w:bottom w:val="nil"/>
              <w:right w:val="nil"/>
            </w:tcBorders>
            <w:shd w:val="clear" w:color="auto" w:fill="FFFFFF"/>
            <w:vAlign w:val="top"/>
          </w:tcPr>
          <w:p w14:paraId="73367A4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662.36</w:t>
            </w:r>
          </w:p>
        </w:tc>
        <w:tc>
          <w:tcPr>
            <w:tcW w:w="451" w:type="pct"/>
            <w:tcBorders>
              <w:top w:val="nil"/>
              <w:left w:val="nil"/>
              <w:bottom w:val="nil"/>
              <w:right w:val="nil"/>
            </w:tcBorders>
            <w:shd w:val="clear" w:color="auto" w:fill="FFFFFF"/>
            <w:vAlign w:val="top"/>
          </w:tcPr>
          <w:p w14:paraId="1D522A4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82.64</w:t>
            </w:r>
          </w:p>
        </w:tc>
        <w:tc>
          <w:tcPr>
            <w:tcW w:w="593" w:type="pct"/>
            <w:tcBorders>
              <w:top w:val="nil"/>
              <w:left w:val="nil"/>
              <w:bottom w:val="nil"/>
              <w:right w:val="nil"/>
            </w:tcBorders>
            <w:shd w:val="clear" w:color="auto" w:fill="FFFFFF"/>
            <w:vAlign w:val="top"/>
          </w:tcPr>
          <w:p w14:paraId="27231FD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c>
          <w:tcPr>
            <w:tcW w:w="593" w:type="pct"/>
            <w:tcBorders>
              <w:top w:val="nil"/>
              <w:left w:val="nil"/>
              <w:bottom w:val="nil"/>
              <w:right w:val="nil"/>
            </w:tcBorders>
            <w:shd w:val="clear" w:color="auto" w:fill="FFFFFF"/>
            <w:vAlign w:val="top"/>
          </w:tcPr>
          <w:p w14:paraId="55BE3F8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次要偏差</w:t>
            </w:r>
          </w:p>
        </w:tc>
      </w:tr>
      <w:tr w14:paraId="4759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continue"/>
            <w:tcBorders>
              <w:top w:val="nil"/>
              <w:left w:val="nil"/>
              <w:bottom w:val="nil"/>
              <w:right w:val="nil"/>
            </w:tcBorders>
            <w:shd w:val="clear" w:color="auto" w:fill="FFFFFF"/>
          </w:tcPr>
          <w:p w14:paraId="57741735">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08" w:type="pct"/>
            <w:tcBorders>
              <w:top w:val="nil"/>
              <w:left w:val="nil"/>
              <w:bottom w:val="nil"/>
              <w:right w:val="nil"/>
            </w:tcBorders>
            <w:shd w:val="clear" w:color="auto" w:fill="FFFFFF"/>
          </w:tcPr>
          <w:p w14:paraId="1B61C46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Hebrew</w:t>
            </w:r>
          </w:p>
        </w:tc>
        <w:tc>
          <w:tcPr>
            <w:tcW w:w="450" w:type="pct"/>
            <w:tcBorders>
              <w:top w:val="nil"/>
              <w:left w:val="nil"/>
              <w:bottom w:val="nil"/>
              <w:right w:val="nil"/>
            </w:tcBorders>
            <w:shd w:val="clear" w:color="auto" w:fill="FFFFFF"/>
            <w:vAlign w:val="top"/>
          </w:tcPr>
          <w:p w14:paraId="4671F05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566.9</w:t>
            </w:r>
          </w:p>
        </w:tc>
        <w:tc>
          <w:tcPr>
            <w:tcW w:w="451" w:type="pct"/>
            <w:tcBorders>
              <w:top w:val="nil"/>
              <w:left w:val="nil"/>
              <w:bottom w:val="nil"/>
              <w:right w:val="nil"/>
            </w:tcBorders>
            <w:shd w:val="clear" w:color="auto" w:fill="FFFFFF"/>
            <w:vAlign w:val="top"/>
          </w:tcPr>
          <w:p w14:paraId="1FBA2CA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62.3</w:t>
            </w:r>
          </w:p>
        </w:tc>
        <w:tc>
          <w:tcPr>
            <w:tcW w:w="450" w:type="pct"/>
            <w:tcBorders>
              <w:top w:val="nil"/>
              <w:left w:val="nil"/>
              <w:bottom w:val="nil"/>
              <w:right w:val="nil"/>
            </w:tcBorders>
            <w:shd w:val="clear" w:color="auto" w:fill="FFFFFF"/>
            <w:vAlign w:val="top"/>
          </w:tcPr>
          <w:p w14:paraId="62D411E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566.99</w:t>
            </w:r>
          </w:p>
        </w:tc>
        <w:tc>
          <w:tcPr>
            <w:tcW w:w="451" w:type="pct"/>
            <w:tcBorders>
              <w:top w:val="nil"/>
              <w:left w:val="nil"/>
              <w:bottom w:val="nil"/>
              <w:right w:val="nil"/>
            </w:tcBorders>
            <w:shd w:val="clear" w:color="auto" w:fill="FFFFFF"/>
            <w:vAlign w:val="top"/>
          </w:tcPr>
          <w:p w14:paraId="3BB16D7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63.48</w:t>
            </w:r>
          </w:p>
        </w:tc>
        <w:tc>
          <w:tcPr>
            <w:tcW w:w="593" w:type="pct"/>
            <w:tcBorders>
              <w:top w:val="nil"/>
              <w:left w:val="nil"/>
              <w:bottom w:val="nil"/>
              <w:right w:val="nil"/>
            </w:tcBorders>
            <w:shd w:val="clear" w:color="auto" w:fill="FFFFFF"/>
            <w:vAlign w:val="top"/>
          </w:tcPr>
          <w:p w14:paraId="2CECE46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c>
          <w:tcPr>
            <w:tcW w:w="593" w:type="pct"/>
            <w:tcBorders>
              <w:top w:val="nil"/>
              <w:left w:val="nil"/>
              <w:bottom w:val="nil"/>
              <w:right w:val="nil"/>
            </w:tcBorders>
            <w:shd w:val="clear" w:color="auto" w:fill="FFFFFF"/>
            <w:vAlign w:val="top"/>
          </w:tcPr>
          <w:p w14:paraId="1AD628F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次要偏差</w:t>
            </w:r>
          </w:p>
        </w:tc>
      </w:tr>
      <w:tr w14:paraId="0F739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restart"/>
            <w:tcBorders>
              <w:top w:val="nil"/>
              <w:left w:val="nil"/>
              <w:bottom w:val="nil"/>
              <w:right w:val="nil"/>
            </w:tcBorders>
            <w:shd w:val="clear" w:color="auto" w:fill="FFFFFF"/>
          </w:tcPr>
          <w:p w14:paraId="7803AEB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w:t>
            </w:r>
          </w:p>
        </w:tc>
        <w:tc>
          <w:tcPr>
            <w:tcW w:w="1008" w:type="pct"/>
            <w:tcBorders>
              <w:top w:val="nil"/>
              <w:left w:val="nil"/>
              <w:bottom w:val="nil"/>
              <w:right w:val="nil"/>
            </w:tcBorders>
            <w:shd w:val="clear" w:color="auto" w:fill="FFFFFF"/>
          </w:tcPr>
          <w:p w14:paraId="7C8FA77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TL / FC</w:t>
            </w:r>
          </w:p>
        </w:tc>
        <w:tc>
          <w:tcPr>
            <w:tcW w:w="450" w:type="pct"/>
            <w:tcBorders>
              <w:top w:val="nil"/>
              <w:left w:val="nil"/>
              <w:bottom w:val="nil"/>
              <w:right w:val="nil"/>
            </w:tcBorders>
            <w:shd w:val="clear" w:color="auto" w:fill="FFFFFF"/>
            <w:vAlign w:val="top"/>
          </w:tcPr>
          <w:p w14:paraId="24AB5C3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602.3</w:t>
            </w:r>
          </w:p>
        </w:tc>
        <w:tc>
          <w:tcPr>
            <w:tcW w:w="451" w:type="pct"/>
            <w:tcBorders>
              <w:top w:val="nil"/>
              <w:left w:val="nil"/>
              <w:bottom w:val="nil"/>
              <w:right w:val="nil"/>
            </w:tcBorders>
            <w:shd w:val="clear" w:color="auto" w:fill="FFFFFF"/>
            <w:vAlign w:val="top"/>
          </w:tcPr>
          <w:p w14:paraId="428B384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82.2</w:t>
            </w:r>
          </w:p>
        </w:tc>
        <w:tc>
          <w:tcPr>
            <w:tcW w:w="450" w:type="pct"/>
            <w:tcBorders>
              <w:top w:val="nil"/>
              <w:left w:val="nil"/>
              <w:bottom w:val="nil"/>
              <w:right w:val="nil"/>
            </w:tcBorders>
            <w:shd w:val="clear" w:color="auto" w:fill="FFFFFF"/>
            <w:vAlign w:val="top"/>
          </w:tcPr>
          <w:p w14:paraId="660BF9A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602.33</w:t>
            </w:r>
          </w:p>
        </w:tc>
        <w:tc>
          <w:tcPr>
            <w:tcW w:w="451" w:type="pct"/>
            <w:tcBorders>
              <w:top w:val="nil"/>
              <w:left w:val="nil"/>
              <w:bottom w:val="nil"/>
              <w:right w:val="nil"/>
            </w:tcBorders>
            <w:shd w:val="clear" w:color="auto" w:fill="FFFFFF"/>
            <w:vAlign w:val="top"/>
          </w:tcPr>
          <w:p w14:paraId="5308966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82.23</w:t>
            </w:r>
          </w:p>
        </w:tc>
        <w:tc>
          <w:tcPr>
            <w:tcW w:w="593" w:type="pct"/>
            <w:tcBorders>
              <w:top w:val="nil"/>
              <w:left w:val="nil"/>
              <w:bottom w:val="nil"/>
              <w:right w:val="nil"/>
            </w:tcBorders>
            <w:shd w:val="clear" w:color="auto" w:fill="FFFFFF"/>
            <w:vAlign w:val="top"/>
          </w:tcPr>
          <w:p w14:paraId="1BB5332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c>
          <w:tcPr>
            <w:tcW w:w="593" w:type="pct"/>
            <w:tcBorders>
              <w:top w:val="nil"/>
              <w:left w:val="nil"/>
              <w:bottom w:val="nil"/>
              <w:right w:val="nil"/>
            </w:tcBorders>
            <w:shd w:val="clear" w:color="auto" w:fill="FFFFFF"/>
            <w:vAlign w:val="top"/>
          </w:tcPr>
          <w:p w14:paraId="4175BBB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r>
      <w:tr w14:paraId="4AB78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continue"/>
            <w:tcBorders>
              <w:top w:val="nil"/>
              <w:left w:val="nil"/>
              <w:bottom w:val="nil"/>
              <w:right w:val="nil"/>
            </w:tcBorders>
            <w:shd w:val="clear" w:color="auto" w:fill="FFFFFF"/>
          </w:tcPr>
          <w:p w14:paraId="38BAE883">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08" w:type="pct"/>
            <w:tcBorders>
              <w:top w:val="nil"/>
              <w:left w:val="nil"/>
              <w:bottom w:val="nil"/>
              <w:right w:val="nil"/>
            </w:tcBorders>
            <w:shd w:val="clear" w:color="auto" w:fill="FFFFFF"/>
          </w:tcPr>
          <w:p w14:paraId="42DCE2C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LT</w:t>
            </w:r>
          </w:p>
        </w:tc>
        <w:tc>
          <w:tcPr>
            <w:tcW w:w="450" w:type="pct"/>
            <w:tcBorders>
              <w:top w:val="nil"/>
              <w:left w:val="nil"/>
              <w:bottom w:val="nil"/>
              <w:right w:val="nil"/>
            </w:tcBorders>
            <w:shd w:val="clear" w:color="auto" w:fill="FFFFFF"/>
            <w:vAlign w:val="top"/>
          </w:tcPr>
          <w:p w14:paraId="79A0990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627</w:t>
            </w:r>
          </w:p>
        </w:tc>
        <w:tc>
          <w:tcPr>
            <w:tcW w:w="451" w:type="pct"/>
            <w:tcBorders>
              <w:top w:val="nil"/>
              <w:left w:val="nil"/>
              <w:bottom w:val="nil"/>
              <w:right w:val="nil"/>
            </w:tcBorders>
            <w:shd w:val="clear" w:color="auto" w:fill="FFFFFF"/>
            <w:vAlign w:val="top"/>
          </w:tcPr>
          <w:p w14:paraId="5ECBD7F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91.6</w:t>
            </w:r>
          </w:p>
        </w:tc>
        <w:tc>
          <w:tcPr>
            <w:tcW w:w="450" w:type="pct"/>
            <w:tcBorders>
              <w:top w:val="nil"/>
              <w:left w:val="nil"/>
              <w:bottom w:val="nil"/>
              <w:right w:val="nil"/>
            </w:tcBorders>
            <w:shd w:val="clear" w:color="auto" w:fill="FFFFFF"/>
            <w:vAlign w:val="top"/>
          </w:tcPr>
          <w:p w14:paraId="57609AD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627.01</w:t>
            </w:r>
          </w:p>
        </w:tc>
        <w:tc>
          <w:tcPr>
            <w:tcW w:w="451" w:type="pct"/>
            <w:tcBorders>
              <w:top w:val="nil"/>
              <w:left w:val="nil"/>
              <w:bottom w:val="nil"/>
              <w:right w:val="nil"/>
            </w:tcBorders>
            <w:shd w:val="clear" w:color="auto" w:fill="FFFFFF"/>
            <w:vAlign w:val="top"/>
          </w:tcPr>
          <w:p w14:paraId="4D2235E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91.62</w:t>
            </w:r>
          </w:p>
        </w:tc>
        <w:tc>
          <w:tcPr>
            <w:tcW w:w="593" w:type="pct"/>
            <w:tcBorders>
              <w:top w:val="nil"/>
              <w:left w:val="nil"/>
              <w:bottom w:val="nil"/>
              <w:right w:val="nil"/>
            </w:tcBorders>
            <w:shd w:val="clear" w:color="auto" w:fill="FFFFFF"/>
            <w:vAlign w:val="top"/>
          </w:tcPr>
          <w:p w14:paraId="6A8A36E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c>
          <w:tcPr>
            <w:tcW w:w="593" w:type="pct"/>
            <w:tcBorders>
              <w:top w:val="nil"/>
              <w:left w:val="nil"/>
              <w:bottom w:val="nil"/>
              <w:right w:val="nil"/>
            </w:tcBorders>
            <w:shd w:val="clear" w:color="auto" w:fill="FFFFFF"/>
            <w:vAlign w:val="top"/>
          </w:tcPr>
          <w:p w14:paraId="4ADCBE3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r>
      <w:tr w14:paraId="2EFF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restart"/>
            <w:tcBorders>
              <w:top w:val="nil"/>
              <w:left w:val="nil"/>
              <w:bottom w:val="nil"/>
              <w:right w:val="nil"/>
            </w:tcBorders>
            <w:shd w:val="clear" w:color="auto" w:fill="FFFFFF"/>
            <w:vAlign w:val="top"/>
          </w:tcPr>
          <w:p w14:paraId="5074DAD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Stimulus</w:t>
            </w:r>
            <w:r>
              <w:rPr>
                <w:rFonts w:hint="eastAsia" w:ascii="Times New Roman" w:hAnsi="Times New Roman" w:eastAsia="宋体" w:cs="Times New Roman"/>
                <w:b w:val="0"/>
                <w:color w:val="000000"/>
                <w:sz w:val="18"/>
                <w:szCs w:val="18"/>
                <w:lang w:val="en-US" w:eastAsia="zh-CN"/>
                <w14:ligatures w14:val="none"/>
              </w:rPr>
              <w:t xml:space="preserve"> - </w:t>
            </w:r>
            <w:r>
              <w:rPr>
                <w:rFonts w:hint="default" w:ascii="Times New Roman" w:hAnsi="Times New Roman" w:eastAsia="宋体" w:cs="Times New Roman"/>
                <w:b w:val="0"/>
                <w:color w:val="000000"/>
                <w:sz w:val="18"/>
                <w:szCs w:val="18"/>
                <w:lang w:val="en-US" w:eastAsia="zh-CN"/>
                <w14:ligatures w14:val="none"/>
              </w:rPr>
              <w:t>English</w:t>
            </w:r>
          </w:p>
        </w:tc>
        <w:tc>
          <w:tcPr>
            <w:tcW w:w="1008" w:type="pct"/>
            <w:tcBorders>
              <w:top w:val="nil"/>
              <w:left w:val="nil"/>
              <w:bottom w:val="nil"/>
              <w:right w:val="nil"/>
            </w:tcBorders>
            <w:shd w:val="clear" w:color="auto" w:fill="FFFFFF"/>
            <w:vAlign w:val="top"/>
          </w:tcPr>
          <w:p w14:paraId="16D529A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Sun</w:t>
            </w:r>
          </w:p>
        </w:tc>
        <w:tc>
          <w:tcPr>
            <w:tcW w:w="450" w:type="pct"/>
            <w:tcBorders>
              <w:top w:val="nil"/>
              <w:left w:val="nil"/>
              <w:bottom w:val="nil"/>
              <w:right w:val="nil"/>
            </w:tcBorders>
            <w:shd w:val="clear" w:color="auto" w:fill="FFFFFF"/>
            <w:vAlign w:val="top"/>
          </w:tcPr>
          <w:p w14:paraId="71390B6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584.17</w:t>
            </w:r>
          </w:p>
        </w:tc>
        <w:tc>
          <w:tcPr>
            <w:tcW w:w="451" w:type="pct"/>
            <w:tcBorders>
              <w:top w:val="nil"/>
              <w:left w:val="nil"/>
              <w:bottom w:val="nil"/>
              <w:right w:val="nil"/>
            </w:tcBorders>
            <w:shd w:val="clear" w:color="auto" w:fill="FFFFFF"/>
            <w:vAlign w:val="top"/>
          </w:tcPr>
          <w:p w14:paraId="448F319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56.89</w:t>
            </w:r>
          </w:p>
        </w:tc>
        <w:tc>
          <w:tcPr>
            <w:tcW w:w="450" w:type="pct"/>
            <w:tcBorders>
              <w:top w:val="nil"/>
              <w:left w:val="nil"/>
              <w:bottom w:val="nil"/>
              <w:right w:val="nil"/>
            </w:tcBorders>
            <w:shd w:val="clear" w:color="auto" w:fill="FFFFFF"/>
            <w:vAlign w:val="top"/>
          </w:tcPr>
          <w:p w14:paraId="616E4C5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584.17</w:t>
            </w:r>
          </w:p>
        </w:tc>
        <w:tc>
          <w:tcPr>
            <w:tcW w:w="451" w:type="pct"/>
            <w:tcBorders>
              <w:top w:val="nil"/>
              <w:left w:val="nil"/>
              <w:bottom w:val="nil"/>
              <w:right w:val="nil"/>
            </w:tcBorders>
            <w:shd w:val="clear" w:color="auto" w:fill="FFFFFF"/>
            <w:vAlign w:val="top"/>
          </w:tcPr>
          <w:p w14:paraId="72FB6E4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56.90</w:t>
            </w:r>
          </w:p>
        </w:tc>
        <w:tc>
          <w:tcPr>
            <w:tcW w:w="593" w:type="pct"/>
            <w:tcBorders>
              <w:top w:val="nil"/>
              <w:left w:val="nil"/>
              <w:bottom w:val="nil"/>
              <w:right w:val="nil"/>
            </w:tcBorders>
            <w:shd w:val="clear" w:color="auto" w:fill="FFFFFF"/>
            <w:vAlign w:val="top"/>
          </w:tcPr>
          <w:p w14:paraId="1EFBEE0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593" w:type="pct"/>
            <w:tcBorders>
              <w:top w:val="nil"/>
              <w:left w:val="nil"/>
              <w:bottom w:val="nil"/>
              <w:right w:val="nil"/>
            </w:tcBorders>
            <w:shd w:val="clear" w:color="auto" w:fill="FFFFFF"/>
            <w:vAlign w:val="top"/>
          </w:tcPr>
          <w:p w14:paraId="70CAFC9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r>
      <w:tr w14:paraId="4D2B7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continue"/>
            <w:tcBorders>
              <w:top w:val="nil"/>
              <w:left w:val="nil"/>
              <w:bottom w:val="nil"/>
              <w:right w:val="nil"/>
            </w:tcBorders>
            <w:shd w:val="clear" w:color="auto" w:fill="FFFFFF"/>
          </w:tcPr>
          <w:p w14:paraId="7550CD2A">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08" w:type="pct"/>
            <w:tcBorders>
              <w:top w:val="nil"/>
              <w:left w:val="nil"/>
              <w:bottom w:val="nil"/>
              <w:right w:val="nil"/>
            </w:tcBorders>
            <w:shd w:val="clear" w:color="auto" w:fill="FFFFFF"/>
            <w:vAlign w:val="top"/>
          </w:tcPr>
          <w:p w14:paraId="557BC07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Mon</w:t>
            </w:r>
          </w:p>
        </w:tc>
        <w:tc>
          <w:tcPr>
            <w:tcW w:w="450" w:type="pct"/>
            <w:tcBorders>
              <w:top w:val="nil"/>
              <w:left w:val="nil"/>
              <w:bottom w:val="nil"/>
              <w:right w:val="nil"/>
            </w:tcBorders>
            <w:shd w:val="clear" w:color="auto" w:fill="FFFFFF"/>
            <w:vAlign w:val="top"/>
          </w:tcPr>
          <w:p w14:paraId="6A94C7D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608.41</w:t>
            </w:r>
          </w:p>
        </w:tc>
        <w:tc>
          <w:tcPr>
            <w:tcW w:w="451" w:type="pct"/>
            <w:tcBorders>
              <w:top w:val="nil"/>
              <w:left w:val="nil"/>
              <w:bottom w:val="nil"/>
              <w:right w:val="nil"/>
            </w:tcBorders>
            <w:shd w:val="clear" w:color="auto" w:fill="FFFFFF"/>
            <w:vAlign w:val="top"/>
          </w:tcPr>
          <w:p w14:paraId="20F8804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58.02</w:t>
            </w:r>
          </w:p>
        </w:tc>
        <w:tc>
          <w:tcPr>
            <w:tcW w:w="450" w:type="pct"/>
            <w:tcBorders>
              <w:top w:val="nil"/>
              <w:left w:val="nil"/>
              <w:bottom w:val="nil"/>
              <w:right w:val="nil"/>
            </w:tcBorders>
            <w:shd w:val="clear" w:color="auto" w:fill="FFFFFF"/>
            <w:vAlign w:val="top"/>
          </w:tcPr>
          <w:p w14:paraId="21009CB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608.41</w:t>
            </w:r>
          </w:p>
        </w:tc>
        <w:tc>
          <w:tcPr>
            <w:tcW w:w="451" w:type="pct"/>
            <w:tcBorders>
              <w:top w:val="nil"/>
              <w:left w:val="nil"/>
              <w:bottom w:val="nil"/>
              <w:right w:val="nil"/>
            </w:tcBorders>
            <w:shd w:val="clear" w:color="auto" w:fill="FFFFFF"/>
            <w:vAlign w:val="top"/>
          </w:tcPr>
          <w:p w14:paraId="0D05B4C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58.02</w:t>
            </w:r>
          </w:p>
        </w:tc>
        <w:tc>
          <w:tcPr>
            <w:tcW w:w="593" w:type="pct"/>
            <w:tcBorders>
              <w:top w:val="nil"/>
              <w:left w:val="nil"/>
              <w:bottom w:val="nil"/>
              <w:right w:val="nil"/>
            </w:tcBorders>
            <w:shd w:val="clear" w:color="auto" w:fill="FFFFFF"/>
            <w:vAlign w:val="top"/>
          </w:tcPr>
          <w:p w14:paraId="7681C8D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593" w:type="pct"/>
            <w:tcBorders>
              <w:top w:val="nil"/>
              <w:left w:val="nil"/>
              <w:bottom w:val="nil"/>
              <w:right w:val="nil"/>
            </w:tcBorders>
            <w:shd w:val="clear" w:color="auto" w:fill="FFFFFF"/>
            <w:vAlign w:val="top"/>
          </w:tcPr>
          <w:p w14:paraId="077BD3C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1587B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continue"/>
            <w:tcBorders>
              <w:top w:val="nil"/>
              <w:left w:val="nil"/>
              <w:bottom w:val="nil"/>
              <w:right w:val="nil"/>
            </w:tcBorders>
            <w:shd w:val="clear" w:color="auto" w:fill="FFFFFF"/>
          </w:tcPr>
          <w:p w14:paraId="510409E0">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08" w:type="pct"/>
            <w:tcBorders>
              <w:top w:val="nil"/>
              <w:left w:val="nil"/>
              <w:bottom w:val="nil"/>
              <w:right w:val="nil"/>
            </w:tcBorders>
            <w:shd w:val="clear" w:color="auto" w:fill="FFFFFF"/>
            <w:vAlign w:val="top"/>
          </w:tcPr>
          <w:p w14:paraId="5333007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Tues</w:t>
            </w:r>
          </w:p>
        </w:tc>
        <w:tc>
          <w:tcPr>
            <w:tcW w:w="450" w:type="pct"/>
            <w:tcBorders>
              <w:top w:val="nil"/>
              <w:left w:val="nil"/>
              <w:bottom w:val="nil"/>
              <w:right w:val="nil"/>
            </w:tcBorders>
            <w:shd w:val="clear" w:color="auto" w:fill="FFFFFF"/>
            <w:vAlign w:val="top"/>
          </w:tcPr>
          <w:p w14:paraId="6165320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723.57</w:t>
            </w:r>
          </w:p>
        </w:tc>
        <w:tc>
          <w:tcPr>
            <w:tcW w:w="451" w:type="pct"/>
            <w:tcBorders>
              <w:top w:val="nil"/>
              <w:left w:val="nil"/>
              <w:bottom w:val="nil"/>
              <w:right w:val="nil"/>
            </w:tcBorders>
            <w:shd w:val="clear" w:color="auto" w:fill="FFFFFF"/>
            <w:vAlign w:val="top"/>
          </w:tcPr>
          <w:p w14:paraId="3BD3A19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101.57</w:t>
            </w:r>
          </w:p>
        </w:tc>
        <w:tc>
          <w:tcPr>
            <w:tcW w:w="450" w:type="pct"/>
            <w:tcBorders>
              <w:top w:val="nil"/>
              <w:left w:val="nil"/>
              <w:bottom w:val="nil"/>
              <w:right w:val="nil"/>
            </w:tcBorders>
            <w:shd w:val="clear" w:color="auto" w:fill="FFFFFF"/>
            <w:vAlign w:val="top"/>
          </w:tcPr>
          <w:p w14:paraId="689E1D0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723.57</w:t>
            </w:r>
          </w:p>
        </w:tc>
        <w:tc>
          <w:tcPr>
            <w:tcW w:w="451" w:type="pct"/>
            <w:tcBorders>
              <w:top w:val="nil"/>
              <w:left w:val="nil"/>
              <w:bottom w:val="nil"/>
              <w:right w:val="nil"/>
            </w:tcBorders>
            <w:shd w:val="clear" w:color="auto" w:fill="FFFFFF"/>
            <w:vAlign w:val="top"/>
          </w:tcPr>
          <w:p w14:paraId="634480C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101.57</w:t>
            </w:r>
          </w:p>
        </w:tc>
        <w:tc>
          <w:tcPr>
            <w:tcW w:w="593" w:type="pct"/>
            <w:tcBorders>
              <w:top w:val="nil"/>
              <w:left w:val="nil"/>
              <w:bottom w:val="nil"/>
              <w:right w:val="nil"/>
            </w:tcBorders>
            <w:shd w:val="clear" w:color="auto" w:fill="FFFFFF"/>
            <w:vAlign w:val="top"/>
          </w:tcPr>
          <w:p w14:paraId="50A9E44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593" w:type="pct"/>
            <w:tcBorders>
              <w:top w:val="nil"/>
              <w:left w:val="nil"/>
              <w:bottom w:val="nil"/>
              <w:right w:val="nil"/>
            </w:tcBorders>
            <w:shd w:val="clear" w:color="auto" w:fill="FFFFFF"/>
            <w:vAlign w:val="top"/>
          </w:tcPr>
          <w:p w14:paraId="36CCCE5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1453F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continue"/>
            <w:tcBorders>
              <w:top w:val="nil"/>
              <w:left w:val="nil"/>
              <w:bottom w:val="nil"/>
              <w:right w:val="nil"/>
            </w:tcBorders>
            <w:shd w:val="clear" w:color="auto" w:fill="FFFFFF"/>
          </w:tcPr>
          <w:p w14:paraId="1AE0F87E">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08" w:type="pct"/>
            <w:tcBorders>
              <w:top w:val="nil"/>
              <w:left w:val="nil"/>
              <w:bottom w:val="nil"/>
              <w:right w:val="nil"/>
            </w:tcBorders>
            <w:shd w:val="clear" w:color="auto" w:fill="FFFFFF"/>
            <w:vAlign w:val="top"/>
          </w:tcPr>
          <w:p w14:paraId="4824372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Wed</w:t>
            </w:r>
          </w:p>
        </w:tc>
        <w:tc>
          <w:tcPr>
            <w:tcW w:w="450" w:type="pct"/>
            <w:tcBorders>
              <w:top w:val="nil"/>
              <w:left w:val="nil"/>
              <w:bottom w:val="nil"/>
              <w:right w:val="nil"/>
            </w:tcBorders>
            <w:shd w:val="clear" w:color="auto" w:fill="FFFFFF"/>
            <w:vAlign w:val="top"/>
          </w:tcPr>
          <w:p w14:paraId="36F408F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661.83</w:t>
            </w:r>
          </w:p>
        </w:tc>
        <w:tc>
          <w:tcPr>
            <w:tcW w:w="451" w:type="pct"/>
            <w:tcBorders>
              <w:top w:val="nil"/>
              <w:left w:val="nil"/>
              <w:bottom w:val="nil"/>
              <w:right w:val="nil"/>
            </w:tcBorders>
            <w:shd w:val="clear" w:color="auto" w:fill="FFFFFF"/>
            <w:vAlign w:val="top"/>
          </w:tcPr>
          <w:p w14:paraId="0062A26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76.61</w:t>
            </w:r>
          </w:p>
        </w:tc>
        <w:tc>
          <w:tcPr>
            <w:tcW w:w="450" w:type="pct"/>
            <w:tcBorders>
              <w:top w:val="nil"/>
              <w:left w:val="nil"/>
              <w:bottom w:val="nil"/>
              <w:right w:val="nil"/>
            </w:tcBorders>
            <w:shd w:val="clear" w:color="auto" w:fill="FFFFFF"/>
            <w:vAlign w:val="top"/>
          </w:tcPr>
          <w:p w14:paraId="747F18B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661.83</w:t>
            </w:r>
          </w:p>
        </w:tc>
        <w:tc>
          <w:tcPr>
            <w:tcW w:w="451" w:type="pct"/>
            <w:tcBorders>
              <w:top w:val="nil"/>
              <w:left w:val="nil"/>
              <w:bottom w:val="nil"/>
              <w:right w:val="nil"/>
            </w:tcBorders>
            <w:shd w:val="clear" w:color="auto" w:fill="FFFFFF"/>
            <w:vAlign w:val="top"/>
          </w:tcPr>
          <w:p w14:paraId="7ACCEA5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76.61</w:t>
            </w:r>
          </w:p>
        </w:tc>
        <w:tc>
          <w:tcPr>
            <w:tcW w:w="593" w:type="pct"/>
            <w:tcBorders>
              <w:top w:val="nil"/>
              <w:left w:val="nil"/>
              <w:bottom w:val="nil"/>
              <w:right w:val="nil"/>
            </w:tcBorders>
            <w:shd w:val="clear" w:color="auto" w:fill="FFFFFF"/>
            <w:vAlign w:val="top"/>
          </w:tcPr>
          <w:p w14:paraId="4D1CB63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593" w:type="pct"/>
            <w:tcBorders>
              <w:top w:val="nil"/>
              <w:left w:val="nil"/>
              <w:bottom w:val="nil"/>
              <w:right w:val="nil"/>
            </w:tcBorders>
            <w:shd w:val="clear" w:color="auto" w:fill="FFFFFF"/>
            <w:vAlign w:val="top"/>
          </w:tcPr>
          <w:p w14:paraId="10C14EB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4F59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continue"/>
            <w:tcBorders>
              <w:top w:val="nil"/>
              <w:left w:val="nil"/>
              <w:bottom w:val="nil"/>
              <w:right w:val="nil"/>
            </w:tcBorders>
            <w:shd w:val="clear" w:color="auto" w:fill="FFFFFF"/>
          </w:tcPr>
          <w:p w14:paraId="18E8DD76">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08" w:type="pct"/>
            <w:tcBorders>
              <w:top w:val="nil"/>
              <w:left w:val="nil"/>
              <w:bottom w:val="nil"/>
              <w:right w:val="nil"/>
            </w:tcBorders>
            <w:shd w:val="clear" w:color="auto" w:fill="FFFFFF"/>
            <w:vAlign w:val="top"/>
          </w:tcPr>
          <w:p w14:paraId="0A93A9C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Thurs</w:t>
            </w:r>
          </w:p>
        </w:tc>
        <w:tc>
          <w:tcPr>
            <w:tcW w:w="450" w:type="pct"/>
            <w:tcBorders>
              <w:top w:val="nil"/>
              <w:left w:val="nil"/>
              <w:bottom w:val="nil"/>
              <w:right w:val="nil"/>
            </w:tcBorders>
            <w:shd w:val="clear" w:color="auto" w:fill="FFFFFF"/>
            <w:vAlign w:val="top"/>
          </w:tcPr>
          <w:p w14:paraId="7B7DBF9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733.79</w:t>
            </w:r>
          </w:p>
        </w:tc>
        <w:tc>
          <w:tcPr>
            <w:tcW w:w="451" w:type="pct"/>
            <w:tcBorders>
              <w:top w:val="nil"/>
              <w:left w:val="nil"/>
              <w:bottom w:val="nil"/>
              <w:right w:val="nil"/>
            </w:tcBorders>
            <w:shd w:val="clear" w:color="auto" w:fill="FFFFFF"/>
            <w:vAlign w:val="top"/>
          </w:tcPr>
          <w:p w14:paraId="48F7C6A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110.2</w:t>
            </w:r>
          </w:p>
        </w:tc>
        <w:tc>
          <w:tcPr>
            <w:tcW w:w="450" w:type="pct"/>
            <w:tcBorders>
              <w:top w:val="nil"/>
              <w:left w:val="nil"/>
              <w:bottom w:val="nil"/>
              <w:right w:val="nil"/>
            </w:tcBorders>
            <w:shd w:val="clear" w:color="auto" w:fill="FFFFFF"/>
            <w:vAlign w:val="top"/>
          </w:tcPr>
          <w:p w14:paraId="0452B0A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733.79</w:t>
            </w:r>
          </w:p>
        </w:tc>
        <w:tc>
          <w:tcPr>
            <w:tcW w:w="451" w:type="pct"/>
            <w:tcBorders>
              <w:top w:val="nil"/>
              <w:left w:val="nil"/>
              <w:bottom w:val="nil"/>
              <w:right w:val="nil"/>
            </w:tcBorders>
            <w:shd w:val="clear" w:color="auto" w:fill="FFFFFF"/>
            <w:vAlign w:val="top"/>
          </w:tcPr>
          <w:p w14:paraId="1BEA569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110.20</w:t>
            </w:r>
          </w:p>
        </w:tc>
        <w:tc>
          <w:tcPr>
            <w:tcW w:w="593" w:type="pct"/>
            <w:tcBorders>
              <w:top w:val="nil"/>
              <w:left w:val="nil"/>
              <w:bottom w:val="nil"/>
              <w:right w:val="nil"/>
            </w:tcBorders>
            <w:shd w:val="clear" w:color="auto" w:fill="FFFFFF"/>
            <w:vAlign w:val="top"/>
          </w:tcPr>
          <w:p w14:paraId="6911DE3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593" w:type="pct"/>
            <w:tcBorders>
              <w:top w:val="nil"/>
              <w:left w:val="nil"/>
              <w:bottom w:val="nil"/>
              <w:right w:val="nil"/>
            </w:tcBorders>
            <w:shd w:val="clear" w:color="auto" w:fill="FFFFFF"/>
            <w:vAlign w:val="top"/>
          </w:tcPr>
          <w:p w14:paraId="67C163B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7CDF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restart"/>
            <w:tcBorders>
              <w:top w:val="nil"/>
              <w:left w:val="nil"/>
              <w:bottom w:val="nil"/>
              <w:right w:val="nil"/>
            </w:tcBorders>
            <w:shd w:val="clear" w:color="auto" w:fill="FFFFFF"/>
            <w:vAlign w:val="top"/>
          </w:tcPr>
          <w:p w14:paraId="10505EA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Stimulus</w:t>
            </w:r>
            <w:r>
              <w:rPr>
                <w:rFonts w:hint="eastAsia" w:ascii="Times New Roman" w:hAnsi="Times New Roman" w:eastAsia="宋体" w:cs="Times New Roman"/>
                <w:b w:val="0"/>
                <w:color w:val="000000"/>
                <w:sz w:val="18"/>
                <w:szCs w:val="18"/>
                <w:lang w:val="en-US" w:eastAsia="zh-CN"/>
                <w14:ligatures w14:val="none"/>
              </w:rPr>
              <w:t xml:space="preserve"> - </w:t>
            </w:r>
            <w:r>
              <w:rPr>
                <w:rFonts w:hint="default" w:ascii="Times New Roman" w:hAnsi="Times New Roman" w:eastAsia="宋体" w:cs="Times New Roman"/>
                <w:b w:val="0"/>
                <w:color w:val="000000"/>
                <w:sz w:val="18"/>
                <w:szCs w:val="18"/>
                <w:lang w:val="en-US" w:eastAsia="zh-CN"/>
                <w14:ligatures w14:val="none"/>
              </w:rPr>
              <w:t>Hebrew</w:t>
            </w:r>
          </w:p>
        </w:tc>
        <w:tc>
          <w:tcPr>
            <w:tcW w:w="1008" w:type="pct"/>
            <w:tcBorders>
              <w:top w:val="nil"/>
              <w:left w:val="nil"/>
              <w:bottom w:val="nil"/>
              <w:right w:val="nil"/>
            </w:tcBorders>
            <w:shd w:val="clear" w:color="auto" w:fill="FFFFFF"/>
            <w:vAlign w:val="top"/>
          </w:tcPr>
          <w:p w14:paraId="215C296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Sun</w:t>
            </w:r>
          </w:p>
        </w:tc>
        <w:tc>
          <w:tcPr>
            <w:tcW w:w="450" w:type="pct"/>
            <w:tcBorders>
              <w:top w:val="nil"/>
              <w:left w:val="nil"/>
              <w:bottom w:val="nil"/>
              <w:right w:val="nil"/>
            </w:tcBorders>
            <w:shd w:val="clear" w:color="auto" w:fill="FFFFFF"/>
            <w:vAlign w:val="top"/>
          </w:tcPr>
          <w:p w14:paraId="1491E9A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528.61</w:t>
            </w:r>
          </w:p>
        </w:tc>
        <w:tc>
          <w:tcPr>
            <w:tcW w:w="451" w:type="pct"/>
            <w:tcBorders>
              <w:top w:val="nil"/>
              <w:left w:val="nil"/>
              <w:bottom w:val="nil"/>
              <w:right w:val="nil"/>
            </w:tcBorders>
            <w:shd w:val="clear" w:color="auto" w:fill="FFFFFF"/>
            <w:vAlign w:val="top"/>
          </w:tcPr>
          <w:p w14:paraId="173DABD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57.24</w:t>
            </w:r>
          </w:p>
        </w:tc>
        <w:tc>
          <w:tcPr>
            <w:tcW w:w="450" w:type="pct"/>
            <w:tcBorders>
              <w:top w:val="nil"/>
              <w:left w:val="nil"/>
              <w:bottom w:val="nil"/>
              <w:right w:val="nil"/>
            </w:tcBorders>
            <w:shd w:val="clear" w:color="auto" w:fill="FFFFFF"/>
            <w:vAlign w:val="top"/>
          </w:tcPr>
          <w:p w14:paraId="363F0B0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528.61</w:t>
            </w:r>
          </w:p>
        </w:tc>
        <w:tc>
          <w:tcPr>
            <w:tcW w:w="451" w:type="pct"/>
            <w:tcBorders>
              <w:top w:val="nil"/>
              <w:left w:val="nil"/>
              <w:bottom w:val="nil"/>
              <w:right w:val="nil"/>
            </w:tcBorders>
            <w:shd w:val="clear" w:color="auto" w:fill="FFFFFF"/>
            <w:vAlign w:val="top"/>
          </w:tcPr>
          <w:p w14:paraId="79C33E2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57.24</w:t>
            </w:r>
          </w:p>
        </w:tc>
        <w:tc>
          <w:tcPr>
            <w:tcW w:w="593" w:type="pct"/>
            <w:tcBorders>
              <w:top w:val="nil"/>
              <w:left w:val="nil"/>
              <w:bottom w:val="nil"/>
              <w:right w:val="nil"/>
            </w:tcBorders>
            <w:shd w:val="clear" w:color="auto" w:fill="FFFFFF"/>
            <w:vAlign w:val="top"/>
          </w:tcPr>
          <w:p w14:paraId="79550EC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593" w:type="pct"/>
            <w:tcBorders>
              <w:top w:val="nil"/>
              <w:left w:val="nil"/>
              <w:bottom w:val="nil"/>
              <w:right w:val="nil"/>
            </w:tcBorders>
            <w:shd w:val="clear" w:color="auto" w:fill="FFFFFF"/>
            <w:vAlign w:val="top"/>
          </w:tcPr>
          <w:p w14:paraId="316E7CC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46ED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continue"/>
            <w:tcBorders>
              <w:top w:val="nil"/>
              <w:left w:val="nil"/>
              <w:bottom w:val="nil"/>
              <w:right w:val="nil"/>
            </w:tcBorders>
            <w:shd w:val="clear" w:color="auto" w:fill="FFFFFF"/>
          </w:tcPr>
          <w:p w14:paraId="50B183FD">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08" w:type="pct"/>
            <w:tcBorders>
              <w:top w:val="nil"/>
              <w:left w:val="nil"/>
              <w:bottom w:val="nil"/>
              <w:right w:val="nil"/>
            </w:tcBorders>
            <w:shd w:val="clear" w:color="auto" w:fill="FFFFFF"/>
            <w:vAlign w:val="top"/>
          </w:tcPr>
          <w:p w14:paraId="2C9F718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Mon</w:t>
            </w:r>
          </w:p>
        </w:tc>
        <w:tc>
          <w:tcPr>
            <w:tcW w:w="450" w:type="pct"/>
            <w:tcBorders>
              <w:top w:val="nil"/>
              <w:left w:val="nil"/>
              <w:bottom w:val="nil"/>
              <w:right w:val="nil"/>
            </w:tcBorders>
            <w:shd w:val="clear" w:color="auto" w:fill="FFFFFF"/>
            <w:vAlign w:val="top"/>
          </w:tcPr>
          <w:p w14:paraId="6EFA2FE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555.99</w:t>
            </w:r>
          </w:p>
        </w:tc>
        <w:tc>
          <w:tcPr>
            <w:tcW w:w="451" w:type="pct"/>
            <w:tcBorders>
              <w:top w:val="nil"/>
              <w:left w:val="nil"/>
              <w:bottom w:val="nil"/>
              <w:right w:val="nil"/>
            </w:tcBorders>
            <w:shd w:val="clear" w:color="auto" w:fill="FFFFFF"/>
            <w:vAlign w:val="top"/>
          </w:tcPr>
          <w:p w14:paraId="723CFB2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57.92</w:t>
            </w:r>
          </w:p>
        </w:tc>
        <w:tc>
          <w:tcPr>
            <w:tcW w:w="450" w:type="pct"/>
            <w:tcBorders>
              <w:top w:val="nil"/>
              <w:left w:val="nil"/>
              <w:bottom w:val="nil"/>
              <w:right w:val="nil"/>
            </w:tcBorders>
            <w:shd w:val="clear" w:color="auto" w:fill="FFFFFF"/>
            <w:vAlign w:val="top"/>
          </w:tcPr>
          <w:p w14:paraId="28FB3A4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555.99</w:t>
            </w:r>
          </w:p>
        </w:tc>
        <w:tc>
          <w:tcPr>
            <w:tcW w:w="451" w:type="pct"/>
            <w:tcBorders>
              <w:top w:val="nil"/>
              <w:left w:val="nil"/>
              <w:bottom w:val="nil"/>
              <w:right w:val="nil"/>
            </w:tcBorders>
            <w:shd w:val="clear" w:color="auto" w:fill="FFFFFF"/>
            <w:vAlign w:val="top"/>
          </w:tcPr>
          <w:p w14:paraId="37BB65A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57.92</w:t>
            </w:r>
          </w:p>
        </w:tc>
        <w:tc>
          <w:tcPr>
            <w:tcW w:w="593" w:type="pct"/>
            <w:tcBorders>
              <w:top w:val="nil"/>
              <w:left w:val="nil"/>
              <w:bottom w:val="nil"/>
              <w:right w:val="nil"/>
            </w:tcBorders>
            <w:shd w:val="clear" w:color="auto" w:fill="FFFFFF"/>
            <w:vAlign w:val="top"/>
          </w:tcPr>
          <w:p w14:paraId="0A954AC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593" w:type="pct"/>
            <w:tcBorders>
              <w:top w:val="nil"/>
              <w:left w:val="nil"/>
              <w:bottom w:val="nil"/>
              <w:right w:val="nil"/>
            </w:tcBorders>
            <w:shd w:val="clear" w:color="auto" w:fill="FFFFFF"/>
            <w:vAlign w:val="top"/>
          </w:tcPr>
          <w:p w14:paraId="1E4065B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40A92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continue"/>
            <w:tcBorders>
              <w:top w:val="nil"/>
              <w:left w:val="nil"/>
              <w:bottom w:val="nil"/>
              <w:right w:val="nil"/>
            </w:tcBorders>
            <w:shd w:val="clear" w:color="auto" w:fill="FFFFFF"/>
          </w:tcPr>
          <w:p w14:paraId="6CC6CF4C">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08" w:type="pct"/>
            <w:tcBorders>
              <w:top w:val="nil"/>
              <w:left w:val="nil"/>
              <w:bottom w:val="nil"/>
              <w:right w:val="nil"/>
            </w:tcBorders>
            <w:shd w:val="clear" w:color="auto" w:fill="FFFFFF"/>
            <w:vAlign w:val="top"/>
          </w:tcPr>
          <w:p w14:paraId="2E16A2F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Tues</w:t>
            </w:r>
          </w:p>
        </w:tc>
        <w:tc>
          <w:tcPr>
            <w:tcW w:w="450" w:type="pct"/>
            <w:tcBorders>
              <w:top w:val="nil"/>
              <w:left w:val="nil"/>
              <w:bottom w:val="nil"/>
              <w:right w:val="nil"/>
            </w:tcBorders>
            <w:shd w:val="clear" w:color="auto" w:fill="FFFFFF"/>
            <w:vAlign w:val="top"/>
          </w:tcPr>
          <w:p w14:paraId="2F850C9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583.93</w:t>
            </w:r>
          </w:p>
        </w:tc>
        <w:tc>
          <w:tcPr>
            <w:tcW w:w="451" w:type="pct"/>
            <w:tcBorders>
              <w:top w:val="nil"/>
              <w:left w:val="nil"/>
              <w:bottom w:val="nil"/>
              <w:right w:val="nil"/>
            </w:tcBorders>
            <w:shd w:val="clear" w:color="auto" w:fill="FFFFFF"/>
            <w:vAlign w:val="top"/>
          </w:tcPr>
          <w:p w14:paraId="6992DB3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65.84</w:t>
            </w:r>
          </w:p>
        </w:tc>
        <w:tc>
          <w:tcPr>
            <w:tcW w:w="450" w:type="pct"/>
            <w:tcBorders>
              <w:top w:val="nil"/>
              <w:left w:val="nil"/>
              <w:bottom w:val="nil"/>
              <w:right w:val="nil"/>
            </w:tcBorders>
            <w:shd w:val="clear" w:color="auto" w:fill="FFFFFF"/>
            <w:vAlign w:val="top"/>
          </w:tcPr>
          <w:p w14:paraId="5D42852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583.93</w:t>
            </w:r>
          </w:p>
        </w:tc>
        <w:tc>
          <w:tcPr>
            <w:tcW w:w="451" w:type="pct"/>
            <w:tcBorders>
              <w:top w:val="nil"/>
              <w:left w:val="nil"/>
              <w:bottom w:val="nil"/>
              <w:right w:val="nil"/>
            </w:tcBorders>
            <w:shd w:val="clear" w:color="auto" w:fill="FFFFFF"/>
            <w:vAlign w:val="top"/>
          </w:tcPr>
          <w:p w14:paraId="3701893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65.84</w:t>
            </w:r>
          </w:p>
        </w:tc>
        <w:tc>
          <w:tcPr>
            <w:tcW w:w="593" w:type="pct"/>
            <w:tcBorders>
              <w:top w:val="nil"/>
              <w:left w:val="nil"/>
              <w:bottom w:val="nil"/>
              <w:right w:val="nil"/>
            </w:tcBorders>
            <w:shd w:val="clear" w:color="auto" w:fill="FFFFFF"/>
            <w:vAlign w:val="top"/>
          </w:tcPr>
          <w:p w14:paraId="76BFCA2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593" w:type="pct"/>
            <w:tcBorders>
              <w:top w:val="nil"/>
              <w:left w:val="nil"/>
              <w:bottom w:val="nil"/>
              <w:right w:val="nil"/>
            </w:tcBorders>
            <w:shd w:val="clear" w:color="auto" w:fill="FFFFFF"/>
            <w:vAlign w:val="top"/>
          </w:tcPr>
          <w:p w14:paraId="43593DD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3C1E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continue"/>
            <w:tcBorders>
              <w:top w:val="nil"/>
              <w:left w:val="nil"/>
              <w:bottom w:val="nil"/>
              <w:right w:val="nil"/>
            </w:tcBorders>
            <w:shd w:val="clear" w:color="auto" w:fill="FFFFFF"/>
          </w:tcPr>
          <w:p w14:paraId="3F0E14E1">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08" w:type="pct"/>
            <w:tcBorders>
              <w:top w:val="nil"/>
              <w:left w:val="nil"/>
              <w:bottom w:val="nil"/>
              <w:right w:val="nil"/>
            </w:tcBorders>
            <w:shd w:val="clear" w:color="auto" w:fill="FFFFFF"/>
            <w:vAlign w:val="top"/>
          </w:tcPr>
          <w:p w14:paraId="45C971B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Wed</w:t>
            </w:r>
          </w:p>
        </w:tc>
        <w:tc>
          <w:tcPr>
            <w:tcW w:w="450" w:type="pct"/>
            <w:tcBorders>
              <w:top w:val="nil"/>
              <w:left w:val="nil"/>
              <w:bottom w:val="nil"/>
              <w:right w:val="nil"/>
            </w:tcBorders>
            <w:shd w:val="clear" w:color="auto" w:fill="FFFFFF"/>
            <w:vAlign w:val="top"/>
          </w:tcPr>
          <w:p w14:paraId="18C764B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590.99</w:t>
            </w:r>
          </w:p>
        </w:tc>
        <w:tc>
          <w:tcPr>
            <w:tcW w:w="451" w:type="pct"/>
            <w:tcBorders>
              <w:top w:val="nil"/>
              <w:left w:val="nil"/>
              <w:bottom w:val="nil"/>
              <w:right w:val="nil"/>
            </w:tcBorders>
            <w:shd w:val="clear" w:color="auto" w:fill="FFFFFF"/>
            <w:vAlign w:val="top"/>
          </w:tcPr>
          <w:p w14:paraId="6A5E543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64.98</w:t>
            </w:r>
          </w:p>
        </w:tc>
        <w:tc>
          <w:tcPr>
            <w:tcW w:w="450" w:type="pct"/>
            <w:tcBorders>
              <w:top w:val="nil"/>
              <w:left w:val="nil"/>
              <w:bottom w:val="nil"/>
              <w:right w:val="nil"/>
            </w:tcBorders>
            <w:shd w:val="clear" w:color="auto" w:fill="FFFFFF"/>
            <w:vAlign w:val="top"/>
          </w:tcPr>
          <w:p w14:paraId="55F24B6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590.99</w:t>
            </w:r>
          </w:p>
        </w:tc>
        <w:tc>
          <w:tcPr>
            <w:tcW w:w="451" w:type="pct"/>
            <w:tcBorders>
              <w:top w:val="nil"/>
              <w:left w:val="nil"/>
              <w:bottom w:val="nil"/>
              <w:right w:val="nil"/>
            </w:tcBorders>
            <w:shd w:val="clear" w:color="auto" w:fill="FFFFFF"/>
            <w:vAlign w:val="top"/>
          </w:tcPr>
          <w:p w14:paraId="498AF52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64.98</w:t>
            </w:r>
          </w:p>
        </w:tc>
        <w:tc>
          <w:tcPr>
            <w:tcW w:w="593" w:type="pct"/>
            <w:tcBorders>
              <w:top w:val="nil"/>
              <w:left w:val="nil"/>
              <w:bottom w:val="nil"/>
              <w:right w:val="nil"/>
            </w:tcBorders>
            <w:shd w:val="clear" w:color="auto" w:fill="FFFFFF"/>
            <w:vAlign w:val="top"/>
          </w:tcPr>
          <w:p w14:paraId="186CEF6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593" w:type="pct"/>
            <w:tcBorders>
              <w:top w:val="nil"/>
              <w:left w:val="nil"/>
              <w:bottom w:val="nil"/>
              <w:right w:val="nil"/>
            </w:tcBorders>
            <w:shd w:val="clear" w:color="auto" w:fill="FFFFFF"/>
            <w:vAlign w:val="top"/>
          </w:tcPr>
          <w:p w14:paraId="661EADC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r w14:paraId="7AF7C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vMerge w:val="continue"/>
            <w:tcBorders>
              <w:top w:val="nil"/>
              <w:left w:val="nil"/>
              <w:bottom w:val="single" w:color="000000" w:sz="12" w:space="0"/>
              <w:right w:val="nil"/>
            </w:tcBorders>
            <w:shd w:val="clear" w:color="auto" w:fill="FFFFFF"/>
          </w:tcPr>
          <w:p w14:paraId="3E5B93E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1008" w:type="pct"/>
            <w:tcBorders>
              <w:top w:val="nil"/>
              <w:left w:val="nil"/>
              <w:bottom w:val="single" w:color="000000" w:sz="12" w:space="0"/>
              <w:right w:val="nil"/>
            </w:tcBorders>
            <w:shd w:val="clear" w:color="auto" w:fill="FFFFFF"/>
            <w:vAlign w:val="top"/>
          </w:tcPr>
          <w:p w14:paraId="3CF9ED3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Thurs</w:t>
            </w:r>
          </w:p>
        </w:tc>
        <w:tc>
          <w:tcPr>
            <w:tcW w:w="450" w:type="pct"/>
            <w:tcBorders>
              <w:top w:val="nil"/>
              <w:left w:val="nil"/>
              <w:bottom w:val="single" w:color="000000" w:sz="12" w:space="0"/>
              <w:right w:val="nil"/>
            </w:tcBorders>
            <w:shd w:val="clear" w:color="auto" w:fill="FFFFFF"/>
            <w:vAlign w:val="top"/>
          </w:tcPr>
          <w:p w14:paraId="3E7E180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575.41</w:t>
            </w:r>
          </w:p>
        </w:tc>
        <w:tc>
          <w:tcPr>
            <w:tcW w:w="451" w:type="pct"/>
            <w:tcBorders>
              <w:top w:val="nil"/>
              <w:left w:val="nil"/>
              <w:bottom w:val="single" w:color="000000" w:sz="12" w:space="0"/>
              <w:right w:val="nil"/>
            </w:tcBorders>
            <w:shd w:val="clear" w:color="auto" w:fill="FFFFFF"/>
            <w:vAlign w:val="top"/>
          </w:tcPr>
          <w:p w14:paraId="1807382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56.64</w:t>
            </w:r>
          </w:p>
        </w:tc>
        <w:tc>
          <w:tcPr>
            <w:tcW w:w="450" w:type="pct"/>
            <w:tcBorders>
              <w:top w:val="nil"/>
              <w:left w:val="nil"/>
              <w:bottom w:val="single" w:color="000000" w:sz="12" w:space="0"/>
              <w:right w:val="nil"/>
            </w:tcBorders>
            <w:shd w:val="clear" w:color="auto" w:fill="FFFFFF"/>
            <w:vAlign w:val="top"/>
          </w:tcPr>
          <w:p w14:paraId="7070C76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575.41</w:t>
            </w:r>
          </w:p>
        </w:tc>
        <w:tc>
          <w:tcPr>
            <w:tcW w:w="451" w:type="pct"/>
            <w:tcBorders>
              <w:top w:val="nil"/>
              <w:left w:val="nil"/>
              <w:bottom w:val="single" w:color="000000" w:sz="12" w:space="0"/>
              <w:right w:val="nil"/>
            </w:tcBorders>
            <w:shd w:val="clear" w:color="auto" w:fill="FFFFFF"/>
            <w:vAlign w:val="top"/>
          </w:tcPr>
          <w:p w14:paraId="55F9986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56.64</w:t>
            </w:r>
          </w:p>
        </w:tc>
        <w:tc>
          <w:tcPr>
            <w:tcW w:w="593" w:type="pct"/>
            <w:tcBorders>
              <w:top w:val="nil"/>
              <w:left w:val="nil"/>
              <w:bottom w:val="single" w:color="000000" w:sz="12" w:space="0"/>
              <w:right w:val="nil"/>
            </w:tcBorders>
            <w:shd w:val="clear" w:color="auto" w:fill="FFFFFF"/>
            <w:vAlign w:val="top"/>
          </w:tcPr>
          <w:p w14:paraId="0CA5FEC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593" w:type="pct"/>
            <w:tcBorders>
              <w:top w:val="nil"/>
              <w:left w:val="nil"/>
              <w:bottom w:val="single" w:color="000000" w:sz="12" w:space="0"/>
              <w:right w:val="nil"/>
            </w:tcBorders>
            <w:shd w:val="clear" w:color="auto" w:fill="FFFFFF"/>
            <w:vAlign w:val="top"/>
          </w:tcPr>
          <w:p w14:paraId="233422B5">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r>
    </w:tbl>
    <w:p w14:paraId="39CE72D5">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附表10 实验3的2x2x2 RM-ANOVA比较（作者校正后RT，Direction x Posture x Language）</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4"/>
        <w:gridCol w:w="1190"/>
        <w:gridCol w:w="1146"/>
        <w:gridCol w:w="689"/>
        <w:gridCol w:w="1464"/>
        <w:gridCol w:w="1146"/>
      </w:tblGrid>
      <w:tr w14:paraId="14DA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tcBorders>
              <w:top w:val="single" w:color="000000" w:sz="12" w:space="0"/>
              <w:left w:val="nil"/>
              <w:bottom w:val="single" w:color="000000" w:sz="4" w:space="0"/>
              <w:right w:val="nil"/>
              <w:tl2br w:val="nil"/>
            </w:tcBorders>
            <w:shd w:val="clear" w:color="auto" w:fill="FFFFFF"/>
            <w:vAlign w:val="top"/>
          </w:tcPr>
          <w:p w14:paraId="5A1EEF26">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98" w:type="pct"/>
            <w:tcBorders>
              <w:top w:val="single" w:color="000000" w:sz="12" w:space="0"/>
              <w:left w:val="nil"/>
              <w:bottom w:val="single" w:color="000000" w:sz="4" w:space="0"/>
              <w:right w:val="nil"/>
            </w:tcBorders>
            <w:shd w:val="clear" w:color="auto" w:fill="FFFFFF"/>
            <w:vAlign w:val="top"/>
          </w:tcPr>
          <w:p w14:paraId="34BD0879">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672" w:type="pct"/>
            <w:tcBorders>
              <w:top w:val="single" w:color="000000" w:sz="12" w:space="0"/>
              <w:left w:val="nil"/>
              <w:bottom w:val="single" w:color="000000" w:sz="4" w:space="0"/>
              <w:right w:val="nil"/>
            </w:tcBorders>
            <w:shd w:val="clear" w:color="auto" w:fill="FFFFFF"/>
            <w:vAlign w:val="top"/>
          </w:tcPr>
          <w:p w14:paraId="4AA7133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F</w:t>
            </w:r>
          </w:p>
        </w:tc>
        <w:tc>
          <w:tcPr>
            <w:tcW w:w="404" w:type="pct"/>
            <w:tcBorders>
              <w:top w:val="single" w:color="000000" w:sz="12" w:space="0"/>
              <w:left w:val="nil"/>
              <w:bottom w:val="single" w:color="000000" w:sz="4" w:space="0"/>
              <w:right w:val="nil"/>
            </w:tcBorders>
            <w:shd w:val="clear" w:color="auto" w:fill="FFFFFF"/>
            <w:vAlign w:val="top"/>
          </w:tcPr>
          <w:p w14:paraId="19D12B1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df</w:t>
            </w:r>
          </w:p>
        </w:tc>
        <w:tc>
          <w:tcPr>
            <w:tcW w:w="859" w:type="pct"/>
            <w:tcBorders>
              <w:top w:val="single" w:color="000000" w:sz="12" w:space="0"/>
              <w:left w:val="nil"/>
              <w:bottom w:val="single" w:color="000000" w:sz="4" w:space="0"/>
              <w:right w:val="nil"/>
            </w:tcBorders>
            <w:shd w:val="clear" w:color="auto" w:fill="FFFFFF"/>
            <w:vAlign w:val="top"/>
          </w:tcPr>
          <w:p w14:paraId="69E42DC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i/>
                <w:iCs/>
                <w:color w:val="000000"/>
                <w:sz w:val="18"/>
                <w:szCs w:val="18"/>
                <w:lang w:val="en-US" w:eastAsia="zh-CN"/>
                <w14:ligatures w14:val="none"/>
              </w:rPr>
              <w:t>p</w:t>
            </w:r>
          </w:p>
        </w:tc>
        <w:tc>
          <w:tcPr>
            <w:tcW w:w="672" w:type="pct"/>
            <w:tcBorders>
              <w:top w:val="single" w:color="000000" w:sz="12" w:space="0"/>
              <w:left w:val="nil"/>
              <w:bottom w:val="single" w:color="000000" w:sz="4" w:space="0"/>
              <w:right w:val="nil"/>
            </w:tcBorders>
            <w:shd w:val="clear" w:color="auto" w:fill="FFFFFF"/>
            <w:vAlign w:val="top"/>
          </w:tcPr>
          <w:p w14:paraId="3089881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η²p</w:t>
            </w:r>
          </w:p>
        </w:tc>
      </w:tr>
      <w:tr w14:paraId="4F2E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single" w:color="000000" w:sz="4" w:space="0"/>
              <w:left w:val="nil"/>
              <w:right w:val="nil"/>
            </w:tcBorders>
            <w:shd w:val="clear" w:color="auto" w:fill="FFFFFF"/>
            <w:vAlign w:val="top"/>
          </w:tcPr>
          <w:p w14:paraId="6D5049B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Direction</w:t>
            </w:r>
          </w:p>
        </w:tc>
        <w:tc>
          <w:tcPr>
            <w:tcW w:w="698" w:type="pct"/>
            <w:tcBorders>
              <w:top w:val="single" w:color="000000" w:sz="4" w:space="0"/>
              <w:left w:val="nil"/>
              <w:bottom w:val="nil"/>
              <w:right w:val="nil"/>
            </w:tcBorders>
            <w:shd w:val="clear" w:color="auto" w:fill="FFFFFF"/>
            <w:vAlign w:val="top"/>
          </w:tcPr>
          <w:p w14:paraId="09A9919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46" w:type="dxa"/>
            <w:tcBorders>
              <w:top w:val="single" w:color="000000" w:sz="4" w:space="0"/>
              <w:left w:val="nil"/>
              <w:bottom w:val="nil"/>
              <w:right w:val="nil"/>
            </w:tcBorders>
            <w:shd w:val="clear" w:color="auto" w:fill="FFFFFF"/>
            <w:vAlign w:val="top"/>
          </w:tcPr>
          <w:p w14:paraId="094636F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34.94</w:t>
            </w:r>
            <w:r>
              <w:rPr>
                <w:rFonts w:hint="eastAsia" w:ascii="Times New Roman" w:hAnsi="Times New Roman" w:eastAsia="宋体" w:cs="Times New Roman"/>
                <w:b w:val="0"/>
                <w:color w:val="000000"/>
                <w:sz w:val="18"/>
                <w:szCs w:val="18"/>
                <w:lang w:val="en-US" w:eastAsia="zh-CN"/>
                <w14:ligatures w14:val="none"/>
              </w:rPr>
              <w:t>***</w:t>
            </w:r>
          </w:p>
        </w:tc>
        <w:tc>
          <w:tcPr>
            <w:tcW w:w="689" w:type="dxa"/>
            <w:tcBorders>
              <w:top w:val="single" w:color="000000" w:sz="4" w:space="0"/>
              <w:left w:val="nil"/>
              <w:bottom w:val="nil"/>
              <w:right w:val="nil"/>
            </w:tcBorders>
            <w:shd w:val="clear" w:color="auto" w:fill="FFFFFF"/>
            <w:vAlign w:val="top"/>
          </w:tcPr>
          <w:p w14:paraId="5B95556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1,19</w:t>
            </w:r>
          </w:p>
        </w:tc>
        <w:tc>
          <w:tcPr>
            <w:tcW w:w="1464" w:type="dxa"/>
            <w:tcBorders>
              <w:top w:val="single" w:color="000000" w:sz="4" w:space="0"/>
              <w:left w:val="nil"/>
              <w:bottom w:val="nil"/>
              <w:right w:val="nil"/>
            </w:tcBorders>
            <w:shd w:val="clear" w:color="auto" w:fill="FFFFFF"/>
            <w:vAlign w:val="top"/>
          </w:tcPr>
          <w:p w14:paraId="6F8F591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1146" w:type="dxa"/>
            <w:tcBorders>
              <w:top w:val="single" w:color="000000" w:sz="4" w:space="0"/>
              <w:left w:val="nil"/>
              <w:bottom w:val="nil"/>
              <w:right w:val="nil"/>
            </w:tcBorders>
            <w:shd w:val="clear" w:color="auto" w:fill="FFFFFF"/>
            <w:vAlign w:val="top"/>
          </w:tcPr>
          <w:p w14:paraId="32D59B4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.65</w:t>
            </w:r>
          </w:p>
        </w:tc>
      </w:tr>
      <w:tr w14:paraId="3436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right w:val="nil"/>
            </w:tcBorders>
            <w:shd w:val="clear" w:color="auto" w:fill="FFFFFF"/>
            <w:vAlign w:val="top"/>
          </w:tcPr>
          <w:p w14:paraId="6CDA169B">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nil"/>
              <w:right w:val="nil"/>
            </w:tcBorders>
            <w:shd w:val="clear" w:color="auto" w:fill="FFFFFF"/>
            <w:vAlign w:val="top"/>
          </w:tcPr>
          <w:p w14:paraId="3EEBFD1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46" w:type="dxa"/>
            <w:tcBorders>
              <w:top w:val="nil"/>
              <w:left w:val="nil"/>
              <w:bottom w:val="nil"/>
              <w:right w:val="nil"/>
            </w:tcBorders>
            <w:shd w:val="clear" w:color="auto" w:fill="FFFFFF"/>
            <w:vAlign w:val="top"/>
          </w:tcPr>
          <w:p w14:paraId="7F7A9E5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34.94</w:t>
            </w:r>
            <w:r>
              <w:rPr>
                <w:rFonts w:hint="eastAsia" w:ascii="Times New Roman" w:hAnsi="Times New Roman" w:eastAsia="宋体" w:cs="Times New Roman"/>
                <w:b w:val="0"/>
                <w:color w:val="000000"/>
                <w:sz w:val="18"/>
                <w:szCs w:val="18"/>
                <w:lang w:val="en-US" w:eastAsia="zh-CN"/>
                <w14:ligatures w14:val="none"/>
              </w:rPr>
              <w:t>***</w:t>
            </w:r>
          </w:p>
        </w:tc>
        <w:tc>
          <w:tcPr>
            <w:tcW w:w="689" w:type="dxa"/>
            <w:tcBorders>
              <w:top w:val="nil"/>
              <w:left w:val="nil"/>
              <w:bottom w:val="nil"/>
              <w:right w:val="nil"/>
            </w:tcBorders>
            <w:shd w:val="clear" w:color="auto" w:fill="FFFFFF"/>
            <w:vAlign w:val="top"/>
          </w:tcPr>
          <w:p w14:paraId="4CBF4E1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1,19</w:t>
            </w:r>
          </w:p>
        </w:tc>
        <w:tc>
          <w:tcPr>
            <w:tcW w:w="1464" w:type="dxa"/>
            <w:tcBorders>
              <w:top w:val="nil"/>
              <w:left w:val="nil"/>
              <w:bottom w:val="nil"/>
              <w:right w:val="nil"/>
            </w:tcBorders>
            <w:shd w:val="clear" w:color="auto" w:fill="FFFFFF"/>
            <w:vAlign w:val="top"/>
          </w:tcPr>
          <w:p w14:paraId="77406B8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1146" w:type="dxa"/>
            <w:tcBorders>
              <w:top w:val="nil"/>
              <w:left w:val="nil"/>
              <w:bottom w:val="nil"/>
              <w:right w:val="nil"/>
            </w:tcBorders>
            <w:shd w:val="clear" w:color="auto" w:fill="FFFFFF"/>
            <w:vAlign w:val="top"/>
          </w:tcPr>
          <w:p w14:paraId="36423C3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.648</w:t>
            </w:r>
          </w:p>
        </w:tc>
      </w:tr>
      <w:tr w14:paraId="3A97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nil"/>
              <w:right w:val="nil"/>
            </w:tcBorders>
            <w:shd w:val="clear" w:color="auto" w:fill="FFFFFF"/>
            <w:vAlign w:val="top"/>
          </w:tcPr>
          <w:p w14:paraId="644E537D">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nil"/>
              <w:right w:val="nil"/>
            </w:tcBorders>
            <w:shd w:val="clear" w:color="auto" w:fill="FFFFFF"/>
            <w:vAlign w:val="top"/>
          </w:tcPr>
          <w:p w14:paraId="278C949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672" w:type="pct"/>
            <w:tcBorders>
              <w:top w:val="nil"/>
              <w:left w:val="nil"/>
              <w:bottom w:val="nil"/>
              <w:right w:val="nil"/>
            </w:tcBorders>
            <w:shd w:val="clear" w:color="auto" w:fill="FFFFFF"/>
            <w:vAlign w:val="top"/>
          </w:tcPr>
          <w:p w14:paraId="37F1285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404" w:type="pct"/>
            <w:tcBorders>
              <w:top w:val="nil"/>
              <w:left w:val="nil"/>
              <w:bottom w:val="nil"/>
              <w:right w:val="nil"/>
            </w:tcBorders>
            <w:shd w:val="clear" w:color="auto" w:fill="FFFFFF"/>
            <w:vAlign w:val="top"/>
          </w:tcPr>
          <w:p w14:paraId="70EFA668">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859" w:type="pct"/>
            <w:tcBorders>
              <w:top w:val="nil"/>
              <w:left w:val="nil"/>
              <w:bottom w:val="nil"/>
              <w:right w:val="nil"/>
            </w:tcBorders>
            <w:shd w:val="clear" w:color="auto" w:fill="FFFFFF"/>
            <w:vAlign w:val="top"/>
          </w:tcPr>
          <w:p w14:paraId="07C285E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672" w:type="pct"/>
            <w:tcBorders>
              <w:top w:val="nil"/>
              <w:left w:val="nil"/>
              <w:bottom w:val="nil"/>
              <w:right w:val="nil"/>
            </w:tcBorders>
            <w:shd w:val="clear" w:color="auto" w:fill="FFFFFF"/>
            <w:vAlign w:val="top"/>
          </w:tcPr>
          <w:p w14:paraId="7F06544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r>
      <w:tr w14:paraId="7F5A3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nil"/>
              <w:left w:val="nil"/>
              <w:right w:val="nil"/>
            </w:tcBorders>
            <w:shd w:val="clear" w:color="auto" w:fill="FFFFFF"/>
            <w:vAlign w:val="top"/>
          </w:tcPr>
          <w:p w14:paraId="4B39AE2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Posture</w:t>
            </w:r>
          </w:p>
        </w:tc>
        <w:tc>
          <w:tcPr>
            <w:tcW w:w="698" w:type="pct"/>
            <w:tcBorders>
              <w:top w:val="nil"/>
              <w:left w:val="nil"/>
              <w:bottom w:val="nil"/>
              <w:right w:val="nil"/>
            </w:tcBorders>
            <w:shd w:val="clear" w:color="auto" w:fill="FFFFFF"/>
            <w:vAlign w:val="top"/>
          </w:tcPr>
          <w:p w14:paraId="7B64ABC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46" w:type="dxa"/>
            <w:tcBorders>
              <w:top w:val="nil"/>
              <w:left w:val="nil"/>
              <w:bottom w:val="nil"/>
              <w:right w:val="nil"/>
            </w:tcBorders>
            <w:shd w:val="clear" w:color="auto" w:fill="FFFFFF"/>
            <w:vAlign w:val="top"/>
          </w:tcPr>
          <w:p w14:paraId="117A106B">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89" w:type="dxa"/>
            <w:tcBorders>
              <w:top w:val="nil"/>
              <w:left w:val="nil"/>
              <w:bottom w:val="nil"/>
              <w:right w:val="nil"/>
            </w:tcBorders>
            <w:shd w:val="clear" w:color="auto" w:fill="FFFFFF"/>
            <w:vAlign w:val="top"/>
          </w:tcPr>
          <w:p w14:paraId="7191CBE7">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464" w:type="dxa"/>
            <w:tcBorders>
              <w:top w:val="nil"/>
              <w:left w:val="nil"/>
              <w:bottom w:val="nil"/>
              <w:right w:val="nil"/>
            </w:tcBorders>
            <w:shd w:val="clear" w:color="auto" w:fill="FFFFFF"/>
            <w:vAlign w:val="top"/>
          </w:tcPr>
          <w:p w14:paraId="1369D32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nosigniﬁcant</w:t>
            </w:r>
          </w:p>
        </w:tc>
        <w:tc>
          <w:tcPr>
            <w:tcW w:w="1146" w:type="dxa"/>
            <w:tcBorders>
              <w:top w:val="nil"/>
              <w:left w:val="nil"/>
              <w:bottom w:val="nil"/>
              <w:right w:val="nil"/>
            </w:tcBorders>
            <w:shd w:val="clear" w:color="auto" w:fill="FFFFFF"/>
            <w:vAlign w:val="top"/>
          </w:tcPr>
          <w:p w14:paraId="6B27FEEB">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r>
      <w:tr w14:paraId="04B4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right w:val="nil"/>
            </w:tcBorders>
            <w:shd w:val="clear" w:color="auto" w:fill="FFFFFF"/>
            <w:vAlign w:val="top"/>
          </w:tcPr>
          <w:p w14:paraId="7E596D27">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nil"/>
              <w:right w:val="nil"/>
            </w:tcBorders>
            <w:shd w:val="clear" w:color="auto" w:fill="FFFFFF"/>
            <w:vAlign w:val="top"/>
          </w:tcPr>
          <w:p w14:paraId="19F29EF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46" w:type="dxa"/>
            <w:tcBorders>
              <w:top w:val="nil"/>
              <w:left w:val="nil"/>
              <w:bottom w:val="nil"/>
              <w:right w:val="nil"/>
            </w:tcBorders>
            <w:shd w:val="clear" w:color="auto" w:fill="FFFFFF"/>
            <w:vAlign w:val="top"/>
          </w:tcPr>
          <w:p w14:paraId="32D7C1F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0.06</w:t>
            </w:r>
          </w:p>
        </w:tc>
        <w:tc>
          <w:tcPr>
            <w:tcW w:w="689" w:type="dxa"/>
            <w:tcBorders>
              <w:top w:val="nil"/>
              <w:left w:val="nil"/>
              <w:bottom w:val="nil"/>
              <w:right w:val="nil"/>
            </w:tcBorders>
            <w:shd w:val="clear" w:color="auto" w:fill="FFFFFF"/>
            <w:vAlign w:val="top"/>
          </w:tcPr>
          <w:p w14:paraId="0CD3C9C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1,19</w:t>
            </w:r>
          </w:p>
        </w:tc>
        <w:tc>
          <w:tcPr>
            <w:tcW w:w="1464" w:type="dxa"/>
            <w:tcBorders>
              <w:top w:val="nil"/>
              <w:left w:val="nil"/>
              <w:bottom w:val="nil"/>
              <w:right w:val="nil"/>
            </w:tcBorders>
            <w:shd w:val="clear" w:color="auto" w:fill="FFFFFF"/>
            <w:vAlign w:val="top"/>
          </w:tcPr>
          <w:p w14:paraId="00C2371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.806</w:t>
            </w:r>
          </w:p>
        </w:tc>
        <w:tc>
          <w:tcPr>
            <w:tcW w:w="1146" w:type="dxa"/>
            <w:tcBorders>
              <w:top w:val="nil"/>
              <w:left w:val="nil"/>
              <w:bottom w:val="nil"/>
              <w:right w:val="nil"/>
            </w:tcBorders>
            <w:shd w:val="clear" w:color="auto" w:fill="FFFFFF"/>
            <w:vAlign w:val="top"/>
          </w:tcPr>
          <w:p w14:paraId="0F8FB45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.003</w:t>
            </w:r>
          </w:p>
        </w:tc>
      </w:tr>
      <w:tr w14:paraId="1711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nil"/>
              <w:right w:val="nil"/>
            </w:tcBorders>
            <w:shd w:val="clear" w:color="auto" w:fill="FFFFFF"/>
            <w:vAlign w:val="top"/>
          </w:tcPr>
          <w:p w14:paraId="261C38A3">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nil"/>
              <w:right w:val="nil"/>
            </w:tcBorders>
            <w:shd w:val="clear" w:color="auto" w:fill="FFFFFF"/>
            <w:vAlign w:val="top"/>
          </w:tcPr>
          <w:p w14:paraId="49C7D71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672" w:type="pct"/>
            <w:tcBorders>
              <w:top w:val="nil"/>
              <w:left w:val="nil"/>
              <w:bottom w:val="nil"/>
              <w:right w:val="nil"/>
            </w:tcBorders>
            <w:shd w:val="clear" w:color="auto" w:fill="FFFFFF"/>
            <w:vAlign w:val="top"/>
          </w:tcPr>
          <w:p w14:paraId="7DBBBA6F">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404" w:type="pct"/>
            <w:tcBorders>
              <w:top w:val="nil"/>
              <w:left w:val="nil"/>
              <w:bottom w:val="nil"/>
              <w:right w:val="nil"/>
            </w:tcBorders>
            <w:shd w:val="clear" w:color="auto" w:fill="FFFFFF"/>
            <w:vAlign w:val="top"/>
          </w:tcPr>
          <w:p w14:paraId="261B2CD8">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59" w:type="pct"/>
            <w:tcBorders>
              <w:top w:val="nil"/>
              <w:left w:val="nil"/>
              <w:bottom w:val="nil"/>
              <w:right w:val="nil"/>
            </w:tcBorders>
            <w:shd w:val="clear" w:color="auto" w:fill="FFFFFF"/>
            <w:vAlign w:val="top"/>
          </w:tcPr>
          <w:p w14:paraId="7D210B2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672" w:type="pct"/>
            <w:tcBorders>
              <w:top w:val="nil"/>
              <w:left w:val="nil"/>
              <w:bottom w:val="nil"/>
              <w:right w:val="nil"/>
            </w:tcBorders>
            <w:shd w:val="clear" w:color="auto" w:fill="FFFFFF"/>
            <w:vAlign w:val="top"/>
          </w:tcPr>
          <w:p w14:paraId="09D2B4F6">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r>
      <w:tr w14:paraId="7FBD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nil"/>
              <w:left w:val="nil"/>
              <w:right w:val="nil"/>
            </w:tcBorders>
            <w:shd w:val="clear" w:color="auto" w:fill="FFFFFF"/>
            <w:vAlign w:val="top"/>
          </w:tcPr>
          <w:p w14:paraId="137D411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Language</w:t>
            </w:r>
          </w:p>
        </w:tc>
        <w:tc>
          <w:tcPr>
            <w:tcW w:w="698" w:type="pct"/>
            <w:tcBorders>
              <w:top w:val="nil"/>
              <w:left w:val="nil"/>
              <w:bottom w:val="nil"/>
              <w:right w:val="nil"/>
            </w:tcBorders>
            <w:shd w:val="clear" w:color="auto" w:fill="FFFFFF"/>
            <w:vAlign w:val="top"/>
          </w:tcPr>
          <w:p w14:paraId="519CFD4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46" w:type="dxa"/>
            <w:tcBorders>
              <w:top w:val="nil"/>
              <w:left w:val="nil"/>
              <w:bottom w:val="nil"/>
              <w:right w:val="nil"/>
            </w:tcBorders>
            <w:shd w:val="clear" w:color="auto" w:fill="FFFFFF"/>
            <w:vAlign w:val="top"/>
          </w:tcPr>
          <w:p w14:paraId="7F1FFDA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102.19</w:t>
            </w:r>
            <w:r>
              <w:rPr>
                <w:rFonts w:hint="eastAsia" w:ascii="Times New Roman" w:hAnsi="Times New Roman" w:eastAsia="宋体" w:cs="Times New Roman"/>
                <w:b w:val="0"/>
                <w:color w:val="000000"/>
                <w:sz w:val="18"/>
                <w:szCs w:val="18"/>
                <w:lang w:val="en-US" w:eastAsia="zh-CN"/>
                <w14:ligatures w14:val="none"/>
              </w:rPr>
              <w:t>***</w:t>
            </w:r>
          </w:p>
        </w:tc>
        <w:tc>
          <w:tcPr>
            <w:tcW w:w="689" w:type="dxa"/>
            <w:tcBorders>
              <w:top w:val="nil"/>
              <w:left w:val="nil"/>
              <w:bottom w:val="nil"/>
              <w:right w:val="nil"/>
            </w:tcBorders>
            <w:shd w:val="clear" w:color="auto" w:fill="FFFFFF"/>
            <w:vAlign w:val="top"/>
          </w:tcPr>
          <w:p w14:paraId="4DE6A25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1,19</w:t>
            </w:r>
          </w:p>
        </w:tc>
        <w:tc>
          <w:tcPr>
            <w:tcW w:w="1464" w:type="dxa"/>
            <w:tcBorders>
              <w:top w:val="nil"/>
              <w:left w:val="nil"/>
              <w:bottom w:val="nil"/>
              <w:right w:val="nil"/>
            </w:tcBorders>
            <w:shd w:val="clear" w:color="auto" w:fill="FFFFFF"/>
            <w:vAlign w:val="top"/>
          </w:tcPr>
          <w:p w14:paraId="21A61A3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1146" w:type="dxa"/>
            <w:tcBorders>
              <w:top w:val="nil"/>
              <w:left w:val="nil"/>
              <w:bottom w:val="nil"/>
              <w:right w:val="nil"/>
            </w:tcBorders>
            <w:shd w:val="clear" w:color="auto" w:fill="FFFFFF"/>
            <w:vAlign w:val="top"/>
          </w:tcPr>
          <w:p w14:paraId="58B667E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.84</w:t>
            </w:r>
          </w:p>
        </w:tc>
      </w:tr>
      <w:tr w14:paraId="484B2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right w:val="nil"/>
            </w:tcBorders>
            <w:shd w:val="clear" w:color="auto" w:fill="FFFFFF"/>
            <w:vAlign w:val="top"/>
          </w:tcPr>
          <w:p w14:paraId="7EAC9AD7">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nil"/>
              <w:right w:val="nil"/>
            </w:tcBorders>
            <w:shd w:val="clear" w:color="auto" w:fill="FFFFFF"/>
            <w:vAlign w:val="top"/>
          </w:tcPr>
          <w:p w14:paraId="497433B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46" w:type="dxa"/>
            <w:tcBorders>
              <w:top w:val="nil"/>
              <w:left w:val="nil"/>
              <w:bottom w:val="nil"/>
              <w:right w:val="nil"/>
            </w:tcBorders>
            <w:shd w:val="clear" w:color="auto" w:fill="FFFFFF"/>
            <w:vAlign w:val="top"/>
          </w:tcPr>
          <w:p w14:paraId="7571A44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102.19***</w:t>
            </w:r>
          </w:p>
        </w:tc>
        <w:tc>
          <w:tcPr>
            <w:tcW w:w="689" w:type="dxa"/>
            <w:tcBorders>
              <w:top w:val="nil"/>
              <w:left w:val="nil"/>
              <w:bottom w:val="nil"/>
              <w:right w:val="nil"/>
            </w:tcBorders>
            <w:shd w:val="clear" w:color="auto" w:fill="FFFFFF"/>
            <w:vAlign w:val="top"/>
          </w:tcPr>
          <w:p w14:paraId="1D3EA79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1,19</w:t>
            </w:r>
          </w:p>
        </w:tc>
        <w:tc>
          <w:tcPr>
            <w:tcW w:w="1464" w:type="dxa"/>
            <w:tcBorders>
              <w:top w:val="nil"/>
              <w:left w:val="nil"/>
              <w:bottom w:val="nil"/>
              <w:right w:val="nil"/>
            </w:tcBorders>
            <w:shd w:val="clear" w:color="auto" w:fill="FFFFFF"/>
            <w:vAlign w:val="top"/>
          </w:tcPr>
          <w:p w14:paraId="4E4D2CE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1146" w:type="dxa"/>
            <w:tcBorders>
              <w:top w:val="nil"/>
              <w:left w:val="nil"/>
              <w:bottom w:val="nil"/>
              <w:right w:val="nil"/>
            </w:tcBorders>
            <w:shd w:val="clear" w:color="auto" w:fill="FFFFFF"/>
            <w:vAlign w:val="top"/>
          </w:tcPr>
          <w:p w14:paraId="61F93AB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.843</w:t>
            </w:r>
          </w:p>
        </w:tc>
      </w:tr>
      <w:tr w14:paraId="4CBE3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nil"/>
              <w:right w:val="nil"/>
            </w:tcBorders>
            <w:shd w:val="clear" w:color="auto" w:fill="FFFFFF"/>
            <w:vAlign w:val="top"/>
          </w:tcPr>
          <w:p w14:paraId="2D9C915B">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nil"/>
              <w:right w:val="nil"/>
            </w:tcBorders>
            <w:shd w:val="clear" w:color="auto" w:fill="FFFFFF"/>
            <w:vAlign w:val="top"/>
          </w:tcPr>
          <w:p w14:paraId="3FD1423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672" w:type="pct"/>
            <w:tcBorders>
              <w:top w:val="nil"/>
              <w:left w:val="nil"/>
              <w:bottom w:val="nil"/>
              <w:right w:val="nil"/>
            </w:tcBorders>
            <w:shd w:val="clear" w:color="auto" w:fill="FFFFFF"/>
            <w:vAlign w:val="top"/>
          </w:tcPr>
          <w:p w14:paraId="1B2643E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404" w:type="pct"/>
            <w:tcBorders>
              <w:top w:val="nil"/>
              <w:left w:val="nil"/>
              <w:bottom w:val="nil"/>
              <w:right w:val="nil"/>
            </w:tcBorders>
            <w:shd w:val="clear" w:color="auto" w:fill="FFFFFF"/>
            <w:vAlign w:val="top"/>
          </w:tcPr>
          <w:p w14:paraId="4B0A9A32">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859" w:type="pct"/>
            <w:tcBorders>
              <w:top w:val="nil"/>
              <w:left w:val="nil"/>
              <w:bottom w:val="nil"/>
              <w:right w:val="nil"/>
            </w:tcBorders>
            <w:shd w:val="clear" w:color="auto" w:fill="FFFFFF"/>
            <w:vAlign w:val="top"/>
          </w:tcPr>
          <w:p w14:paraId="404AC61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672" w:type="pct"/>
            <w:tcBorders>
              <w:top w:val="nil"/>
              <w:left w:val="nil"/>
              <w:bottom w:val="nil"/>
              <w:right w:val="nil"/>
            </w:tcBorders>
            <w:shd w:val="clear" w:color="auto" w:fill="FFFFFF"/>
            <w:vAlign w:val="top"/>
          </w:tcPr>
          <w:p w14:paraId="48F442F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r>
      <w:tr w14:paraId="203AC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nil"/>
              <w:left w:val="nil"/>
              <w:right w:val="nil"/>
            </w:tcBorders>
            <w:shd w:val="clear" w:color="auto" w:fill="FFFFFF"/>
            <w:vAlign w:val="top"/>
          </w:tcPr>
          <w:p w14:paraId="7A7F12D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Direction×Posture</w:t>
            </w:r>
          </w:p>
        </w:tc>
        <w:tc>
          <w:tcPr>
            <w:tcW w:w="698" w:type="pct"/>
            <w:tcBorders>
              <w:top w:val="nil"/>
              <w:left w:val="nil"/>
              <w:bottom w:val="nil"/>
              <w:right w:val="nil"/>
            </w:tcBorders>
            <w:shd w:val="clear" w:color="auto" w:fill="FFFFFF"/>
            <w:vAlign w:val="top"/>
          </w:tcPr>
          <w:p w14:paraId="000D085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46" w:type="dxa"/>
            <w:tcBorders>
              <w:top w:val="nil"/>
              <w:left w:val="nil"/>
              <w:bottom w:val="nil"/>
              <w:right w:val="nil"/>
            </w:tcBorders>
            <w:shd w:val="clear" w:color="auto" w:fill="FFFFFF"/>
            <w:vAlign w:val="top"/>
          </w:tcPr>
          <w:p w14:paraId="52FF57E3">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89" w:type="dxa"/>
            <w:tcBorders>
              <w:top w:val="nil"/>
              <w:left w:val="nil"/>
              <w:bottom w:val="nil"/>
              <w:right w:val="nil"/>
            </w:tcBorders>
            <w:shd w:val="clear" w:color="auto" w:fill="FFFFFF"/>
            <w:vAlign w:val="top"/>
          </w:tcPr>
          <w:p w14:paraId="2D72ECAE">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464" w:type="dxa"/>
            <w:tcBorders>
              <w:top w:val="nil"/>
              <w:left w:val="nil"/>
              <w:bottom w:val="nil"/>
              <w:right w:val="nil"/>
            </w:tcBorders>
            <w:shd w:val="clear" w:color="auto" w:fill="FFFFFF"/>
            <w:vAlign w:val="top"/>
          </w:tcPr>
          <w:p w14:paraId="7BDC492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nosigniﬁcant</w:t>
            </w:r>
          </w:p>
        </w:tc>
        <w:tc>
          <w:tcPr>
            <w:tcW w:w="1146" w:type="dxa"/>
            <w:tcBorders>
              <w:top w:val="nil"/>
              <w:left w:val="nil"/>
              <w:bottom w:val="nil"/>
              <w:right w:val="nil"/>
            </w:tcBorders>
            <w:shd w:val="clear" w:color="auto" w:fill="FFFFFF"/>
            <w:vAlign w:val="top"/>
          </w:tcPr>
          <w:p w14:paraId="0F76B636">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r>
      <w:tr w14:paraId="6868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right w:val="nil"/>
            </w:tcBorders>
            <w:shd w:val="clear" w:color="auto" w:fill="FFFFFF"/>
            <w:vAlign w:val="top"/>
          </w:tcPr>
          <w:p w14:paraId="16D958A9">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nil"/>
              <w:right w:val="nil"/>
            </w:tcBorders>
            <w:shd w:val="clear" w:color="auto" w:fill="FFFFFF"/>
            <w:vAlign w:val="top"/>
          </w:tcPr>
          <w:p w14:paraId="36DF598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46" w:type="dxa"/>
            <w:tcBorders>
              <w:top w:val="nil"/>
              <w:left w:val="nil"/>
              <w:bottom w:val="nil"/>
              <w:right w:val="nil"/>
            </w:tcBorders>
            <w:shd w:val="clear" w:color="auto" w:fill="FFFFFF"/>
            <w:vAlign w:val="top"/>
          </w:tcPr>
          <w:p w14:paraId="6DADEE7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0.59</w:t>
            </w:r>
          </w:p>
        </w:tc>
        <w:tc>
          <w:tcPr>
            <w:tcW w:w="689" w:type="dxa"/>
            <w:tcBorders>
              <w:top w:val="nil"/>
              <w:left w:val="nil"/>
              <w:bottom w:val="nil"/>
              <w:right w:val="nil"/>
            </w:tcBorders>
            <w:shd w:val="clear" w:color="auto" w:fill="FFFFFF"/>
            <w:vAlign w:val="top"/>
          </w:tcPr>
          <w:p w14:paraId="02AB071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1,19</w:t>
            </w:r>
          </w:p>
        </w:tc>
        <w:tc>
          <w:tcPr>
            <w:tcW w:w="1464" w:type="dxa"/>
            <w:tcBorders>
              <w:top w:val="nil"/>
              <w:left w:val="nil"/>
              <w:bottom w:val="nil"/>
              <w:right w:val="nil"/>
            </w:tcBorders>
            <w:shd w:val="clear" w:color="auto" w:fill="FFFFFF"/>
            <w:vAlign w:val="top"/>
          </w:tcPr>
          <w:p w14:paraId="783F560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.452</w:t>
            </w:r>
          </w:p>
        </w:tc>
        <w:tc>
          <w:tcPr>
            <w:tcW w:w="1146" w:type="dxa"/>
            <w:tcBorders>
              <w:top w:val="nil"/>
              <w:left w:val="nil"/>
              <w:bottom w:val="nil"/>
              <w:right w:val="nil"/>
            </w:tcBorders>
            <w:shd w:val="clear" w:color="auto" w:fill="FFFFFF"/>
            <w:vAlign w:val="top"/>
          </w:tcPr>
          <w:p w14:paraId="53DDC58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.030</w:t>
            </w:r>
          </w:p>
        </w:tc>
      </w:tr>
      <w:tr w14:paraId="54AE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nil"/>
              <w:right w:val="nil"/>
            </w:tcBorders>
            <w:shd w:val="clear" w:color="auto" w:fill="FFFFFF"/>
            <w:vAlign w:val="top"/>
          </w:tcPr>
          <w:p w14:paraId="105111E9">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nil"/>
              <w:right w:val="nil"/>
            </w:tcBorders>
            <w:shd w:val="clear" w:color="auto" w:fill="FFFFFF"/>
            <w:vAlign w:val="top"/>
          </w:tcPr>
          <w:p w14:paraId="210B0BC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672" w:type="pct"/>
            <w:tcBorders>
              <w:top w:val="nil"/>
              <w:left w:val="nil"/>
              <w:bottom w:val="nil"/>
              <w:right w:val="nil"/>
            </w:tcBorders>
            <w:shd w:val="clear" w:color="auto" w:fill="FFFFFF"/>
            <w:vAlign w:val="top"/>
          </w:tcPr>
          <w:p w14:paraId="18E7E0BD">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404" w:type="pct"/>
            <w:tcBorders>
              <w:top w:val="nil"/>
              <w:left w:val="nil"/>
              <w:bottom w:val="nil"/>
              <w:right w:val="nil"/>
            </w:tcBorders>
            <w:shd w:val="clear" w:color="auto" w:fill="FFFFFF"/>
            <w:vAlign w:val="top"/>
          </w:tcPr>
          <w:p w14:paraId="042E3B2C">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859" w:type="pct"/>
            <w:tcBorders>
              <w:top w:val="nil"/>
              <w:left w:val="nil"/>
              <w:bottom w:val="nil"/>
              <w:right w:val="nil"/>
            </w:tcBorders>
            <w:shd w:val="clear" w:color="auto" w:fill="FFFFFF"/>
            <w:vAlign w:val="top"/>
          </w:tcPr>
          <w:p w14:paraId="194FDC1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672" w:type="pct"/>
            <w:tcBorders>
              <w:top w:val="nil"/>
              <w:left w:val="nil"/>
              <w:bottom w:val="nil"/>
              <w:right w:val="nil"/>
            </w:tcBorders>
            <w:shd w:val="clear" w:color="auto" w:fill="FFFFFF"/>
            <w:vAlign w:val="top"/>
          </w:tcPr>
          <w:p w14:paraId="5EBDC9AA">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r>
      <w:tr w14:paraId="0451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nil"/>
              <w:left w:val="nil"/>
              <w:right w:val="nil"/>
            </w:tcBorders>
            <w:shd w:val="clear" w:color="auto" w:fill="FFFFFF"/>
            <w:vAlign w:val="top"/>
          </w:tcPr>
          <w:p w14:paraId="64D229A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w:t>
            </w:r>
            <w:r>
              <w:rPr>
                <w:rFonts w:hint="default"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宋体" w:cs="Times New Roman"/>
                <w:b w:val="0"/>
                <w:color w:val="000000"/>
                <w:sz w:val="18"/>
                <w:szCs w:val="18"/>
                <w:lang w:val="en-US" w:eastAsia="zh-CN"/>
                <w14:ligatures w14:val="none"/>
              </w:rPr>
              <w:t>Language</w:t>
            </w:r>
          </w:p>
        </w:tc>
        <w:tc>
          <w:tcPr>
            <w:tcW w:w="698" w:type="pct"/>
            <w:tcBorders>
              <w:top w:val="nil"/>
              <w:left w:val="nil"/>
              <w:bottom w:val="nil"/>
              <w:right w:val="nil"/>
            </w:tcBorders>
            <w:shd w:val="clear" w:color="auto" w:fill="FFFFFF"/>
            <w:vAlign w:val="top"/>
          </w:tcPr>
          <w:p w14:paraId="0795FE5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46" w:type="dxa"/>
            <w:tcBorders>
              <w:top w:val="nil"/>
              <w:left w:val="nil"/>
              <w:bottom w:val="nil"/>
              <w:right w:val="nil"/>
            </w:tcBorders>
            <w:shd w:val="clear" w:color="auto" w:fill="FFFFFF"/>
            <w:vAlign w:val="top"/>
          </w:tcPr>
          <w:p w14:paraId="72F1C1C8">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89" w:type="dxa"/>
            <w:tcBorders>
              <w:top w:val="nil"/>
              <w:left w:val="nil"/>
              <w:bottom w:val="nil"/>
              <w:right w:val="nil"/>
            </w:tcBorders>
            <w:shd w:val="clear" w:color="auto" w:fill="FFFFFF"/>
            <w:vAlign w:val="top"/>
          </w:tcPr>
          <w:p w14:paraId="51A0356F">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464" w:type="dxa"/>
            <w:tcBorders>
              <w:top w:val="nil"/>
              <w:left w:val="nil"/>
              <w:bottom w:val="nil"/>
              <w:right w:val="nil"/>
            </w:tcBorders>
            <w:shd w:val="clear" w:color="auto" w:fill="FFFFFF"/>
            <w:vAlign w:val="top"/>
          </w:tcPr>
          <w:p w14:paraId="4FF8DD5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nosigniﬁcant</w:t>
            </w:r>
          </w:p>
        </w:tc>
        <w:tc>
          <w:tcPr>
            <w:tcW w:w="1146" w:type="dxa"/>
            <w:tcBorders>
              <w:top w:val="nil"/>
              <w:left w:val="nil"/>
              <w:bottom w:val="nil"/>
              <w:right w:val="nil"/>
            </w:tcBorders>
            <w:shd w:val="clear" w:color="auto" w:fill="FFFFFF"/>
            <w:vAlign w:val="top"/>
          </w:tcPr>
          <w:p w14:paraId="24E4BAF4">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r>
      <w:tr w14:paraId="730F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right w:val="nil"/>
            </w:tcBorders>
            <w:shd w:val="clear" w:color="auto" w:fill="FFFFFF"/>
            <w:vAlign w:val="top"/>
          </w:tcPr>
          <w:p w14:paraId="3815D188">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nil"/>
              <w:right w:val="nil"/>
            </w:tcBorders>
            <w:shd w:val="clear" w:color="auto" w:fill="FFFFFF"/>
            <w:vAlign w:val="top"/>
          </w:tcPr>
          <w:p w14:paraId="6140F66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46" w:type="dxa"/>
            <w:tcBorders>
              <w:top w:val="nil"/>
              <w:left w:val="nil"/>
              <w:bottom w:val="nil"/>
              <w:right w:val="nil"/>
            </w:tcBorders>
            <w:shd w:val="clear" w:color="auto" w:fill="FFFFFF"/>
            <w:vAlign w:val="top"/>
          </w:tcPr>
          <w:p w14:paraId="401777F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0.50</w:t>
            </w:r>
          </w:p>
        </w:tc>
        <w:tc>
          <w:tcPr>
            <w:tcW w:w="689" w:type="dxa"/>
            <w:tcBorders>
              <w:top w:val="nil"/>
              <w:left w:val="nil"/>
              <w:bottom w:val="nil"/>
              <w:right w:val="nil"/>
            </w:tcBorders>
            <w:shd w:val="clear" w:color="auto" w:fill="FFFFFF"/>
            <w:vAlign w:val="top"/>
          </w:tcPr>
          <w:p w14:paraId="1213660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1,19</w:t>
            </w:r>
          </w:p>
        </w:tc>
        <w:tc>
          <w:tcPr>
            <w:tcW w:w="1464" w:type="dxa"/>
            <w:tcBorders>
              <w:top w:val="nil"/>
              <w:left w:val="nil"/>
              <w:bottom w:val="nil"/>
              <w:right w:val="nil"/>
            </w:tcBorders>
            <w:shd w:val="clear" w:color="auto" w:fill="FFFFFF"/>
            <w:vAlign w:val="top"/>
          </w:tcPr>
          <w:p w14:paraId="69D3CD8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.489</w:t>
            </w:r>
          </w:p>
        </w:tc>
        <w:tc>
          <w:tcPr>
            <w:tcW w:w="1146" w:type="dxa"/>
            <w:tcBorders>
              <w:top w:val="nil"/>
              <w:left w:val="nil"/>
              <w:bottom w:val="nil"/>
              <w:right w:val="nil"/>
            </w:tcBorders>
            <w:shd w:val="clear" w:color="auto" w:fill="FFFFFF"/>
            <w:vAlign w:val="top"/>
          </w:tcPr>
          <w:p w14:paraId="22DE03C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.026</w:t>
            </w:r>
          </w:p>
        </w:tc>
      </w:tr>
      <w:tr w14:paraId="4FC42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nil"/>
              <w:right w:val="nil"/>
            </w:tcBorders>
            <w:shd w:val="clear" w:color="auto" w:fill="FFFFFF"/>
            <w:vAlign w:val="top"/>
          </w:tcPr>
          <w:p w14:paraId="456CB8D6">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nil"/>
              <w:right w:val="nil"/>
            </w:tcBorders>
            <w:shd w:val="clear" w:color="auto" w:fill="FFFFFF"/>
            <w:vAlign w:val="top"/>
          </w:tcPr>
          <w:p w14:paraId="5FB39B7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672" w:type="pct"/>
            <w:tcBorders>
              <w:top w:val="nil"/>
              <w:left w:val="nil"/>
              <w:bottom w:val="nil"/>
              <w:right w:val="nil"/>
            </w:tcBorders>
            <w:shd w:val="clear" w:color="auto" w:fill="FFFFFF"/>
            <w:vAlign w:val="top"/>
          </w:tcPr>
          <w:p w14:paraId="5B370513">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404" w:type="pct"/>
            <w:tcBorders>
              <w:top w:val="nil"/>
              <w:left w:val="nil"/>
              <w:bottom w:val="nil"/>
              <w:right w:val="nil"/>
            </w:tcBorders>
            <w:shd w:val="clear" w:color="auto" w:fill="FFFFFF"/>
            <w:vAlign w:val="top"/>
          </w:tcPr>
          <w:p w14:paraId="5A7A41CA">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59" w:type="pct"/>
            <w:tcBorders>
              <w:top w:val="nil"/>
              <w:left w:val="nil"/>
              <w:bottom w:val="nil"/>
              <w:right w:val="nil"/>
            </w:tcBorders>
            <w:shd w:val="clear" w:color="auto" w:fill="FFFFFF"/>
            <w:vAlign w:val="top"/>
          </w:tcPr>
          <w:p w14:paraId="6B29F0B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672" w:type="pct"/>
            <w:tcBorders>
              <w:top w:val="nil"/>
              <w:left w:val="nil"/>
              <w:bottom w:val="nil"/>
              <w:right w:val="nil"/>
            </w:tcBorders>
            <w:shd w:val="clear" w:color="auto" w:fill="FFFFFF"/>
            <w:vAlign w:val="top"/>
          </w:tcPr>
          <w:p w14:paraId="091E576D">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r>
      <w:tr w14:paraId="5BA7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nil"/>
              <w:left w:val="nil"/>
              <w:right w:val="nil"/>
            </w:tcBorders>
            <w:shd w:val="clear" w:color="auto" w:fill="FFFFFF"/>
            <w:vAlign w:val="top"/>
          </w:tcPr>
          <w:p w14:paraId="73EE591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Posture</w:t>
            </w:r>
            <w:r>
              <w:rPr>
                <w:rFonts w:hint="default"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宋体" w:cs="Times New Roman"/>
                <w:b w:val="0"/>
                <w:color w:val="000000"/>
                <w:sz w:val="18"/>
                <w:szCs w:val="18"/>
                <w:lang w:val="en-US" w:eastAsia="zh-CN"/>
                <w14:ligatures w14:val="none"/>
              </w:rPr>
              <w:t>Language</w:t>
            </w:r>
          </w:p>
        </w:tc>
        <w:tc>
          <w:tcPr>
            <w:tcW w:w="698" w:type="pct"/>
            <w:tcBorders>
              <w:top w:val="nil"/>
              <w:left w:val="nil"/>
              <w:bottom w:val="nil"/>
              <w:right w:val="nil"/>
            </w:tcBorders>
            <w:shd w:val="clear" w:color="auto" w:fill="FFFFFF"/>
            <w:vAlign w:val="top"/>
          </w:tcPr>
          <w:p w14:paraId="4CD0EB6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46" w:type="dxa"/>
            <w:tcBorders>
              <w:top w:val="nil"/>
              <w:left w:val="nil"/>
              <w:bottom w:val="nil"/>
              <w:right w:val="nil"/>
            </w:tcBorders>
            <w:shd w:val="clear" w:color="auto" w:fill="FFFFFF"/>
            <w:vAlign w:val="top"/>
          </w:tcPr>
          <w:p w14:paraId="4C11E97C">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689" w:type="dxa"/>
            <w:tcBorders>
              <w:top w:val="nil"/>
              <w:left w:val="nil"/>
              <w:bottom w:val="nil"/>
              <w:right w:val="nil"/>
            </w:tcBorders>
            <w:shd w:val="clear" w:color="auto" w:fill="FFFFFF"/>
            <w:vAlign w:val="top"/>
          </w:tcPr>
          <w:p w14:paraId="76C1DAAC">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464" w:type="dxa"/>
            <w:tcBorders>
              <w:top w:val="nil"/>
              <w:left w:val="nil"/>
              <w:bottom w:val="nil"/>
              <w:right w:val="nil"/>
            </w:tcBorders>
            <w:shd w:val="clear" w:color="auto" w:fill="FFFFFF"/>
            <w:vAlign w:val="top"/>
          </w:tcPr>
          <w:p w14:paraId="4AA854E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nosigniﬁcant</w:t>
            </w:r>
          </w:p>
        </w:tc>
        <w:tc>
          <w:tcPr>
            <w:tcW w:w="1146" w:type="dxa"/>
            <w:tcBorders>
              <w:top w:val="nil"/>
              <w:left w:val="nil"/>
              <w:bottom w:val="nil"/>
              <w:right w:val="nil"/>
            </w:tcBorders>
            <w:shd w:val="clear" w:color="auto" w:fill="FFFFFF"/>
            <w:vAlign w:val="top"/>
          </w:tcPr>
          <w:p w14:paraId="6B0015DC">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r>
      <w:tr w14:paraId="01237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right w:val="nil"/>
            </w:tcBorders>
            <w:shd w:val="clear" w:color="auto" w:fill="FFFFFF"/>
            <w:vAlign w:val="top"/>
          </w:tcPr>
          <w:p w14:paraId="3DE17FF9">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nil"/>
              <w:right w:val="nil"/>
            </w:tcBorders>
            <w:shd w:val="clear" w:color="auto" w:fill="FFFFFF"/>
            <w:vAlign w:val="top"/>
          </w:tcPr>
          <w:p w14:paraId="3DCC651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46" w:type="dxa"/>
            <w:tcBorders>
              <w:top w:val="nil"/>
              <w:left w:val="nil"/>
              <w:bottom w:val="nil"/>
              <w:right w:val="nil"/>
            </w:tcBorders>
            <w:shd w:val="clear" w:color="auto" w:fill="FFFFFF"/>
            <w:vAlign w:val="top"/>
          </w:tcPr>
          <w:p w14:paraId="2FFA5F9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3.75</w:t>
            </w:r>
          </w:p>
        </w:tc>
        <w:tc>
          <w:tcPr>
            <w:tcW w:w="689" w:type="dxa"/>
            <w:tcBorders>
              <w:top w:val="nil"/>
              <w:left w:val="nil"/>
              <w:bottom w:val="nil"/>
              <w:right w:val="nil"/>
            </w:tcBorders>
            <w:shd w:val="clear" w:color="auto" w:fill="FFFFFF"/>
            <w:vAlign w:val="top"/>
          </w:tcPr>
          <w:p w14:paraId="100467A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1,19</w:t>
            </w:r>
          </w:p>
        </w:tc>
        <w:tc>
          <w:tcPr>
            <w:tcW w:w="1464" w:type="dxa"/>
            <w:tcBorders>
              <w:top w:val="nil"/>
              <w:left w:val="nil"/>
              <w:bottom w:val="nil"/>
              <w:right w:val="nil"/>
            </w:tcBorders>
            <w:shd w:val="clear" w:color="auto" w:fill="FFFFFF"/>
            <w:vAlign w:val="top"/>
          </w:tcPr>
          <w:p w14:paraId="42E199D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.068</w:t>
            </w:r>
          </w:p>
        </w:tc>
        <w:tc>
          <w:tcPr>
            <w:tcW w:w="1146" w:type="dxa"/>
            <w:tcBorders>
              <w:top w:val="nil"/>
              <w:left w:val="nil"/>
              <w:bottom w:val="nil"/>
              <w:right w:val="nil"/>
            </w:tcBorders>
            <w:shd w:val="clear" w:color="auto" w:fill="FFFFFF"/>
            <w:vAlign w:val="top"/>
          </w:tcPr>
          <w:p w14:paraId="5AB4578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.165</w:t>
            </w:r>
          </w:p>
        </w:tc>
      </w:tr>
      <w:tr w14:paraId="1F370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nil"/>
              <w:right w:val="nil"/>
            </w:tcBorders>
            <w:shd w:val="clear" w:color="auto" w:fill="FFFFFF"/>
            <w:vAlign w:val="top"/>
          </w:tcPr>
          <w:p w14:paraId="05000C83">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nil"/>
              <w:right w:val="nil"/>
            </w:tcBorders>
            <w:shd w:val="clear" w:color="auto" w:fill="FFFFFF"/>
            <w:vAlign w:val="top"/>
          </w:tcPr>
          <w:p w14:paraId="1899BD0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672" w:type="pct"/>
            <w:tcBorders>
              <w:top w:val="nil"/>
              <w:left w:val="nil"/>
              <w:bottom w:val="nil"/>
              <w:right w:val="nil"/>
            </w:tcBorders>
            <w:shd w:val="clear" w:color="auto" w:fill="FFFFFF"/>
            <w:vAlign w:val="top"/>
          </w:tcPr>
          <w:p w14:paraId="7F41C159">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404" w:type="pct"/>
            <w:tcBorders>
              <w:top w:val="nil"/>
              <w:left w:val="nil"/>
              <w:bottom w:val="nil"/>
              <w:right w:val="nil"/>
            </w:tcBorders>
            <w:shd w:val="clear" w:color="auto" w:fill="FFFFFF"/>
            <w:vAlign w:val="top"/>
          </w:tcPr>
          <w:p w14:paraId="24289134">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59" w:type="pct"/>
            <w:tcBorders>
              <w:top w:val="nil"/>
              <w:left w:val="nil"/>
              <w:bottom w:val="nil"/>
              <w:right w:val="nil"/>
            </w:tcBorders>
            <w:shd w:val="clear" w:color="auto" w:fill="FFFFFF"/>
            <w:vAlign w:val="top"/>
          </w:tcPr>
          <w:p w14:paraId="33B7566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672" w:type="pct"/>
            <w:tcBorders>
              <w:top w:val="nil"/>
              <w:left w:val="nil"/>
              <w:bottom w:val="nil"/>
              <w:right w:val="nil"/>
            </w:tcBorders>
            <w:shd w:val="clear" w:color="auto" w:fill="FFFFFF"/>
            <w:vAlign w:val="top"/>
          </w:tcPr>
          <w:p w14:paraId="4F7BD73A">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r>
      <w:tr w14:paraId="1316C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restart"/>
            <w:tcBorders>
              <w:top w:val="nil"/>
              <w:left w:val="nil"/>
              <w:right w:val="nil"/>
            </w:tcBorders>
            <w:shd w:val="clear" w:color="auto" w:fill="FFFFFF"/>
            <w:vAlign w:val="top"/>
          </w:tcPr>
          <w:p w14:paraId="66A23C0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Direction</w:t>
            </w:r>
            <w:r>
              <w:rPr>
                <w:rFonts w:hint="default"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宋体" w:cs="Times New Roman"/>
                <w:b w:val="0"/>
                <w:color w:val="000000"/>
                <w:sz w:val="18"/>
                <w:szCs w:val="18"/>
                <w:lang w:val="en-US" w:eastAsia="zh-CN"/>
                <w14:ligatures w14:val="none"/>
              </w:rPr>
              <w:t>Posture</w:t>
            </w:r>
            <w:r>
              <w:rPr>
                <w:rFonts w:hint="default" w:ascii="Times New Roman" w:hAnsi="Times New Roman" w:eastAsia="宋体" w:cs="Times New Roman"/>
                <w:b w:val="0"/>
                <w:color w:val="000000"/>
                <w:sz w:val="18"/>
                <w:szCs w:val="18"/>
                <w:lang w:val="en-US" w:eastAsia="zh-CN"/>
                <w14:ligatures w14:val="none"/>
              </w:rPr>
              <w:t>×</w:t>
            </w:r>
            <w:r>
              <w:rPr>
                <w:rFonts w:hint="eastAsia" w:ascii="Times New Roman" w:hAnsi="Times New Roman" w:eastAsia="宋体" w:cs="Times New Roman"/>
                <w:b w:val="0"/>
                <w:color w:val="000000"/>
                <w:sz w:val="18"/>
                <w:szCs w:val="18"/>
                <w:lang w:val="en-US" w:eastAsia="zh-CN"/>
                <w14:ligatures w14:val="none"/>
              </w:rPr>
              <w:t>Language</w:t>
            </w:r>
          </w:p>
        </w:tc>
        <w:tc>
          <w:tcPr>
            <w:tcW w:w="698" w:type="pct"/>
            <w:tcBorders>
              <w:top w:val="nil"/>
              <w:left w:val="nil"/>
              <w:bottom w:val="nil"/>
              <w:right w:val="nil"/>
            </w:tcBorders>
            <w:shd w:val="clear" w:color="auto" w:fill="FFFFFF"/>
            <w:vAlign w:val="top"/>
          </w:tcPr>
          <w:p w14:paraId="796F929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原文献</w:t>
            </w:r>
          </w:p>
        </w:tc>
        <w:tc>
          <w:tcPr>
            <w:tcW w:w="1146" w:type="dxa"/>
            <w:tcBorders>
              <w:top w:val="nil"/>
              <w:left w:val="nil"/>
              <w:bottom w:val="nil"/>
              <w:right w:val="nil"/>
            </w:tcBorders>
            <w:shd w:val="clear" w:color="auto" w:fill="FFFFFF"/>
            <w:vAlign w:val="top"/>
          </w:tcPr>
          <w:p w14:paraId="01689B2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16.69</w:t>
            </w:r>
            <w:r>
              <w:rPr>
                <w:rFonts w:hint="eastAsia" w:ascii="Times New Roman" w:hAnsi="Times New Roman" w:eastAsia="宋体" w:cs="Times New Roman"/>
                <w:b w:val="0"/>
                <w:color w:val="000000"/>
                <w:sz w:val="18"/>
                <w:szCs w:val="18"/>
                <w:lang w:val="en-US" w:eastAsia="zh-CN"/>
                <w14:ligatures w14:val="none"/>
              </w:rPr>
              <w:t>**</w:t>
            </w:r>
          </w:p>
        </w:tc>
        <w:tc>
          <w:tcPr>
            <w:tcW w:w="689" w:type="dxa"/>
            <w:tcBorders>
              <w:top w:val="nil"/>
              <w:left w:val="nil"/>
              <w:bottom w:val="nil"/>
              <w:right w:val="nil"/>
            </w:tcBorders>
            <w:shd w:val="clear" w:color="auto" w:fill="FFFFFF"/>
            <w:vAlign w:val="top"/>
          </w:tcPr>
          <w:p w14:paraId="1F7A091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1,19</w:t>
            </w:r>
          </w:p>
        </w:tc>
        <w:tc>
          <w:tcPr>
            <w:tcW w:w="1464" w:type="dxa"/>
            <w:tcBorders>
              <w:top w:val="nil"/>
              <w:left w:val="nil"/>
              <w:bottom w:val="nil"/>
              <w:right w:val="nil"/>
            </w:tcBorders>
            <w:shd w:val="clear" w:color="auto" w:fill="FFFFFF"/>
            <w:vAlign w:val="top"/>
          </w:tcPr>
          <w:p w14:paraId="0969E5D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.002</w:t>
            </w:r>
          </w:p>
        </w:tc>
        <w:tc>
          <w:tcPr>
            <w:tcW w:w="1146" w:type="dxa"/>
            <w:tcBorders>
              <w:top w:val="nil"/>
              <w:left w:val="nil"/>
              <w:bottom w:val="nil"/>
              <w:right w:val="nil"/>
            </w:tcBorders>
            <w:shd w:val="clear" w:color="auto" w:fill="FFFFFF"/>
            <w:vAlign w:val="top"/>
          </w:tcPr>
          <w:p w14:paraId="4E89267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.47</w:t>
            </w:r>
          </w:p>
        </w:tc>
      </w:tr>
      <w:tr w14:paraId="154CA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right w:val="nil"/>
            </w:tcBorders>
            <w:shd w:val="clear" w:color="auto" w:fill="FFFFFF"/>
            <w:vAlign w:val="top"/>
          </w:tcPr>
          <w:p w14:paraId="7DA85634">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nil"/>
              <w:right w:val="nil"/>
            </w:tcBorders>
            <w:shd w:val="clear" w:color="auto" w:fill="FFFFFF"/>
            <w:vAlign w:val="top"/>
          </w:tcPr>
          <w:p w14:paraId="2B1F1DA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复现结果</w:t>
            </w:r>
          </w:p>
        </w:tc>
        <w:tc>
          <w:tcPr>
            <w:tcW w:w="1146" w:type="dxa"/>
            <w:tcBorders>
              <w:top w:val="nil"/>
              <w:left w:val="nil"/>
              <w:bottom w:val="nil"/>
              <w:right w:val="nil"/>
            </w:tcBorders>
            <w:shd w:val="clear" w:color="auto" w:fill="FFFFFF"/>
            <w:vAlign w:val="top"/>
          </w:tcPr>
          <w:p w14:paraId="4D6EE0D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16.69***</w:t>
            </w:r>
          </w:p>
        </w:tc>
        <w:tc>
          <w:tcPr>
            <w:tcW w:w="689" w:type="dxa"/>
            <w:tcBorders>
              <w:top w:val="nil"/>
              <w:left w:val="nil"/>
              <w:bottom w:val="nil"/>
              <w:right w:val="nil"/>
            </w:tcBorders>
            <w:shd w:val="clear" w:color="auto" w:fill="FFFFFF"/>
            <w:vAlign w:val="top"/>
          </w:tcPr>
          <w:p w14:paraId="460D7E7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1,19</w:t>
            </w:r>
          </w:p>
        </w:tc>
        <w:tc>
          <w:tcPr>
            <w:tcW w:w="1464" w:type="dxa"/>
            <w:tcBorders>
              <w:top w:val="nil"/>
              <w:left w:val="nil"/>
              <w:bottom w:val="nil"/>
              <w:right w:val="nil"/>
            </w:tcBorders>
            <w:shd w:val="clear" w:color="auto" w:fill="FFFFFF"/>
            <w:vAlign w:val="top"/>
          </w:tcPr>
          <w:p w14:paraId="24D442A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1146" w:type="dxa"/>
            <w:tcBorders>
              <w:top w:val="nil"/>
              <w:left w:val="nil"/>
              <w:bottom w:val="nil"/>
              <w:right w:val="nil"/>
            </w:tcBorders>
            <w:shd w:val="clear" w:color="auto" w:fill="FFFFFF"/>
            <w:vAlign w:val="top"/>
          </w:tcPr>
          <w:p w14:paraId="3450BF4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.468</w:t>
            </w:r>
          </w:p>
        </w:tc>
      </w:tr>
      <w:tr w14:paraId="28C6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pct"/>
            <w:vMerge w:val="continue"/>
            <w:tcBorders>
              <w:left w:val="nil"/>
              <w:bottom w:val="single" w:color="000000" w:sz="12" w:space="0"/>
              <w:right w:val="nil"/>
            </w:tcBorders>
            <w:shd w:val="clear" w:color="auto" w:fill="FFFFFF"/>
            <w:vAlign w:val="top"/>
          </w:tcPr>
          <w:p w14:paraId="160F31D6">
            <w:pPr>
              <w:spacing w:line="360" w:lineRule="auto"/>
              <w:jc w:val="center"/>
              <w:rPr>
                <w:rFonts w:hint="eastAsia" w:ascii="Times New Roman" w:hAnsi="Times New Roman" w:eastAsia="宋体" w:cs="Times New Roman"/>
                <w:b w:val="0"/>
                <w:color w:val="000000"/>
                <w:sz w:val="18"/>
                <w:szCs w:val="18"/>
                <w:lang w:val="en-US" w:eastAsia="zh-CN"/>
                <w14:ligatures w14:val="none"/>
              </w:rPr>
            </w:pPr>
          </w:p>
        </w:tc>
        <w:tc>
          <w:tcPr>
            <w:tcW w:w="698" w:type="pct"/>
            <w:tcBorders>
              <w:top w:val="nil"/>
              <w:left w:val="nil"/>
              <w:bottom w:val="single" w:color="000000" w:sz="12" w:space="0"/>
              <w:right w:val="nil"/>
            </w:tcBorders>
            <w:shd w:val="clear" w:color="auto" w:fill="FFFFFF"/>
            <w:vAlign w:val="top"/>
          </w:tcPr>
          <w:p w14:paraId="1585179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评级</w:t>
            </w:r>
          </w:p>
        </w:tc>
        <w:tc>
          <w:tcPr>
            <w:tcW w:w="672" w:type="pct"/>
            <w:tcBorders>
              <w:top w:val="nil"/>
              <w:left w:val="nil"/>
              <w:bottom w:val="single" w:color="000000" w:sz="12" w:space="0"/>
              <w:right w:val="nil"/>
            </w:tcBorders>
            <w:shd w:val="clear" w:color="auto" w:fill="FFFFFF"/>
            <w:vAlign w:val="top"/>
          </w:tcPr>
          <w:p w14:paraId="3401628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完全一致</w:t>
            </w:r>
          </w:p>
        </w:tc>
        <w:tc>
          <w:tcPr>
            <w:tcW w:w="404" w:type="pct"/>
            <w:tcBorders>
              <w:top w:val="nil"/>
              <w:left w:val="nil"/>
              <w:bottom w:val="single" w:color="000000" w:sz="12" w:space="0"/>
              <w:right w:val="nil"/>
            </w:tcBorders>
            <w:shd w:val="clear" w:color="auto" w:fill="FFFFFF"/>
            <w:vAlign w:val="top"/>
          </w:tcPr>
          <w:p w14:paraId="14A3A7AF">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859" w:type="pct"/>
            <w:tcBorders>
              <w:top w:val="nil"/>
              <w:left w:val="nil"/>
              <w:bottom w:val="single" w:color="000000" w:sz="12" w:space="0"/>
              <w:right w:val="nil"/>
            </w:tcBorders>
            <w:shd w:val="clear" w:color="auto" w:fill="FFFFFF"/>
            <w:vAlign w:val="top"/>
          </w:tcPr>
          <w:p w14:paraId="08F65C2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推论一致</w:t>
            </w:r>
          </w:p>
        </w:tc>
        <w:tc>
          <w:tcPr>
            <w:tcW w:w="672" w:type="pct"/>
            <w:tcBorders>
              <w:top w:val="nil"/>
              <w:left w:val="nil"/>
              <w:bottom w:val="single" w:color="000000" w:sz="12" w:space="0"/>
              <w:right w:val="nil"/>
            </w:tcBorders>
            <w:shd w:val="clear" w:color="auto" w:fill="FFFFFF"/>
            <w:vAlign w:val="top"/>
          </w:tcPr>
          <w:p w14:paraId="0F6B557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舍入偏差</w:t>
            </w:r>
          </w:p>
        </w:tc>
      </w:tr>
    </w:tbl>
    <w:p w14:paraId="2B1C01BB">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lang w:val="en-US" w:eastAsia="zh-CN"/>
        </w:rPr>
      </w:pPr>
      <w:r>
        <w:rPr>
          <w:rFonts w:hint="eastAsia" w:ascii="Times New Roman" w:hAnsi="Times New Roman" w:eastAsia="黑体" w:cs="Times New Roman"/>
          <w:b/>
          <w:bCs/>
          <w:sz w:val="18"/>
          <w:szCs w:val="18"/>
          <w:lang w:val="en-US" w:eastAsia="zh-CN"/>
          <w14:ligatures w14:val="none"/>
        </w:rPr>
        <w:t>附表11 实验3的One-way-ANOVA比较（作者校正后RT）</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5"/>
        <w:gridCol w:w="1395"/>
        <w:gridCol w:w="1396"/>
        <w:gridCol w:w="1541"/>
        <w:gridCol w:w="1396"/>
        <w:gridCol w:w="1396"/>
      </w:tblGrid>
      <w:tr w14:paraId="6BB0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tcBorders>
              <w:top w:val="single" w:color="000000" w:sz="12" w:space="0"/>
              <w:left w:val="nil"/>
              <w:bottom w:val="single" w:color="000000" w:sz="4" w:space="0"/>
              <w:right w:val="nil"/>
              <w:tl2br w:val="nil"/>
            </w:tcBorders>
            <w:shd w:val="clear" w:color="auto" w:fill="FFFFFF"/>
          </w:tcPr>
          <w:p w14:paraId="45B5627C">
            <w:pPr>
              <w:spacing w:line="360" w:lineRule="auto"/>
              <w:jc w:val="center"/>
              <w:rPr>
                <w:rFonts w:hint="default" w:ascii="Times New Roman" w:hAnsi="Times New Roman" w:eastAsia="宋体" w:cs="Times New Roman"/>
                <w:sz w:val="18"/>
                <w:szCs w:val="18"/>
                <w:lang w:val="en-US" w:eastAsia="zh-CN"/>
                <w14:ligatures w14:val="none"/>
              </w:rPr>
            </w:pPr>
          </w:p>
        </w:tc>
        <w:tc>
          <w:tcPr>
            <w:tcW w:w="818" w:type="pct"/>
            <w:tcBorders>
              <w:top w:val="single" w:color="000000" w:sz="12" w:space="0"/>
              <w:left w:val="nil"/>
              <w:bottom w:val="single" w:color="000000" w:sz="4" w:space="0"/>
              <w:right w:val="nil"/>
              <w:tl2br w:val="nil"/>
            </w:tcBorders>
            <w:shd w:val="clear" w:color="auto" w:fill="FFFFFF"/>
          </w:tcPr>
          <w:p w14:paraId="54529975">
            <w:pPr>
              <w:spacing w:line="360" w:lineRule="auto"/>
              <w:jc w:val="center"/>
              <w:rPr>
                <w:rFonts w:hint="default" w:ascii="Times New Roman" w:hAnsi="Times New Roman" w:eastAsia="宋体" w:cs="Times New Roman"/>
                <w:sz w:val="18"/>
                <w:szCs w:val="18"/>
                <w:lang w:val="en-US" w:eastAsia="zh-CN"/>
                <w14:ligatures w14:val="none"/>
              </w:rPr>
            </w:pPr>
          </w:p>
        </w:tc>
        <w:tc>
          <w:tcPr>
            <w:tcW w:w="819" w:type="pct"/>
            <w:tcBorders>
              <w:top w:val="single" w:color="000000" w:sz="12" w:space="0"/>
              <w:left w:val="nil"/>
              <w:bottom w:val="single" w:color="000000" w:sz="4" w:space="0"/>
              <w:right w:val="nil"/>
            </w:tcBorders>
            <w:shd w:val="clear" w:color="auto" w:fill="FFFFFF"/>
          </w:tcPr>
          <w:p w14:paraId="36C0B1E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F</w:t>
            </w:r>
          </w:p>
        </w:tc>
        <w:tc>
          <w:tcPr>
            <w:tcW w:w="904" w:type="pct"/>
            <w:tcBorders>
              <w:top w:val="single" w:color="000000" w:sz="12" w:space="0"/>
              <w:left w:val="nil"/>
              <w:bottom w:val="single" w:color="000000" w:sz="4" w:space="0"/>
              <w:right w:val="nil"/>
            </w:tcBorders>
            <w:shd w:val="clear" w:color="auto" w:fill="FFFFFF"/>
          </w:tcPr>
          <w:p w14:paraId="28D6D70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df</w:t>
            </w:r>
          </w:p>
        </w:tc>
        <w:tc>
          <w:tcPr>
            <w:tcW w:w="819" w:type="pct"/>
            <w:tcBorders>
              <w:top w:val="single" w:color="000000" w:sz="12" w:space="0"/>
              <w:left w:val="nil"/>
              <w:bottom w:val="single" w:color="000000" w:sz="4" w:space="0"/>
              <w:right w:val="nil"/>
            </w:tcBorders>
            <w:shd w:val="clear" w:color="auto" w:fill="FFFFFF"/>
          </w:tcPr>
          <w:p w14:paraId="5D9D43F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p</w:t>
            </w:r>
          </w:p>
        </w:tc>
        <w:tc>
          <w:tcPr>
            <w:tcW w:w="819" w:type="pct"/>
            <w:tcBorders>
              <w:top w:val="single" w:color="000000" w:sz="12" w:space="0"/>
              <w:left w:val="nil"/>
              <w:bottom w:val="single" w:color="000000" w:sz="4" w:space="0"/>
              <w:right w:val="nil"/>
            </w:tcBorders>
            <w:shd w:val="clear" w:color="auto" w:fill="FFFFFF"/>
          </w:tcPr>
          <w:p w14:paraId="4BFF96E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η²p</w:t>
            </w:r>
          </w:p>
        </w:tc>
      </w:tr>
      <w:tr w14:paraId="636DA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vMerge w:val="restart"/>
            <w:tcBorders>
              <w:top w:val="single" w:color="000000" w:sz="4" w:space="0"/>
              <w:left w:val="nil"/>
              <w:right w:val="nil"/>
            </w:tcBorders>
            <w:shd w:val="clear" w:color="auto" w:fill="FFFFFF"/>
          </w:tcPr>
          <w:p w14:paraId="2E20AC83">
            <w:pPr>
              <w:spacing w:line="360" w:lineRule="auto"/>
              <w:jc w:val="center"/>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English</w:t>
            </w:r>
          </w:p>
        </w:tc>
        <w:tc>
          <w:tcPr>
            <w:tcW w:w="818" w:type="pct"/>
            <w:tcBorders>
              <w:top w:val="single" w:color="000000" w:sz="4" w:space="0"/>
              <w:left w:val="nil"/>
              <w:bottom w:val="nil"/>
              <w:right w:val="nil"/>
            </w:tcBorders>
            <w:shd w:val="clear" w:color="auto" w:fill="FFFFFF"/>
          </w:tcPr>
          <w:p w14:paraId="4B4CB28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原文献</w:t>
            </w:r>
          </w:p>
        </w:tc>
        <w:tc>
          <w:tcPr>
            <w:tcW w:w="1396" w:type="dxa"/>
            <w:tcBorders>
              <w:top w:val="single" w:color="000000" w:sz="4" w:space="0"/>
              <w:left w:val="nil"/>
              <w:bottom w:val="nil"/>
              <w:right w:val="nil"/>
            </w:tcBorders>
            <w:shd w:val="clear" w:color="auto" w:fill="FFFFFF"/>
            <w:vAlign w:val="top"/>
          </w:tcPr>
          <w:p w14:paraId="43720F1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33.97</w:t>
            </w:r>
          </w:p>
        </w:tc>
        <w:tc>
          <w:tcPr>
            <w:tcW w:w="1541" w:type="dxa"/>
            <w:tcBorders>
              <w:top w:val="single" w:color="000000" w:sz="4" w:space="0"/>
              <w:left w:val="nil"/>
              <w:bottom w:val="nil"/>
              <w:right w:val="nil"/>
            </w:tcBorders>
            <w:shd w:val="clear" w:color="auto" w:fill="FFFFFF"/>
            <w:vAlign w:val="top"/>
          </w:tcPr>
          <w:p w14:paraId="3BFD0F11">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4, 76</w:t>
            </w:r>
          </w:p>
        </w:tc>
        <w:tc>
          <w:tcPr>
            <w:tcW w:w="1396" w:type="dxa"/>
            <w:tcBorders>
              <w:top w:val="single" w:color="000000" w:sz="4" w:space="0"/>
              <w:left w:val="nil"/>
              <w:bottom w:val="nil"/>
              <w:right w:val="nil"/>
            </w:tcBorders>
            <w:shd w:val="clear" w:color="auto" w:fill="FFFFFF"/>
            <w:vAlign w:val="top"/>
          </w:tcPr>
          <w:p w14:paraId="74C532E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 .001</w:t>
            </w:r>
          </w:p>
        </w:tc>
        <w:tc>
          <w:tcPr>
            <w:tcW w:w="1396" w:type="dxa"/>
            <w:tcBorders>
              <w:top w:val="single" w:color="000000" w:sz="4" w:space="0"/>
              <w:left w:val="nil"/>
              <w:bottom w:val="nil"/>
              <w:right w:val="nil"/>
            </w:tcBorders>
            <w:shd w:val="clear" w:color="auto" w:fill="FFFFFF"/>
            <w:vAlign w:val="top"/>
          </w:tcPr>
          <w:p w14:paraId="439A538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.64</w:t>
            </w:r>
          </w:p>
        </w:tc>
      </w:tr>
      <w:tr w14:paraId="54043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vMerge w:val="continue"/>
            <w:tcBorders>
              <w:left w:val="nil"/>
              <w:right w:val="nil"/>
            </w:tcBorders>
            <w:shd w:val="clear" w:color="auto" w:fill="FFFFFF"/>
          </w:tcPr>
          <w:p w14:paraId="130F3BA9">
            <w:pPr>
              <w:spacing w:line="360" w:lineRule="auto"/>
              <w:jc w:val="center"/>
              <w:rPr>
                <w:rFonts w:hint="eastAsia" w:ascii="Times New Roman" w:hAnsi="Times New Roman" w:eastAsia="宋体" w:cs="Times New Roman"/>
                <w:sz w:val="18"/>
                <w:szCs w:val="18"/>
                <w:lang w:val="en-US" w:eastAsia="zh-CN"/>
                <w14:ligatures w14:val="none"/>
              </w:rPr>
            </w:pPr>
          </w:p>
        </w:tc>
        <w:tc>
          <w:tcPr>
            <w:tcW w:w="818" w:type="pct"/>
            <w:tcBorders>
              <w:top w:val="nil"/>
              <w:left w:val="nil"/>
              <w:bottom w:val="nil"/>
              <w:right w:val="nil"/>
            </w:tcBorders>
            <w:shd w:val="clear" w:color="auto" w:fill="FFFFFF"/>
          </w:tcPr>
          <w:p w14:paraId="4E1CB72F">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复现结果</w:t>
            </w:r>
          </w:p>
        </w:tc>
        <w:tc>
          <w:tcPr>
            <w:tcW w:w="1396" w:type="dxa"/>
            <w:tcBorders>
              <w:top w:val="nil"/>
              <w:left w:val="nil"/>
              <w:bottom w:val="nil"/>
              <w:right w:val="nil"/>
            </w:tcBorders>
            <w:shd w:val="clear" w:color="auto" w:fill="FFFFFF"/>
            <w:vAlign w:val="top"/>
          </w:tcPr>
          <w:p w14:paraId="747604DB">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33.97</w:t>
            </w:r>
          </w:p>
        </w:tc>
        <w:tc>
          <w:tcPr>
            <w:tcW w:w="1541" w:type="dxa"/>
            <w:tcBorders>
              <w:top w:val="nil"/>
              <w:left w:val="nil"/>
              <w:bottom w:val="nil"/>
              <w:right w:val="nil"/>
            </w:tcBorders>
            <w:shd w:val="clear" w:color="auto" w:fill="FFFFFF"/>
            <w:vAlign w:val="top"/>
          </w:tcPr>
          <w:p w14:paraId="2D52D5D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2.23, 42.33</w:t>
            </w:r>
          </w:p>
        </w:tc>
        <w:tc>
          <w:tcPr>
            <w:tcW w:w="1396" w:type="dxa"/>
            <w:tcBorders>
              <w:top w:val="nil"/>
              <w:left w:val="nil"/>
              <w:bottom w:val="nil"/>
              <w:right w:val="nil"/>
            </w:tcBorders>
            <w:shd w:val="clear" w:color="auto" w:fill="FFFFFF"/>
            <w:vAlign w:val="top"/>
          </w:tcPr>
          <w:p w14:paraId="2FDB91F9">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&lt;.001</w:t>
            </w:r>
          </w:p>
        </w:tc>
        <w:tc>
          <w:tcPr>
            <w:tcW w:w="1396" w:type="dxa"/>
            <w:tcBorders>
              <w:top w:val="nil"/>
              <w:left w:val="nil"/>
              <w:bottom w:val="nil"/>
              <w:right w:val="nil"/>
            </w:tcBorders>
            <w:shd w:val="clear" w:color="auto" w:fill="FFFFFF"/>
            <w:vAlign w:val="top"/>
          </w:tcPr>
          <w:p w14:paraId="5BEDF35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.641</w:t>
            </w:r>
          </w:p>
        </w:tc>
      </w:tr>
      <w:tr w14:paraId="3A76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vMerge w:val="continue"/>
            <w:tcBorders>
              <w:left w:val="nil"/>
              <w:bottom w:val="nil"/>
              <w:right w:val="nil"/>
            </w:tcBorders>
            <w:shd w:val="clear" w:color="auto" w:fill="FFFFFF"/>
          </w:tcPr>
          <w:p w14:paraId="71D17D59">
            <w:pPr>
              <w:spacing w:line="360" w:lineRule="auto"/>
              <w:jc w:val="center"/>
              <w:rPr>
                <w:rFonts w:hint="eastAsia" w:ascii="Times New Roman" w:hAnsi="Times New Roman" w:eastAsia="宋体" w:cs="Times New Roman"/>
                <w:sz w:val="18"/>
                <w:szCs w:val="18"/>
                <w:lang w:val="en-US" w:eastAsia="zh-CN"/>
                <w14:ligatures w14:val="none"/>
              </w:rPr>
            </w:pPr>
          </w:p>
        </w:tc>
        <w:tc>
          <w:tcPr>
            <w:tcW w:w="818" w:type="pct"/>
            <w:tcBorders>
              <w:top w:val="nil"/>
              <w:left w:val="nil"/>
              <w:bottom w:val="nil"/>
              <w:right w:val="nil"/>
            </w:tcBorders>
            <w:shd w:val="clear" w:color="auto" w:fill="FFFFFF"/>
          </w:tcPr>
          <w:p w14:paraId="2DF502E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评级</w:t>
            </w:r>
          </w:p>
        </w:tc>
        <w:tc>
          <w:tcPr>
            <w:tcW w:w="819" w:type="pct"/>
            <w:tcBorders>
              <w:top w:val="nil"/>
              <w:left w:val="nil"/>
              <w:bottom w:val="nil"/>
              <w:right w:val="nil"/>
            </w:tcBorders>
            <w:shd w:val="clear" w:color="auto" w:fill="FFFFFF"/>
            <w:vAlign w:val="top"/>
          </w:tcPr>
          <w:p w14:paraId="5EEDB8F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904" w:type="pct"/>
            <w:tcBorders>
              <w:top w:val="nil"/>
              <w:left w:val="nil"/>
              <w:bottom w:val="nil"/>
              <w:right w:val="nil"/>
            </w:tcBorders>
            <w:shd w:val="clear" w:color="auto" w:fill="FFFFFF"/>
            <w:vAlign w:val="top"/>
          </w:tcPr>
          <w:p w14:paraId="5DE0EC42">
            <w:pPr>
              <w:spacing w:line="360" w:lineRule="auto"/>
              <w:jc w:val="center"/>
              <w:rPr>
                <w:rFonts w:hint="default" w:ascii="Times New Roman" w:hAnsi="Times New Roman" w:eastAsia="宋体" w:cs="Times New Roman"/>
                <w:sz w:val="18"/>
                <w:szCs w:val="18"/>
                <w:lang w:val="en-US" w:eastAsia="zh-CN"/>
                <w14:ligatures w14:val="none"/>
              </w:rPr>
            </w:pPr>
          </w:p>
        </w:tc>
        <w:tc>
          <w:tcPr>
            <w:tcW w:w="819" w:type="pct"/>
            <w:tcBorders>
              <w:top w:val="nil"/>
              <w:left w:val="nil"/>
              <w:bottom w:val="nil"/>
              <w:right w:val="nil"/>
            </w:tcBorders>
            <w:shd w:val="clear" w:color="auto" w:fill="FFFFFF"/>
            <w:vAlign w:val="top"/>
          </w:tcPr>
          <w:p w14:paraId="1D9A6C4C">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推论一致</w:t>
            </w:r>
          </w:p>
        </w:tc>
        <w:tc>
          <w:tcPr>
            <w:tcW w:w="819" w:type="pct"/>
            <w:tcBorders>
              <w:top w:val="nil"/>
              <w:left w:val="nil"/>
              <w:bottom w:val="nil"/>
              <w:right w:val="nil"/>
            </w:tcBorders>
            <w:shd w:val="clear" w:color="auto" w:fill="FFFFFF"/>
            <w:vAlign w:val="top"/>
          </w:tcPr>
          <w:p w14:paraId="74993CB6">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r>
      <w:tr w14:paraId="66B56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vMerge w:val="restart"/>
            <w:tcBorders>
              <w:top w:val="nil"/>
              <w:left w:val="nil"/>
              <w:right w:val="nil"/>
            </w:tcBorders>
            <w:shd w:val="clear" w:color="auto" w:fill="FFFFFF"/>
          </w:tcPr>
          <w:p w14:paraId="296112D7">
            <w:pPr>
              <w:spacing w:line="360" w:lineRule="auto"/>
              <w:jc w:val="center"/>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Hebrew</w:t>
            </w:r>
          </w:p>
        </w:tc>
        <w:tc>
          <w:tcPr>
            <w:tcW w:w="818" w:type="pct"/>
            <w:tcBorders>
              <w:top w:val="nil"/>
              <w:left w:val="nil"/>
              <w:bottom w:val="nil"/>
              <w:right w:val="nil"/>
            </w:tcBorders>
            <w:shd w:val="clear" w:color="auto" w:fill="FFFFFF"/>
            <w:vAlign w:val="top"/>
          </w:tcPr>
          <w:p w14:paraId="28AC4F12">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原文献</w:t>
            </w:r>
          </w:p>
        </w:tc>
        <w:tc>
          <w:tcPr>
            <w:tcW w:w="1396" w:type="dxa"/>
            <w:tcBorders>
              <w:top w:val="nil"/>
              <w:left w:val="nil"/>
              <w:bottom w:val="nil"/>
              <w:right w:val="nil"/>
            </w:tcBorders>
            <w:shd w:val="clear" w:color="auto" w:fill="FFFFFF"/>
            <w:vAlign w:val="top"/>
          </w:tcPr>
          <w:p w14:paraId="1A7C5C5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14.62</w:t>
            </w:r>
          </w:p>
        </w:tc>
        <w:tc>
          <w:tcPr>
            <w:tcW w:w="1541" w:type="dxa"/>
            <w:tcBorders>
              <w:top w:val="nil"/>
              <w:left w:val="nil"/>
              <w:bottom w:val="nil"/>
              <w:right w:val="nil"/>
            </w:tcBorders>
            <w:shd w:val="clear" w:color="auto" w:fill="FFFFFF"/>
            <w:vAlign w:val="top"/>
          </w:tcPr>
          <w:p w14:paraId="0312CBB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4, 76</w:t>
            </w:r>
          </w:p>
        </w:tc>
        <w:tc>
          <w:tcPr>
            <w:tcW w:w="1396" w:type="dxa"/>
            <w:tcBorders>
              <w:top w:val="nil"/>
              <w:left w:val="nil"/>
              <w:bottom w:val="nil"/>
              <w:right w:val="nil"/>
            </w:tcBorders>
            <w:shd w:val="clear" w:color="auto" w:fill="FFFFFF"/>
            <w:vAlign w:val="top"/>
          </w:tcPr>
          <w:p w14:paraId="350A6493">
            <w:pPr>
              <w:spacing w:line="360" w:lineRule="auto"/>
              <w:jc w:val="center"/>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&lt; .001</w:t>
            </w:r>
          </w:p>
        </w:tc>
        <w:tc>
          <w:tcPr>
            <w:tcW w:w="1396" w:type="dxa"/>
            <w:tcBorders>
              <w:top w:val="nil"/>
              <w:left w:val="nil"/>
              <w:bottom w:val="nil"/>
              <w:right w:val="nil"/>
            </w:tcBorders>
            <w:shd w:val="clear" w:color="auto" w:fill="FFFFFF"/>
            <w:vAlign w:val="top"/>
          </w:tcPr>
          <w:p w14:paraId="5157B31F">
            <w:pPr>
              <w:spacing w:line="360" w:lineRule="auto"/>
              <w:jc w:val="center"/>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.44</w:t>
            </w:r>
          </w:p>
        </w:tc>
      </w:tr>
      <w:tr w14:paraId="082E1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vMerge w:val="continue"/>
            <w:tcBorders>
              <w:left w:val="nil"/>
              <w:right w:val="nil"/>
            </w:tcBorders>
            <w:shd w:val="clear" w:color="auto" w:fill="FFFFFF"/>
          </w:tcPr>
          <w:p w14:paraId="234BAE75">
            <w:pPr>
              <w:spacing w:line="360" w:lineRule="auto"/>
              <w:jc w:val="center"/>
              <w:rPr>
                <w:rFonts w:hint="eastAsia" w:ascii="Times New Roman" w:hAnsi="Times New Roman" w:eastAsia="宋体" w:cs="Times New Roman"/>
                <w:sz w:val="18"/>
                <w:szCs w:val="18"/>
                <w:lang w:val="en-US" w:eastAsia="zh-CN"/>
                <w14:ligatures w14:val="none"/>
              </w:rPr>
            </w:pPr>
          </w:p>
        </w:tc>
        <w:tc>
          <w:tcPr>
            <w:tcW w:w="818" w:type="pct"/>
            <w:tcBorders>
              <w:top w:val="nil"/>
              <w:left w:val="nil"/>
              <w:bottom w:val="nil"/>
              <w:right w:val="nil"/>
            </w:tcBorders>
            <w:shd w:val="clear" w:color="auto" w:fill="FFFFFF"/>
            <w:vAlign w:val="top"/>
          </w:tcPr>
          <w:p w14:paraId="6A1CAD3E">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复现结果</w:t>
            </w:r>
          </w:p>
        </w:tc>
        <w:tc>
          <w:tcPr>
            <w:tcW w:w="1396" w:type="dxa"/>
            <w:tcBorders>
              <w:top w:val="nil"/>
              <w:left w:val="nil"/>
              <w:bottom w:val="nil"/>
              <w:right w:val="nil"/>
            </w:tcBorders>
            <w:shd w:val="clear" w:color="auto" w:fill="FFFFFF"/>
            <w:vAlign w:val="top"/>
          </w:tcPr>
          <w:p w14:paraId="4C7D46CE">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14.62</w:t>
            </w:r>
          </w:p>
        </w:tc>
        <w:tc>
          <w:tcPr>
            <w:tcW w:w="1541" w:type="dxa"/>
            <w:tcBorders>
              <w:top w:val="nil"/>
              <w:left w:val="nil"/>
              <w:bottom w:val="nil"/>
              <w:right w:val="nil"/>
            </w:tcBorders>
            <w:shd w:val="clear" w:color="auto" w:fill="FFFFFF"/>
            <w:vAlign w:val="top"/>
          </w:tcPr>
          <w:p w14:paraId="0F7EAA8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3.03, 57.66</w:t>
            </w:r>
          </w:p>
        </w:tc>
        <w:tc>
          <w:tcPr>
            <w:tcW w:w="1396" w:type="dxa"/>
            <w:tcBorders>
              <w:top w:val="nil"/>
              <w:left w:val="nil"/>
              <w:bottom w:val="nil"/>
              <w:right w:val="nil"/>
            </w:tcBorders>
            <w:shd w:val="clear" w:color="auto" w:fill="FFFFFF"/>
            <w:vAlign w:val="top"/>
          </w:tcPr>
          <w:p w14:paraId="5C61BC72">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&lt; .001</w:t>
            </w:r>
          </w:p>
        </w:tc>
        <w:tc>
          <w:tcPr>
            <w:tcW w:w="1396" w:type="dxa"/>
            <w:tcBorders>
              <w:top w:val="nil"/>
              <w:left w:val="nil"/>
              <w:bottom w:val="nil"/>
              <w:right w:val="nil"/>
            </w:tcBorders>
            <w:shd w:val="clear" w:color="auto" w:fill="FFFFFF"/>
            <w:vAlign w:val="top"/>
          </w:tcPr>
          <w:p w14:paraId="3798705D">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.435</w:t>
            </w:r>
          </w:p>
        </w:tc>
      </w:tr>
      <w:tr w14:paraId="104B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8" w:type="pct"/>
            <w:vMerge w:val="continue"/>
            <w:tcBorders>
              <w:left w:val="nil"/>
              <w:bottom w:val="single" w:color="000000" w:sz="12" w:space="0"/>
              <w:right w:val="nil"/>
            </w:tcBorders>
            <w:shd w:val="clear" w:color="auto" w:fill="FFFFFF"/>
          </w:tcPr>
          <w:p w14:paraId="1560A49B">
            <w:pPr>
              <w:spacing w:line="360" w:lineRule="auto"/>
              <w:jc w:val="center"/>
              <w:rPr>
                <w:rFonts w:hint="eastAsia" w:ascii="Times New Roman" w:hAnsi="Times New Roman" w:eastAsia="宋体" w:cs="Times New Roman"/>
                <w:sz w:val="18"/>
                <w:szCs w:val="18"/>
                <w:lang w:val="en-US" w:eastAsia="zh-CN"/>
                <w14:ligatures w14:val="none"/>
              </w:rPr>
            </w:pPr>
          </w:p>
        </w:tc>
        <w:tc>
          <w:tcPr>
            <w:tcW w:w="818" w:type="pct"/>
            <w:tcBorders>
              <w:top w:val="nil"/>
              <w:left w:val="nil"/>
              <w:bottom w:val="single" w:color="000000" w:sz="12" w:space="0"/>
              <w:right w:val="nil"/>
            </w:tcBorders>
            <w:shd w:val="clear" w:color="auto" w:fill="FFFFFF"/>
            <w:vAlign w:val="top"/>
          </w:tcPr>
          <w:p w14:paraId="4BC96492">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评级</w:t>
            </w:r>
          </w:p>
        </w:tc>
        <w:tc>
          <w:tcPr>
            <w:tcW w:w="819" w:type="pct"/>
            <w:tcBorders>
              <w:top w:val="nil"/>
              <w:left w:val="nil"/>
              <w:bottom w:val="single" w:color="000000" w:sz="12" w:space="0"/>
              <w:right w:val="nil"/>
            </w:tcBorders>
            <w:shd w:val="clear" w:color="auto" w:fill="FFFFFF"/>
            <w:vAlign w:val="top"/>
          </w:tcPr>
          <w:p w14:paraId="5D6FC95D">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904" w:type="pct"/>
            <w:tcBorders>
              <w:top w:val="nil"/>
              <w:left w:val="nil"/>
              <w:bottom w:val="single" w:color="000000" w:sz="12" w:space="0"/>
              <w:right w:val="nil"/>
            </w:tcBorders>
            <w:shd w:val="clear" w:color="auto" w:fill="FFFFFF"/>
            <w:vAlign w:val="top"/>
          </w:tcPr>
          <w:p w14:paraId="3006F57F">
            <w:pPr>
              <w:spacing w:line="360" w:lineRule="auto"/>
              <w:jc w:val="center"/>
              <w:rPr>
                <w:rFonts w:hint="default" w:ascii="Times New Roman" w:hAnsi="Times New Roman" w:eastAsia="宋体" w:cs="Times New Roman"/>
                <w:sz w:val="18"/>
                <w:szCs w:val="18"/>
                <w:lang w:val="en-US" w:eastAsia="zh-CN"/>
                <w14:ligatures w14:val="none"/>
              </w:rPr>
            </w:pPr>
          </w:p>
        </w:tc>
        <w:tc>
          <w:tcPr>
            <w:tcW w:w="819" w:type="pct"/>
            <w:tcBorders>
              <w:top w:val="nil"/>
              <w:left w:val="nil"/>
              <w:bottom w:val="single" w:color="000000" w:sz="12" w:space="0"/>
              <w:right w:val="nil"/>
            </w:tcBorders>
            <w:shd w:val="clear" w:color="auto" w:fill="FFFFFF"/>
            <w:vAlign w:val="top"/>
          </w:tcPr>
          <w:p w14:paraId="034CF7FC">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推论一致</w:t>
            </w:r>
          </w:p>
        </w:tc>
        <w:tc>
          <w:tcPr>
            <w:tcW w:w="819" w:type="pct"/>
            <w:tcBorders>
              <w:top w:val="nil"/>
              <w:left w:val="nil"/>
              <w:bottom w:val="single" w:color="000000" w:sz="12" w:space="0"/>
              <w:right w:val="nil"/>
            </w:tcBorders>
            <w:shd w:val="clear" w:color="auto" w:fill="FFFFFF"/>
            <w:vAlign w:val="top"/>
          </w:tcPr>
          <w:p w14:paraId="2192B22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舍入偏差</w:t>
            </w:r>
          </w:p>
        </w:tc>
      </w:tr>
    </w:tbl>
    <w:p w14:paraId="1107A4E5">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Times New Roman" w:hAnsi="Times New Roman" w:eastAsia="黑体" w:cs="Times New Roman"/>
          <w:b/>
          <w:bCs/>
          <w:sz w:val="18"/>
          <w:szCs w:val="18"/>
          <w:lang w:val="en-US" w:eastAsia="zh-CN"/>
          <w14:ligatures w14:val="none"/>
        </w:rPr>
      </w:pPr>
      <w:r>
        <w:rPr>
          <w:rFonts w:hint="eastAsia" w:ascii="Times New Roman" w:hAnsi="Times New Roman" w:eastAsia="黑体" w:cs="Times New Roman"/>
          <w:b/>
          <w:bCs/>
          <w:sz w:val="18"/>
          <w:szCs w:val="18"/>
          <w:lang w:val="en-US" w:eastAsia="zh-CN"/>
          <w14:ligatures w14:val="none"/>
        </w:rPr>
        <w:t>附</w:t>
      </w:r>
      <w:r>
        <w:rPr>
          <w:rFonts w:hint="default" w:ascii="Times New Roman" w:hAnsi="Times New Roman" w:eastAsia="黑体" w:cs="Times New Roman"/>
          <w:b/>
          <w:bCs/>
          <w:sz w:val="18"/>
          <w:szCs w:val="18"/>
          <w:lang w:val="en-US" w:eastAsia="zh-CN"/>
          <w14:ligatures w14:val="none"/>
        </w:rPr>
        <w:t>表</w:t>
      </w:r>
      <w:r>
        <w:rPr>
          <w:rFonts w:hint="eastAsia" w:ascii="Times New Roman" w:hAnsi="Times New Roman" w:eastAsia="黑体" w:cs="Times New Roman"/>
          <w:b/>
          <w:bCs/>
          <w:sz w:val="18"/>
          <w:szCs w:val="18"/>
          <w:lang w:val="en-US" w:eastAsia="zh-CN"/>
          <w14:ligatures w14:val="none"/>
        </w:rPr>
        <w:t>12</w:t>
      </w:r>
      <w:r>
        <w:rPr>
          <w:rFonts w:hint="default" w:ascii="Times New Roman" w:hAnsi="Times New Roman" w:eastAsia="黑体" w:cs="Times New Roman"/>
          <w:b/>
          <w:bCs/>
          <w:sz w:val="18"/>
          <w:szCs w:val="18"/>
          <w:lang w:val="en-US" w:eastAsia="zh-CN"/>
          <w14:ligatures w14:val="none"/>
        </w:rPr>
        <w:t xml:space="preserve"> 实验</w:t>
      </w:r>
      <w:r>
        <w:rPr>
          <w:rFonts w:hint="eastAsia" w:ascii="Times New Roman" w:hAnsi="Times New Roman" w:eastAsia="黑体" w:cs="Times New Roman"/>
          <w:b/>
          <w:bCs/>
          <w:sz w:val="18"/>
          <w:szCs w:val="18"/>
          <w:lang w:val="en-US" w:eastAsia="zh-CN"/>
          <w14:ligatures w14:val="none"/>
        </w:rPr>
        <w:t>3的</w:t>
      </w:r>
      <w:r>
        <w:rPr>
          <w:rFonts w:hint="default" w:ascii="Times New Roman" w:hAnsi="Times New Roman" w:eastAsia="黑体" w:cs="Times New Roman"/>
          <w:b/>
          <w:bCs/>
          <w:sz w:val="18"/>
          <w:szCs w:val="18"/>
          <w:lang w:val="en-US" w:eastAsia="zh-CN"/>
          <w14:ligatures w14:val="none"/>
        </w:rPr>
        <w:t xml:space="preserve"> Stimulus事后比较（作者校正后RT，Scheffé法）</w:t>
      </w:r>
    </w:p>
    <w:tbl>
      <w:tblPr>
        <w:tblStyle w:val="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2112"/>
        <w:gridCol w:w="922"/>
        <w:gridCol w:w="702"/>
        <w:gridCol w:w="447"/>
        <w:gridCol w:w="769"/>
        <w:gridCol w:w="765"/>
        <w:gridCol w:w="1261"/>
        <w:gridCol w:w="651"/>
      </w:tblGrid>
      <w:tr w14:paraId="589B4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0" w:type="pct"/>
            <w:gridSpan w:val="2"/>
            <w:tcBorders>
              <w:top w:val="single" w:color="000000" w:sz="12" w:space="0"/>
              <w:left w:val="nil"/>
              <w:bottom w:val="single" w:color="000000" w:sz="4" w:space="0"/>
              <w:right w:val="nil"/>
              <w:tl2br w:val="nil"/>
            </w:tcBorders>
            <w:shd w:val="clear" w:color="auto" w:fill="FFFFFF"/>
          </w:tcPr>
          <w:p w14:paraId="0D9289C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contrast</w:t>
            </w:r>
          </w:p>
        </w:tc>
        <w:tc>
          <w:tcPr>
            <w:tcW w:w="541" w:type="pct"/>
            <w:tcBorders>
              <w:top w:val="single" w:color="000000" w:sz="12" w:space="0"/>
              <w:left w:val="nil"/>
              <w:bottom w:val="single" w:color="000000" w:sz="4" w:space="0"/>
              <w:right w:val="nil"/>
            </w:tcBorders>
            <w:shd w:val="clear" w:color="auto" w:fill="FFFFFF"/>
          </w:tcPr>
          <w:p w14:paraId="451C708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estimate</w:t>
            </w:r>
          </w:p>
        </w:tc>
        <w:tc>
          <w:tcPr>
            <w:tcW w:w="412" w:type="pct"/>
            <w:tcBorders>
              <w:top w:val="single" w:color="000000" w:sz="12" w:space="0"/>
              <w:left w:val="nil"/>
              <w:bottom w:val="single" w:color="000000" w:sz="4" w:space="0"/>
              <w:right w:val="nil"/>
            </w:tcBorders>
            <w:shd w:val="clear" w:color="auto" w:fill="FFFFFF"/>
          </w:tcPr>
          <w:p w14:paraId="3F81740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SE </w:t>
            </w:r>
          </w:p>
        </w:tc>
        <w:tc>
          <w:tcPr>
            <w:tcW w:w="262" w:type="pct"/>
            <w:tcBorders>
              <w:top w:val="single" w:color="000000" w:sz="12" w:space="0"/>
              <w:left w:val="nil"/>
              <w:bottom w:val="single" w:color="000000" w:sz="4" w:space="0"/>
              <w:right w:val="nil"/>
            </w:tcBorders>
            <w:shd w:val="clear" w:color="auto" w:fill="FFFFFF"/>
          </w:tcPr>
          <w:p w14:paraId="7FD37E6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df </w:t>
            </w:r>
          </w:p>
        </w:tc>
        <w:tc>
          <w:tcPr>
            <w:tcW w:w="451" w:type="pct"/>
            <w:tcBorders>
              <w:top w:val="single" w:color="000000" w:sz="12" w:space="0"/>
              <w:left w:val="nil"/>
              <w:bottom w:val="single" w:color="000000" w:sz="4" w:space="0"/>
              <w:right w:val="nil"/>
            </w:tcBorders>
            <w:shd w:val="clear" w:color="auto" w:fill="FFFFFF"/>
          </w:tcPr>
          <w:p w14:paraId="1349A3EF">
            <w:pPr>
              <w:spacing w:line="360" w:lineRule="auto"/>
              <w:jc w:val="center"/>
              <w:rPr>
                <w:rFonts w:hint="default" w:ascii="Times New Roman" w:hAnsi="Times New Roman" w:eastAsia="宋体" w:cs="Times New Roman"/>
                <w:b w:val="0"/>
                <w:i/>
                <w:iCs/>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t</w:t>
            </w:r>
          </w:p>
        </w:tc>
        <w:tc>
          <w:tcPr>
            <w:tcW w:w="449" w:type="pct"/>
            <w:tcBorders>
              <w:top w:val="single" w:color="000000" w:sz="12" w:space="0"/>
              <w:left w:val="nil"/>
              <w:bottom w:val="single" w:color="000000" w:sz="4" w:space="0"/>
              <w:right w:val="nil"/>
            </w:tcBorders>
            <w:shd w:val="clear" w:color="auto" w:fill="FFFFFF"/>
          </w:tcPr>
          <w:p w14:paraId="4B9946CA">
            <w:pPr>
              <w:spacing w:line="360" w:lineRule="auto"/>
              <w:jc w:val="center"/>
              <w:rPr>
                <w:rFonts w:hint="default" w:ascii="Times New Roman" w:hAnsi="Times New Roman" w:eastAsia="宋体" w:cs="Times New Roman"/>
                <w:b w:val="0"/>
                <w:i/>
                <w:iCs/>
                <w:color w:val="000000"/>
                <w:sz w:val="18"/>
                <w:szCs w:val="18"/>
                <w:lang w:val="en-US" w:eastAsia="zh-CN"/>
                <w14:ligatures w14:val="none"/>
              </w:rPr>
            </w:pPr>
            <w:r>
              <w:rPr>
                <w:rFonts w:hint="default" w:ascii="Times New Roman" w:hAnsi="Times New Roman" w:eastAsia="宋体" w:cs="Times New Roman"/>
                <w:b w:val="0"/>
                <w:i/>
                <w:iCs/>
                <w:color w:val="000000"/>
                <w:sz w:val="18"/>
                <w:szCs w:val="18"/>
                <w:lang w:val="en-US" w:eastAsia="zh-CN"/>
                <w14:ligatures w14:val="none"/>
              </w:rPr>
              <w:t>p</w:t>
            </w:r>
          </w:p>
        </w:tc>
        <w:tc>
          <w:tcPr>
            <w:tcW w:w="740" w:type="pct"/>
            <w:tcBorders>
              <w:top w:val="single" w:color="000000" w:sz="12" w:space="0"/>
              <w:left w:val="nil"/>
              <w:bottom w:val="single" w:color="000000" w:sz="4" w:space="0"/>
              <w:right w:val="nil"/>
            </w:tcBorders>
            <w:shd w:val="clear" w:color="auto" w:fill="FFFFFF"/>
            <w:vAlign w:val="top"/>
          </w:tcPr>
          <w:p w14:paraId="6044744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原文显著性</w:t>
            </w:r>
          </w:p>
        </w:tc>
        <w:tc>
          <w:tcPr>
            <w:tcW w:w="382" w:type="pct"/>
            <w:tcBorders>
              <w:top w:val="single" w:color="000000" w:sz="12" w:space="0"/>
              <w:left w:val="nil"/>
              <w:bottom w:val="single" w:color="000000" w:sz="4" w:space="0"/>
              <w:right w:val="nil"/>
            </w:tcBorders>
            <w:shd w:val="clear" w:color="auto" w:fill="FFFFFF"/>
            <w:vAlign w:val="top"/>
          </w:tcPr>
          <w:p w14:paraId="76FBEB2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推论</w:t>
            </w:r>
          </w:p>
        </w:tc>
      </w:tr>
      <w:tr w14:paraId="169B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restart"/>
            <w:tcBorders>
              <w:top w:val="single" w:color="000000" w:sz="4" w:space="0"/>
              <w:left w:val="nil"/>
              <w:bottom w:val="nil"/>
              <w:right w:val="nil"/>
            </w:tcBorders>
            <w:shd w:val="clear" w:color="auto" w:fill="FFFFFF"/>
          </w:tcPr>
          <w:p w14:paraId="04175FA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English</w:t>
            </w:r>
          </w:p>
        </w:tc>
        <w:tc>
          <w:tcPr>
            <w:tcW w:w="1239" w:type="pct"/>
            <w:tcBorders>
              <w:top w:val="single" w:color="000000" w:sz="4" w:space="0"/>
              <w:left w:val="nil"/>
              <w:bottom w:val="nil"/>
              <w:right w:val="nil"/>
            </w:tcBorders>
            <w:shd w:val="clear" w:color="auto" w:fill="FFFFFF"/>
            <w:vAlign w:val="top"/>
          </w:tcPr>
          <w:p w14:paraId="5B2231C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Sunday - Monday</w:t>
            </w:r>
          </w:p>
        </w:tc>
        <w:tc>
          <w:tcPr>
            <w:tcW w:w="541" w:type="pct"/>
            <w:tcBorders>
              <w:top w:val="single" w:color="000000" w:sz="4" w:space="0"/>
              <w:left w:val="nil"/>
              <w:bottom w:val="nil"/>
              <w:right w:val="nil"/>
            </w:tcBorders>
            <w:shd w:val="clear" w:color="auto" w:fill="FFFFFF"/>
          </w:tcPr>
          <w:p w14:paraId="35705D0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-24.2</w:t>
            </w:r>
          </w:p>
        </w:tc>
        <w:tc>
          <w:tcPr>
            <w:tcW w:w="412" w:type="pct"/>
            <w:tcBorders>
              <w:top w:val="single" w:color="000000" w:sz="4" w:space="0"/>
              <w:left w:val="nil"/>
              <w:bottom w:val="nil"/>
              <w:right w:val="nil"/>
            </w:tcBorders>
            <w:shd w:val="clear" w:color="auto" w:fill="FFFFFF"/>
          </w:tcPr>
          <w:p w14:paraId="4D2E09B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9.04</w:t>
            </w:r>
          </w:p>
        </w:tc>
        <w:tc>
          <w:tcPr>
            <w:tcW w:w="262" w:type="pct"/>
            <w:tcBorders>
              <w:top w:val="single" w:color="000000" w:sz="4" w:space="0"/>
              <w:left w:val="nil"/>
              <w:bottom w:val="nil"/>
              <w:right w:val="nil"/>
            </w:tcBorders>
            <w:shd w:val="clear" w:color="auto" w:fill="FFFFFF"/>
          </w:tcPr>
          <w:p w14:paraId="34E9084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single" w:color="000000" w:sz="4" w:space="0"/>
              <w:left w:val="nil"/>
              <w:bottom w:val="nil"/>
              <w:right w:val="nil"/>
            </w:tcBorders>
            <w:shd w:val="clear" w:color="auto" w:fill="FFFFFF"/>
          </w:tcPr>
          <w:p w14:paraId="2E83664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-2.681</w:t>
            </w:r>
          </w:p>
        </w:tc>
        <w:tc>
          <w:tcPr>
            <w:tcW w:w="449" w:type="pct"/>
            <w:tcBorders>
              <w:top w:val="single" w:color="000000" w:sz="4" w:space="0"/>
              <w:left w:val="nil"/>
              <w:bottom w:val="nil"/>
              <w:right w:val="nil"/>
            </w:tcBorders>
            <w:shd w:val="clear" w:color="auto" w:fill="FFFFFF"/>
          </w:tcPr>
          <w:p w14:paraId="179E9EA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.171</w:t>
            </w:r>
          </w:p>
        </w:tc>
        <w:tc>
          <w:tcPr>
            <w:tcW w:w="740" w:type="pct"/>
            <w:tcBorders>
              <w:top w:val="single" w:color="000000" w:sz="4" w:space="0"/>
              <w:left w:val="nil"/>
              <w:bottom w:val="nil"/>
              <w:right w:val="nil"/>
            </w:tcBorders>
            <w:shd w:val="clear" w:color="auto" w:fill="FFFFFF"/>
          </w:tcPr>
          <w:p w14:paraId="2DA7157B">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82" w:type="pct"/>
            <w:tcBorders>
              <w:top w:val="single" w:color="000000" w:sz="4" w:space="0"/>
              <w:left w:val="nil"/>
              <w:bottom w:val="nil"/>
              <w:right w:val="nil"/>
            </w:tcBorders>
            <w:shd w:val="clear" w:color="auto" w:fill="FFFFFF"/>
          </w:tcPr>
          <w:p w14:paraId="6131A2E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70F19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5F90077E">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3646A62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Sunday - Tuesday</w:t>
            </w:r>
          </w:p>
        </w:tc>
        <w:tc>
          <w:tcPr>
            <w:tcW w:w="541" w:type="pct"/>
            <w:tcBorders>
              <w:top w:val="nil"/>
              <w:left w:val="nil"/>
              <w:bottom w:val="nil"/>
              <w:right w:val="nil"/>
            </w:tcBorders>
            <w:shd w:val="clear" w:color="auto" w:fill="FFFFFF"/>
          </w:tcPr>
          <w:p w14:paraId="07B7516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-139.4</w:t>
            </w:r>
          </w:p>
        </w:tc>
        <w:tc>
          <w:tcPr>
            <w:tcW w:w="412" w:type="pct"/>
            <w:tcBorders>
              <w:top w:val="nil"/>
              <w:left w:val="nil"/>
              <w:bottom w:val="nil"/>
              <w:right w:val="nil"/>
            </w:tcBorders>
            <w:shd w:val="clear" w:color="auto" w:fill="FFFFFF"/>
          </w:tcPr>
          <w:p w14:paraId="2181F53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18.70</w:t>
            </w:r>
          </w:p>
        </w:tc>
        <w:tc>
          <w:tcPr>
            <w:tcW w:w="262" w:type="pct"/>
            <w:tcBorders>
              <w:top w:val="nil"/>
              <w:left w:val="nil"/>
              <w:bottom w:val="nil"/>
              <w:right w:val="nil"/>
            </w:tcBorders>
            <w:shd w:val="clear" w:color="auto" w:fill="FFFFFF"/>
          </w:tcPr>
          <w:p w14:paraId="1EE91CA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06F8545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-7.453</w:t>
            </w:r>
          </w:p>
        </w:tc>
        <w:tc>
          <w:tcPr>
            <w:tcW w:w="449" w:type="pct"/>
            <w:tcBorders>
              <w:top w:val="nil"/>
              <w:left w:val="nil"/>
              <w:bottom w:val="nil"/>
              <w:right w:val="nil"/>
            </w:tcBorders>
            <w:shd w:val="clear" w:color="auto" w:fill="FFFFFF"/>
          </w:tcPr>
          <w:p w14:paraId="7E3A8FB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740" w:type="pct"/>
            <w:tcBorders>
              <w:top w:val="nil"/>
              <w:left w:val="nil"/>
              <w:bottom w:val="nil"/>
              <w:right w:val="nil"/>
            </w:tcBorders>
            <w:shd w:val="clear" w:color="auto" w:fill="FFFFFF"/>
          </w:tcPr>
          <w:p w14:paraId="7F60BA6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382" w:type="pct"/>
            <w:tcBorders>
              <w:top w:val="nil"/>
              <w:left w:val="nil"/>
              <w:bottom w:val="nil"/>
              <w:right w:val="nil"/>
            </w:tcBorders>
            <w:shd w:val="clear" w:color="auto" w:fill="FFFFFF"/>
          </w:tcPr>
          <w:p w14:paraId="304E74D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75F4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69DB860F">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0DC7898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Sunday - Wednesday</w:t>
            </w:r>
          </w:p>
        </w:tc>
        <w:tc>
          <w:tcPr>
            <w:tcW w:w="541" w:type="pct"/>
            <w:tcBorders>
              <w:top w:val="nil"/>
              <w:left w:val="nil"/>
              <w:bottom w:val="nil"/>
              <w:right w:val="nil"/>
            </w:tcBorders>
            <w:shd w:val="clear" w:color="auto" w:fill="FFFFFF"/>
          </w:tcPr>
          <w:p w14:paraId="4C221A2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-77.7</w:t>
            </w:r>
          </w:p>
        </w:tc>
        <w:tc>
          <w:tcPr>
            <w:tcW w:w="412" w:type="pct"/>
            <w:tcBorders>
              <w:top w:val="nil"/>
              <w:left w:val="nil"/>
              <w:bottom w:val="nil"/>
              <w:right w:val="nil"/>
            </w:tcBorders>
            <w:shd w:val="clear" w:color="auto" w:fill="FFFFFF"/>
          </w:tcPr>
          <w:p w14:paraId="7D840D9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13.00</w:t>
            </w:r>
          </w:p>
        </w:tc>
        <w:tc>
          <w:tcPr>
            <w:tcW w:w="262" w:type="pct"/>
            <w:tcBorders>
              <w:top w:val="nil"/>
              <w:left w:val="nil"/>
              <w:bottom w:val="nil"/>
              <w:right w:val="nil"/>
            </w:tcBorders>
            <w:shd w:val="clear" w:color="auto" w:fill="FFFFFF"/>
            <w:vAlign w:val="top"/>
          </w:tcPr>
          <w:p w14:paraId="511C0F9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44039CC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-5.994</w:t>
            </w:r>
          </w:p>
        </w:tc>
        <w:tc>
          <w:tcPr>
            <w:tcW w:w="449" w:type="pct"/>
            <w:tcBorders>
              <w:top w:val="nil"/>
              <w:left w:val="nil"/>
              <w:bottom w:val="nil"/>
              <w:right w:val="nil"/>
            </w:tcBorders>
            <w:shd w:val="clear" w:color="auto" w:fill="FFFFFF"/>
          </w:tcPr>
          <w:p w14:paraId="783FEFD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740" w:type="pct"/>
            <w:tcBorders>
              <w:top w:val="nil"/>
              <w:left w:val="nil"/>
              <w:bottom w:val="nil"/>
              <w:right w:val="nil"/>
            </w:tcBorders>
            <w:shd w:val="clear" w:color="auto" w:fill="FFFFFF"/>
          </w:tcPr>
          <w:p w14:paraId="42C6A07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382" w:type="pct"/>
            <w:tcBorders>
              <w:top w:val="nil"/>
              <w:left w:val="nil"/>
              <w:bottom w:val="nil"/>
              <w:right w:val="nil"/>
            </w:tcBorders>
            <w:shd w:val="clear" w:color="auto" w:fill="FFFFFF"/>
          </w:tcPr>
          <w:p w14:paraId="1BD8E3D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2BFE7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1E53A6B7">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40C794D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Sunday - Thursday</w:t>
            </w:r>
          </w:p>
        </w:tc>
        <w:tc>
          <w:tcPr>
            <w:tcW w:w="541" w:type="pct"/>
            <w:tcBorders>
              <w:top w:val="nil"/>
              <w:left w:val="nil"/>
              <w:bottom w:val="nil"/>
              <w:right w:val="nil"/>
            </w:tcBorders>
            <w:shd w:val="clear" w:color="auto" w:fill="FFFFFF"/>
          </w:tcPr>
          <w:p w14:paraId="3187B06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-149.6</w:t>
            </w:r>
          </w:p>
        </w:tc>
        <w:tc>
          <w:tcPr>
            <w:tcW w:w="412" w:type="pct"/>
            <w:tcBorders>
              <w:top w:val="nil"/>
              <w:left w:val="nil"/>
              <w:bottom w:val="nil"/>
              <w:right w:val="nil"/>
            </w:tcBorders>
            <w:shd w:val="clear" w:color="auto" w:fill="FFFFFF"/>
          </w:tcPr>
          <w:p w14:paraId="62F96B5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18.30</w:t>
            </w:r>
          </w:p>
        </w:tc>
        <w:tc>
          <w:tcPr>
            <w:tcW w:w="262" w:type="pct"/>
            <w:tcBorders>
              <w:top w:val="nil"/>
              <w:left w:val="nil"/>
              <w:bottom w:val="nil"/>
              <w:right w:val="nil"/>
            </w:tcBorders>
            <w:shd w:val="clear" w:color="auto" w:fill="FFFFFF"/>
            <w:vAlign w:val="top"/>
          </w:tcPr>
          <w:p w14:paraId="591402A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4C673B0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-8.173</w:t>
            </w:r>
          </w:p>
        </w:tc>
        <w:tc>
          <w:tcPr>
            <w:tcW w:w="449" w:type="pct"/>
            <w:tcBorders>
              <w:top w:val="nil"/>
              <w:left w:val="nil"/>
              <w:bottom w:val="nil"/>
              <w:right w:val="nil"/>
            </w:tcBorders>
            <w:shd w:val="clear" w:color="auto" w:fill="FFFFFF"/>
          </w:tcPr>
          <w:p w14:paraId="0A8561A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740" w:type="pct"/>
            <w:tcBorders>
              <w:top w:val="nil"/>
              <w:left w:val="nil"/>
              <w:bottom w:val="nil"/>
              <w:right w:val="nil"/>
            </w:tcBorders>
            <w:shd w:val="clear" w:color="auto" w:fill="FFFFFF"/>
          </w:tcPr>
          <w:p w14:paraId="4374A70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382" w:type="pct"/>
            <w:tcBorders>
              <w:top w:val="nil"/>
              <w:left w:val="nil"/>
              <w:bottom w:val="nil"/>
              <w:right w:val="nil"/>
            </w:tcBorders>
            <w:shd w:val="clear" w:color="auto" w:fill="FFFFFF"/>
          </w:tcPr>
          <w:p w14:paraId="3335595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7058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7793DCC0">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684B5A1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Monday - Tuesday</w:t>
            </w:r>
          </w:p>
        </w:tc>
        <w:tc>
          <w:tcPr>
            <w:tcW w:w="541" w:type="pct"/>
            <w:tcBorders>
              <w:top w:val="nil"/>
              <w:left w:val="nil"/>
              <w:bottom w:val="nil"/>
              <w:right w:val="nil"/>
            </w:tcBorders>
            <w:shd w:val="clear" w:color="auto" w:fill="FFFFFF"/>
          </w:tcPr>
          <w:p w14:paraId="40267B1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-115.2</w:t>
            </w:r>
          </w:p>
        </w:tc>
        <w:tc>
          <w:tcPr>
            <w:tcW w:w="412" w:type="pct"/>
            <w:tcBorders>
              <w:top w:val="nil"/>
              <w:left w:val="nil"/>
              <w:bottom w:val="nil"/>
              <w:right w:val="nil"/>
            </w:tcBorders>
            <w:shd w:val="clear" w:color="auto" w:fill="FFFFFF"/>
          </w:tcPr>
          <w:p w14:paraId="170C2E9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16.40</w:t>
            </w:r>
          </w:p>
        </w:tc>
        <w:tc>
          <w:tcPr>
            <w:tcW w:w="262" w:type="pct"/>
            <w:tcBorders>
              <w:top w:val="nil"/>
              <w:left w:val="nil"/>
              <w:bottom w:val="nil"/>
              <w:right w:val="nil"/>
            </w:tcBorders>
            <w:shd w:val="clear" w:color="auto" w:fill="FFFFFF"/>
            <w:vAlign w:val="top"/>
          </w:tcPr>
          <w:p w14:paraId="3F94255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458DD6D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-7.029 </w:t>
            </w:r>
          </w:p>
        </w:tc>
        <w:tc>
          <w:tcPr>
            <w:tcW w:w="449" w:type="pct"/>
            <w:tcBorders>
              <w:top w:val="nil"/>
              <w:left w:val="nil"/>
              <w:bottom w:val="nil"/>
              <w:right w:val="nil"/>
            </w:tcBorders>
            <w:shd w:val="clear" w:color="auto" w:fill="FFFFFF"/>
          </w:tcPr>
          <w:p w14:paraId="54D5D53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740" w:type="pct"/>
            <w:tcBorders>
              <w:top w:val="nil"/>
              <w:left w:val="nil"/>
              <w:bottom w:val="nil"/>
              <w:right w:val="nil"/>
            </w:tcBorders>
            <w:shd w:val="clear" w:color="auto" w:fill="FFFFFF"/>
          </w:tcPr>
          <w:p w14:paraId="2C9FE14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382" w:type="pct"/>
            <w:tcBorders>
              <w:top w:val="nil"/>
              <w:left w:val="nil"/>
              <w:bottom w:val="nil"/>
              <w:right w:val="nil"/>
            </w:tcBorders>
            <w:shd w:val="clear" w:color="auto" w:fill="FFFFFF"/>
          </w:tcPr>
          <w:p w14:paraId="06DEC98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7660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1FFEC265">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7DA142C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Monday - Wednesday</w:t>
            </w:r>
          </w:p>
        </w:tc>
        <w:tc>
          <w:tcPr>
            <w:tcW w:w="541" w:type="pct"/>
            <w:tcBorders>
              <w:top w:val="nil"/>
              <w:left w:val="nil"/>
              <w:bottom w:val="nil"/>
              <w:right w:val="nil"/>
            </w:tcBorders>
            <w:shd w:val="clear" w:color="auto" w:fill="FFFFFF"/>
          </w:tcPr>
          <w:p w14:paraId="20EDCE5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-53.4</w:t>
            </w:r>
          </w:p>
        </w:tc>
        <w:tc>
          <w:tcPr>
            <w:tcW w:w="412" w:type="pct"/>
            <w:tcBorders>
              <w:top w:val="nil"/>
              <w:left w:val="nil"/>
              <w:bottom w:val="nil"/>
              <w:right w:val="nil"/>
            </w:tcBorders>
            <w:shd w:val="clear" w:color="auto" w:fill="FFFFFF"/>
          </w:tcPr>
          <w:p w14:paraId="76AD781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8.20</w:t>
            </w:r>
          </w:p>
        </w:tc>
        <w:tc>
          <w:tcPr>
            <w:tcW w:w="262" w:type="pct"/>
            <w:tcBorders>
              <w:top w:val="nil"/>
              <w:left w:val="nil"/>
              <w:bottom w:val="nil"/>
              <w:right w:val="nil"/>
            </w:tcBorders>
            <w:shd w:val="clear" w:color="auto" w:fill="FFFFFF"/>
            <w:vAlign w:val="top"/>
          </w:tcPr>
          <w:p w14:paraId="29B92E4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1943F4A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-6.513</w:t>
            </w:r>
          </w:p>
        </w:tc>
        <w:tc>
          <w:tcPr>
            <w:tcW w:w="449" w:type="pct"/>
            <w:tcBorders>
              <w:top w:val="nil"/>
              <w:left w:val="nil"/>
              <w:bottom w:val="nil"/>
              <w:right w:val="nil"/>
            </w:tcBorders>
            <w:shd w:val="clear" w:color="auto" w:fill="FFFFFF"/>
          </w:tcPr>
          <w:p w14:paraId="424068A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740" w:type="pct"/>
            <w:tcBorders>
              <w:top w:val="nil"/>
              <w:left w:val="nil"/>
              <w:bottom w:val="nil"/>
              <w:right w:val="nil"/>
            </w:tcBorders>
            <w:shd w:val="clear" w:color="auto" w:fill="FFFFFF"/>
          </w:tcPr>
          <w:p w14:paraId="130BC6E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382" w:type="pct"/>
            <w:tcBorders>
              <w:top w:val="nil"/>
              <w:left w:val="nil"/>
              <w:bottom w:val="nil"/>
              <w:right w:val="nil"/>
            </w:tcBorders>
            <w:shd w:val="clear" w:color="auto" w:fill="FFFFFF"/>
          </w:tcPr>
          <w:p w14:paraId="591BE21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2FC65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61F1D60A">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33A70B5F">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Monday - Thursday</w:t>
            </w:r>
          </w:p>
        </w:tc>
        <w:tc>
          <w:tcPr>
            <w:tcW w:w="541" w:type="pct"/>
            <w:tcBorders>
              <w:top w:val="nil"/>
              <w:left w:val="nil"/>
              <w:bottom w:val="nil"/>
              <w:right w:val="nil"/>
            </w:tcBorders>
            <w:shd w:val="clear" w:color="auto" w:fill="FFFFFF"/>
          </w:tcPr>
          <w:p w14:paraId="188E73B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-125.4</w:t>
            </w:r>
          </w:p>
        </w:tc>
        <w:tc>
          <w:tcPr>
            <w:tcW w:w="412" w:type="pct"/>
            <w:tcBorders>
              <w:top w:val="nil"/>
              <w:left w:val="nil"/>
              <w:bottom w:val="nil"/>
              <w:right w:val="nil"/>
            </w:tcBorders>
            <w:shd w:val="clear" w:color="auto" w:fill="FFFFFF"/>
          </w:tcPr>
          <w:p w14:paraId="0E10F1D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21.30</w:t>
            </w:r>
          </w:p>
        </w:tc>
        <w:tc>
          <w:tcPr>
            <w:tcW w:w="262" w:type="pct"/>
            <w:tcBorders>
              <w:top w:val="nil"/>
              <w:left w:val="nil"/>
              <w:bottom w:val="nil"/>
              <w:right w:val="nil"/>
            </w:tcBorders>
            <w:shd w:val="clear" w:color="auto" w:fill="FFFFFF"/>
            <w:vAlign w:val="top"/>
          </w:tcPr>
          <w:p w14:paraId="393B0A6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05F991F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-5.889</w:t>
            </w:r>
          </w:p>
        </w:tc>
        <w:tc>
          <w:tcPr>
            <w:tcW w:w="449" w:type="pct"/>
            <w:tcBorders>
              <w:top w:val="nil"/>
              <w:left w:val="nil"/>
              <w:bottom w:val="nil"/>
              <w:right w:val="nil"/>
            </w:tcBorders>
            <w:shd w:val="clear" w:color="auto" w:fill="FFFFFF"/>
          </w:tcPr>
          <w:p w14:paraId="643F34C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740" w:type="pct"/>
            <w:tcBorders>
              <w:top w:val="nil"/>
              <w:left w:val="nil"/>
              <w:bottom w:val="nil"/>
              <w:right w:val="nil"/>
            </w:tcBorders>
            <w:shd w:val="clear" w:color="auto" w:fill="FFFFFF"/>
          </w:tcPr>
          <w:p w14:paraId="781E294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382" w:type="pct"/>
            <w:tcBorders>
              <w:top w:val="nil"/>
              <w:left w:val="nil"/>
              <w:bottom w:val="nil"/>
              <w:right w:val="nil"/>
            </w:tcBorders>
            <w:shd w:val="clear" w:color="auto" w:fill="FFFFFF"/>
          </w:tcPr>
          <w:p w14:paraId="460D009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5F4CE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1ECD6E55">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2D3AFC8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Tuesday - Wednesday</w:t>
            </w:r>
          </w:p>
        </w:tc>
        <w:tc>
          <w:tcPr>
            <w:tcW w:w="541" w:type="pct"/>
            <w:tcBorders>
              <w:top w:val="nil"/>
              <w:left w:val="nil"/>
              <w:bottom w:val="nil"/>
              <w:right w:val="nil"/>
            </w:tcBorders>
            <w:shd w:val="clear" w:color="auto" w:fill="FFFFFF"/>
          </w:tcPr>
          <w:p w14:paraId="09084AD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61.7</w:t>
            </w:r>
          </w:p>
        </w:tc>
        <w:tc>
          <w:tcPr>
            <w:tcW w:w="412" w:type="pct"/>
            <w:tcBorders>
              <w:top w:val="nil"/>
              <w:left w:val="nil"/>
              <w:bottom w:val="nil"/>
              <w:right w:val="nil"/>
            </w:tcBorders>
            <w:shd w:val="clear" w:color="auto" w:fill="FFFFFF"/>
          </w:tcPr>
          <w:p w14:paraId="6FC24DE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13.30</w:t>
            </w:r>
          </w:p>
        </w:tc>
        <w:tc>
          <w:tcPr>
            <w:tcW w:w="262" w:type="pct"/>
            <w:tcBorders>
              <w:top w:val="nil"/>
              <w:left w:val="nil"/>
              <w:bottom w:val="nil"/>
              <w:right w:val="nil"/>
            </w:tcBorders>
            <w:shd w:val="clear" w:color="auto" w:fill="FFFFFF"/>
            <w:vAlign w:val="top"/>
          </w:tcPr>
          <w:p w14:paraId="6FAC63B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6999E3A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4.635</w:t>
            </w:r>
          </w:p>
        </w:tc>
        <w:tc>
          <w:tcPr>
            <w:tcW w:w="449" w:type="pct"/>
            <w:tcBorders>
              <w:top w:val="nil"/>
              <w:left w:val="nil"/>
              <w:bottom w:val="nil"/>
              <w:right w:val="nil"/>
            </w:tcBorders>
            <w:shd w:val="clear" w:color="auto" w:fill="FFFFFF"/>
          </w:tcPr>
          <w:p w14:paraId="1373DA9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w:t>
            </w:r>
            <w:r>
              <w:rPr>
                <w:rFonts w:hint="eastAsia" w:ascii="Times New Roman" w:hAnsi="Times New Roman" w:eastAsia="宋体" w:cs="Times New Roman"/>
                <w:b w:val="0"/>
                <w:color w:val="000000"/>
                <w:sz w:val="18"/>
                <w:szCs w:val="18"/>
                <w:lang w:val="en-US" w:eastAsia="zh-CN"/>
                <w14:ligatures w14:val="none"/>
              </w:rPr>
              <w:t>5</w:t>
            </w:r>
          </w:p>
        </w:tc>
        <w:tc>
          <w:tcPr>
            <w:tcW w:w="740" w:type="pct"/>
            <w:tcBorders>
              <w:top w:val="nil"/>
              <w:left w:val="nil"/>
              <w:bottom w:val="nil"/>
              <w:right w:val="nil"/>
            </w:tcBorders>
            <w:shd w:val="clear" w:color="auto" w:fill="FFFFFF"/>
          </w:tcPr>
          <w:p w14:paraId="4759D58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005</w:t>
            </w:r>
          </w:p>
        </w:tc>
        <w:tc>
          <w:tcPr>
            <w:tcW w:w="382" w:type="pct"/>
            <w:tcBorders>
              <w:top w:val="nil"/>
              <w:left w:val="nil"/>
              <w:bottom w:val="nil"/>
              <w:right w:val="nil"/>
            </w:tcBorders>
            <w:shd w:val="clear" w:color="auto" w:fill="FFFFFF"/>
          </w:tcPr>
          <w:p w14:paraId="7903AF6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7855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607D58F5">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6FBBA74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Tuesday - Thursday</w:t>
            </w:r>
          </w:p>
        </w:tc>
        <w:tc>
          <w:tcPr>
            <w:tcW w:w="541" w:type="pct"/>
            <w:tcBorders>
              <w:top w:val="nil"/>
              <w:left w:val="nil"/>
              <w:bottom w:val="nil"/>
              <w:right w:val="nil"/>
            </w:tcBorders>
            <w:shd w:val="clear" w:color="auto" w:fill="FFFFFF"/>
          </w:tcPr>
          <w:p w14:paraId="179A6EA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-10.2</w:t>
            </w:r>
          </w:p>
        </w:tc>
        <w:tc>
          <w:tcPr>
            <w:tcW w:w="412" w:type="pct"/>
            <w:tcBorders>
              <w:top w:val="nil"/>
              <w:left w:val="nil"/>
              <w:bottom w:val="nil"/>
              <w:right w:val="nil"/>
            </w:tcBorders>
            <w:shd w:val="clear" w:color="auto" w:fill="FFFFFF"/>
          </w:tcPr>
          <w:p w14:paraId="388FAFC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16.80</w:t>
            </w:r>
          </w:p>
        </w:tc>
        <w:tc>
          <w:tcPr>
            <w:tcW w:w="262" w:type="pct"/>
            <w:tcBorders>
              <w:top w:val="nil"/>
              <w:left w:val="nil"/>
              <w:bottom w:val="nil"/>
              <w:right w:val="nil"/>
            </w:tcBorders>
            <w:shd w:val="clear" w:color="auto" w:fill="FFFFFF"/>
            <w:vAlign w:val="top"/>
          </w:tcPr>
          <w:p w14:paraId="65EA94E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1AB0810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-0.607</w:t>
            </w:r>
          </w:p>
        </w:tc>
        <w:tc>
          <w:tcPr>
            <w:tcW w:w="449" w:type="pct"/>
            <w:tcBorders>
              <w:top w:val="nil"/>
              <w:left w:val="nil"/>
              <w:bottom w:val="nil"/>
              <w:right w:val="nil"/>
            </w:tcBorders>
            <w:shd w:val="clear" w:color="auto" w:fill="FFFFFF"/>
          </w:tcPr>
          <w:p w14:paraId="0E87FDE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.98</w:t>
            </w:r>
            <w:r>
              <w:rPr>
                <w:rFonts w:hint="eastAsia" w:ascii="Times New Roman" w:hAnsi="Times New Roman" w:eastAsia="宋体" w:cs="Times New Roman"/>
                <w:b w:val="0"/>
                <w:color w:val="000000"/>
                <w:sz w:val="18"/>
                <w:szCs w:val="18"/>
                <w:lang w:val="en-US" w:eastAsia="zh-CN"/>
                <w14:ligatures w14:val="none"/>
              </w:rPr>
              <w:t>4</w:t>
            </w:r>
          </w:p>
        </w:tc>
        <w:tc>
          <w:tcPr>
            <w:tcW w:w="740" w:type="pct"/>
            <w:tcBorders>
              <w:top w:val="nil"/>
              <w:left w:val="nil"/>
              <w:bottom w:val="nil"/>
              <w:right w:val="nil"/>
            </w:tcBorders>
            <w:shd w:val="clear" w:color="auto" w:fill="FFFFFF"/>
          </w:tcPr>
          <w:p w14:paraId="3EECD12B">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82" w:type="pct"/>
            <w:tcBorders>
              <w:top w:val="nil"/>
              <w:left w:val="nil"/>
              <w:bottom w:val="nil"/>
              <w:right w:val="nil"/>
            </w:tcBorders>
            <w:shd w:val="clear" w:color="auto" w:fill="FFFFFF"/>
          </w:tcPr>
          <w:p w14:paraId="0DA1CA8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4F317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5DBF0A18">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2D6B350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Wednesday - Thursday</w:t>
            </w:r>
          </w:p>
        </w:tc>
        <w:tc>
          <w:tcPr>
            <w:tcW w:w="541" w:type="pct"/>
            <w:tcBorders>
              <w:top w:val="nil"/>
              <w:left w:val="nil"/>
              <w:bottom w:val="nil"/>
              <w:right w:val="nil"/>
            </w:tcBorders>
            <w:shd w:val="clear" w:color="auto" w:fill="FFFFFF"/>
          </w:tcPr>
          <w:p w14:paraId="27C3E4B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-72.0</w:t>
            </w:r>
          </w:p>
        </w:tc>
        <w:tc>
          <w:tcPr>
            <w:tcW w:w="412" w:type="pct"/>
            <w:tcBorders>
              <w:top w:val="nil"/>
              <w:left w:val="nil"/>
              <w:bottom w:val="nil"/>
              <w:right w:val="nil"/>
            </w:tcBorders>
            <w:shd w:val="clear" w:color="auto" w:fill="FFFFFF"/>
          </w:tcPr>
          <w:p w14:paraId="6C38C4D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21.10</w:t>
            </w:r>
          </w:p>
        </w:tc>
        <w:tc>
          <w:tcPr>
            <w:tcW w:w="262" w:type="pct"/>
            <w:tcBorders>
              <w:top w:val="nil"/>
              <w:left w:val="nil"/>
              <w:bottom w:val="nil"/>
              <w:right w:val="nil"/>
            </w:tcBorders>
            <w:shd w:val="clear" w:color="auto" w:fill="FFFFFF"/>
            <w:vAlign w:val="top"/>
          </w:tcPr>
          <w:p w14:paraId="0F1C929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44263DE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-3.407</w:t>
            </w:r>
          </w:p>
        </w:tc>
        <w:tc>
          <w:tcPr>
            <w:tcW w:w="449" w:type="pct"/>
            <w:tcBorders>
              <w:top w:val="nil"/>
              <w:left w:val="nil"/>
              <w:bottom w:val="nil"/>
              <w:right w:val="nil"/>
            </w:tcBorders>
            <w:shd w:val="clear" w:color="auto" w:fill="FFFFFF"/>
          </w:tcPr>
          <w:p w14:paraId="09F15B4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.049</w:t>
            </w:r>
          </w:p>
        </w:tc>
        <w:tc>
          <w:tcPr>
            <w:tcW w:w="740" w:type="pct"/>
            <w:tcBorders>
              <w:top w:val="nil"/>
              <w:left w:val="nil"/>
              <w:bottom w:val="nil"/>
              <w:right w:val="nil"/>
            </w:tcBorders>
            <w:shd w:val="clear" w:color="auto" w:fill="FFFFFF"/>
          </w:tcPr>
          <w:p w14:paraId="5A00C99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05</w:t>
            </w:r>
          </w:p>
        </w:tc>
        <w:tc>
          <w:tcPr>
            <w:tcW w:w="382" w:type="pct"/>
            <w:tcBorders>
              <w:top w:val="nil"/>
              <w:left w:val="nil"/>
              <w:bottom w:val="nil"/>
              <w:right w:val="nil"/>
            </w:tcBorders>
            <w:shd w:val="clear" w:color="auto" w:fill="FFFFFF"/>
          </w:tcPr>
          <w:p w14:paraId="2DF8CDD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7EC7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restart"/>
            <w:tcBorders>
              <w:top w:val="nil"/>
              <w:left w:val="nil"/>
              <w:bottom w:val="nil"/>
              <w:right w:val="nil"/>
            </w:tcBorders>
            <w:shd w:val="clear" w:color="auto" w:fill="FFFFFF"/>
          </w:tcPr>
          <w:p w14:paraId="1FFF3C96">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Hebrew</w:t>
            </w:r>
          </w:p>
        </w:tc>
        <w:tc>
          <w:tcPr>
            <w:tcW w:w="1239" w:type="pct"/>
            <w:tcBorders>
              <w:top w:val="nil"/>
              <w:left w:val="nil"/>
              <w:bottom w:val="nil"/>
              <w:right w:val="nil"/>
            </w:tcBorders>
            <w:shd w:val="clear" w:color="auto" w:fill="FFFFFF"/>
            <w:vAlign w:val="top"/>
          </w:tcPr>
          <w:p w14:paraId="471FE84C">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Sunday - Monday</w:t>
            </w:r>
          </w:p>
        </w:tc>
        <w:tc>
          <w:tcPr>
            <w:tcW w:w="541" w:type="pct"/>
            <w:tcBorders>
              <w:top w:val="nil"/>
              <w:left w:val="nil"/>
              <w:bottom w:val="nil"/>
              <w:right w:val="nil"/>
            </w:tcBorders>
            <w:shd w:val="clear" w:color="auto" w:fill="FFFFFF"/>
          </w:tcPr>
          <w:p w14:paraId="3B4F004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-27.38</w:t>
            </w:r>
          </w:p>
        </w:tc>
        <w:tc>
          <w:tcPr>
            <w:tcW w:w="412" w:type="pct"/>
            <w:tcBorders>
              <w:top w:val="nil"/>
              <w:left w:val="nil"/>
              <w:bottom w:val="nil"/>
              <w:right w:val="nil"/>
            </w:tcBorders>
            <w:shd w:val="clear" w:color="auto" w:fill="FFFFFF"/>
          </w:tcPr>
          <w:p w14:paraId="55D209D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7.97</w:t>
            </w:r>
          </w:p>
        </w:tc>
        <w:tc>
          <w:tcPr>
            <w:tcW w:w="262" w:type="pct"/>
            <w:tcBorders>
              <w:top w:val="nil"/>
              <w:left w:val="nil"/>
              <w:bottom w:val="nil"/>
              <w:right w:val="nil"/>
            </w:tcBorders>
            <w:shd w:val="clear" w:color="auto" w:fill="FFFFFF"/>
            <w:vAlign w:val="top"/>
          </w:tcPr>
          <w:p w14:paraId="57A9A3EE">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0F83541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-3.434</w:t>
            </w:r>
          </w:p>
        </w:tc>
        <w:tc>
          <w:tcPr>
            <w:tcW w:w="449" w:type="pct"/>
            <w:tcBorders>
              <w:top w:val="nil"/>
              <w:left w:val="nil"/>
              <w:bottom w:val="nil"/>
              <w:right w:val="nil"/>
            </w:tcBorders>
            <w:shd w:val="clear" w:color="auto" w:fill="FFFFFF"/>
          </w:tcPr>
          <w:p w14:paraId="15EEFDB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.047</w:t>
            </w:r>
          </w:p>
        </w:tc>
        <w:tc>
          <w:tcPr>
            <w:tcW w:w="740" w:type="pct"/>
            <w:tcBorders>
              <w:top w:val="nil"/>
              <w:left w:val="nil"/>
              <w:bottom w:val="nil"/>
              <w:right w:val="nil"/>
            </w:tcBorders>
            <w:shd w:val="clear" w:color="auto" w:fill="FFFFFF"/>
          </w:tcPr>
          <w:p w14:paraId="51DA2AC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05</w:t>
            </w:r>
          </w:p>
        </w:tc>
        <w:tc>
          <w:tcPr>
            <w:tcW w:w="382" w:type="pct"/>
            <w:tcBorders>
              <w:top w:val="nil"/>
              <w:left w:val="nil"/>
              <w:bottom w:val="nil"/>
              <w:right w:val="nil"/>
            </w:tcBorders>
            <w:shd w:val="clear" w:color="auto" w:fill="FFFFFF"/>
          </w:tcPr>
          <w:p w14:paraId="6E48543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6A39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4F547574">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62E52FB9">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Sunday - Tuesday</w:t>
            </w:r>
          </w:p>
        </w:tc>
        <w:tc>
          <w:tcPr>
            <w:tcW w:w="541" w:type="pct"/>
            <w:tcBorders>
              <w:top w:val="nil"/>
              <w:left w:val="nil"/>
              <w:bottom w:val="nil"/>
              <w:right w:val="nil"/>
            </w:tcBorders>
            <w:shd w:val="clear" w:color="auto" w:fill="FFFFFF"/>
          </w:tcPr>
          <w:p w14:paraId="154112E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-55.31</w:t>
            </w:r>
          </w:p>
        </w:tc>
        <w:tc>
          <w:tcPr>
            <w:tcW w:w="412" w:type="pct"/>
            <w:tcBorders>
              <w:top w:val="nil"/>
              <w:left w:val="nil"/>
              <w:bottom w:val="nil"/>
              <w:right w:val="nil"/>
            </w:tcBorders>
            <w:shd w:val="clear" w:color="auto" w:fill="FFFFFF"/>
          </w:tcPr>
          <w:p w14:paraId="1BF598E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10.10</w:t>
            </w:r>
          </w:p>
        </w:tc>
        <w:tc>
          <w:tcPr>
            <w:tcW w:w="262" w:type="pct"/>
            <w:tcBorders>
              <w:top w:val="nil"/>
              <w:left w:val="nil"/>
              <w:bottom w:val="nil"/>
              <w:right w:val="nil"/>
            </w:tcBorders>
            <w:shd w:val="clear" w:color="auto" w:fill="FFFFFF"/>
            <w:vAlign w:val="top"/>
          </w:tcPr>
          <w:p w14:paraId="125280F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6F179AA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-5.501 </w:t>
            </w:r>
          </w:p>
        </w:tc>
        <w:tc>
          <w:tcPr>
            <w:tcW w:w="449" w:type="pct"/>
            <w:tcBorders>
              <w:top w:val="nil"/>
              <w:left w:val="nil"/>
              <w:bottom w:val="nil"/>
              <w:right w:val="nil"/>
            </w:tcBorders>
            <w:shd w:val="clear" w:color="auto" w:fill="FFFFFF"/>
          </w:tcPr>
          <w:p w14:paraId="6AA6576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740" w:type="pct"/>
            <w:tcBorders>
              <w:top w:val="nil"/>
              <w:left w:val="nil"/>
              <w:bottom w:val="nil"/>
              <w:right w:val="nil"/>
            </w:tcBorders>
            <w:shd w:val="clear" w:color="auto" w:fill="FFFFFF"/>
          </w:tcPr>
          <w:p w14:paraId="357EFD3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382" w:type="pct"/>
            <w:tcBorders>
              <w:top w:val="nil"/>
              <w:left w:val="nil"/>
              <w:bottom w:val="nil"/>
              <w:right w:val="nil"/>
            </w:tcBorders>
            <w:shd w:val="clear" w:color="auto" w:fill="FFFFFF"/>
          </w:tcPr>
          <w:p w14:paraId="465E22F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00EE6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0B397105">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20B96B01">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Sunday - Wednesday</w:t>
            </w:r>
          </w:p>
        </w:tc>
        <w:tc>
          <w:tcPr>
            <w:tcW w:w="541" w:type="pct"/>
            <w:tcBorders>
              <w:top w:val="nil"/>
              <w:left w:val="nil"/>
              <w:bottom w:val="nil"/>
              <w:right w:val="nil"/>
            </w:tcBorders>
            <w:shd w:val="clear" w:color="auto" w:fill="FFFFFF"/>
          </w:tcPr>
          <w:p w14:paraId="2FBE6BB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-62.38</w:t>
            </w:r>
          </w:p>
        </w:tc>
        <w:tc>
          <w:tcPr>
            <w:tcW w:w="412" w:type="pct"/>
            <w:tcBorders>
              <w:top w:val="nil"/>
              <w:left w:val="nil"/>
              <w:bottom w:val="nil"/>
              <w:right w:val="nil"/>
            </w:tcBorders>
            <w:shd w:val="clear" w:color="auto" w:fill="FFFFFF"/>
          </w:tcPr>
          <w:p w14:paraId="6FA0116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8.67</w:t>
            </w:r>
          </w:p>
        </w:tc>
        <w:tc>
          <w:tcPr>
            <w:tcW w:w="262" w:type="pct"/>
            <w:tcBorders>
              <w:top w:val="nil"/>
              <w:left w:val="nil"/>
              <w:bottom w:val="nil"/>
              <w:right w:val="nil"/>
            </w:tcBorders>
            <w:shd w:val="clear" w:color="auto" w:fill="FFFFFF"/>
            <w:vAlign w:val="top"/>
          </w:tcPr>
          <w:p w14:paraId="1177544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532D5DC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-7.198</w:t>
            </w:r>
          </w:p>
        </w:tc>
        <w:tc>
          <w:tcPr>
            <w:tcW w:w="449" w:type="pct"/>
            <w:tcBorders>
              <w:top w:val="nil"/>
              <w:left w:val="nil"/>
              <w:bottom w:val="nil"/>
              <w:right w:val="nil"/>
            </w:tcBorders>
            <w:shd w:val="clear" w:color="auto" w:fill="FFFFFF"/>
          </w:tcPr>
          <w:p w14:paraId="4E58BC1F">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740" w:type="pct"/>
            <w:tcBorders>
              <w:top w:val="nil"/>
              <w:left w:val="nil"/>
              <w:bottom w:val="nil"/>
              <w:right w:val="nil"/>
            </w:tcBorders>
            <w:shd w:val="clear" w:color="auto" w:fill="FFFFFF"/>
          </w:tcPr>
          <w:p w14:paraId="0163FF8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382" w:type="pct"/>
            <w:tcBorders>
              <w:top w:val="nil"/>
              <w:left w:val="nil"/>
              <w:bottom w:val="nil"/>
              <w:right w:val="nil"/>
            </w:tcBorders>
            <w:shd w:val="clear" w:color="auto" w:fill="FFFFFF"/>
          </w:tcPr>
          <w:p w14:paraId="36E92E1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52E4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5F63081D">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4DCF385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Sunday - Thursday</w:t>
            </w:r>
          </w:p>
        </w:tc>
        <w:tc>
          <w:tcPr>
            <w:tcW w:w="541" w:type="pct"/>
            <w:tcBorders>
              <w:top w:val="nil"/>
              <w:left w:val="nil"/>
              <w:bottom w:val="nil"/>
              <w:right w:val="nil"/>
            </w:tcBorders>
            <w:shd w:val="clear" w:color="auto" w:fill="FFFFFF"/>
          </w:tcPr>
          <w:p w14:paraId="1000588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-46.79</w:t>
            </w:r>
          </w:p>
        </w:tc>
        <w:tc>
          <w:tcPr>
            <w:tcW w:w="412" w:type="pct"/>
            <w:tcBorders>
              <w:top w:val="nil"/>
              <w:left w:val="nil"/>
              <w:bottom w:val="nil"/>
              <w:right w:val="nil"/>
            </w:tcBorders>
            <w:shd w:val="clear" w:color="auto" w:fill="FFFFFF"/>
          </w:tcPr>
          <w:p w14:paraId="600C654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6.35</w:t>
            </w:r>
          </w:p>
        </w:tc>
        <w:tc>
          <w:tcPr>
            <w:tcW w:w="262" w:type="pct"/>
            <w:tcBorders>
              <w:top w:val="nil"/>
              <w:left w:val="nil"/>
              <w:bottom w:val="nil"/>
              <w:right w:val="nil"/>
            </w:tcBorders>
            <w:shd w:val="clear" w:color="auto" w:fill="FFFFFF"/>
            <w:vAlign w:val="top"/>
          </w:tcPr>
          <w:p w14:paraId="57196B1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204A2B5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-7.366</w:t>
            </w:r>
          </w:p>
        </w:tc>
        <w:tc>
          <w:tcPr>
            <w:tcW w:w="449" w:type="pct"/>
            <w:tcBorders>
              <w:top w:val="nil"/>
              <w:left w:val="nil"/>
              <w:bottom w:val="nil"/>
              <w:right w:val="nil"/>
            </w:tcBorders>
            <w:shd w:val="clear" w:color="auto" w:fill="FFFFFF"/>
          </w:tcPr>
          <w:p w14:paraId="33017380">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w:t>
            </w:r>
            <w:r>
              <w:rPr>
                <w:rFonts w:hint="eastAsia" w:ascii="Times New Roman" w:hAnsi="Times New Roman" w:eastAsia="宋体" w:cs="Times New Roman"/>
                <w:b w:val="0"/>
                <w:color w:val="000000"/>
                <w:sz w:val="18"/>
                <w:szCs w:val="18"/>
                <w:lang w:val="en-US" w:eastAsia="zh-CN"/>
                <w14:ligatures w14:val="none"/>
              </w:rPr>
              <w:t xml:space="preserve"> </w:t>
            </w:r>
            <w:r>
              <w:rPr>
                <w:rFonts w:hint="default" w:ascii="Times New Roman" w:hAnsi="Times New Roman" w:eastAsia="宋体" w:cs="Times New Roman"/>
                <w:b w:val="0"/>
                <w:color w:val="000000"/>
                <w:sz w:val="18"/>
                <w:szCs w:val="18"/>
                <w:lang w:val="en-US" w:eastAsia="zh-CN"/>
                <w14:ligatures w14:val="none"/>
              </w:rPr>
              <w:t>.001</w:t>
            </w:r>
          </w:p>
        </w:tc>
        <w:tc>
          <w:tcPr>
            <w:tcW w:w="740" w:type="pct"/>
            <w:tcBorders>
              <w:top w:val="nil"/>
              <w:left w:val="nil"/>
              <w:bottom w:val="nil"/>
              <w:right w:val="nil"/>
            </w:tcBorders>
            <w:shd w:val="clear" w:color="auto" w:fill="FFFFFF"/>
          </w:tcPr>
          <w:p w14:paraId="237327E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001</w:t>
            </w:r>
          </w:p>
        </w:tc>
        <w:tc>
          <w:tcPr>
            <w:tcW w:w="382" w:type="pct"/>
            <w:tcBorders>
              <w:top w:val="nil"/>
              <w:left w:val="nil"/>
              <w:bottom w:val="nil"/>
              <w:right w:val="nil"/>
            </w:tcBorders>
            <w:shd w:val="clear" w:color="auto" w:fill="FFFFFF"/>
          </w:tcPr>
          <w:p w14:paraId="4DBCABAA">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2ACFC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3F9311EF">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243DE960">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Monday - Tuesday</w:t>
            </w:r>
          </w:p>
        </w:tc>
        <w:tc>
          <w:tcPr>
            <w:tcW w:w="541" w:type="pct"/>
            <w:tcBorders>
              <w:top w:val="nil"/>
              <w:left w:val="nil"/>
              <w:bottom w:val="nil"/>
              <w:right w:val="nil"/>
            </w:tcBorders>
            <w:shd w:val="clear" w:color="auto" w:fill="FFFFFF"/>
          </w:tcPr>
          <w:p w14:paraId="661CD22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-27.93</w:t>
            </w:r>
          </w:p>
        </w:tc>
        <w:tc>
          <w:tcPr>
            <w:tcW w:w="412" w:type="pct"/>
            <w:tcBorders>
              <w:top w:val="nil"/>
              <w:left w:val="nil"/>
              <w:bottom w:val="nil"/>
              <w:right w:val="nil"/>
            </w:tcBorders>
            <w:shd w:val="clear" w:color="auto" w:fill="FFFFFF"/>
          </w:tcPr>
          <w:p w14:paraId="5E5D755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12.00 </w:t>
            </w:r>
          </w:p>
        </w:tc>
        <w:tc>
          <w:tcPr>
            <w:tcW w:w="262" w:type="pct"/>
            <w:tcBorders>
              <w:top w:val="nil"/>
              <w:left w:val="nil"/>
              <w:bottom w:val="nil"/>
              <w:right w:val="nil"/>
            </w:tcBorders>
            <w:shd w:val="clear" w:color="auto" w:fill="FFFFFF"/>
            <w:vAlign w:val="top"/>
          </w:tcPr>
          <w:p w14:paraId="09132A08">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01ABC1C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-2.322</w:t>
            </w:r>
          </w:p>
        </w:tc>
        <w:tc>
          <w:tcPr>
            <w:tcW w:w="449" w:type="pct"/>
            <w:tcBorders>
              <w:top w:val="nil"/>
              <w:left w:val="nil"/>
              <w:bottom w:val="nil"/>
              <w:right w:val="nil"/>
            </w:tcBorders>
            <w:shd w:val="clear" w:color="auto" w:fill="FFFFFF"/>
          </w:tcPr>
          <w:p w14:paraId="6FC3302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.28</w:t>
            </w:r>
            <w:r>
              <w:rPr>
                <w:rFonts w:hint="eastAsia" w:ascii="Times New Roman" w:hAnsi="Times New Roman" w:eastAsia="宋体" w:cs="Times New Roman"/>
                <w:b w:val="0"/>
                <w:color w:val="000000"/>
                <w:sz w:val="18"/>
                <w:szCs w:val="18"/>
                <w:lang w:val="en-US" w:eastAsia="zh-CN"/>
                <w14:ligatures w14:val="none"/>
              </w:rPr>
              <w:t>9</w:t>
            </w:r>
          </w:p>
        </w:tc>
        <w:tc>
          <w:tcPr>
            <w:tcW w:w="740" w:type="pct"/>
            <w:tcBorders>
              <w:top w:val="nil"/>
              <w:left w:val="nil"/>
              <w:bottom w:val="nil"/>
              <w:right w:val="nil"/>
            </w:tcBorders>
            <w:shd w:val="clear" w:color="auto" w:fill="FFFFFF"/>
          </w:tcPr>
          <w:p w14:paraId="142111A1">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82" w:type="pct"/>
            <w:tcBorders>
              <w:top w:val="nil"/>
              <w:left w:val="nil"/>
              <w:bottom w:val="nil"/>
              <w:right w:val="nil"/>
            </w:tcBorders>
            <w:shd w:val="clear" w:color="auto" w:fill="FFFFFF"/>
          </w:tcPr>
          <w:p w14:paraId="54AFF4A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4646D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3DF23EB6">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146B62E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Monday - Wednesday</w:t>
            </w:r>
          </w:p>
        </w:tc>
        <w:tc>
          <w:tcPr>
            <w:tcW w:w="541" w:type="pct"/>
            <w:tcBorders>
              <w:top w:val="nil"/>
              <w:left w:val="nil"/>
              <w:bottom w:val="nil"/>
              <w:right w:val="nil"/>
            </w:tcBorders>
            <w:shd w:val="clear" w:color="auto" w:fill="FFFFFF"/>
          </w:tcPr>
          <w:p w14:paraId="57192841">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-35.00</w:t>
            </w:r>
          </w:p>
        </w:tc>
        <w:tc>
          <w:tcPr>
            <w:tcW w:w="412" w:type="pct"/>
            <w:tcBorders>
              <w:top w:val="nil"/>
              <w:left w:val="nil"/>
              <w:bottom w:val="nil"/>
              <w:right w:val="nil"/>
            </w:tcBorders>
            <w:shd w:val="clear" w:color="auto" w:fill="FFFFFF"/>
          </w:tcPr>
          <w:p w14:paraId="491D435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7.29</w:t>
            </w:r>
          </w:p>
        </w:tc>
        <w:tc>
          <w:tcPr>
            <w:tcW w:w="262" w:type="pct"/>
            <w:tcBorders>
              <w:top w:val="nil"/>
              <w:left w:val="nil"/>
              <w:bottom w:val="nil"/>
              <w:right w:val="nil"/>
            </w:tcBorders>
            <w:shd w:val="clear" w:color="auto" w:fill="FFFFFF"/>
            <w:vAlign w:val="top"/>
          </w:tcPr>
          <w:p w14:paraId="14F04EF7">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71DE055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-4.798</w:t>
            </w:r>
          </w:p>
        </w:tc>
        <w:tc>
          <w:tcPr>
            <w:tcW w:w="449" w:type="pct"/>
            <w:tcBorders>
              <w:top w:val="nil"/>
              <w:left w:val="nil"/>
              <w:bottom w:val="nil"/>
              <w:right w:val="nil"/>
            </w:tcBorders>
            <w:shd w:val="clear" w:color="auto" w:fill="FFFFFF"/>
          </w:tcPr>
          <w:p w14:paraId="295517B5">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.003</w:t>
            </w:r>
          </w:p>
        </w:tc>
        <w:tc>
          <w:tcPr>
            <w:tcW w:w="740" w:type="pct"/>
            <w:tcBorders>
              <w:top w:val="nil"/>
              <w:left w:val="nil"/>
              <w:bottom w:val="nil"/>
              <w:right w:val="nil"/>
            </w:tcBorders>
            <w:shd w:val="clear" w:color="auto" w:fill="FFFFFF"/>
          </w:tcPr>
          <w:p w14:paraId="4229E15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&lt; . 005</w:t>
            </w:r>
          </w:p>
        </w:tc>
        <w:tc>
          <w:tcPr>
            <w:tcW w:w="382" w:type="pct"/>
            <w:tcBorders>
              <w:top w:val="nil"/>
              <w:left w:val="nil"/>
              <w:bottom w:val="nil"/>
              <w:right w:val="nil"/>
            </w:tcBorders>
            <w:shd w:val="clear" w:color="auto" w:fill="FFFFFF"/>
          </w:tcPr>
          <w:p w14:paraId="3F50AC7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50BB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4BD7AFF7">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31E65A4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Monday - Thursday</w:t>
            </w:r>
          </w:p>
        </w:tc>
        <w:tc>
          <w:tcPr>
            <w:tcW w:w="541" w:type="pct"/>
            <w:tcBorders>
              <w:top w:val="nil"/>
              <w:left w:val="nil"/>
              <w:bottom w:val="nil"/>
              <w:right w:val="nil"/>
            </w:tcBorders>
            <w:shd w:val="clear" w:color="auto" w:fill="FFFFFF"/>
          </w:tcPr>
          <w:p w14:paraId="0726866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-19.41</w:t>
            </w:r>
          </w:p>
        </w:tc>
        <w:tc>
          <w:tcPr>
            <w:tcW w:w="412" w:type="pct"/>
            <w:tcBorders>
              <w:top w:val="nil"/>
              <w:left w:val="nil"/>
              <w:bottom w:val="nil"/>
              <w:right w:val="nil"/>
            </w:tcBorders>
            <w:shd w:val="clear" w:color="auto" w:fill="FFFFFF"/>
          </w:tcPr>
          <w:p w14:paraId="4732C94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9.59 </w:t>
            </w:r>
          </w:p>
        </w:tc>
        <w:tc>
          <w:tcPr>
            <w:tcW w:w="262" w:type="pct"/>
            <w:tcBorders>
              <w:top w:val="nil"/>
              <w:left w:val="nil"/>
              <w:bottom w:val="nil"/>
              <w:right w:val="nil"/>
            </w:tcBorders>
            <w:shd w:val="clear" w:color="auto" w:fill="FFFFFF"/>
            <w:vAlign w:val="top"/>
          </w:tcPr>
          <w:p w14:paraId="294E232A">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6E6585D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-2.023</w:t>
            </w:r>
          </w:p>
        </w:tc>
        <w:tc>
          <w:tcPr>
            <w:tcW w:w="449" w:type="pct"/>
            <w:tcBorders>
              <w:top w:val="nil"/>
              <w:left w:val="nil"/>
              <w:bottom w:val="nil"/>
              <w:right w:val="nil"/>
            </w:tcBorders>
            <w:shd w:val="clear" w:color="auto" w:fill="FFFFFF"/>
          </w:tcPr>
          <w:p w14:paraId="104F146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.42</w:t>
            </w:r>
            <w:r>
              <w:rPr>
                <w:rFonts w:hint="eastAsia" w:ascii="Times New Roman" w:hAnsi="Times New Roman" w:eastAsia="宋体" w:cs="Times New Roman"/>
                <w:b w:val="0"/>
                <w:color w:val="000000"/>
                <w:sz w:val="18"/>
                <w:szCs w:val="18"/>
                <w:lang w:val="en-US" w:eastAsia="zh-CN"/>
                <w14:ligatures w14:val="none"/>
              </w:rPr>
              <w:t>1</w:t>
            </w:r>
          </w:p>
        </w:tc>
        <w:tc>
          <w:tcPr>
            <w:tcW w:w="740" w:type="pct"/>
            <w:tcBorders>
              <w:top w:val="nil"/>
              <w:left w:val="nil"/>
              <w:bottom w:val="nil"/>
              <w:right w:val="nil"/>
            </w:tcBorders>
            <w:shd w:val="clear" w:color="auto" w:fill="FFFFFF"/>
          </w:tcPr>
          <w:p w14:paraId="1F1B2524">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82" w:type="pct"/>
            <w:tcBorders>
              <w:top w:val="nil"/>
              <w:left w:val="nil"/>
              <w:bottom w:val="nil"/>
              <w:right w:val="nil"/>
            </w:tcBorders>
            <w:shd w:val="clear" w:color="auto" w:fill="FFFFFF"/>
          </w:tcPr>
          <w:p w14:paraId="432A077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1A8B3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1FB0F6CC">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3E6AE762">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Tuesday - Wednesday</w:t>
            </w:r>
          </w:p>
        </w:tc>
        <w:tc>
          <w:tcPr>
            <w:tcW w:w="541" w:type="pct"/>
            <w:tcBorders>
              <w:top w:val="nil"/>
              <w:left w:val="nil"/>
              <w:bottom w:val="nil"/>
              <w:right w:val="nil"/>
            </w:tcBorders>
            <w:shd w:val="clear" w:color="auto" w:fill="FFFFFF"/>
          </w:tcPr>
          <w:p w14:paraId="09138D4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-7.07</w:t>
            </w:r>
          </w:p>
        </w:tc>
        <w:tc>
          <w:tcPr>
            <w:tcW w:w="412" w:type="pct"/>
            <w:tcBorders>
              <w:top w:val="nil"/>
              <w:left w:val="nil"/>
              <w:bottom w:val="nil"/>
              <w:right w:val="nil"/>
            </w:tcBorders>
            <w:shd w:val="clear" w:color="auto" w:fill="FFFFFF"/>
          </w:tcPr>
          <w:p w14:paraId="3ABCF2E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9.84</w:t>
            </w:r>
          </w:p>
        </w:tc>
        <w:tc>
          <w:tcPr>
            <w:tcW w:w="262" w:type="pct"/>
            <w:tcBorders>
              <w:top w:val="nil"/>
              <w:left w:val="nil"/>
              <w:bottom w:val="nil"/>
              <w:right w:val="nil"/>
            </w:tcBorders>
            <w:shd w:val="clear" w:color="auto" w:fill="FFFFFF"/>
            <w:vAlign w:val="top"/>
          </w:tcPr>
          <w:p w14:paraId="2B0BB304">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57C8027E">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 xml:space="preserve">-0.718 </w:t>
            </w:r>
          </w:p>
        </w:tc>
        <w:tc>
          <w:tcPr>
            <w:tcW w:w="449" w:type="pct"/>
            <w:tcBorders>
              <w:top w:val="nil"/>
              <w:left w:val="nil"/>
              <w:bottom w:val="nil"/>
              <w:right w:val="nil"/>
            </w:tcBorders>
            <w:shd w:val="clear" w:color="auto" w:fill="FFFFFF"/>
          </w:tcPr>
          <w:p w14:paraId="016F5519">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.970</w:t>
            </w:r>
          </w:p>
        </w:tc>
        <w:tc>
          <w:tcPr>
            <w:tcW w:w="740" w:type="pct"/>
            <w:tcBorders>
              <w:top w:val="nil"/>
              <w:left w:val="nil"/>
              <w:bottom w:val="nil"/>
              <w:right w:val="nil"/>
            </w:tcBorders>
            <w:shd w:val="clear" w:color="auto" w:fill="FFFFFF"/>
          </w:tcPr>
          <w:p w14:paraId="6BA548E6">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82" w:type="pct"/>
            <w:tcBorders>
              <w:top w:val="nil"/>
              <w:left w:val="nil"/>
              <w:bottom w:val="nil"/>
              <w:right w:val="nil"/>
            </w:tcBorders>
            <w:shd w:val="clear" w:color="auto" w:fill="FFFFFF"/>
          </w:tcPr>
          <w:p w14:paraId="4CF2EFD2">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4683F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nil"/>
              <w:right w:val="nil"/>
            </w:tcBorders>
            <w:shd w:val="clear" w:color="auto" w:fill="FFFFFF"/>
          </w:tcPr>
          <w:p w14:paraId="44700002">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nil"/>
              <w:right w:val="nil"/>
            </w:tcBorders>
            <w:shd w:val="clear" w:color="auto" w:fill="FFFFFF"/>
            <w:vAlign w:val="top"/>
          </w:tcPr>
          <w:p w14:paraId="29878AE6">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Tuesday - Thursday</w:t>
            </w:r>
          </w:p>
        </w:tc>
        <w:tc>
          <w:tcPr>
            <w:tcW w:w="541" w:type="pct"/>
            <w:tcBorders>
              <w:top w:val="nil"/>
              <w:left w:val="nil"/>
              <w:bottom w:val="nil"/>
              <w:right w:val="nil"/>
            </w:tcBorders>
            <w:shd w:val="clear" w:color="auto" w:fill="FFFFFF"/>
          </w:tcPr>
          <w:p w14:paraId="18876D8B">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8.52</w:t>
            </w:r>
          </w:p>
        </w:tc>
        <w:tc>
          <w:tcPr>
            <w:tcW w:w="412" w:type="pct"/>
            <w:tcBorders>
              <w:top w:val="nil"/>
              <w:left w:val="nil"/>
              <w:bottom w:val="nil"/>
              <w:right w:val="nil"/>
            </w:tcBorders>
            <w:shd w:val="clear" w:color="auto" w:fill="FFFFFF"/>
          </w:tcPr>
          <w:p w14:paraId="212067E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10.80</w:t>
            </w:r>
          </w:p>
        </w:tc>
        <w:tc>
          <w:tcPr>
            <w:tcW w:w="262" w:type="pct"/>
            <w:tcBorders>
              <w:top w:val="nil"/>
              <w:left w:val="nil"/>
              <w:bottom w:val="nil"/>
              <w:right w:val="nil"/>
            </w:tcBorders>
            <w:shd w:val="clear" w:color="auto" w:fill="FFFFFF"/>
            <w:vAlign w:val="top"/>
          </w:tcPr>
          <w:p w14:paraId="42053BAB">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nil"/>
              <w:right w:val="nil"/>
            </w:tcBorders>
            <w:shd w:val="clear" w:color="auto" w:fill="FFFFFF"/>
          </w:tcPr>
          <w:p w14:paraId="256FC19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0.790</w:t>
            </w:r>
          </w:p>
        </w:tc>
        <w:tc>
          <w:tcPr>
            <w:tcW w:w="449" w:type="pct"/>
            <w:tcBorders>
              <w:top w:val="nil"/>
              <w:left w:val="nil"/>
              <w:bottom w:val="nil"/>
              <w:right w:val="nil"/>
            </w:tcBorders>
            <w:shd w:val="clear" w:color="auto" w:fill="FFFFFF"/>
          </w:tcPr>
          <w:p w14:paraId="3B7C9CDD">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.95</w:t>
            </w:r>
            <w:r>
              <w:rPr>
                <w:rFonts w:hint="eastAsia" w:ascii="Times New Roman" w:hAnsi="Times New Roman" w:eastAsia="宋体" w:cs="Times New Roman"/>
                <w:b w:val="0"/>
                <w:color w:val="000000"/>
                <w:sz w:val="18"/>
                <w:szCs w:val="18"/>
                <w:lang w:val="en-US" w:eastAsia="zh-CN"/>
                <w14:ligatures w14:val="none"/>
              </w:rPr>
              <w:t>8</w:t>
            </w:r>
          </w:p>
        </w:tc>
        <w:tc>
          <w:tcPr>
            <w:tcW w:w="740" w:type="pct"/>
            <w:tcBorders>
              <w:top w:val="nil"/>
              <w:left w:val="nil"/>
              <w:bottom w:val="nil"/>
              <w:right w:val="nil"/>
            </w:tcBorders>
            <w:shd w:val="clear" w:color="auto" w:fill="FFFFFF"/>
          </w:tcPr>
          <w:p w14:paraId="42057691">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82" w:type="pct"/>
            <w:tcBorders>
              <w:top w:val="nil"/>
              <w:left w:val="nil"/>
              <w:bottom w:val="nil"/>
              <w:right w:val="nil"/>
            </w:tcBorders>
            <w:shd w:val="clear" w:color="auto" w:fill="FFFFFF"/>
          </w:tcPr>
          <w:p w14:paraId="2C996EDC">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r w14:paraId="052E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 w:type="pct"/>
            <w:vMerge w:val="continue"/>
            <w:tcBorders>
              <w:top w:val="nil"/>
              <w:left w:val="nil"/>
              <w:bottom w:val="single" w:color="000000" w:sz="12" w:space="0"/>
              <w:right w:val="nil"/>
            </w:tcBorders>
            <w:shd w:val="clear" w:color="auto" w:fill="FFFFFF"/>
          </w:tcPr>
          <w:p w14:paraId="06453DFD">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1239" w:type="pct"/>
            <w:tcBorders>
              <w:top w:val="nil"/>
              <w:left w:val="nil"/>
              <w:bottom w:val="single" w:color="000000" w:sz="12" w:space="0"/>
              <w:right w:val="nil"/>
            </w:tcBorders>
            <w:shd w:val="clear" w:color="auto" w:fill="FFFFFF"/>
            <w:vAlign w:val="top"/>
          </w:tcPr>
          <w:p w14:paraId="346F183D">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Wednesday - Thursday</w:t>
            </w:r>
          </w:p>
        </w:tc>
        <w:tc>
          <w:tcPr>
            <w:tcW w:w="541" w:type="pct"/>
            <w:tcBorders>
              <w:top w:val="nil"/>
              <w:left w:val="nil"/>
              <w:bottom w:val="single" w:color="000000" w:sz="12" w:space="0"/>
              <w:right w:val="nil"/>
            </w:tcBorders>
            <w:shd w:val="clear" w:color="auto" w:fill="FFFFFF"/>
          </w:tcPr>
          <w:p w14:paraId="0E858F08">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15.59</w:t>
            </w:r>
          </w:p>
        </w:tc>
        <w:tc>
          <w:tcPr>
            <w:tcW w:w="412" w:type="pct"/>
            <w:tcBorders>
              <w:top w:val="nil"/>
              <w:left w:val="nil"/>
              <w:bottom w:val="single" w:color="000000" w:sz="12" w:space="0"/>
              <w:right w:val="nil"/>
            </w:tcBorders>
            <w:shd w:val="clear" w:color="auto" w:fill="FFFFFF"/>
          </w:tcPr>
          <w:p w14:paraId="2B73E79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9.01</w:t>
            </w:r>
          </w:p>
        </w:tc>
        <w:tc>
          <w:tcPr>
            <w:tcW w:w="262" w:type="pct"/>
            <w:tcBorders>
              <w:top w:val="nil"/>
              <w:left w:val="nil"/>
              <w:bottom w:val="single" w:color="000000" w:sz="12" w:space="0"/>
              <w:right w:val="nil"/>
            </w:tcBorders>
            <w:shd w:val="clear" w:color="auto" w:fill="FFFFFF"/>
            <w:vAlign w:val="top"/>
          </w:tcPr>
          <w:p w14:paraId="5F6282E3">
            <w:pPr>
              <w:spacing w:line="360" w:lineRule="auto"/>
              <w:jc w:val="center"/>
              <w:rPr>
                <w:rFonts w:hint="eastAsia"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19</w:t>
            </w:r>
          </w:p>
        </w:tc>
        <w:tc>
          <w:tcPr>
            <w:tcW w:w="451" w:type="pct"/>
            <w:tcBorders>
              <w:top w:val="nil"/>
              <w:left w:val="nil"/>
              <w:bottom w:val="single" w:color="000000" w:sz="12" w:space="0"/>
              <w:right w:val="nil"/>
            </w:tcBorders>
            <w:shd w:val="clear" w:color="auto" w:fill="FFFFFF"/>
          </w:tcPr>
          <w:p w14:paraId="2A0E1893">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1.731</w:t>
            </w:r>
          </w:p>
        </w:tc>
        <w:tc>
          <w:tcPr>
            <w:tcW w:w="449" w:type="pct"/>
            <w:tcBorders>
              <w:top w:val="nil"/>
              <w:left w:val="nil"/>
              <w:bottom w:val="single" w:color="000000" w:sz="12" w:space="0"/>
              <w:right w:val="nil"/>
            </w:tcBorders>
            <w:shd w:val="clear" w:color="auto" w:fill="FFFFFF"/>
          </w:tcPr>
          <w:p w14:paraId="3F105A37">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default" w:ascii="Times New Roman" w:hAnsi="Times New Roman" w:eastAsia="宋体" w:cs="Times New Roman"/>
                <w:b w:val="0"/>
                <w:color w:val="000000"/>
                <w:sz w:val="18"/>
                <w:szCs w:val="18"/>
                <w:lang w:val="en-US" w:eastAsia="zh-CN"/>
                <w14:ligatures w14:val="none"/>
              </w:rPr>
              <w:t>.57</w:t>
            </w:r>
            <w:r>
              <w:rPr>
                <w:rFonts w:hint="eastAsia" w:ascii="Times New Roman" w:hAnsi="Times New Roman" w:eastAsia="宋体" w:cs="Times New Roman"/>
                <w:b w:val="0"/>
                <w:color w:val="000000"/>
                <w:sz w:val="18"/>
                <w:szCs w:val="18"/>
                <w:lang w:val="en-US" w:eastAsia="zh-CN"/>
                <w14:ligatures w14:val="none"/>
              </w:rPr>
              <w:t>1</w:t>
            </w:r>
          </w:p>
        </w:tc>
        <w:tc>
          <w:tcPr>
            <w:tcW w:w="740" w:type="pct"/>
            <w:tcBorders>
              <w:top w:val="nil"/>
              <w:left w:val="nil"/>
              <w:bottom w:val="single" w:color="000000" w:sz="12" w:space="0"/>
              <w:right w:val="nil"/>
            </w:tcBorders>
            <w:shd w:val="clear" w:color="auto" w:fill="FFFFFF"/>
          </w:tcPr>
          <w:p w14:paraId="42819EF4">
            <w:pPr>
              <w:spacing w:line="360" w:lineRule="auto"/>
              <w:jc w:val="center"/>
              <w:rPr>
                <w:rFonts w:hint="default" w:ascii="Times New Roman" w:hAnsi="Times New Roman" w:eastAsia="宋体" w:cs="Times New Roman"/>
                <w:b w:val="0"/>
                <w:color w:val="000000"/>
                <w:sz w:val="18"/>
                <w:szCs w:val="18"/>
                <w:lang w:val="en-US" w:eastAsia="zh-CN"/>
                <w14:ligatures w14:val="none"/>
              </w:rPr>
            </w:pPr>
          </w:p>
        </w:tc>
        <w:tc>
          <w:tcPr>
            <w:tcW w:w="382" w:type="pct"/>
            <w:tcBorders>
              <w:top w:val="nil"/>
              <w:left w:val="nil"/>
              <w:bottom w:val="single" w:color="000000" w:sz="12" w:space="0"/>
              <w:right w:val="nil"/>
            </w:tcBorders>
            <w:shd w:val="clear" w:color="auto" w:fill="FFFFFF"/>
          </w:tcPr>
          <w:p w14:paraId="2D07C944">
            <w:pPr>
              <w:spacing w:line="360" w:lineRule="auto"/>
              <w:jc w:val="center"/>
              <w:rPr>
                <w:rFonts w:hint="default" w:ascii="Times New Roman" w:hAnsi="Times New Roman" w:eastAsia="宋体" w:cs="Times New Roman"/>
                <w:b w:val="0"/>
                <w:color w:val="000000"/>
                <w:sz w:val="18"/>
                <w:szCs w:val="18"/>
                <w:lang w:val="en-US" w:eastAsia="zh-CN"/>
                <w14:ligatures w14:val="none"/>
              </w:rPr>
            </w:pPr>
            <w:r>
              <w:rPr>
                <w:rFonts w:hint="eastAsia" w:ascii="Times New Roman" w:hAnsi="Times New Roman" w:eastAsia="宋体" w:cs="Times New Roman"/>
                <w:b w:val="0"/>
                <w:color w:val="000000"/>
                <w:sz w:val="18"/>
                <w:szCs w:val="18"/>
                <w:lang w:val="en-US" w:eastAsia="zh-CN"/>
                <w14:ligatures w14:val="none"/>
              </w:rPr>
              <w:t>一致</w:t>
            </w:r>
          </w:p>
        </w:tc>
      </w:tr>
    </w:tbl>
    <w:p w14:paraId="1A2C9A1B">
      <w:pPr>
        <w:spacing w:line="300" w:lineRule="auto"/>
        <w:rPr>
          <w:rFonts w:hint="default"/>
          <w:lang w:val="en-US" w:eastAsia="zh-CN"/>
        </w:rPr>
      </w:pPr>
    </w:p>
    <w:p w14:paraId="4238FD9A">
      <w:pPr>
        <w:spacing w:line="300" w:lineRule="auto"/>
        <w:rPr>
          <w:rFonts w:hint="default"/>
          <w:b/>
          <w:bCs/>
          <w:sz w:val="24"/>
          <w:szCs w:val="32"/>
          <w:lang w:val="en-US" w:eastAsia="zh-CN"/>
        </w:rPr>
      </w:pPr>
      <w:r>
        <w:rPr>
          <w:rFonts w:hint="eastAsia"/>
          <w:b/>
          <w:bCs/>
          <w:sz w:val="24"/>
          <w:szCs w:val="32"/>
          <w:lang w:val="en-US" w:eastAsia="zh-CN"/>
        </w:rPr>
        <w:t xml:space="preserve">4 </w:t>
      </w:r>
      <w:r>
        <w:rPr>
          <w:rFonts w:hint="default"/>
          <w:b/>
          <w:bCs/>
          <w:sz w:val="24"/>
          <w:szCs w:val="32"/>
          <w:lang w:val="en-US" w:eastAsia="zh-CN"/>
        </w:rPr>
        <w:t>补充分析小结</w:t>
      </w:r>
    </w:p>
    <w:p w14:paraId="1687BF24">
      <w:pPr>
        <w:spacing w:line="300" w:lineRule="auto"/>
        <w:ind w:firstLine="420" w:firstLineChars="200"/>
        <w:rPr>
          <w:rFonts w:hint="eastAsia" w:ascii="宋体" w:hAnsi="宋体" w:eastAsia="宋体" w:cs="宋体"/>
          <w:szCs w:val="24"/>
          <w:lang w:val="en-US" w:eastAsia="zh-CN"/>
          <w14:ligatures w14:val="none"/>
        </w:rPr>
      </w:pPr>
      <w:r>
        <w:rPr>
          <w:rFonts w:hint="default" w:ascii="Times New Roman" w:hAnsi="Times New Roman" w:eastAsia="宋体" w:cs="Times New Roman"/>
          <w:szCs w:val="24"/>
          <w:lang w:val="en-US" w:eastAsia="zh-CN"/>
          <w14:ligatures w14:val="none"/>
        </w:rPr>
        <w:t>使用作者提供的校正后RT进行分析时，三项实验的RM-ANOVA结果与原文献几乎完全一致，多数差异属于舍入误差范畴。这证明了：（1）本研究的R语言统计代码实现正确；（2）原文献报告的结果在最终分析数据层面是可复现的；（3）正文中使用原始数据自主分析时出现的偏差，完全来源于预处理阶段——即从原始RT到校正后RT的生成过程中，某些操作细节未能在文章中完整透明地报告。这一对照分析将偏差的来源</w:t>
      </w:r>
      <w:r>
        <w:rPr>
          <w:rFonts w:hint="eastAsia" w:ascii="宋体" w:hAnsi="宋体" w:eastAsia="宋体" w:cs="宋体"/>
          <w:szCs w:val="24"/>
          <w:lang w:val="en-US" w:eastAsia="zh-CN"/>
          <w14:ligatures w14:val="none"/>
        </w:rPr>
        <w:t>从“统计方法”精确缩小至“数据处理流程”。</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C73525"/>
    <w:rsid w:val="02BF5CBE"/>
    <w:rsid w:val="034331CF"/>
    <w:rsid w:val="0395688E"/>
    <w:rsid w:val="066F15CF"/>
    <w:rsid w:val="06EC2E8A"/>
    <w:rsid w:val="071A2D33"/>
    <w:rsid w:val="077854C7"/>
    <w:rsid w:val="08962A18"/>
    <w:rsid w:val="091A4149"/>
    <w:rsid w:val="0A404CBC"/>
    <w:rsid w:val="0AE2264B"/>
    <w:rsid w:val="0B9C7FA8"/>
    <w:rsid w:val="0E935DFC"/>
    <w:rsid w:val="0EE07431"/>
    <w:rsid w:val="102E70C3"/>
    <w:rsid w:val="10445AD8"/>
    <w:rsid w:val="10E906ED"/>
    <w:rsid w:val="12273212"/>
    <w:rsid w:val="18471DE1"/>
    <w:rsid w:val="195366CD"/>
    <w:rsid w:val="19CC02E9"/>
    <w:rsid w:val="19E631C5"/>
    <w:rsid w:val="1BF508EA"/>
    <w:rsid w:val="1C5A43C0"/>
    <w:rsid w:val="1D057D4A"/>
    <w:rsid w:val="1D076DBE"/>
    <w:rsid w:val="1FAA4352"/>
    <w:rsid w:val="20092F2B"/>
    <w:rsid w:val="26527EF3"/>
    <w:rsid w:val="26ED3D33"/>
    <w:rsid w:val="270415DF"/>
    <w:rsid w:val="28A94503"/>
    <w:rsid w:val="28CE5602"/>
    <w:rsid w:val="2B347177"/>
    <w:rsid w:val="2C346579"/>
    <w:rsid w:val="2D0F6B01"/>
    <w:rsid w:val="2E1437D0"/>
    <w:rsid w:val="302E3742"/>
    <w:rsid w:val="3097007C"/>
    <w:rsid w:val="339A6565"/>
    <w:rsid w:val="34973FAA"/>
    <w:rsid w:val="352B4490"/>
    <w:rsid w:val="357C24B5"/>
    <w:rsid w:val="35C73525"/>
    <w:rsid w:val="380B1C8B"/>
    <w:rsid w:val="38112069"/>
    <w:rsid w:val="397C590F"/>
    <w:rsid w:val="3A492B28"/>
    <w:rsid w:val="3A845533"/>
    <w:rsid w:val="3DB01753"/>
    <w:rsid w:val="3DB657B3"/>
    <w:rsid w:val="3E172210"/>
    <w:rsid w:val="3E6F62C9"/>
    <w:rsid w:val="41BC0943"/>
    <w:rsid w:val="42E84244"/>
    <w:rsid w:val="45AB2F69"/>
    <w:rsid w:val="46011E6C"/>
    <w:rsid w:val="4B90184F"/>
    <w:rsid w:val="4C8428B7"/>
    <w:rsid w:val="4C9C37CD"/>
    <w:rsid w:val="4D0A44E5"/>
    <w:rsid w:val="4D4920EC"/>
    <w:rsid w:val="4DC1579E"/>
    <w:rsid w:val="4EBE5429"/>
    <w:rsid w:val="4EBE7F2F"/>
    <w:rsid w:val="5201085F"/>
    <w:rsid w:val="528B76D0"/>
    <w:rsid w:val="53EC2E48"/>
    <w:rsid w:val="5734545A"/>
    <w:rsid w:val="574C5551"/>
    <w:rsid w:val="59D27B1C"/>
    <w:rsid w:val="5A4D34B5"/>
    <w:rsid w:val="5A88433B"/>
    <w:rsid w:val="5AA9644E"/>
    <w:rsid w:val="5B6E5782"/>
    <w:rsid w:val="5B860A7C"/>
    <w:rsid w:val="5C6757CA"/>
    <w:rsid w:val="5D903422"/>
    <w:rsid w:val="5FE43C22"/>
    <w:rsid w:val="602A6E88"/>
    <w:rsid w:val="60DF341B"/>
    <w:rsid w:val="61430134"/>
    <w:rsid w:val="62633F01"/>
    <w:rsid w:val="64EE4FFC"/>
    <w:rsid w:val="650F26D9"/>
    <w:rsid w:val="655069F8"/>
    <w:rsid w:val="70185A5C"/>
    <w:rsid w:val="7234686C"/>
    <w:rsid w:val="7259404C"/>
    <w:rsid w:val="7334549E"/>
    <w:rsid w:val="76BE5AF1"/>
    <w:rsid w:val="76F63BE8"/>
    <w:rsid w:val="78224CCF"/>
    <w:rsid w:val="7A156725"/>
    <w:rsid w:val="7D3A1638"/>
    <w:rsid w:val="7E2326BF"/>
    <w:rsid w:val="7E4E5490"/>
    <w:rsid w:val="7F824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3392</Words>
  <Characters>4550</Characters>
  <Lines>0</Lines>
  <Paragraphs>0</Paragraphs>
  <TotalTime>17</TotalTime>
  <ScaleCrop>false</ScaleCrop>
  <LinksUpToDate>false</LinksUpToDate>
  <CharactersWithSpaces>4702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2026-06-20T14:22:00Z</dcterms:created>
  <dc:creator>Lydia</dc:creator>
  <cp:lastModifiedBy>Lydia</cp:lastModifiedBy>
  <dcterms:modified xsi:type="dcterms:W3CDTF">2026-06-28T04:53:54Z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F76448083AB543E5BBB3315161F359EE_11</vt:lpwstr>
  </property>
  <property fmtid="{D5CDD505-2E9C-101B-9397-08002B2CF9AE}" pid="4" name="KSOTemplateDocerSaveRecord">
    <vt:lpwstr>eyJoZGlkIjoiZDYwMzNjMmMzNGQ3N2JhMjNkM2YxZWUzYTA4MjgzZTIiLCJ1c2VySWQiOiIyMTg4NzM5OTYifQ==</vt:lpwstr>
  </property>
</Properties>
</file>