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A4" w:rsidRPr="00954342" w:rsidRDefault="006922A4" w:rsidP="00954342">
      <w:pPr>
        <w:spacing w:after="0"/>
        <w:jc w:val="center"/>
        <w:rPr>
          <w:b/>
          <w:u w:val="single"/>
        </w:rPr>
      </w:pPr>
      <w:r w:rsidRPr="00424728">
        <w:rPr>
          <w:b/>
          <w:u w:val="single"/>
        </w:rPr>
        <w:t>3-Bus 2-Partition Problem</w:t>
      </w:r>
    </w:p>
    <w:p w:rsidR="00954342" w:rsidRDefault="00954342" w:rsidP="006922A4">
      <w:pPr>
        <w:spacing w:after="0"/>
        <w:jc w:val="center"/>
      </w:pPr>
    </w:p>
    <w:p w:rsidR="006922A4" w:rsidRDefault="0063506E" w:rsidP="006922A4">
      <w:pPr>
        <w:spacing w:after="0"/>
        <w:jc w:val="center"/>
      </w:pPr>
      <w:r>
        <w:rPr>
          <w:noProof/>
        </w:rPr>
        <w:drawing>
          <wp:inline distT="0" distB="0" distL="0" distR="0">
            <wp:extent cx="3798775" cy="207349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bus ADMM 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75" cy="20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28" w:rsidRDefault="00424728" w:rsidP="006922A4">
      <w:pPr>
        <w:spacing w:after="0"/>
        <w:jc w:val="center"/>
      </w:pPr>
      <w:r>
        <w:t>*Bus 1 is the slack.</w:t>
      </w:r>
    </w:p>
    <w:p w:rsidR="00424728" w:rsidRDefault="00424728" w:rsidP="006922A4">
      <w:pPr>
        <w:spacing w:after="0"/>
        <w:jc w:val="center"/>
      </w:pPr>
    </w:p>
    <w:p w:rsidR="006922A4" w:rsidRPr="00424728" w:rsidRDefault="00424728" w:rsidP="006922A4">
      <w:pPr>
        <w:spacing w:after="0"/>
        <w:jc w:val="center"/>
        <w:rPr>
          <w:b/>
          <w:u w:val="single"/>
        </w:rPr>
      </w:pPr>
      <w:r w:rsidRPr="00424728">
        <w:rPr>
          <w:b/>
          <w:u w:val="single"/>
        </w:rPr>
        <w:t>Line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260"/>
        <w:gridCol w:w="990"/>
        <w:gridCol w:w="900"/>
        <w:gridCol w:w="990"/>
      </w:tblGrid>
      <w:tr w:rsidR="00424728" w:rsidTr="00424728">
        <w:trPr>
          <w:jc w:val="center"/>
        </w:trPr>
        <w:tc>
          <w:tcPr>
            <w:tcW w:w="1188" w:type="dxa"/>
          </w:tcPr>
          <w:p w:rsidR="00424728" w:rsidRPr="00424728" w:rsidRDefault="00424728" w:rsidP="006922A4">
            <w:pPr>
              <w:jc w:val="center"/>
              <w:rPr>
                <w:b/>
              </w:rPr>
            </w:pPr>
            <w:r w:rsidRPr="00424728">
              <w:rPr>
                <w:b/>
              </w:rPr>
              <w:t>From Bus</w:t>
            </w:r>
          </w:p>
        </w:tc>
        <w:tc>
          <w:tcPr>
            <w:tcW w:w="1260" w:type="dxa"/>
          </w:tcPr>
          <w:p w:rsidR="00424728" w:rsidRPr="00424728" w:rsidRDefault="00424728" w:rsidP="006922A4">
            <w:pPr>
              <w:jc w:val="center"/>
              <w:rPr>
                <w:b/>
              </w:rPr>
            </w:pPr>
            <w:r w:rsidRPr="00424728">
              <w:rPr>
                <w:b/>
              </w:rPr>
              <w:t>To Bus</w:t>
            </w:r>
          </w:p>
        </w:tc>
        <w:tc>
          <w:tcPr>
            <w:tcW w:w="990" w:type="dxa"/>
          </w:tcPr>
          <w:p w:rsidR="00424728" w:rsidRPr="00424728" w:rsidRDefault="00424728" w:rsidP="006922A4">
            <w:pPr>
              <w:jc w:val="center"/>
              <w:rPr>
                <w:b/>
              </w:rPr>
            </w:pPr>
            <w:r>
              <w:rPr>
                <w:b/>
              </w:rPr>
              <w:t>R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00" w:type="dxa"/>
          </w:tcPr>
          <w:p w:rsidR="00424728" w:rsidRPr="00424728" w:rsidRDefault="00424728" w:rsidP="006922A4">
            <w:pPr>
              <w:jc w:val="center"/>
              <w:rPr>
                <w:b/>
              </w:rPr>
            </w:pPr>
            <w:r>
              <w:rPr>
                <w:b/>
              </w:rPr>
              <w:t>X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90" w:type="dxa"/>
          </w:tcPr>
          <w:p w:rsidR="00424728" w:rsidRPr="00424728" w:rsidRDefault="00424728" w:rsidP="006922A4">
            <w:pPr>
              <w:jc w:val="center"/>
              <w:rPr>
                <w:b/>
              </w:rPr>
            </w:pPr>
            <w:r>
              <w:rPr>
                <w:b/>
              </w:rPr>
              <w:t>B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</w:tr>
      <w:tr w:rsidR="00424728" w:rsidTr="00424728">
        <w:trPr>
          <w:jc w:val="center"/>
        </w:trPr>
        <w:tc>
          <w:tcPr>
            <w:tcW w:w="1188" w:type="dxa"/>
          </w:tcPr>
          <w:p w:rsidR="00424728" w:rsidRDefault="00424728" w:rsidP="006922A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424728" w:rsidRDefault="00424728" w:rsidP="006922A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0.01</w:t>
            </w:r>
          </w:p>
        </w:tc>
        <w:tc>
          <w:tcPr>
            <w:tcW w:w="900" w:type="dxa"/>
          </w:tcPr>
          <w:p w:rsidR="00424728" w:rsidRDefault="00424728" w:rsidP="006922A4">
            <w:pPr>
              <w:jc w:val="center"/>
            </w:pPr>
            <w:r>
              <w:t>0.03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</w:t>
            </w:r>
          </w:p>
        </w:tc>
      </w:tr>
      <w:tr w:rsidR="00424728" w:rsidTr="00424728">
        <w:trPr>
          <w:jc w:val="center"/>
        </w:trPr>
        <w:tc>
          <w:tcPr>
            <w:tcW w:w="1188" w:type="dxa"/>
          </w:tcPr>
          <w:p w:rsidR="00424728" w:rsidRDefault="00424728" w:rsidP="006922A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424728" w:rsidRDefault="00424728" w:rsidP="006922A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0.02</w:t>
            </w:r>
          </w:p>
        </w:tc>
        <w:tc>
          <w:tcPr>
            <w:tcW w:w="900" w:type="dxa"/>
          </w:tcPr>
          <w:p w:rsidR="00424728" w:rsidRDefault="00424728" w:rsidP="006922A4">
            <w:pPr>
              <w:jc w:val="center"/>
            </w:pPr>
            <w:r>
              <w:t>0.05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</w:t>
            </w:r>
          </w:p>
        </w:tc>
      </w:tr>
      <w:tr w:rsidR="00424728" w:rsidTr="00424728">
        <w:trPr>
          <w:jc w:val="center"/>
        </w:trPr>
        <w:tc>
          <w:tcPr>
            <w:tcW w:w="1188" w:type="dxa"/>
          </w:tcPr>
          <w:p w:rsidR="00424728" w:rsidRDefault="00424728" w:rsidP="006922A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424728" w:rsidRDefault="00424728" w:rsidP="006922A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0.03</w:t>
            </w:r>
          </w:p>
        </w:tc>
        <w:tc>
          <w:tcPr>
            <w:tcW w:w="900" w:type="dxa"/>
          </w:tcPr>
          <w:p w:rsidR="00424728" w:rsidRDefault="00424728" w:rsidP="006922A4">
            <w:pPr>
              <w:jc w:val="center"/>
            </w:pPr>
            <w:r>
              <w:t>0.08</w:t>
            </w:r>
          </w:p>
        </w:tc>
        <w:tc>
          <w:tcPr>
            <w:tcW w:w="990" w:type="dxa"/>
          </w:tcPr>
          <w:p w:rsidR="00424728" w:rsidRDefault="00424728" w:rsidP="006922A4">
            <w:pPr>
              <w:jc w:val="center"/>
            </w:pPr>
            <w:r>
              <w:t>0</w:t>
            </w:r>
          </w:p>
        </w:tc>
      </w:tr>
    </w:tbl>
    <w:p w:rsidR="00424728" w:rsidRDefault="00424728" w:rsidP="006922A4">
      <w:pPr>
        <w:spacing w:after="0"/>
        <w:jc w:val="center"/>
      </w:pPr>
    </w:p>
    <w:p w:rsidR="00424728" w:rsidRPr="00424728" w:rsidRDefault="00424728" w:rsidP="006922A4">
      <w:pPr>
        <w:spacing w:after="0"/>
        <w:jc w:val="center"/>
        <w:rPr>
          <w:b/>
          <w:u w:val="single"/>
        </w:rPr>
      </w:pPr>
      <w:r w:rsidRPr="00424728">
        <w:rPr>
          <w:b/>
          <w:u w:val="single"/>
        </w:rPr>
        <w:t>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2040"/>
        <w:gridCol w:w="1710"/>
      </w:tblGrid>
      <w:tr w:rsidR="006922A4" w:rsidTr="006922A4">
        <w:trPr>
          <w:jc w:val="center"/>
        </w:trPr>
        <w:tc>
          <w:tcPr>
            <w:tcW w:w="1675" w:type="dxa"/>
          </w:tcPr>
          <w:p w:rsidR="006922A4" w:rsidRPr="006922A4" w:rsidRDefault="006922A4" w:rsidP="006922A4">
            <w:pPr>
              <w:jc w:val="center"/>
              <w:rPr>
                <w:b/>
              </w:rPr>
            </w:pPr>
            <w:r w:rsidRPr="006922A4">
              <w:rPr>
                <w:b/>
              </w:rPr>
              <w:t xml:space="preserve">Measurement </w:t>
            </w:r>
            <w:proofErr w:type="spellStart"/>
            <w:r w:rsidRPr="006922A4">
              <w:rPr>
                <w:b/>
              </w:rPr>
              <w:t>i</w:t>
            </w:r>
            <w:proofErr w:type="spellEnd"/>
          </w:p>
        </w:tc>
        <w:tc>
          <w:tcPr>
            <w:tcW w:w="1343" w:type="dxa"/>
          </w:tcPr>
          <w:p w:rsidR="006922A4" w:rsidRPr="006922A4" w:rsidRDefault="006922A4" w:rsidP="006922A4">
            <w:pPr>
              <w:jc w:val="center"/>
              <w:rPr>
                <w:b/>
              </w:rPr>
            </w:pPr>
            <w:r w:rsidRPr="006922A4">
              <w:rPr>
                <w:b/>
              </w:rPr>
              <w:t>Type</w:t>
            </w:r>
          </w:p>
        </w:tc>
        <w:tc>
          <w:tcPr>
            <w:tcW w:w="2040" w:type="dxa"/>
          </w:tcPr>
          <w:p w:rsidR="006922A4" w:rsidRPr="006922A4" w:rsidRDefault="006922A4" w:rsidP="006922A4">
            <w:pPr>
              <w:jc w:val="center"/>
              <w:rPr>
                <w:b/>
              </w:rPr>
            </w:pPr>
            <w:r>
              <w:rPr>
                <w:b/>
              </w:rPr>
              <w:t>Value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10" w:type="dxa"/>
          </w:tcPr>
          <w:p w:rsidR="006922A4" w:rsidRPr="006922A4" w:rsidRDefault="00162CB6" w:rsidP="006922A4">
            <w:pPr>
              <w:jc w:val="center"/>
              <w:rPr>
                <w:b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rad>
            </m:oMath>
            <w:r w:rsidR="006922A4">
              <w:rPr>
                <w:b/>
              </w:rPr>
              <w:t xml:space="preserve"> (pu)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P_12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 xml:space="preserve"> 0.888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0.008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2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P_13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1.173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0.008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P_2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-0.501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0.010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Q_12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0.568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0.008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Q_13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0.663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0.008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6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Q_2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-0.286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0.010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V_1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1.006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0.004</w:t>
            </w:r>
          </w:p>
        </w:tc>
      </w:tr>
      <w:tr w:rsidR="006922A4" w:rsidTr="006922A4">
        <w:trPr>
          <w:jc w:val="center"/>
        </w:trPr>
        <w:tc>
          <w:tcPr>
            <w:tcW w:w="1675" w:type="dxa"/>
          </w:tcPr>
          <w:p w:rsidR="006922A4" w:rsidRDefault="006922A4" w:rsidP="006922A4">
            <w:pPr>
              <w:jc w:val="center"/>
            </w:pPr>
            <w:r>
              <w:t>8</w:t>
            </w:r>
          </w:p>
        </w:tc>
        <w:tc>
          <w:tcPr>
            <w:tcW w:w="1343" w:type="dxa"/>
          </w:tcPr>
          <w:p w:rsidR="006922A4" w:rsidRDefault="006922A4" w:rsidP="006922A4">
            <w:pPr>
              <w:jc w:val="center"/>
            </w:pPr>
            <w:r>
              <w:t>V_2</w:t>
            </w:r>
          </w:p>
        </w:tc>
        <w:tc>
          <w:tcPr>
            <w:tcW w:w="2040" w:type="dxa"/>
          </w:tcPr>
          <w:p w:rsidR="006922A4" w:rsidRDefault="006922A4" w:rsidP="006922A4">
            <w:pPr>
              <w:jc w:val="center"/>
            </w:pPr>
            <w:r>
              <w:t>0.968</w:t>
            </w:r>
          </w:p>
        </w:tc>
        <w:tc>
          <w:tcPr>
            <w:tcW w:w="1710" w:type="dxa"/>
          </w:tcPr>
          <w:p w:rsidR="006922A4" w:rsidRDefault="006922A4" w:rsidP="006922A4">
            <w:pPr>
              <w:jc w:val="center"/>
            </w:pPr>
            <w:r>
              <w:t>0.004</w:t>
            </w:r>
          </w:p>
        </w:tc>
      </w:tr>
    </w:tbl>
    <w:p w:rsidR="006922A4" w:rsidRDefault="006922A4" w:rsidP="006922A4">
      <w:pPr>
        <w:spacing w:after="0"/>
        <w:jc w:val="center"/>
      </w:pPr>
    </w:p>
    <w:p w:rsidR="006922A4" w:rsidRDefault="00424728" w:rsidP="006922A4">
      <w:pPr>
        <w:spacing w:after="0"/>
      </w:pPr>
      <w:r>
        <w:t>Partition A:</w:t>
      </w:r>
    </w:p>
    <w:p w:rsidR="00424728" w:rsidRPr="00424728" w:rsidRDefault="00424728" w:rsidP="00424728">
      <w:pPr>
        <w:spacing w:after="0"/>
        <w:jc w:val="center"/>
        <w:rPr>
          <w:b/>
          <w:u w:val="single"/>
        </w:rPr>
      </w:pPr>
      <w:r w:rsidRPr="00424728">
        <w:rPr>
          <w:b/>
          <w:u w:val="single"/>
        </w:rPr>
        <w:t>Measurement</w:t>
      </w:r>
      <w:r>
        <w:rPr>
          <w:b/>
          <w:u w:val="single"/>
        </w:rPr>
        <w:t>s for Area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2040"/>
        <w:gridCol w:w="1710"/>
      </w:tblGrid>
      <w:tr w:rsidR="00424728" w:rsidTr="00C247F2">
        <w:trPr>
          <w:jc w:val="center"/>
        </w:trPr>
        <w:tc>
          <w:tcPr>
            <w:tcW w:w="1675" w:type="dxa"/>
          </w:tcPr>
          <w:p w:rsidR="00424728" w:rsidRPr="006922A4" w:rsidRDefault="00424728" w:rsidP="00C247F2">
            <w:pPr>
              <w:jc w:val="center"/>
              <w:rPr>
                <w:b/>
              </w:rPr>
            </w:pPr>
            <w:r w:rsidRPr="006922A4">
              <w:rPr>
                <w:b/>
              </w:rPr>
              <w:t xml:space="preserve">Measurement </w:t>
            </w:r>
            <w:proofErr w:type="spellStart"/>
            <w:r w:rsidRPr="006922A4">
              <w:rPr>
                <w:b/>
              </w:rPr>
              <w:t>i</w:t>
            </w:r>
            <w:proofErr w:type="spellEnd"/>
          </w:p>
        </w:tc>
        <w:tc>
          <w:tcPr>
            <w:tcW w:w="1343" w:type="dxa"/>
          </w:tcPr>
          <w:p w:rsidR="00424728" w:rsidRPr="006922A4" w:rsidRDefault="00424728" w:rsidP="00C247F2">
            <w:pPr>
              <w:jc w:val="center"/>
              <w:rPr>
                <w:b/>
              </w:rPr>
            </w:pPr>
            <w:r w:rsidRPr="006922A4">
              <w:rPr>
                <w:b/>
              </w:rPr>
              <w:t>Type</w:t>
            </w:r>
          </w:p>
        </w:tc>
        <w:tc>
          <w:tcPr>
            <w:tcW w:w="2040" w:type="dxa"/>
          </w:tcPr>
          <w:p w:rsidR="00424728" w:rsidRPr="006922A4" w:rsidRDefault="00424728" w:rsidP="00C247F2">
            <w:pPr>
              <w:jc w:val="center"/>
              <w:rPr>
                <w:b/>
              </w:rPr>
            </w:pPr>
            <w:r>
              <w:rPr>
                <w:b/>
              </w:rPr>
              <w:t>Value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10" w:type="dxa"/>
          </w:tcPr>
          <w:p w:rsidR="00424728" w:rsidRPr="006922A4" w:rsidRDefault="00162CB6" w:rsidP="00C247F2">
            <w:pPr>
              <w:jc w:val="center"/>
              <w:rPr>
                <w:b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rad>
            </m:oMath>
            <w:r w:rsidR="00424728">
              <w:rPr>
                <w:b/>
              </w:rPr>
              <w:t xml:space="preserve"> (pu)</w:t>
            </w:r>
          </w:p>
        </w:tc>
      </w:tr>
      <w:tr w:rsidR="00424728" w:rsidTr="00C247F2">
        <w:trPr>
          <w:jc w:val="center"/>
        </w:trPr>
        <w:tc>
          <w:tcPr>
            <w:tcW w:w="1675" w:type="dxa"/>
          </w:tcPr>
          <w:p w:rsidR="00424728" w:rsidRDefault="00424728" w:rsidP="00C247F2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424728" w:rsidRDefault="00424728" w:rsidP="00C247F2">
            <w:pPr>
              <w:jc w:val="center"/>
            </w:pPr>
            <w:r>
              <w:t>P_12</w:t>
            </w:r>
          </w:p>
        </w:tc>
        <w:tc>
          <w:tcPr>
            <w:tcW w:w="2040" w:type="dxa"/>
          </w:tcPr>
          <w:p w:rsidR="00424728" w:rsidRDefault="00424728" w:rsidP="00C247F2">
            <w:pPr>
              <w:jc w:val="center"/>
            </w:pPr>
            <w:r>
              <w:t xml:space="preserve"> 0.888</w:t>
            </w:r>
          </w:p>
        </w:tc>
        <w:tc>
          <w:tcPr>
            <w:tcW w:w="1710" w:type="dxa"/>
          </w:tcPr>
          <w:p w:rsidR="00424728" w:rsidRDefault="00424728" w:rsidP="00C247F2">
            <w:pPr>
              <w:jc w:val="center"/>
            </w:pPr>
            <w:r>
              <w:t>0.008</w:t>
            </w:r>
          </w:p>
        </w:tc>
      </w:tr>
      <w:tr w:rsidR="00424728" w:rsidTr="00C247F2">
        <w:trPr>
          <w:jc w:val="center"/>
        </w:trPr>
        <w:tc>
          <w:tcPr>
            <w:tcW w:w="1675" w:type="dxa"/>
          </w:tcPr>
          <w:p w:rsidR="00424728" w:rsidRDefault="00424728" w:rsidP="00C247F2">
            <w:pPr>
              <w:jc w:val="center"/>
            </w:pPr>
            <w:r>
              <w:t>2</w:t>
            </w:r>
          </w:p>
        </w:tc>
        <w:tc>
          <w:tcPr>
            <w:tcW w:w="1343" w:type="dxa"/>
          </w:tcPr>
          <w:p w:rsidR="00424728" w:rsidRDefault="00424728" w:rsidP="00C247F2">
            <w:pPr>
              <w:jc w:val="center"/>
            </w:pPr>
            <w:r>
              <w:t>P_13</w:t>
            </w:r>
          </w:p>
        </w:tc>
        <w:tc>
          <w:tcPr>
            <w:tcW w:w="2040" w:type="dxa"/>
          </w:tcPr>
          <w:p w:rsidR="00424728" w:rsidRDefault="00424728" w:rsidP="00C247F2">
            <w:pPr>
              <w:jc w:val="center"/>
            </w:pPr>
            <w:r>
              <w:t>1.173</w:t>
            </w:r>
          </w:p>
        </w:tc>
        <w:tc>
          <w:tcPr>
            <w:tcW w:w="1710" w:type="dxa"/>
          </w:tcPr>
          <w:p w:rsidR="00424728" w:rsidRDefault="00424728" w:rsidP="00C247F2">
            <w:pPr>
              <w:jc w:val="center"/>
            </w:pPr>
            <w:r>
              <w:t>0.008</w:t>
            </w:r>
          </w:p>
        </w:tc>
      </w:tr>
      <w:tr w:rsidR="00424728" w:rsidTr="00C247F2">
        <w:trPr>
          <w:jc w:val="center"/>
        </w:trPr>
        <w:tc>
          <w:tcPr>
            <w:tcW w:w="1675" w:type="dxa"/>
          </w:tcPr>
          <w:p w:rsidR="00424728" w:rsidRDefault="00424728" w:rsidP="00C247F2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424728" w:rsidRDefault="00424728" w:rsidP="00C247F2">
            <w:pPr>
              <w:jc w:val="center"/>
            </w:pPr>
            <w:r>
              <w:t>Q_12</w:t>
            </w:r>
          </w:p>
        </w:tc>
        <w:tc>
          <w:tcPr>
            <w:tcW w:w="2040" w:type="dxa"/>
          </w:tcPr>
          <w:p w:rsidR="00424728" w:rsidRDefault="00424728" w:rsidP="00C247F2">
            <w:pPr>
              <w:jc w:val="center"/>
            </w:pPr>
            <w:r>
              <w:t>0.568</w:t>
            </w:r>
          </w:p>
        </w:tc>
        <w:tc>
          <w:tcPr>
            <w:tcW w:w="1710" w:type="dxa"/>
          </w:tcPr>
          <w:p w:rsidR="00424728" w:rsidRDefault="00424728" w:rsidP="00C247F2">
            <w:pPr>
              <w:jc w:val="center"/>
            </w:pPr>
            <w:r>
              <w:t>0.008</w:t>
            </w:r>
          </w:p>
        </w:tc>
      </w:tr>
      <w:tr w:rsidR="00424728" w:rsidTr="00C247F2">
        <w:trPr>
          <w:jc w:val="center"/>
        </w:trPr>
        <w:tc>
          <w:tcPr>
            <w:tcW w:w="1675" w:type="dxa"/>
          </w:tcPr>
          <w:p w:rsidR="00424728" w:rsidRDefault="00424728" w:rsidP="00C247F2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:rsidR="00424728" w:rsidRDefault="00424728" w:rsidP="00C247F2">
            <w:pPr>
              <w:jc w:val="center"/>
            </w:pPr>
            <w:r>
              <w:t>Q_13</w:t>
            </w:r>
          </w:p>
        </w:tc>
        <w:tc>
          <w:tcPr>
            <w:tcW w:w="2040" w:type="dxa"/>
          </w:tcPr>
          <w:p w:rsidR="00424728" w:rsidRDefault="00424728" w:rsidP="00C247F2">
            <w:pPr>
              <w:jc w:val="center"/>
            </w:pPr>
            <w:r>
              <w:t>0.663</w:t>
            </w:r>
          </w:p>
        </w:tc>
        <w:tc>
          <w:tcPr>
            <w:tcW w:w="1710" w:type="dxa"/>
          </w:tcPr>
          <w:p w:rsidR="00424728" w:rsidRDefault="00424728" w:rsidP="00C247F2">
            <w:pPr>
              <w:jc w:val="center"/>
            </w:pPr>
            <w:r>
              <w:t>0.008</w:t>
            </w:r>
          </w:p>
        </w:tc>
      </w:tr>
      <w:tr w:rsidR="00424728" w:rsidTr="00C247F2">
        <w:trPr>
          <w:jc w:val="center"/>
        </w:trPr>
        <w:tc>
          <w:tcPr>
            <w:tcW w:w="1675" w:type="dxa"/>
          </w:tcPr>
          <w:p w:rsidR="00424728" w:rsidRDefault="00424728" w:rsidP="00C247F2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:rsidR="00424728" w:rsidRDefault="00424728" w:rsidP="00C247F2">
            <w:pPr>
              <w:jc w:val="center"/>
            </w:pPr>
            <w:r>
              <w:t>V_1</w:t>
            </w:r>
          </w:p>
        </w:tc>
        <w:tc>
          <w:tcPr>
            <w:tcW w:w="2040" w:type="dxa"/>
          </w:tcPr>
          <w:p w:rsidR="00424728" w:rsidRDefault="00424728" w:rsidP="00C247F2">
            <w:pPr>
              <w:jc w:val="center"/>
            </w:pPr>
            <w:r>
              <w:t>1.006</w:t>
            </w:r>
          </w:p>
        </w:tc>
        <w:tc>
          <w:tcPr>
            <w:tcW w:w="1710" w:type="dxa"/>
          </w:tcPr>
          <w:p w:rsidR="00424728" w:rsidRDefault="00424728" w:rsidP="00C247F2">
            <w:pPr>
              <w:jc w:val="center"/>
            </w:pPr>
            <w:r>
              <w:t>0.004</w:t>
            </w:r>
          </w:p>
        </w:tc>
      </w:tr>
    </w:tbl>
    <w:p w:rsidR="00424728" w:rsidRDefault="00424728" w:rsidP="006922A4">
      <w:pPr>
        <w:spacing w:after="0"/>
      </w:pPr>
    </w:p>
    <w:p w:rsidR="0063506E" w:rsidRDefault="00162C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F0E21" w:rsidRDefault="00CF0E21" w:rsidP="006922A4">
      <w:pPr>
        <w:spacing w:after="0"/>
      </w:pPr>
    </w:p>
    <w:p w:rsidR="0083450A" w:rsidRDefault="00424728" w:rsidP="006922A4">
      <w:pPr>
        <w:spacing w:after="0"/>
      </w:pPr>
      <w:r>
        <w:lastRenderedPageBreak/>
        <w:t>Partition B:</w:t>
      </w:r>
    </w:p>
    <w:p w:rsidR="0083450A" w:rsidRPr="00424728" w:rsidRDefault="0083450A" w:rsidP="0083450A">
      <w:pPr>
        <w:spacing w:after="0"/>
        <w:jc w:val="center"/>
        <w:rPr>
          <w:b/>
          <w:u w:val="single"/>
        </w:rPr>
      </w:pPr>
      <w:r w:rsidRPr="00424728">
        <w:rPr>
          <w:b/>
          <w:u w:val="single"/>
        </w:rPr>
        <w:t>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2040"/>
        <w:gridCol w:w="1710"/>
      </w:tblGrid>
      <w:tr w:rsidR="0083450A" w:rsidTr="00C247F2">
        <w:trPr>
          <w:jc w:val="center"/>
        </w:trPr>
        <w:tc>
          <w:tcPr>
            <w:tcW w:w="1675" w:type="dxa"/>
          </w:tcPr>
          <w:p w:rsidR="0083450A" w:rsidRPr="006922A4" w:rsidRDefault="0083450A" w:rsidP="00C247F2">
            <w:pPr>
              <w:jc w:val="center"/>
              <w:rPr>
                <w:b/>
              </w:rPr>
            </w:pPr>
            <w:r w:rsidRPr="006922A4">
              <w:rPr>
                <w:b/>
              </w:rPr>
              <w:t xml:space="preserve">Measurement </w:t>
            </w:r>
            <w:proofErr w:type="spellStart"/>
            <w:r w:rsidRPr="006922A4">
              <w:rPr>
                <w:b/>
              </w:rPr>
              <w:t>i</w:t>
            </w:r>
            <w:proofErr w:type="spellEnd"/>
          </w:p>
        </w:tc>
        <w:tc>
          <w:tcPr>
            <w:tcW w:w="1343" w:type="dxa"/>
          </w:tcPr>
          <w:p w:rsidR="0083450A" w:rsidRPr="006922A4" w:rsidRDefault="0083450A" w:rsidP="00C247F2">
            <w:pPr>
              <w:jc w:val="center"/>
              <w:rPr>
                <w:b/>
              </w:rPr>
            </w:pPr>
            <w:r w:rsidRPr="006922A4">
              <w:rPr>
                <w:b/>
              </w:rPr>
              <w:t>Type</w:t>
            </w:r>
          </w:p>
        </w:tc>
        <w:tc>
          <w:tcPr>
            <w:tcW w:w="2040" w:type="dxa"/>
          </w:tcPr>
          <w:p w:rsidR="0083450A" w:rsidRPr="006922A4" w:rsidRDefault="0083450A" w:rsidP="00C247F2">
            <w:pPr>
              <w:jc w:val="center"/>
              <w:rPr>
                <w:b/>
              </w:rPr>
            </w:pPr>
            <w:r>
              <w:rPr>
                <w:b/>
              </w:rPr>
              <w:t>Value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10" w:type="dxa"/>
          </w:tcPr>
          <w:p w:rsidR="0083450A" w:rsidRPr="006922A4" w:rsidRDefault="00162CB6" w:rsidP="00C247F2">
            <w:pPr>
              <w:jc w:val="center"/>
              <w:rPr>
                <w:b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rad>
            </m:oMath>
            <w:r w:rsidR="0083450A">
              <w:rPr>
                <w:b/>
              </w:rPr>
              <w:t xml:space="preserve"> (pu)</w:t>
            </w:r>
          </w:p>
        </w:tc>
      </w:tr>
      <w:tr w:rsidR="0083450A" w:rsidTr="00C247F2">
        <w:trPr>
          <w:jc w:val="center"/>
        </w:trPr>
        <w:tc>
          <w:tcPr>
            <w:tcW w:w="1675" w:type="dxa"/>
          </w:tcPr>
          <w:p w:rsidR="0083450A" w:rsidRDefault="0083450A" w:rsidP="00C247F2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83450A" w:rsidRDefault="0083450A" w:rsidP="00C247F2">
            <w:pPr>
              <w:jc w:val="center"/>
            </w:pPr>
            <w:r>
              <w:t>P_12</w:t>
            </w:r>
          </w:p>
        </w:tc>
        <w:tc>
          <w:tcPr>
            <w:tcW w:w="2040" w:type="dxa"/>
          </w:tcPr>
          <w:p w:rsidR="0083450A" w:rsidRDefault="0083450A" w:rsidP="00C247F2">
            <w:pPr>
              <w:jc w:val="center"/>
            </w:pPr>
            <w:r>
              <w:t xml:space="preserve"> 0.888</w:t>
            </w:r>
          </w:p>
        </w:tc>
        <w:tc>
          <w:tcPr>
            <w:tcW w:w="1710" w:type="dxa"/>
          </w:tcPr>
          <w:p w:rsidR="0083450A" w:rsidRDefault="0083450A" w:rsidP="00C247F2">
            <w:pPr>
              <w:jc w:val="center"/>
            </w:pPr>
            <w:r>
              <w:t>0.008</w:t>
            </w:r>
          </w:p>
        </w:tc>
      </w:tr>
      <w:tr w:rsidR="0083450A" w:rsidTr="00C247F2">
        <w:trPr>
          <w:jc w:val="center"/>
        </w:trPr>
        <w:tc>
          <w:tcPr>
            <w:tcW w:w="1675" w:type="dxa"/>
          </w:tcPr>
          <w:p w:rsidR="0083450A" w:rsidRDefault="0083450A" w:rsidP="00C247F2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:rsidR="0083450A" w:rsidRDefault="0083450A" w:rsidP="00C247F2">
            <w:pPr>
              <w:jc w:val="center"/>
            </w:pPr>
            <w:r>
              <w:t>P_2</w:t>
            </w:r>
          </w:p>
        </w:tc>
        <w:tc>
          <w:tcPr>
            <w:tcW w:w="2040" w:type="dxa"/>
          </w:tcPr>
          <w:p w:rsidR="0083450A" w:rsidRDefault="0083450A" w:rsidP="00C247F2">
            <w:pPr>
              <w:jc w:val="center"/>
            </w:pPr>
            <w:r>
              <w:t>-0.501</w:t>
            </w:r>
          </w:p>
        </w:tc>
        <w:tc>
          <w:tcPr>
            <w:tcW w:w="1710" w:type="dxa"/>
          </w:tcPr>
          <w:p w:rsidR="0083450A" w:rsidRDefault="0083450A" w:rsidP="00C247F2">
            <w:pPr>
              <w:jc w:val="center"/>
            </w:pPr>
            <w:r>
              <w:t>0.010</w:t>
            </w:r>
          </w:p>
        </w:tc>
      </w:tr>
      <w:tr w:rsidR="0083450A" w:rsidTr="00C247F2">
        <w:trPr>
          <w:jc w:val="center"/>
        </w:trPr>
        <w:tc>
          <w:tcPr>
            <w:tcW w:w="1675" w:type="dxa"/>
          </w:tcPr>
          <w:p w:rsidR="0083450A" w:rsidRDefault="0083450A" w:rsidP="00C247F2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:rsidR="0083450A" w:rsidRDefault="0083450A" w:rsidP="00C247F2">
            <w:pPr>
              <w:jc w:val="center"/>
            </w:pPr>
            <w:r>
              <w:t>Q_12</w:t>
            </w:r>
          </w:p>
        </w:tc>
        <w:tc>
          <w:tcPr>
            <w:tcW w:w="2040" w:type="dxa"/>
          </w:tcPr>
          <w:p w:rsidR="0083450A" w:rsidRDefault="0083450A" w:rsidP="00C247F2">
            <w:pPr>
              <w:jc w:val="center"/>
            </w:pPr>
            <w:r>
              <w:t>0.568</w:t>
            </w:r>
          </w:p>
        </w:tc>
        <w:tc>
          <w:tcPr>
            <w:tcW w:w="1710" w:type="dxa"/>
          </w:tcPr>
          <w:p w:rsidR="0083450A" w:rsidRDefault="0083450A" w:rsidP="00C247F2">
            <w:pPr>
              <w:jc w:val="center"/>
            </w:pPr>
            <w:r>
              <w:t>0.008</w:t>
            </w:r>
          </w:p>
        </w:tc>
      </w:tr>
      <w:tr w:rsidR="0083450A" w:rsidTr="00C247F2">
        <w:trPr>
          <w:jc w:val="center"/>
        </w:trPr>
        <w:tc>
          <w:tcPr>
            <w:tcW w:w="1675" w:type="dxa"/>
          </w:tcPr>
          <w:p w:rsidR="0083450A" w:rsidRDefault="0083450A" w:rsidP="00C247F2">
            <w:pPr>
              <w:jc w:val="center"/>
            </w:pPr>
            <w:r>
              <w:t>6</w:t>
            </w:r>
          </w:p>
        </w:tc>
        <w:tc>
          <w:tcPr>
            <w:tcW w:w="1343" w:type="dxa"/>
          </w:tcPr>
          <w:p w:rsidR="0083450A" w:rsidRDefault="0083450A" w:rsidP="00C247F2">
            <w:pPr>
              <w:jc w:val="center"/>
            </w:pPr>
            <w:r>
              <w:t>Q_2</w:t>
            </w:r>
          </w:p>
        </w:tc>
        <w:tc>
          <w:tcPr>
            <w:tcW w:w="2040" w:type="dxa"/>
          </w:tcPr>
          <w:p w:rsidR="0083450A" w:rsidRDefault="0083450A" w:rsidP="00C247F2">
            <w:pPr>
              <w:jc w:val="center"/>
            </w:pPr>
            <w:r>
              <w:t>-0.286</w:t>
            </w:r>
          </w:p>
        </w:tc>
        <w:tc>
          <w:tcPr>
            <w:tcW w:w="1710" w:type="dxa"/>
          </w:tcPr>
          <w:p w:rsidR="0083450A" w:rsidRDefault="0083450A" w:rsidP="00C247F2">
            <w:pPr>
              <w:jc w:val="center"/>
            </w:pPr>
            <w:r>
              <w:t>0.010</w:t>
            </w:r>
          </w:p>
        </w:tc>
      </w:tr>
      <w:tr w:rsidR="0083450A" w:rsidTr="00C247F2">
        <w:trPr>
          <w:jc w:val="center"/>
        </w:trPr>
        <w:tc>
          <w:tcPr>
            <w:tcW w:w="1675" w:type="dxa"/>
          </w:tcPr>
          <w:p w:rsidR="0083450A" w:rsidRDefault="0083450A" w:rsidP="00C247F2">
            <w:pPr>
              <w:jc w:val="center"/>
            </w:pPr>
            <w:r>
              <w:t>8</w:t>
            </w:r>
          </w:p>
        </w:tc>
        <w:tc>
          <w:tcPr>
            <w:tcW w:w="1343" w:type="dxa"/>
          </w:tcPr>
          <w:p w:rsidR="0083450A" w:rsidRDefault="0083450A" w:rsidP="00C247F2">
            <w:pPr>
              <w:jc w:val="center"/>
            </w:pPr>
            <w:r>
              <w:t>V_2</w:t>
            </w:r>
          </w:p>
        </w:tc>
        <w:tc>
          <w:tcPr>
            <w:tcW w:w="2040" w:type="dxa"/>
          </w:tcPr>
          <w:p w:rsidR="0083450A" w:rsidRDefault="0083450A" w:rsidP="00C247F2">
            <w:pPr>
              <w:jc w:val="center"/>
            </w:pPr>
            <w:r>
              <w:t>0.968</w:t>
            </w:r>
          </w:p>
        </w:tc>
        <w:tc>
          <w:tcPr>
            <w:tcW w:w="1710" w:type="dxa"/>
          </w:tcPr>
          <w:p w:rsidR="0083450A" w:rsidRDefault="0083450A" w:rsidP="00C247F2">
            <w:pPr>
              <w:jc w:val="center"/>
            </w:pPr>
            <w:r>
              <w:t>0.004</w:t>
            </w:r>
          </w:p>
        </w:tc>
      </w:tr>
    </w:tbl>
    <w:p w:rsidR="0083450A" w:rsidRDefault="0083450A" w:rsidP="006922A4">
      <w:pPr>
        <w:spacing w:after="0"/>
      </w:pPr>
    </w:p>
    <w:p w:rsidR="00DB37EB" w:rsidRDefault="00162CB6" w:rsidP="00DB37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B37EB" w:rsidRPr="00DB37EB" w:rsidRDefault="00DB37EB" w:rsidP="00DB37EB">
      <w:pPr>
        <w:spacing w:after="0"/>
        <w:rPr>
          <w:rFonts w:eastAsiaTheme="minorEastAsia"/>
        </w:rPr>
      </w:pPr>
      <w:r>
        <w:rPr>
          <w:rFonts w:eastAsiaTheme="minorEastAsia"/>
        </w:rPr>
        <w:t>Central state estimation 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1581"/>
      </w:tblGrid>
      <w:tr w:rsidR="00DB37EB" w:rsidRPr="006922A4" w:rsidTr="008B7CEF">
        <w:trPr>
          <w:jc w:val="center"/>
        </w:trPr>
        <w:tc>
          <w:tcPr>
            <w:tcW w:w="1675" w:type="dxa"/>
          </w:tcPr>
          <w:p w:rsidR="00DB37EB" w:rsidRPr="006922A4" w:rsidRDefault="00DB37EB" w:rsidP="00C247F2">
            <w:pPr>
              <w:jc w:val="center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343" w:type="dxa"/>
          </w:tcPr>
          <w:p w:rsidR="00DB37EB" w:rsidRPr="006922A4" w:rsidRDefault="00DB37EB" w:rsidP="00C247F2">
            <w:pPr>
              <w:jc w:val="center"/>
              <w:rPr>
                <w:b/>
              </w:rPr>
            </w:pPr>
            <w:r>
              <w:rPr>
                <w:b/>
              </w:rPr>
              <w:t>Angle</w:t>
            </w:r>
            <w:r w:rsidR="008B7CEF">
              <w:rPr>
                <w:b/>
              </w:rPr>
              <w:t xml:space="preserve"> (rad)</w:t>
            </w:r>
          </w:p>
        </w:tc>
        <w:tc>
          <w:tcPr>
            <w:tcW w:w="1581" w:type="dxa"/>
          </w:tcPr>
          <w:p w:rsidR="00DB37EB" w:rsidRPr="006922A4" w:rsidRDefault="00DB37EB" w:rsidP="00DB37EB">
            <w:pPr>
              <w:jc w:val="center"/>
              <w:rPr>
                <w:b/>
              </w:rPr>
            </w:pPr>
            <w:r>
              <w:rPr>
                <w:b/>
              </w:rPr>
              <w:t>Voltage</w:t>
            </w:r>
            <w:r w:rsidR="008B7CEF">
              <w:rPr>
                <w:b/>
              </w:rPr>
              <w:t xml:space="preserve"> (</w:t>
            </w:r>
            <w:proofErr w:type="spellStart"/>
            <w:r w:rsidR="008B7CEF">
              <w:rPr>
                <w:b/>
              </w:rPr>
              <w:t>pu</w:t>
            </w:r>
            <w:proofErr w:type="spellEnd"/>
            <w:r w:rsidR="008B7CEF">
              <w:rPr>
                <w:b/>
              </w:rPr>
              <w:t>)</w:t>
            </w:r>
          </w:p>
        </w:tc>
      </w:tr>
      <w:tr w:rsidR="00DB37EB" w:rsidTr="008B7CEF">
        <w:trPr>
          <w:jc w:val="center"/>
        </w:trPr>
        <w:tc>
          <w:tcPr>
            <w:tcW w:w="1675" w:type="dxa"/>
          </w:tcPr>
          <w:p w:rsidR="00DB37EB" w:rsidRDefault="00DB37EB" w:rsidP="00C247F2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DB37EB" w:rsidRDefault="008B7CEF" w:rsidP="00C247F2">
            <w:pPr>
              <w:jc w:val="center"/>
            </w:pPr>
            <w:r>
              <w:t>0</w:t>
            </w:r>
          </w:p>
        </w:tc>
        <w:tc>
          <w:tcPr>
            <w:tcW w:w="1581" w:type="dxa"/>
          </w:tcPr>
          <w:p w:rsidR="00DB37EB" w:rsidRDefault="008B7CEF" w:rsidP="00C247F2">
            <w:pPr>
              <w:jc w:val="center"/>
            </w:pPr>
            <w:r>
              <w:t>0.9996</w:t>
            </w:r>
          </w:p>
        </w:tc>
      </w:tr>
      <w:tr w:rsidR="00DB37EB" w:rsidTr="008B7CEF">
        <w:trPr>
          <w:jc w:val="center"/>
        </w:trPr>
        <w:tc>
          <w:tcPr>
            <w:tcW w:w="1675" w:type="dxa"/>
          </w:tcPr>
          <w:p w:rsidR="00DB37EB" w:rsidRDefault="00DB37EB" w:rsidP="00C247F2">
            <w:pPr>
              <w:jc w:val="center"/>
            </w:pPr>
            <w:r>
              <w:t>2</w:t>
            </w:r>
          </w:p>
        </w:tc>
        <w:tc>
          <w:tcPr>
            <w:tcW w:w="1343" w:type="dxa"/>
          </w:tcPr>
          <w:p w:rsidR="00DB37EB" w:rsidRDefault="008B7CEF" w:rsidP="008B7CEF">
            <w:pPr>
              <w:jc w:val="center"/>
            </w:pPr>
            <w:r>
              <w:t>-0.02177</w:t>
            </w:r>
          </w:p>
        </w:tc>
        <w:tc>
          <w:tcPr>
            <w:tcW w:w="1581" w:type="dxa"/>
          </w:tcPr>
          <w:p w:rsidR="00DB37EB" w:rsidRDefault="008B7CEF" w:rsidP="008B7CEF">
            <w:pPr>
              <w:jc w:val="center"/>
            </w:pPr>
            <w:r>
              <w:t>0.9742</w:t>
            </w:r>
          </w:p>
        </w:tc>
      </w:tr>
      <w:tr w:rsidR="00DB37EB" w:rsidTr="008B7CEF">
        <w:trPr>
          <w:jc w:val="center"/>
        </w:trPr>
        <w:tc>
          <w:tcPr>
            <w:tcW w:w="1675" w:type="dxa"/>
          </w:tcPr>
          <w:p w:rsidR="00DB37EB" w:rsidRDefault="00DB37EB" w:rsidP="00C247F2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:rsidR="00DB37EB" w:rsidRDefault="008B7CEF" w:rsidP="008B7CEF">
            <w:pPr>
              <w:jc w:val="center"/>
            </w:pPr>
            <w:r>
              <w:t>-0.04792</w:t>
            </w:r>
          </w:p>
        </w:tc>
        <w:tc>
          <w:tcPr>
            <w:tcW w:w="1581" w:type="dxa"/>
          </w:tcPr>
          <w:p w:rsidR="00DB37EB" w:rsidRDefault="008B7CEF" w:rsidP="00C247F2">
            <w:pPr>
              <w:jc w:val="center"/>
            </w:pPr>
            <w:r>
              <w:t>0.9439</w:t>
            </w:r>
          </w:p>
        </w:tc>
      </w:tr>
    </w:tbl>
    <w:p w:rsidR="00DB37EB" w:rsidRDefault="00DB37EB" w:rsidP="00DB37EB">
      <w:pPr>
        <w:spacing w:after="0"/>
        <w:rPr>
          <w:rFonts w:eastAsiaTheme="minorEastAsia"/>
        </w:rPr>
      </w:pPr>
    </w:p>
    <w:p w:rsidR="008A2F86" w:rsidRPr="00DB37EB" w:rsidRDefault="008A2F86" w:rsidP="008A2F86">
      <w:pPr>
        <w:spacing w:after="0"/>
        <w:rPr>
          <w:rFonts w:eastAsiaTheme="minorEastAsia"/>
        </w:rPr>
      </w:pPr>
      <w:r w:rsidRPr="00BA53B0">
        <w:rPr>
          <w:rFonts w:eastAsiaTheme="minorEastAsia"/>
          <w:highlight w:val="yellow"/>
        </w:rPr>
        <w:t xml:space="preserve">Central </w:t>
      </w:r>
      <w:r w:rsidRPr="00BA53B0">
        <w:rPr>
          <w:rFonts w:eastAsiaTheme="minorEastAsia"/>
          <w:highlight w:val="yellow"/>
        </w:rPr>
        <w:t>Area A</w:t>
      </w:r>
      <w:r w:rsidRPr="00BA53B0">
        <w:rPr>
          <w:rFonts w:eastAsiaTheme="minorEastAsia"/>
          <w:highlight w:val="yellow"/>
        </w:rPr>
        <w:t xml:space="preserve"> 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1581"/>
      </w:tblGrid>
      <w:tr w:rsidR="008A2F86" w:rsidRPr="006922A4" w:rsidTr="00C247F2">
        <w:trPr>
          <w:jc w:val="center"/>
        </w:trPr>
        <w:tc>
          <w:tcPr>
            <w:tcW w:w="1675" w:type="dxa"/>
          </w:tcPr>
          <w:p w:rsidR="008A2F86" w:rsidRPr="006922A4" w:rsidRDefault="008A2F86" w:rsidP="00C247F2">
            <w:pPr>
              <w:jc w:val="center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343" w:type="dxa"/>
          </w:tcPr>
          <w:p w:rsidR="008A2F86" w:rsidRPr="006922A4" w:rsidRDefault="008A2F86" w:rsidP="00C247F2">
            <w:pPr>
              <w:jc w:val="center"/>
              <w:rPr>
                <w:b/>
              </w:rPr>
            </w:pPr>
            <w:r>
              <w:rPr>
                <w:b/>
              </w:rPr>
              <w:t>Angle (rad)</w:t>
            </w:r>
          </w:p>
        </w:tc>
        <w:tc>
          <w:tcPr>
            <w:tcW w:w="1581" w:type="dxa"/>
          </w:tcPr>
          <w:p w:rsidR="008A2F86" w:rsidRPr="006922A4" w:rsidRDefault="008A2F86" w:rsidP="00C247F2">
            <w:pPr>
              <w:jc w:val="center"/>
              <w:rPr>
                <w:b/>
              </w:rPr>
            </w:pPr>
            <w:r>
              <w:rPr>
                <w:b/>
              </w:rPr>
              <w:t>Voltage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</w:tr>
      <w:tr w:rsidR="008A2F86" w:rsidTr="00C247F2">
        <w:trPr>
          <w:jc w:val="center"/>
        </w:trPr>
        <w:tc>
          <w:tcPr>
            <w:tcW w:w="1675" w:type="dxa"/>
          </w:tcPr>
          <w:p w:rsidR="008A2F86" w:rsidRDefault="008A2F86" w:rsidP="00C247F2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8A2F86" w:rsidRDefault="008A2F86" w:rsidP="00C247F2">
            <w:pPr>
              <w:jc w:val="center"/>
            </w:pPr>
            <w:r>
              <w:t>0</w:t>
            </w:r>
          </w:p>
        </w:tc>
        <w:tc>
          <w:tcPr>
            <w:tcW w:w="1581" w:type="dxa"/>
          </w:tcPr>
          <w:p w:rsidR="008A2F86" w:rsidRDefault="00BA53B0" w:rsidP="00C247F2">
            <w:pPr>
              <w:jc w:val="center"/>
            </w:pPr>
            <w:r>
              <w:t>1.006000</w:t>
            </w:r>
          </w:p>
        </w:tc>
      </w:tr>
      <w:tr w:rsidR="008A2F86" w:rsidTr="00C247F2">
        <w:trPr>
          <w:jc w:val="center"/>
        </w:trPr>
        <w:tc>
          <w:tcPr>
            <w:tcW w:w="1675" w:type="dxa"/>
          </w:tcPr>
          <w:p w:rsidR="008A2F86" w:rsidRDefault="008A2F86" w:rsidP="00C247F2">
            <w:pPr>
              <w:jc w:val="center"/>
            </w:pPr>
            <w:r>
              <w:t>2</w:t>
            </w:r>
          </w:p>
        </w:tc>
        <w:tc>
          <w:tcPr>
            <w:tcW w:w="1343" w:type="dxa"/>
          </w:tcPr>
          <w:p w:rsidR="008A2F86" w:rsidRDefault="008A2F86" w:rsidP="008A2F86">
            <w:pPr>
              <w:jc w:val="center"/>
            </w:pPr>
            <w:r>
              <w:t>-0.021</w:t>
            </w:r>
            <w:r>
              <w:t>251</w:t>
            </w:r>
          </w:p>
        </w:tc>
        <w:tc>
          <w:tcPr>
            <w:tcW w:w="1581" w:type="dxa"/>
          </w:tcPr>
          <w:p w:rsidR="008A2F86" w:rsidRDefault="00BA53B0" w:rsidP="00EB5093">
            <w:pPr>
              <w:jc w:val="center"/>
            </w:pPr>
            <w:r>
              <w:t>0.98045</w:t>
            </w:r>
            <w:r w:rsidR="00EB5093">
              <w:t>5</w:t>
            </w:r>
          </w:p>
        </w:tc>
      </w:tr>
      <w:tr w:rsidR="008A2F86" w:rsidTr="00C247F2">
        <w:trPr>
          <w:jc w:val="center"/>
        </w:trPr>
        <w:tc>
          <w:tcPr>
            <w:tcW w:w="1675" w:type="dxa"/>
          </w:tcPr>
          <w:p w:rsidR="008A2F86" w:rsidRDefault="008A2F86" w:rsidP="00C247F2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:rsidR="008A2F86" w:rsidRDefault="008A2F86" w:rsidP="008A2F86">
            <w:pPr>
              <w:jc w:val="center"/>
            </w:pPr>
            <w:r>
              <w:t>-0.047</w:t>
            </w:r>
            <w:r>
              <w:t>472</w:t>
            </w:r>
          </w:p>
        </w:tc>
        <w:tc>
          <w:tcPr>
            <w:tcW w:w="1581" w:type="dxa"/>
          </w:tcPr>
          <w:p w:rsidR="008A2F86" w:rsidRDefault="00BA53B0" w:rsidP="00C247F2">
            <w:pPr>
              <w:jc w:val="center"/>
            </w:pPr>
            <w:r>
              <w:t>0.950798</w:t>
            </w:r>
          </w:p>
        </w:tc>
      </w:tr>
    </w:tbl>
    <w:p w:rsidR="008A2F86" w:rsidRDefault="008A2F86" w:rsidP="008B7CEF">
      <w:pPr>
        <w:spacing w:after="0"/>
        <w:rPr>
          <w:rFonts w:eastAsiaTheme="minorEastAsia"/>
        </w:rPr>
      </w:pPr>
    </w:p>
    <w:p w:rsidR="00EB5093" w:rsidRPr="00DB37EB" w:rsidRDefault="00EB5093" w:rsidP="00EB5093">
      <w:pPr>
        <w:spacing w:after="0"/>
        <w:rPr>
          <w:rFonts w:eastAsiaTheme="minorEastAsia"/>
        </w:rPr>
      </w:pPr>
      <w:r w:rsidRPr="00BA53B0">
        <w:rPr>
          <w:rFonts w:eastAsiaTheme="minorEastAsia"/>
          <w:highlight w:val="yellow"/>
        </w:rPr>
        <w:t xml:space="preserve">Central Area </w:t>
      </w:r>
      <w:r>
        <w:rPr>
          <w:rFonts w:eastAsiaTheme="minorEastAsia"/>
          <w:highlight w:val="yellow"/>
        </w:rPr>
        <w:t>B</w:t>
      </w:r>
      <w:r w:rsidRPr="00BA53B0">
        <w:rPr>
          <w:rFonts w:eastAsiaTheme="minorEastAsia"/>
          <w:highlight w:val="yellow"/>
        </w:rPr>
        <w:t xml:space="preserve"> 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343"/>
        <w:gridCol w:w="1581"/>
      </w:tblGrid>
      <w:tr w:rsidR="00EB5093" w:rsidRPr="006922A4" w:rsidTr="00C247F2">
        <w:trPr>
          <w:jc w:val="center"/>
        </w:trPr>
        <w:tc>
          <w:tcPr>
            <w:tcW w:w="1675" w:type="dxa"/>
          </w:tcPr>
          <w:p w:rsidR="00EB5093" w:rsidRPr="006922A4" w:rsidRDefault="00EB5093" w:rsidP="00C247F2">
            <w:pPr>
              <w:jc w:val="center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343" w:type="dxa"/>
          </w:tcPr>
          <w:p w:rsidR="00EB5093" w:rsidRPr="006922A4" w:rsidRDefault="00EB5093" w:rsidP="00C247F2">
            <w:pPr>
              <w:jc w:val="center"/>
              <w:rPr>
                <w:b/>
              </w:rPr>
            </w:pPr>
            <w:r>
              <w:rPr>
                <w:b/>
              </w:rPr>
              <w:t>Angle (rad)</w:t>
            </w:r>
          </w:p>
        </w:tc>
        <w:tc>
          <w:tcPr>
            <w:tcW w:w="1581" w:type="dxa"/>
          </w:tcPr>
          <w:p w:rsidR="00EB5093" w:rsidRPr="006922A4" w:rsidRDefault="00EB5093" w:rsidP="00C247F2">
            <w:pPr>
              <w:jc w:val="center"/>
              <w:rPr>
                <w:b/>
              </w:rPr>
            </w:pPr>
            <w:r>
              <w:rPr>
                <w:b/>
              </w:rPr>
              <w:t>Voltage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</w:tr>
      <w:tr w:rsidR="00EB5093" w:rsidTr="00C247F2">
        <w:trPr>
          <w:jc w:val="center"/>
        </w:trPr>
        <w:tc>
          <w:tcPr>
            <w:tcW w:w="1675" w:type="dxa"/>
          </w:tcPr>
          <w:p w:rsidR="00EB5093" w:rsidRDefault="00EB5093" w:rsidP="00C247F2">
            <w:pPr>
              <w:jc w:val="center"/>
            </w:pPr>
            <w:r>
              <w:t>1</w:t>
            </w:r>
          </w:p>
        </w:tc>
        <w:tc>
          <w:tcPr>
            <w:tcW w:w="1343" w:type="dxa"/>
          </w:tcPr>
          <w:p w:rsidR="00EB5093" w:rsidRDefault="00EB5093" w:rsidP="00C247F2">
            <w:pPr>
              <w:jc w:val="center"/>
            </w:pPr>
            <w:r>
              <w:t>0</w:t>
            </w:r>
          </w:p>
        </w:tc>
        <w:tc>
          <w:tcPr>
            <w:tcW w:w="1581" w:type="dxa"/>
          </w:tcPr>
          <w:p w:rsidR="00EB5093" w:rsidRDefault="00162CB6" w:rsidP="00C247F2">
            <w:pPr>
              <w:jc w:val="center"/>
            </w:pPr>
            <w:r>
              <w:t>0.993850</w:t>
            </w:r>
          </w:p>
        </w:tc>
      </w:tr>
      <w:tr w:rsidR="00EB5093" w:rsidTr="00C247F2">
        <w:trPr>
          <w:jc w:val="center"/>
        </w:trPr>
        <w:tc>
          <w:tcPr>
            <w:tcW w:w="1675" w:type="dxa"/>
          </w:tcPr>
          <w:p w:rsidR="00EB5093" w:rsidRDefault="00EB5093" w:rsidP="00C247F2">
            <w:pPr>
              <w:jc w:val="center"/>
            </w:pPr>
            <w:r>
              <w:t>2</w:t>
            </w:r>
          </w:p>
        </w:tc>
        <w:tc>
          <w:tcPr>
            <w:tcW w:w="1343" w:type="dxa"/>
          </w:tcPr>
          <w:p w:rsidR="00EB5093" w:rsidRDefault="00EB5093" w:rsidP="00162CB6">
            <w:pPr>
              <w:jc w:val="center"/>
            </w:pPr>
            <w:r>
              <w:t>-0.0</w:t>
            </w:r>
            <w:r w:rsidR="00162CB6">
              <w:t>21788</w:t>
            </w:r>
          </w:p>
        </w:tc>
        <w:tc>
          <w:tcPr>
            <w:tcW w:w="1581" w:type="dxa"/>
          </w:tcPr>
          <w:p w:rsidR="00EB5093" w:rsidRDefault="00162CB6" w:rsidP="00C247F2">
            <w:pPr>
              <w:jc w:val="center"/>
            </w:pPr>
            <w:r>
              <w:t>0.968000</w:t>
            </w:r>
          </w:p>
        </w:tc>
      </w:tr>
      <w:tr w:rsidR="00EB5093" w:rsidTr="00C247F2">
        <w:trPr>
          <w:jc w:val="center"/>
        </w:trPr>
        <w:tc>
          <w:tcPr>
            <w:tcW w:w="1675" w:type="dxa"/>
          </w:tcPr>
          <w:p w:rsidR="00EB5093" w:rsidRDefault="00EB5093" w:rsidP="00C247F2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:rsidR="00EB5093" w:rsidRDefault="00162CB6" w:rsidP="00C247F2">
            <w:pPr>
              <w:jc w:val="center"/>
            </w:pPr>
            <w:r>
              <w:t>-0.046745</w:t>
            </w:r>
          </w:p>
        </w:tc>
        <w:tc>
          <w:tcPr>
            <w:tcW w:w="1581" w:type="dxa"/>
          </w:tcPr>
          <w:p w:rsidR="00EB5093" w:rsidRDefault="00162CB6" w:rsidP="00C247F2">
            <w:pPr>
              <w:jc w:val="center"/>
            </w:pPr>
            <w:r>
              <w:t>0.936129</w:t>
            </w:r>
            <w:bookmarkStart w:id="0" w:name="_GoBack"/>
            <w:bookmarkEnd w:id="0"/>
          </w:p>
        </w:tc>
      </w:tr>
    </w:tbl>
    <w:p w:rsidR="008A2F86" w:rsidRDefault="008A2F86" w:rsidP="008B7CEF">
      <w:pPr>
        <w:spacing w:after="0"/>
        <w:rPr>
          <w:rFonts w:eastAsiaTheme="minorEastAsia"/>
        </w:rPr>
      </w:pPr>
    </w:p>
    <w:p w:rsidR="008B7CEF" w:rsidRPr="00DB37EB" w:rsidRDefault="00B96DFB" w:rsidP="008B7CE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My </w:t>
      </w:r>
      <w:r w:rsidR="008B7CEF">
        <w:rPr>
          <w:rFonts w:eastAsiaTheme="minorEastAsia"/>
        </w:rPr>
        <w:t>ADMM state estimation solution</w:t>
      </w:r>
      <w:r w:rsidR="00FA048B">
        <w:rPr>
          <w:rFonts w:eastAsiaTheme="minorEastAsia"/>
        </w:rPr>
        <w:t xml:space="preserve"> for nonlinear h, after</w:t>
      </w:r>
      <w:r w:rsidR="00622940">
        <w:rPr>
          <w:rFonts w:eastAsiaTheme="minorEastAsia"/>
        </w:rPr>
        <w:t xml:space="preserve"> 2</w:t>
      </w:r>
      <w:r w:rsidR="005A6E2A">
        <w:rPr>
          <w:rFonts w:eastAsiaTheme="minorEastAsia"/>
        </w:rPr>
        <w:t>0 iterations</w:t>
      </w:r>
      <w:r w:rsidR="00FA048B">
        <w:rPr>
          <w:rFonts w:eastAsiaTheme="minorEastAsia"/>
        </w:rPr>
        <w:t>,</w:t>
      </w:r>
      <w:r w:rsidR="00622940">
        <w:rPr>
          <w:rFonts w:eastAsiaTheme="minorEastAsia"/>
        </w:rPr>
        <w:t xml:space="preserve"> </w:t>
      </w:r>
      <w:proofErr w:type="spellStart"/>
      <w:r w:rsidR="00622940">
        <w:rPr>
          <w:rFonts w:eastAsiaTheme="minorEastAsia"/>
        </w:rPr>
        <w:t>tol</w:t>
      </w:r>
      <w:proofErr w:type="spellEnd"/>
      <w:r w:rsidR="00622940">
        <w:rPr>
          <w:rFonts w:eastAsiaTheme="minorEastAsia"/>
        </w:rPr>
        <w:t xml:space="preserve"> = 1e-4</w:t>
      </w:r>
      <w:r w:rsidR="008B7CEF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486"/>
        <w:gridCol w:w="1438"/>
        <w:gridCol w:w="1712"/>
        <w:gridCol w:w="1680"/>
      </w:tblGrid>
      <w:tr w:rsidR="003326C1" w:rsidRPr="006922A4" w:rsidTr="00AF303C">
        <w:trPr>
          <w:jc w:val="center"/>
        </w:trPr>
        <w:tc>
          <w:tcPr>
            <w:tcW w:w="1675" w:type="dxa"/>
          </w:tcPr>
          <w:p w:rsidR="003326C1" w:rsidRPr="006922A4" w:rsidRDefault="003326C1" w:rsidP="00C247F2">
            <w:pPr>
              <w:jc w:val="center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486" w:type="dxa"/>
          </w:tcPr>
          <w:p w:rsidR="003326C1" w:rsidRPr="006922A4" w:rsidRDefault="003326C1" w:rsidP="00C247F2">
            <w:pPr>
              <w:jc w:val="center"/>
              <w:rPr>
                <w:b/>
              </w:rPr>
            </w:pPr>
            <w:r>
              <w:rPr>
                <w:b/>
              </w:rPr>
              <w:t xml:space="preserve">Area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Angle (rad)</w:t>
            </w:r>
          </w:p>
        </w:tc>
        <w:tc>
          <w:tcPr>
            <w:tcW w:w="1438" w:type="dxa"/>
          </w:tcPr>
          <w:p w:rsidR="003326C1" w:rsidRDefault="003326C1" w:rsidP="00C247F2">
            <w:pPr>
              <w:jc w:val="center"/>
              <w:rPr>
                <w:b/>
              </w:rPr>
            </w:pPr>
            <w:r>
              <w:rPr>
                <w:b/>
              </w:rPr>
              <w:t>Area B Angle (rad)</w:t>
            </w:r>
          </w:p>
        </w:tc>
        <w:tc>
          <w:tcPr>
            <w:tcW w:w="1712" w:type="dxa"/>
          </w:tcPr>
          <w:p w:rsidR="003326C1" w:rsidRPr="006922A4" w:rsidRDefault="00AF303C" w:rsidP="00C247F2">
            <w:pPr>
              <w:jc w:val="center"/>
              <w:rPr>
                <w:b/>
              </w:rPr>
            </w:pPr>
            <w:r>
              <w:rPr>
                <w:b/>
              </w:rPr>
              <w:t xml:space="preserve">Area A </w:t>
            </w:r>
            <w:r w:rsidR="003326C1">
              <w:rPr>
                <w:b/>
              </w:rPr>
              <w:t>Voltage (</w:t>
            </w:r>
            <w:proofErr w:type="spellStart"/>
            <w:r w:rsidR="003326C1">
              <w:rPr>
                <w:b/>
              </w:rPr>
              <w:t>pu</w:t>
            </w:r>
            <w:proofErr w:type="spellEnd"/>
            <w:r w:rsidR="003326C1">
              <w:rPr>
                <w:b/>
              </w:rPr>
              <w:t>)</w:t>
            </w:r>
          </w:p>
        </w:tc>
        <w:tc>
          <w:tcPr>
            <w:tcW w:w="1680" w:type="dxa"/>
          </w:tcPr>
          <w:p w:rsidR="003326C1" w:rsidRDefault="00AF303C" w:rsidP="00C247F2">
            <w:pPr>
              <w:jc w:val="center"/>
              <w:rPr>
                <w:b/>
              </w:rPr>
            </w:pPr>
            <w:r>
              <w:rPr>
                <w:b/>
              </w:rPr>
              <w:t>Area B Voltage (</w:t>
            </w:r>
            <w:proofErr w:type="spellStart"/>
            <w:r>
              <w:rPr>
                <w:b/>
              </w:rPr>
              <w:t>pu</w:t>
            </w:r>
            <w:proofErr w:type="spellEnd"/>
            <w:r>
              <w:rPr>
                <w:b/>
              </w:rPr>
              <w:t>)</w:t>
            </w:r>
          </w:p>
        </w:tc>
      </w:tr>
      <w:tr w:rsidR="003326C1" w:rsidTr="00AF303C">
        <w:trPr>
          <w:jc w:val="center"/>
        </w:trPr>
        <w:tc>
          <w:tcPr>
            <w:tcW w:w="1675" w:type="dxa"/>
          </w:tcPr>
          <w:p w:rsidR="003326C1" w:rsidRDefault="003326C1" w:rsidP="00C247F2">
            <w:pPr>
              <w:jc w:val="center"/>
            </w:pPr>
            <w:r>
              <w:t>1</w:t>
            </w:r>
          </w:p>
        </w:tc>
        <w:tc>
          <w:tcPr>
            <w:tcW w:w="1486" w:type="dxa"/>
          </w:tcPr>
          <w:p w:rsidR="003326C1" w:rsidRDefault="00622940" w:rsidP="00C247F2">
            <w:pPr>
              <w:jc w:val="center"/>
            </w:pPr>
            <w:r>
              <w:t>0</w:t>
            </w:r>
          </w:p>
        </w:tc>
        <w:tc>
          <w:tcPr>
            <w:tcW w:w="1438" w:type="dxa"/>
          </w:tcPr>
          <w:p w:rsidR="003326C1" w:rsidRDefault="00791FB6" w:rsidP="00C247F2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3326C1" w:rsidRDefault="00622940" w:rsidP="00C247F2">
            <w:pPr>
              <w:jc w:val="center"/>
            </w:pPr>
            <w:r>
              <w:t>1.005998</w:t>
            </w:r>
          </w:p>
        </w:tc>
        <w:tc>
          <w:tcPr>
            <w:tcW w:w="1680" w:type="dxa"/>
          </w:tcPr>
          <w:p w:rsidR="003326C1" w:rsidRDefault="00791FB6" w:rsidP="00C247F2">
            <w:pPr>
              <w:jc w:val="center"/>
            </w:pPr>
            <w:r>
              <w:t>0.993852</w:t>
            </w:r>
          </w:p>
        </w:tc>
      </w:tr>
      <w:tr w:rsidR="003326C1" w:rsidTr="00AF303C">
        <w:trPr>
          <w:jc w:val="center"/>
        </w:trPr>
        <w:tc>
          <w:tcPr>
            <w:tcW w:w="1675" w:type="dxa"/>
          </w:tcPr>
          <w:p w:rsidR="003326C1" w:rsidRDefault="003326C1" w:rsidP="00C247F2">
            <w:pPr>
              <w:jc w:val="center"/>
            </w:pPr>
            <w:r>
              <w:t>2</w:t>
            </w:r>
          </w:p>
        </w:tc>
        <w:tc>
          <w:tcPr>
            <w:tcW w:w="1486" w:type="dxa"/>
          </w:tcPr>
          <w:p w:rsidR="003326C1" w:rsidRDefault="00622940" w:rsidP="00C247F2">
            <w:pPr>
              <w:jc w:val="center"/>
            </w:pPr>
            <w:r>
              <w:t>-0.021251</w:t>
            </w:r>
          </w:p>
        </w:tc>
        <w:tc>
          <w:tcPr>
            <w:tcW w:w="1438" w:type="dxa"/>
          </w:tcPr>
          <w:p w:rsidR="003326C1" w:rsidRDefault="00791FB6" w:rsidP="00C247F2">
            <w:pPr>
              <w:jc w:val="center"/>
            </w:pPr>
            <w:r>
              <w:t>-0.021788</w:t>
            </w:r>
          </w:p>
        </w:tc>
        <w:tc>
          <w:tcPr>
            <w:tcW w:w="1712" w:type="dxa"/>
          </w:tcPr>
          <w:p w:rsidR="003326C1" w:rsidRDefault="00622940" w:rsidP="00C247F2">
            <w:pPr>
              <w:jc w:val="center"/>
            </w:pPr>
            <w:r>
              <w:t>0.980454</w:t>
            </w:r>
          </w:p>
        </w:tc>
        <w:tc>
          <w:tcPr>
            <w:tcW w:w="1680" w:type="dxa"/>
          </w:tcPr>
          <w:p w:rsidR="003326C1" w:rsidRDefault="00791FB6" w:rsidP="00791FB6">
            <w:pPr>
              <w:jc w:val="center"/>
            </w:pPr>
            <w:r>
              <w:t>0.968000</w:t>
            </w:r>
          </w:p>
        </w:tc>
      </w:tr>
      <w:tr w:rsidR="003326C1" w:rsidTr="00AF303C">
        <w:trPr>
          <w:jc w:val="center"/>
        </w:trPr>
        <w:tc>
          <w:tcPr>
            <w:tcW w:w="1675" w:type="dxa"/>
          </w:tcPr>
          <w:p w:rsidR="003326C1" w:rsidRDefault="003326C1" w:rsidP="00C247F2">
            <w:pPr>
              <w:jc w:val="center"/>
            </w:pPr>
            <w:r>
              <w:t>3</w:t>
            </w:r>
          </w:p>
        </w:tc>
        <w:tc>
          <w:tcPr>
            <w:tcW w:w="1486" w:type="dxa"/>
          </w:tcPr>
          <w:p w:rsidR="003326C1" w:rsidRDefault="00622940" w:rsidP="00C247F2">
            <w:pPr>
              <w:jc w:val="center"/>
            </w:pPr>
            <w:r>
              <w:t>-0.047472</w:t>
            </w:r>
          </w:p>
        </w:tc>
        <w:tc>
          <w:tcPr>
            <w:tcW w:w="1438" w:type="dxa"/>
          </w:tcPr>
          <w:p w:rsidR="003326C1" w:rsidRDefault="00791FB6" w:rsidP="00C247F2">
            <w:pPr>
              <w:jc w:val="center"/>
            </w:pPr>
            <w:r>
              <w:t>-0.046744</w:t>
            </w:r>
          </w:p>
        </w:tc>
        <w:tc>
          <w:tcPr>
            <w:tcW w:w="1712" w:type="dxa"/>
          </w:tcPr>
          <w:p w:rsidR="003326C1" w:rsidRDefault="00622940" w:rsidP="00C247F2">
            <w:pPr>
              <w:jc w:val="center"/>
            </w:pPr>
            <w:r>
              <w:t>0.950797</w:t>
            </w:r>
          </w:p>
        </w:tc>
        <w:tc>
          <w:tcPr>
            <w:tcW w:w="1680" w:type="dxa"/>
          </w:tcPr>
          <w:p w:rsidR="003326C1" w:rsidRDefault="00791FB6" w:rsidP="00C247F2">
            <w:pPr>
              <w:jc w:val="center"/>
            </w:pPr>
            <w:r>
              <w:t>0.936131</w:t>
            </w:r>
          </w:p>
        </w:tc>
      </w:tr>
    </w:tbl>
    <w:p w:rsidR="00DB37EB" w:rsidRPr="006723DF" w:rsidRDefault="00DB37EB" w:rsidP="00DB37EB">
      <w:pPr>
        <w:spacing w:after="0"/>
        <w:rPr>
          <w:rFonts w:eastAsiaTheme="minorEastAsia"/>
        </w:rPr>
      </w:pPr>
    </w:p>
    <w:sectPr w:rsidR="00DB37EB" w:rsidRPr="0067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A4"/>
    <w:rsid w:val="00162CB6"/>
    <w:rsid w:val="001A2336"/>
    <w:rsid w:val="001D450C"/>
    <w:rsid w:val="003326C1"/>
    <w:rsid w:val="003B25DC"/>
    <w:rsid w:val="003C42C0"/>
    <w:rsid w:val="00424728"/>
    <w:rsid w:val="005A6E2A"/>
    <w:rsid w:val="00622940"/>
    <w:rsid w:val="0063506E"/>
    <w:rsid w:val="006723DF"/>
    <w:rsid w:val="006922A4"/>
    <w:rsid w:val="00791FB6"/>
    <w:rsid w:val="007A5E34"/>
    <w:rsid w:val="007C460A"/>
    <w:rsid w:val="007E708D"/>
    <w:rsid w:val="0083450A"/>
    <w:rsid w:val="008A2F86"/>
    <w:rsid w:val="008B7CEF"/>
    <w:rsid w:val="00954342"/>
    <w:rsid w:val="00AB5421"/>
    <w:rsid w:val="00AF303C"/>
    <w:rsid w:val="00B96DFB"/>
    <w:rsid w:val="00BA53B0"/>
    <w:rsid w:val="00BC2059"/>
    <w:rsid w:val="00C47207"/>
    <w:rsid w:val="00CC5021"/>
    <w:rsid w:val="00CD0FF2"/>
    <w:rsid w:val="00CD6BC3"/>
    <w:rsid w:val="00CF0E21"/>
    <w:rsid w:val="00DB37EB"/>
    <w:rsid w:val="00EB5093"/>
    <w:rsid w:val="00EB71CD"/>
    <w:rsid w:val="00F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0E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0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2D2B6-965E-41C7-8037-142F3EE6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B8967C7B.dotm</Template>
  <TotalTime>87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32</cp:revision>
  <dcterms:created xsi:type="dcterms:W3CDTF">2015-02-10T19:42:00Z</dcterms:created>
  <dcterms:modified xsi:type="dcterms:W3CDTF">2015-02-11T14:52:00Z</dcterms:modified>
</cp:coreProperties>
</file>