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04744" w14:textId="77777777" w:rsidR="000E445F" w:rsidRDefault="00000000">
      <w:pPr>
        <w:spacing w:afterLines="50" w:after="120" w:line="500" w:lineRule="exact"/>
        <w:jc w:val="center"/>
        <w:rPr>
          <w:rFonts w:ascii="方正小标宋简体" w:eastAsia="方正小标宋简体" w:hAnsi="宋体"/>
          <w:spacing w:val="-20"/>
          <w:sz w:val="36"/>
          <w:szCs w:val="36"/>
        </w:rPr>
      </w:pPr>
      <w:bookmarkStart w:id="0" w:name="_Toc324413498"/>
      <w:r>
        <w:rPr>
          <w:rFonts w:ascii="方正小标宋简体" w:eastAsia="方正小标宋简体" w:hAnsi="宋体" w:cs="黑体" w:hint="eastAsia"/>
          <w:spacing w:val="-20"/>
          <w:sz w:val="36"/>
          <w:szCs w:val="36"/>
        </w:rPr>
        <w:t>山西工商学院本科生毕业论文（设计）开题报告</w:t>
      </w:r>
    </w:p>
    <w:tbl>
      <w:tblPr>
        <w:tblW w:w="94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3"/>
        <w:gridCol w:w="208"/>
        <w:gridCol w:w="1190"/>
        <w:gridCol w:w="857"/>
        <w:gridCol w:w="2281"/>
        <w:gridCol w:w="900"/>
        <w:gridCol w:w="2032"/>
      </w:tblGrid>
      <w:tr w:rsidR="000E445F" w14:paraId="01270341" w14:textId="77777777">
        <w:trPr>
          <w:trHeight w:val="567"/>
          <w:jc w:val="center"/>
        </w:trPr>
        <w:tc>
          <w:tcPr>
            <w:tcW w:w="1993" w:type="dxa"/>
            <w:vAlign w:val="center"/>
          </w:tcPr>
          <w:p w14:paraId="7A1ABACA" w14:textId="77777777" w:rsidR="000E445F" w:rsidRDefault="00000000">
            <w:pPr>
              <w:jc w:val="center"/>
              <w:rPr>
                <w:rFonts w:ascii="宋体"/>
                <w:sz w:val="24"/>
                <w:szCs w:val="24"/>
              </w:rPr>
            </w:pPr>
            <w:r>
              <w:rPr>
                <w:rFonts w:ascii="宋体" w:hAnsi="宋体" w:cs="宋体" w:hint="eastAsia"/>
                <w:sz w:val="24"/>
                <w:szCs w:val="24"/>
              </w:rPr>
              <w:t>学生姓名</w:t>
            </w:r>
          </w:p>
        </w:tc>
        <w:tc>
          <w:tcPr>
            <w:tcW w:w="1398" w:type="dxa"/>
            <w:gridSpan w:val="2"/>
            <w:vAlign w:val="center"/>
          </w:tcPr>
          <w:p w14:paraId="6E7CD556" w14:textId="73C40DFC" w:rsidR="000E445F" w:rsidRDefault="00C05210">
            <w:pPr>
              <w:jc w:val="center"/>
              <w:rPr>
                <w:rFonts w:ascii="宋体"/>
                <w:sz w:val="24"/>
                <w:szCs w:val="24"/>
              </w:rPr>
            </w:pPr>
            <w:r>
              <w:rPr>
                <w:rFonts w:ascii="宋体" w:hint="eastAsia"/>
                <w:sz w:val="24"/>
                <w:szCs w:val="24"/>
              </w:rPr>
              <w:t>梁渲</w:t>
            </w:r>
          </w:p>
        </w:tc>
        <w:tc>
          <w:tcPr>
            <w:tcW w:w="857" w:type="dxa"/>
            <w:vAlign w:val="center"/>
          </w:tcPr>
          <w:p w14:paraId="46112B1E" w14:textId="77777777" w:rsidR="000E445F" w:rsidRDefault="00000000">
            <w:pPr>
              <w:jc w:val="center"/>
              <w:rPr>
                <w:rFonts w:ascii="宋体"/>
                <w:sz w:val="24"/>
                <w:szCs w:val="24"/>
              </w:rPr>
            </w:pPr>
            <w:r>
              <w:rPr>
                <w:rFonts w:ascii="宋体" w:hAnsi="宋体" w:cs="宋体" w:hint="eastAsia"/>
                <w:sz w:val="24"/>
                <w:szCs w:val="24"/>
              </w:rPr>
              <w:t>专 业</w:t>
            </w:r>
          </w:p>
        </w:tc>
        <w:tc>
          <w:tcPr>
            <w:tcW w:w="2281" w:type="dxa"/>
            <w:vAlign w:val="center"/>
          </w:tcPr>
          <w:p w14:paraId="1BB006E0" w14:textId="26D2FDB4" w:rsidR="000E445F" w:rsidRDefault="00C05210">
            <w:pPr>
              <w:spacing w:line="300" w:lineRule="exact"/>
              <w:jc w:val="center"/>
              <w:rPr>
                <w:rFonts w:ascii="宋体"/>
                <w:sz w:val="24"/>
                <w:szCs w:val="24"/>
              </w:rPr>
            </w:pPr>
            <w:r>
              <w:rPr>
                <w:rFonts w:ascii="宋体" w:hint="eastAsia"/>
                <w:sz w:val="24"/>
                <w:szCs w:val="24"/>
              </w:rPr>
              <w:t>软件工程</w:t>
            </w:r>
          </w:p>
        </w:tc>
        <w:tc>
          <w:tcPr>
            <w:tcW w:w="900" w:type="dxa"/>
            <w:vAlign w:val="center"/>
          </w:tcPr>
          <w:p w14:paraId="4B048535" w14:textId="77777777" w:rsidR="000E445F" w:rsidRDefault="00000000">
            <w:pPr>
              <w:jc w:val="center"/>
              <w:rPr>
                <w:rFonts w:ascii="宋体"/>
                <w:sz w:val="24"/>
                <w:szCs w:val="24"/>
              </w:rPr>
            </w:pPr>
            <w:r>
              <w:rPr>
                <w:rFonts w:ascii="宋体" w:hAnsi="宋体" w:cs="宋体" w:hint="eastAsia"/>
                <w:sz w:val="24"/>
                <w:szCs w:val="24"/>
              </w:rPr>
              <w:t>学</w:t>
            </w:r>
            <w:r>
              <w:rPr>
                <w:rFonts w:ascii="宋体" w:hAnsi="宋体" w:cs="宋体"/>
                <w:sz w:val="24"/>
                <w:szCs w:val="24"/>
              </w:rPr>
              <w:t xml:space="preserve"> </w:t>
            </w:r>
            <w:r>
              <w:rPr>
                <w:rFonts w:ascii="宋体" w:hAnsi="宋体" w:cs="宋体" w:hint="eastAsia"/>
                <w:sz w:val="24"/>
                <w:szCs w:val="24"/>
              </w:rPr>
              <w:t>号</w:t>
            </w:r>
          </w:p>
        </w:tc>
        <w:tc>
          <w:tcPr>
            <w:tcW w:w="2032" w:type="dxa"/>
            <w:vAlign w:val="center"/>
          </w:tcPr>
          <w:p w14:paraId="07772730" w14:textId="21813B65" w:rsidR="000E445F" w:rsidRDefault="00C05210">
            <w:pPr>
              <w:jc w:val="center"/>
              <w:rPr>
                <w:rFonts w:ascii="宋体"/>
                <w:sz w:val="24"/>
                <w:szCs w:val="24"/>
              </w:rPr>
            </w:pPr>
            <w:r>
              <w:rPr>
                <w:rFonts w:ascii="宋体" w:hint="eastAsia"/>
                <w:sz w:val="24"/>
                <w:szCs w:val="24"/>
              </w:rPr>
              <w:t>2</w:t>
            </w:r>
            <w:r>
              <w:rPr>
                <w:rFonts w:ascii="宋体"/>
                <w:sz w:val="24"/>
                <w:szCs w:val="24"/>
              </w:rPr>
              <w:t>019090640114</w:t>
            </w:r>
          </w:p>
        </w:tc>
      </w:tr>
      <w:tr w:rsidR="000E445F" w14:paraId="75D4A6B8" w14:textId="77777777">
        <w:trPr>
          <w:trHeight w:val="567"/>
          <w:jc w:val="center"/>
        </w:trPr>
        <w:tc>
          <w:tcPr>
            <w:tcW w:w="1993" w:type="dxa"/>
            <w:vAlign w:val="center"/>
          </w:tcPr>
          <w:p w14:paraId="50B48B89" w14:textId="77777777" w:rsidR="000E445F" w:rsidRDefault="00000000">
            <w:pPr>
              <w:jc w:val="center"/>
              <w:rPr>
                <w:rFonts w:ascii="宋体" w:hAnsi="宋体" w:cs="宋体"/>
                <w:sz w:val="24"/>
                <w:szCs w:val="24"/>
              </w:rPr>
            </w:pPr>
            <w:r>
              <w:rPr>
                <w:rFonts w:ascii="宋体" w:hAnsi="宋体" w:cs="宋体" w:hint="eastAsia"/>
                <w:sz w:val="24"/>
                <w:szCs w:val="24"/>
              </w:rPr>
              <w:t>指导教师姓名</w:t>
            </w:r>
          </w:p>
        </w:tc>
        <w:tc>
          <w:tcPr>
            <w:tcW w:w="2255" w:type="dxa"/>
            <w:gridSpan w:val="3"/>
            <w:vAlign w:val="center"/>
          </w:tcPr>
          <w:p w14:paraId="3959E615" w14:textId="7F89965A" w:rsidR="000E445F" w:rsidRDefault="00C05210">
            <w:pPr>
              <w:jc w:val="center"/>
              <w:rPr>
                <w:rFonts w:ascii="宋体" w:hAnsi="宋体" w:cs="宋体"/>
                <w:sz w:val="24"/>
                <w:szCs w:val="24"/>
              </w:rPr>
            </w:pPr>
            <w:proofErr w:type="gramStart"/>
            <w:r>
              <w:rPr>
                <w:rFonts w:ascii="宋体" w:hAnsi="宋体" w:cs="宋体" w:hint="eastAsia"/>
                <w:sz w:val="24"/>
                <w:szCs w:val="24"/>
              </w:rPr>
              <w:t>伊少平</w:t>
            </w:r>
            <w:proofErr w:type="gramEnd"/>
          </w:p>
        </w:tc>
        <w:tc>
          <w:tcPr>
            <w:tcW w:w="2281" w:type="dxa"/>
            <w:vAlign w:val="center"/>
          </w:tcPr>
          <w:p w14:paraId="48DC745E" w14:textId="77777777" w:rsidR="000E445F" w:rsidRDefault="00000000">
            <w:pPr>
              <w:jc w:val="center"/>
              <w:rPr>
                <w:rFonts w:ascii="宋体"/>
                <w:sz w:val="24"/>
                <w:szCs w:val="24"/>
              </w:rPr>
            </w:pPr>
            <w:r>
              <w:rPr>
                <w:rFonts w:ascii="宋体" w:hint="eastAsia"/>
                <w:sz w:val="24"/>
                <w:szCs w:val="24"/>
              </w:rPr>
              <w:t>职  称</w:t>
            </w:r>
          </w:p>
        </w:tc>
        <w:tc>
          <w:tcPr>
            <w:tcW w:w="2932" w:type="dxa"/>
            <w:gridSpan w:val="2"/>
            <w:vAlign w:val="center"/>
          </w:tcPr>
          <w:p w14:paraId="4C691197" w14:textId="77777777" w:rsidR="000E445F" w:rsidRDefault="000E445F">
            <w:pPr>
              <w:jc w:val="center"/>
              <w:rPr>
                <w:rFonts w:ascii="宋体"/>
                <w:sz w:val="24"/>
                <w:szCs w:val="24"/>
              </w:rPr>
            </w:pPr>
          </w:p>
        </w:tc>
      </w:tr>
      <w:tr w:rsidR="000E445F" w14:paraId="2B305F63" w14:textId="77777777">
        <w:trPr>
          <w:trHeight w:val="567"/>
          <w:jc w:val="center"/>
        </w:trPr>
        <w:tc>
          <w:tcPr>
            <w:tcW w:w="2201" w:type="dxa"/>
            <w:gridSpan w:val="2"/>
            <w:vAlign w:val="center"/>
          </w:tcPr>
          <w:p w14:paraId="7A0CCB04" w14:textId="77777777" w:rsidR="000E445F" w:rsidRDefault="00000000">
            <w:pPr>
              <w:jc w:val="center"/>
              <w:rPr>
                <w:rFonts w:ascii="宋体" w:hAnsi="宋体" w:cs="宋体"/>
                <w:sz w:val="24"/>
                <w:szCs w:val="24"/>
              </w:rPr>
            </w:pPr>
            <w:r>
              <w:rPr>
                <w:rFonts w:ascii="宋体" w:hAnsi="宋体" w:cs="宋体" w:hint="eastAsia"/>
                <w:sz w:val="24"/>
                <w:szCs w:val="24"/>
              </w:rPr>
              <w:t>论文（设计）题目</w:t>
            </w:r>
          </w:p>
        </w:tc>
        <w:tc>
          <w:tcPr>
            <w:tcW w:w="7260" w:type="dxa"/>
            <w:gridSpan w:val="5"/>
            <w:vAlign w:val="center"/>
          </w:tcPr>
          <w:p w14:paraId="57D54120" w14:textId="490B88AE" w:rsidR="000E445F" w:rsidRDefault="00EE6EF7">
            <w:pPr>
              <w:jc w:val="center"/>
              <w:rPr>
                <w:rFonts w:ascii="宋体"/>
                <w:sz w:val="24"/>
                <w:szCs w:val="24"/>
              </w:rPr>
            </w:pPr>
            <w:r w:rsidRPr="00EE6EF7">
              <w:rPr>
                <w:rFonts w:ascii="宋体" w:hint="eastAsia"/>
                <w:sz w:val="24"/>
                <w:szCs w:val="24"/>
              </w:rPr>
              <w:t>基于Spring Boot的</w:t>
            </w:r>
            <w:proofErr w:type="gramStart"/>
            <w:r w:rsidRPr="00EE6EF7">
              <w:rPr>
                <w:rFonts w:ascii="宋体" w:hint="eastAsia"/>
                <w:sz w:val="24"/>
                <w:szCs w:val="24"/>
              </w:rPr>
              <w:t>个人博客管理系统</w:t>
            </w:r>
            <w:proofErr w:type="gramEnd"/>
            <w:r w:rsidRPr="00EE6EF7">
              <w:rPr>
                <w:rFonts w:ascii="宋体" w:hint="eastAsia"/>
                <w:sz w:val="24"/>
                <w:szCs w:val="24"/>
              </w:rPr>
              <w:t>设计与实现</w:t>
            </w:r>
          </w:p>
        </w:tc>
      </w:tr>
      <w:tr w:rsidR="000E445F" w14:paraId="4D2680D4" w14:textId="77777777">
        <w:trPr>
          <w:trHeight w:val="567"/>
          <w:jc w:val="center"/>
        </w:trPr>
        <w:tc>
          <w:tcPr>
            <w:tcW w:w="9461" w:type="dxa"/>
            <w:gridSpan w:val="7"/>
            <w:vAlign w:val="center"/>
          </w:tcPr>
          <w:p w14:paraId="79C82EFB" w14:textId="77777777" w:rsidR="000E445F" w:rsidRDefault="00000000">
            <w:pPr>
              <w:jc w:val="left"/>
              <w:rPr>
                <w:rFonts w:ascii="宋体"/>
                <w:sz w:val="24"/>
                <w:szCs w:val="24"/>
              </w:rPr>
            </w:pPr>
            <w:r>
              <w:rPr>
                <w:rFonts w:ascii="宋体" w:hint="eastAsia"/>
                <w:sz w:val="24"/>
                <w:szCs w:val="24"/>
              </w:rPr>
              <w:t>开题报告内容：毕业论文（设计）选题研究的背景和意义、国内外研究现状及应用前景（文献综述）、</w:t>
            </w:r>
            <w:proofErr w:type="gramStart"/>
            <w:r>
              <w:rPr>
                <w:rFonts w:ascii="宋体" w:hint="eastAsia"/>
                <w:sz w:val="24"/>
                <w:szCs w:val="24"/>
              </w:rPr>
              <w:t>拟研究</w:t>
            </w:r>
            <w:proofErr w:type="gramEnd"/>
            <w:r>
              <w:rPr>
                <w:rFonts w:ascii="宋体" w:hint="eastAsia"/>
                <w:sz w:val="24"/>
                <w:szCs w:val="24"/>
              </w:rPr>
              <w:t>的主要问题、拟采用的研究方法和手段等（不够可加页）。</w:t>
            </w:r>
          </w:p>
          <w:p w14:paraId="37316E45" w14:textId="77777777" w:rsidR="000E445F" w:rsidRDefault="00000000">
            <w:pPr>
              <w:spacing w:line="440" w:lineRule="exact"/>
              <w:ind w:firstLineChars="200" w:firstLine="480"/>
              <w:jc w:val="left"/>
              <w:rPr>
                <w:rFonts w:ascii="宋体"/>
                <w:sz w:val="24"/>
                <w:szCs w:val="24"/>
              </w:rPr>
            </w:pPr>
            <w:r>
              <w:rPr>
                <w:rFonts w:ascii="宋体" w:hint="eastAsia"/>
                <w:sz w:val="24"/>
                <w:szCs w:val="24"/>
              </w:rPr>
              <w:t>1.选题研究的背景和意义</w:t>
            </w:r>
          </w:p>
          <w:p w14:paraId="7E600F26" w14:textId="76F5A928" w:rsidR="000E445F" w:rsidRPr="00EE6EF7" w:rsidRDefault="00EE6EF7">
            <w:pPr>
              <w:spacing w:line="440" w:lineRule="exact"/>
              <w:ind w:firstLineChars="200" w:firstLine="480"/>
              <w:jc w:val="left"/>
              <w:rPr>
                <w:rFonts w:ascii="宋体"/>
                <w:sz w:val="24"/>
                <w:szCs w:val="24"/>
              </w:rPr>
            </w:pPr>
            <w:r w:rsidRPr="00EE6EF7">
              <w:rPr>
                <w:rFonts w:ascii="宋体" w:hint="eastAsia"/>
                <w:sz w:val="24"/>
                <w:szCs w:val="24"/>
              </w:rPr>
              <w:t>进入二十一世纪，以互联网为核心的现代网络和通信技术已经得到了快速的发展和广泛的应用，各种网络通信工具也随时代而生。其中就有QQ、论坛、贴吧、社区等较受广大人民欢迎，也是现在发展的比较成熟的信息交流工具。随着网络技术的日渐成熟，大部分普通人记录生活的方式是文图形式，工具仍是纸质、QQ空间或者</w:t>
            </w:r>
            <w:proofErr w:type="gramStart"/>
            <w:r w:rsidRPr="00EE6EF7">
              <w:rPr>
                <w:rFonts w:ascii="宋体" w:hint="eastAsia"/>
                <w:sz w:val="24"/>
                <w:szCs w:val="24"/>
              </w:rPr>
              <w:t>微信朋友</w:t>
            </w:r>
            <w:proofErr w:type="gramEnd"/>
            <w:r w:rsidRPr="00EE6EF7">
              <w:rPr>
                <w:rFonts w:ascii="宋体" w:hint="eastAsia"/>
                <w:sz w:val="24"/>
                <w:szCs w:val="24"/>
              </w:rPr>
              <w:t>圈，但是这类工具的记录有限，如果想要发表更多想法和见解我认为</w:t>
            </w:r>
            <w:proofErr w:type="gramStart"/>
            <w:r w:rsidRPr="00EE6EF7">
              <w:rPr>
                <w:rFonts w:ascii="宋体" w:hint="eastAsia"/>
                <w:sz w:val="24"/>
                <w:szCs w:val="24"/>
              </w:rPr>
              <w:t>个人博客是</w:t>
            </w:r>
            <w:proofErr w:type="gramEnd"/>
            <w:r w:rsidRPr="00EE6EF7">
              <w:rPr>
                <w:rFonts w:ascii="宋体" w:hint="eastAsia"/>
                <w:sz w:val="24"/>
                <w:szCs w:val="24"/>
              </w:rPr>
              <w:t>最好的选择。</w:t>
            </w:r>
          </w:p>
          <w:p w14:paraId="46322CF3" w14:textId="4BD70587" w:rsidR="000E445F" w:rsidRPr="00EE6EF7" w:rsidRDefault="00EE6EF7">
            <w:pPr>
              <w:spacing w:line="440" w:lineRule="exact"/>
              <w:ind w:firstLineChars="200" w:firstLine="480"/>
              <w:jc w:val="left"/>
              <w:rPr>
                <w:rFonts w:ascii="宋体"/>
                <w:sz w:val="24"/>
                <w:szCs w:val="24"/>
              </w:rPr>
            </w:pPr>
            <w:r w:rsidRPr="00EE6EF7">
              <w:rPr>
                <w:rFonts w:ascii="宋体" w:hint="eastAsia"/>
                <w:sz w:val="24"/>
                <w:szCs w:val="24"/>
              </w:rPr>
              <w:t>以前我们记录个人生活的时候，我们可以在QQ空间写日志，</w:t>
            </w:r>
            <w:proofErr w:type="gramStart"/>
            <w:r w:rsidRPr="00EE6EF7">
              <w:rPr>
                <w:rFonts w:ascii="宋体" w:hint="eastAsia"/>
                <w:sz w:val="24"/>
                <w:szCs w:val="24"/>
              </w:rPr>
              <w:t>现在博客</w:t>
            </w:r>
            <w:proofErr w:type="gramEnd"/>
            <w:r w:rsidRPr="00EE6EF7">
              <w:rPr>
                <w:rFonts w:ascii="宋体" w:hint="eastAsia"/>
                <w:sz w:val="24"/>
                <w:szCs w:val="24"/>
              </w:rPr>
              <w:t>也成为人们发表网络日记的主要方式之一，它是供用户在网络上发表个人文章的社交平台，发表者通常为博主，</w:t>
            </w:r>
            <w:proofErr w:type="gramStart"/>
            <w:r w:rsidRPr="00EE6EF7">
              <w:rPr>
                <w:rFonts w:ascii="宋体" w:hint="eastAsia"/>
                <w:sz w:val="24"/>
                <w:szCs w:val="24"/>
              </w:rPr>
              <w:t>博客通常</w:t>
            </w:r>
            <w:proofErr w:type="gramEnd"/>
            <w:r w:rsidRPr="00EE6EF7">
              <w:rPr>
                <w:rFonts w:ascii="宋体" w:hint="eastAsia"/>
                <w:sz w:val="24"/>
                <w:szCs w:val="24"/>
              </w:rPr>
              <w:t>由博主个人管理，不定期更新发表新文章。</w:t>
            </w:r>
            <w:proofErr w:type="gramStart"/>
            <w:r w:rsidRPr="00EE6EF7">
              <w:rPr>
                <w:rFonts w:ascii="宋体" w:hint="eastAsia"/>
                <w:sz w:val="24"/>
                <w:szCs w:val="24"/>
              </w:rPr>
              <w:t>博客网站</w:t>
            </w:r>
            <w:proofErr w:type="gramEnd"/>
            <w:r w:rsidRPr="00EE6EF7">
              <w:rPr>
                <w:rFonts w:ascii="宋体" w:hint="eastAsia"/>
                <w:sz w:val="24"/>
                <w:szCs w:val="24"/>
              </w:rPr>
              <w:t>主要是为用户提供一个社交平台，可以让那些兴趣爱好相同、工作方向相关、学习内容相近的人有一个共同的社交圈子，博主们可以互相交流、相互评论，网络上</w:t>
            </w:r>
            <w:proofErr w:type="gramStart"/>
            <w:r w:rsidRPr="00EE6EF7">
              <w:rPr>
                <w:rFonts w:ascii="宋体" w:hint="eastAsia"/>
                <w:sz w:val="24"/>
                <w:szCs w:val="24"/>
              </w:rPr>
              <w:t>提供博客平台</w:t>
            </w:r>
            <w:proofErr w:type="gramEnd"/>
            <w:r w:rsidRPr="00EE6EF7">
              <w:rPr>
                <w:rFonts w:ascii="宋体" w:hint="eastAsia"/>
                <w:sz w:val="24"/>
                <w:szCs w:val="24"/>
              </w:rPr>
              <w:t>的网站也有不少，如CSDN、</w:t>
            </w:r>
            <w:proofErr w:type="gramStart"/>
            <w:r w:rsidRPr="00EE6EF7">
              <w:rPr>
                <w:rFonts w:ascii="宋体" w:hint="eastAsia"/>
                <w:sz w:val="24"/>
                <w:szCs w:val="24"/>
              </w:rPr>
              <w:t>博客园</w:t>
            </w:r>
            <w:proofErr w:type="gramEnd"/>
            <w:r w:rsidRPr="00EE6EF7">
              <w:rPr>
                <w:rFonts w:ascii="宋体" w:hint="eastAsia"/>
                <w:sz w:val="24"/>
                <w:szCs w:val="24"/>
              </w:rPr>
              <w:t>等，但他们或多或少对博主都有技术上的限制，所以本文设计了这个</w:t>
            </w:r>
            <w:proofErr w:type="gramStart"/>
            <w:r w:rsidRPr="00EE6EF7">
              <w:rPr>
                <w:rFonts w:ascii="宋体" w:hint="eastAsia"/>
                <w:sz w:val="24"/>
                <w:szCs w:val="24"/>
              </w:rPr>
              <w:t>个人博客平台</w:t>
            </w:r>
            <w:proofErr w:type="gramEnd"/>
            <w:r w:rsidRPr="00EE6EF7">
              <w:rPr>
                <w:rFonts w:ascii="宋体" w:hint="eastAsia"/>
                <w:sz w:val="24"/>
                <w:szCs w:val="24"/>
              </w:rPr>
              <w:t>。博主可以根据自己的需求选择喜欢的功能，也可以没有任何限制地发表自己的文章。</w:t>
            </w:r>
          </w:p>
          <w:p w14:paraId="0DF341C5" w14:textId="77777777" w:rsidR="000E445F" w:rsidRDefault="00000000">
            <w:pPr>
              <w:spacing w:line="440" w:lineRule="exact"/>
              <w:ind w:firstLineChars="200" w:firstLine="480"/>
              <w:jc w:val="left"/>
              <w:rPr>
                <w:rFonts w:ascii="宋体"/>
                <w:sz w:val="24"/>
                <w:szCs w:val="24"/>
              </w:rPr>
            </w:pPr>
            <w:r>
              <w:rPr>
                <w:rFonts w:ascii="宋体" w:hint="eastAsia"/>
                <w:sz w:val="24"/>
                <w:szCs w:val="24"/>
              </w:rPr>
              <w:t>2.国内外研究现状及应用前景</w:t>
            </w:r>
          </w:p>
          <w:p w14:paraId="482ECDBA" w14:textId="2D93573B" w:rsidR="000E445F" w:rsidRDefault="006C4A10" w:rsidP="006C4A10">
            <w:pPr>
              <w:spacing w:line="440" w:lineRule="exact"/>
              <w:ind w:firstLineChars="200" w:firstLine="480"/>
              <w:jc w:val="left"/>
              <w:rPr>
                <w:rFonts w:ascii="宋体"/>
                <w:sz w:val="24"/>
                <w:szCs w:val="24"/>
              </w:rPr>
            </w:pPr>
            <w:r w:rsidRPr="006C4A10">
              <w:rPr>
                <w:rFonts w:ascii="宋体" w:hint="eastAsia"/>
                <w:sz w:val="24"/>
                <w:szCs w:val="24"/>
              </w:rPr>
              <w:t>国内外</w:t>
            </w:r>
            <w:proofErr w:type="gramStart"/>
            <w:r w:rsidRPr="006C4A10">
              <w:rPr>
                <w:rFonts w:ascii="宋体" w:hint="eastAsia"/>
                <w:sz w:val="24"/>
                <w:szCs w:val="24"/>
              </w:rPr>
              <w:t>关于博客在</w:t>
            </w:r>
            <w:proofErr w:type="gramEnd"/>
            <w:r w:rsidRPr="006C4A10">
              <w:rPr>
                <w:rFonts w:ascii="宋体" w:hint="eastAsia"/>
                <w:sz w:val="24"/>
                <w:szCs w:val="24"/>
              </w:rPr>
              <w:t>教育中应用的研究成果在</w:t>
            </w:r>
            <w:r>
              <w:rPr>
                <w:rFonts w:ascii="宋体" w:hint="eastAsia"/>
                <w:sz w:val="24"/>
                <w:szCs w:val="24"/>
              </w:rPr>
              <w:t>2</w:t>
            </w:r>
            <w:r>
              <w:rPr>
                <w:rFonts w:ascii="宋体"/>
                <w:sz w:val="24"/>
                <w:szCs w:val="24"/>
              </w:rPr>
              <w:t>002</w:t>
            </w:r>
            <w:r w:rsidRPr="006C4A10">
              <w:rPr>
                <w:rFonts w:ascii="宋体" w:hint="eastAsia"/>
                <w:sz w:val="24"/>
                <w:szCs w:val="24"/>
              </w:rPr>
              <w:t>年前几乎没有</w:t>
            </w:r>
            <w:r>
              <w:rPr>
                <w:rFonts w:ascii="宋体" w:hint="eastAsia"/>
                <w:sz w:val="24"/>
                <w:szCs w:val="24"/>
              </w:rPr>
              <w:t>，2</w:t>
            </w:r>
            <w:r>
              <w:rPr>
                <w:rFonts w:ascii="宋体"/>
                <w:sz w:val="24"/>
                <w:szCs w:val="24"/>
              </w:rPr>
              <w:t>003</w:t>
            </w:r>
            <w:r w:rsidRPr="006C4A10">
              <w:rPr>
                <w:rFonts w:ascii="宋体" w:hint="eastAsia"/>
                <w:sz w:val="24"/>
                <w:szCs w:val="24"/>
              </w:rPr>
              <w:t>年后陆续出现，而有深度、较为成熟并产生广泛影响的成果则是在</w:t>
            </w:r>
            <w:r>
              <w:rPr>
                <w:rFonts w:ascii="宋体" w:hint="eastAsia"/>
                <w:sz w:val="24"/>
                <w:szCs w:val="24"/>
              </w:rPr>
              <w:t>2</w:t>
            </w:r>
            <w:r>
              <w:rPr>
                <w:rFonts w:ascii="宋体"/>
                <w:sz w:val="24"/>
                <w:szCs w:val="24"/>
              </w:rPr>
              <w:t>005</w:t>
            </w:r>
            <w:r w:rsidRPr="006C4A10">
              <w:rPr>
                <w:rFonts w:ascii="宋体" w:hint="eastAsia"/>
                <w:sz w:val="24"/>
                <w:szCs w:val="24"/>
              </w:rPr>
              <w:t>年才涌现出来的。随着</w:t>
            </w:r>
            <w:proofErr w:type="gramStart"/>
            <w:r w:rsidRPr="006C4A10">
              <w:rPr>
                <w:rFonts w:ascii="宋体" w:hint="eastAsia"/>
                <w:sz w:val="24"/>
                <w:szCs w:val="24"/>
              </w:rPr>
              <w:t>博客技术</w:t>
            </w:r>
            <w:proofErr w:type="gramEnd"/>
            <w:r w:rsidRPr="006C4A10">
              <w:rPr>
                <w:rFonts w:ascii="宋体" w:hint="eastAsia"/>
                <w:sz w:val="24"/>
                <w:szCs w:val="24"/>
              </w:rPr>
              <w:t>的发展和基于</w:t>
            </w:r>
            <w:proofErr w:type="gramStart"/>
            <w:r w:rsidRPr="006C4A10">
              <w:rPr>
                <w:rFonts w:ascii="宋体" w:hint="eastAsia"/>
                <w:sz w:val="24"/>
                <w:szCs w:val="24"/>
              </w:rPr>
              <w:t>博客教育</w:t>
            </w:r>
            <w:proofErr w:type="gramEnd"/>
            <w:r w:rsidRPr="006C4A10">
              <w:rPr>
                <w:rFonts w:ascii="宋体" w:hint="eastAsia"/>
                <w:sz w:val="24"/>
                <w:szCs w:val="24"/>
              </w:rPr>
              <w:t>理念在教育界的推广，</w:t>
            </w:r>
            <w:proofErr w:type="gramStart"/>
            <w:r w:rsidRPr="006C4A10">
              <w:rPr>
                <w:rFonts w:ascii="宋体" w:hint="eastAsia"/>
                <w:sz w:val="24"/>
                <w:szCs w:val="24"/>
              </w:rPr>
              <w:t>博客受到</w:t>
            </w:r>
            <w:proofErr w:type="gramEnd"/>
            <w:r w:rsidRPr="006C4A10">
              <w:rPr>
                <w:rFonts w:ascii="宋体" w:hint="eastAsia"/>
                <w:sz w:val="24"/>
                <w:szCs w:val="24"/>
              </w:rPr>
              <w:t>了国内外学术界的广泛关注，许多学者从不同的学科视角，运用多种研究方法</w:t>
            </w:r>
            <w:proofErr w:type="gramStart"/>
            <w:r w:rsidRPr="006C4A10">
              <w:rPr>
                <w:rFonts w:ascii="宋体" w:hint="eastAsia"/>
                <w:sz w:val="24"/>
                <w:szCs w:val="24"/>
              </w:rPr>
              <w:t>对博客进行</w:t>
            </w:r>
            <w:proofErr w:type="gramEnd"/>
            <w:r w:rsidRPr="006C4A10">
              <w:rPr>
                <w:rFonts w:ascii="宋体" w:hint="eastAsia"/>
                <w:sz w:val="24"/>
                <w:szCs w:val="24"/>
              </w:rPr>
              <w:t>研究，研究内容包括</w:t>
            </w:r>
            <w:proofErr w:type="gramStart"/>
            <w:r w:rsidRPr="006C4A10">
              <w:rPr>
                <w:rFonts w:ascii="宋体" w:hint="eastAsia"/>
                <w:sz w:val="24"/>
                <w:szCs w:val="24"/>
              </w:rPr>
              <w:t>基于博客的</w:t>
            </w:r>
            <w:proofErr w:type="gramEnd"/>
            <w:r w:rsidRPr="006C4A10">
              <w:rPr>
                <w:rFonts w:ascii="宋体" w:hint="eastAsia"/>
                <w:sz w:val="24"/>
                <w:szCs w:val="24"/>
              </w:rPr>
              <w:t>教育叙事、</w:t>
            </w:r>
            <w:proofErr w:type="gramStart"/>
            <w:r w:rsidRPr="006C4A10">
              <w:rPr>
                <w:rFonts w:ascii="宋体" w:hint="eastAsia"/>
                <w:sz w:val="24"/>
                <w:szCs w:val="24"/>
              </w:rPr>
              <w:t>利用博客进行</w:t>
            </w:r>
            <w:proofErr w:type="gramEnd"/>
            <w:r w:rsidRPr="006C4A10">
              <w:rPr>
                <w:rFonts w:ascii="宋体" w:hint="eastAsia"/>
                <w:sz w:val="24"/>
                <w:szCs w:val="24"/>
              </w:rPr>
              <w:t>知识管理、利用</w:t>
            </w:r>
            <w:proofErr w:type="gramStart"/>
            <w:r w:rsidRPr="006C4A10">
              <w:rPr>
                <w:rFonts w:ascii="宋体" w:hint="eastAsia"/>
                <w:sz w:val="24"/>
                <w:szCs w:val="24"/>
              </w:rPr>
              <w:t>博客学习以及博客</w:t>
            </w:r>
            <w:proofErr w:type="gramEnd"/>
            <w:r w:rsidRPr="006C4A10">
              <w:rPr>
                <w:rFonts w:ascii="宋体" w:hint="eastAsia"/>
                <w:sz w:val="24"/>
                <w:szCs w:val="24"/>
              </w:rPr>
              <w:t>在远程教学中的应用等。</w:t>
            </w:r>
          </w:p>
          <w:p w14:paraId="46972406" w14:textId="4C2EE1A9" w:rsidR="000E445F" w:rsidRPr="006C4A10" w:rsidRDefault="006C4A10" w:rsidP="006C4A10">
            <w:pPr>
              <w:spacing w:line="440" w:lineRule="exact"/>
              <w:ind w:firstLineChars="200" w:firstLine="480"/>
              <w:jc w:val="left"/>
              <w:rPr>
                <w:rFonts w:ascii="宋体"/>
                <w:sz w:val="24"/>
                <w:szCs w:val="24"/>
              </w:rPr>
            </w:pPr>
            <w:r w:rsidRPr="006C4A10">
              <w:rPr>
                <w:rFonts w:ascii="宋体" w:hint="eastAsia"/>
                <w:sz w:val="24"/>
                <w:szCs w:val="24"/>
              </w:rPr>
              <w:t>北京师范大学现代化教育技术研究所的庄秀丽撰文（</w:t>
            </w:r>
            <w:r>
              <w:rPr>
                <w:rFonts w:ascii="宋体" w:hint="eastAsia"/>
                <w:sz w:val="24"/>
                <w:szCs w:val="24"/>
              </w:rPr>
              <w:t>Blog</w:t>
            </w:r>
            <w:r w:rsidRPr="006C4A10">
              <w:rPr>
                <w:rFonts w:ascii="宋体" w:hint="eastAsia"/>
                <w:sz w:val="24"/>
                <w:szCs w:val="24"/>
              </w:rPr>
              <w:t>的教学应用随想</w:t>
            </w:r>
            <w:proofErr w:type="gramStart"/>
            <w:r w:rsidRPr="006C4A10">
              <w:rPr>
                <w:rFonts w:ascii="宋体" w:hint="eastAsia"/>
                <w:sz w:val="24"/>
                <w:szCs w:val="24"/>
              </w:rPr>
              <w:t>》</w:t>
            </w:r>
            <w:proofErr w:type="gramEnd"/>
            <w:r w:rsidRPr="006C4A10">
              <w:rPr>
                <w:rFonts w:ascii="宋体" w:hint="eastAsia"/>
                <w:sz w:val="24"/>
                <w:szCs w:val="24"/>
              </w:rPr>
              <w:t>介绍了</w:t>
            </w:r>
            <w:proofErr w:type="gramStart"/>
            <w:r w:rsidRPr="006C4A10">
              <w:rPr>
                <w:rFonts w:ascii="宋体" w:hint="eastAsia"/>
                <w:sz w:val="24"/>
                <w:szCs w:val="24"/>
              </w:rPr>
              <w:t>博客教学</w:t>
            </w:r>
            <w:proofErr w:type="gramEnd"/>
            <w:r w:rsidRPr="006C4A10">
              <w:rPr>
                <w:rFonts w:ascii="宋体" w:hint="eastAsia"/>
                <w:sz w:val="24"/>
                <w:szCs w:val="24"/>
              </w:rPr>
              <w:t>应用的几种形式及其意义，文章认为</w:t>
            </w:r>
            <w:proofErr w:type="gramStart"/>
            <w:r w:rsidRPr="006C4A10">
              <w:rPr>
                <w:rFonts w:ascii="宋体" w:hint="eastAsia"/>
                <w:sz w:val="24"/>
                <w:szCs w:val="24"/>
              </w:rPr>
              <w:t>博客非常</w:t>
            </w:r>
            <w:proofErr w:type="gramEnd"/>
            <w:r w:rsidRPr="006C4A10">
              <w:rPr>
                <w:rFonts w:ascii="宋体" w:hint="eastAsia"/>
                <w:sz w:val="24"/>
                <w:szCs w:val="24"/>
              </w:rPr>
              <w:t>符合目前我国基础教育领域</w:t>
            </w:r>
            <w:proofErr w:type="gramStart"/>
            <w:r w:rsidRPr="006C4A10">
              <w:rPr>
                <w:rFonts w:ascii="宋体" w:hint="eastAsia"/>
                <w:sz w:val="24"/>
                <w:szCs w:val="24"/>
              </w:rPr>
              <w:t>内教师</w:t>
            </w:r>
            <w:proofErr w:type="gramEnd"/>
            <w:r w:rsidRPr="006C4A10">
              <w:rPr>
                <w:rFonts w:ascii="宋体" w:hint="eastAsia"/>
                <w:sz w:val="24"/>
                <w:szCs w:val="24"/>
              </w:rPr>
              <w:t>对学生信息技能普及和培养的现状需求。目前我国基础教育领域中，教师和学生的信息技能还处于普及教育阶段，有了博客，老师和学生就能很容易学以致用。老师通过博客非常</w:t>
            </w:r>
            <w:r w:rsidRPr="006C4A10">
              <w:rPr>
                <w:rFonts w:ascii="宋体" w:hint="eastAsia"/>
                <w:sz w:val="24"/>
                <w:szCs w:val="24"/>
              </w:rPr>
              <w:lastRenderedPageBreak/>
              <w:t>方便地汇集组织因特网的教育教学资源，为学生的学习提供入门的材料，学生通过博客商以将老师提供的材料快速内化，并将其作为切入点使其不断扩充、不断增值，形成更大的资源共享网络。她认为：“博客的教学应用对促进信息技术与技能的快速普及、快速应用将会起到巨大的推动作用”</w:t>
            </w:r>
            <w:r>
              <w:rPr>
                <w:rFonts w:ascii="宋体" w:hint="eastAsia"/>
                <w:sz w:val="24"/>
                <w:szCs w:val="24"/>
              </w:rPr>
              <w:t>。</w:t>
            </w:r>
          </w:p>
          <w:p w14:paraId="2F4DD0A6" w14:textId="77777777" w:rsidR="000E445F" w:rsidRDefault="00000000">
            <w:pPr>
              <w:spacing w:line="440" w:lineRule="exact"/>
              <w:ind w:firstLineChars="200" w:firstLine="480"/>
              <w:jc w:val="left"/>
              <w:rPr>
                <w:rFonts w:ascii="宋体"/>
                <w:sz w:val="24"/>
                <w:szCs w:val="24"/>
              </w:rPr>
            </w:pPr>
            <w:r>
              <w:rPr>
                <w:rFonts w:ascii="宋体" w:hint="eastAsia"/>
                <w:sz w:val="24"/>
                <w:szCs w:val="24"/>
              </w:rPr>
              <w:t>3.</w:t>
            </w:r>
            <w:proofErr w:type="gramStart"/>
            <w:r>
              <w:rPr>
                <w:rFonts w:ascii="宋体" w:hint="eastAsia"/>
                <w:sz w:val="24"/>
                <w:szCs w:val="24"/>
              </w:rPr>
              <w:t>拟研究</w:t>
            </w:r>
            <w:proofErr w:type="gramEnd"/>
            <w:r>
              <w:rPr>
                <w:rFonts w:ascii="宋体" w:hint="eastAsia"/>
                <w:sz w:val="24"/>
                <w:szCs w:val="24"/>
              </w:rPr>
              <w:t>的主要问题</w:t>
            </w:r>
          </w:p>
          <w:p w14:paraId="55D218B8" w14:textId="6331BFF7" w:rsidR="000E445F" w:rsidRPr="00390423" w:rsidRDefault="00390423" w:rsidP="00390423">
            <w:pPr>
              <w:spacing w:line="440" w:lineRule="exact"/>
              <w:ind w:firstLineChars="200" w:firstLine="480"/>
              <w:jc w:val="left"/>
              <w:rPr>
                <w:rFonts w:ascii="宋体"/>
                <w:sz w:val="24"/>
                <w:szCs w:val="24"/>
              </w:rPr>
            </w:pPr>
            <w:r>
              <w:rPr>
                <w:rFonts w:ascii="宋体" w:hint="eastAsia"/>
                <w:sz w:val="24"/>
                <w:szCs w:val="24"/>
              </w:rPr>
              <w:t>个人</w:t>
            </w:r>
            <w:proofErr w:type="gramStart"/>
            <w:r>
              <w:rPr>
                <w:rFonts w:ascii="宋体" w:hint="eastAsia"/>
                <w:sz w:val="24"/>
                <w:szCs w:val="24"/>
              </w:rPr>
              <w:t>博客</w:t>
            </w:r>
            <w:r w:rsidRPr="00390423">
              <w:rPr>
                <w:rFonts w:ascii="宋体" w:hint="eastAsia"/>
                <w:sz w:val="24"/>
                <w:szCs w:val="24"/>
              </w:rPr>
              <w:t>系统</w:t>
            </w:r>
            <w:proofErr w:type="gramEnd"/>
            <w:r w:rsidRPr="00390423">
              <w:rPr>
                <w:rFonts w:ascii="宋体" w:hint="eastAsia"/>
                <w:sz w:val="24"/>
                <w:szCs w:val="24"/>
              </w:rPr>
              <w:t>是一个基于</w:t>
            </w:r>
            <w:r>
              <w:rPr>
                <w:rFonts w:ascii="宋体" w:hint="eastAsia"/>
                <w:sz w:val="24"/>
                <w:szCs w:val="24"/>
              </w:rPr>
              <w:t>Spring</w:t>
            </w:r>
            <w:r>
              <w:rPr>
                <w:rFonts w:ascii="宋体"/>
                <w:sz w:val="24"/>
                <w:szCs w:val="24"/>
              </w:rPr>
              <w:t xml:space="preserve"> </w:t>
            </w:r>
            <w:r>
              <w:rPr>
                <w:rFonts w:ascii="宋体" w:hint="eastAsia"/>
                <w:sz w:val="24"/>
                <w:szCs w:val="24"/>
              </w:rPr>
              <w:t>Boot</w:t>
            </w:r>
            <w:r w:rsidRPr="00390423">
              <w:rPr>
                <w:rFonts w:ascii="宋体" w:hint="eastAsia"/>
                <w:sz w:val="24"/>
                <w:szCs w:val="24"/>
              </w:rPr>
              <w:t>与数据库技术</w:t>
            </w:r>
            <w:r>
              <w:rPr>
                <w:rFonts w:ascii="宋体" w:hint="eastAsia"/>
                <w:sz w:val="24"/>
                <w:szCs w:val="24"/>
              </w:rPr>
              <w:t>的系统</w:t>
            </w:r>
            <w:r w:rsidRPr="00390423">
              <w:rPr>
                <w:rFonts w:ascii="宋体" w:hint="eastAsia"/>
                <w:sz w:val="24"/>
                <w:szCs w:val="24"/>
              </w:rPr>
              <w:t>，初步设计前台用户操作模块完成用户</w:t>
            </w:r>
            <w:proofErr w:type="gramStart"/>
            <w:r w:rsidRPr="00390423">
              <w:rPr>
                <w:rFonts w:ascii="宋体" w:hint="eastAsia"/>
                <w:sz w:val="24"/>
                <w:szCs w:val="24"/>
              </w:rPr>
              <w:t>查看博客文章</w:t>
            </w:r>
            <w:proofErr w:type="gramEnd"/>
            <w:r w:rsidRPr="00390423">
              <w:rPr>
                <w:rFonts w:ascii="宋体" w:hint="eastAsia"/>
                <w:sz w:val="24"/>
                <w:szCs w:val="24"/>
              </w:rPr>
              <w:t>、查看评论、评论文章以及博主登录等操作，而后台博主操作模块解决用户文章管理、文章类别管理、分类管理等功能问题。具体的系统拟解决几个主要问题是：一是如何使博主可以简单的添加和删除日志；二是如何建立独立于具体的数据库平台，充分考虑数据库交互的部分兼容性；三是如何使平台容易在原先基础上进行二次开发；四是如何实现中间基础平台的无型性，采用开放的标准技术，达到跨平台运行的效果。为解决以上问题，系统开发与设计可能要求做到：模块接口定义的清晰；基础类库和接口设计合理，尽量建立扩展的接口和抽象类；数据库操作使用标准SQL语句，使用有差别的SQL语句，则尽量集中在一起，以减少将来维护和移植的难度；采用开放的标准和工具等。</w:t>
            </w:r>
          </w:p>
          <w:p w14:paraId="780B2E92" w14:textId="77777777" w:rsidR="000E445F" w:rsidRDefault="00000000">
            <w:pPr>
              <w:spacing w:line="440" w:lineRule="exact"/>
              <w:ind w:firstLineChars="200" w:firstLine="480"/>
              <w:jc w:val="left"/>
              <w:rPr>
                <w:rFonts w:ascii="宋体"/>
                <w:sz w:val="24"/>
                <w:szCs w:val="24"/>
              </w:rPr>
            </w:pPr>
            <w:r>
              <w:rPr>
                <w:rFonts w:ascii="宋体" w:hint="eastAsia"/>
                <w:sz w:val="24"/>
                <w:szCs w:val="24"/>
              </w:rPr>
              <w:t>4.拟采用的研究方法和手段</w:t>
            </w:r>
          </w:p>
          <w:p w14:paraId="60068E2C" w14:textId="21D2C16D" w:rsidR="000E445F" w:rsidRDefault="00390423" w:rsidP="00390423">
            <w:pPr>
              <w:spacing w:line="440" w:lineRule="exact"/>
              <w:ind w:firstLineChars="200" w:firstLine="480"/>
              <w:jc w:val="left"/>
              <w:rPr>
                <w:rFonts w:ascii="宋体"/>
                <w:sz w:val="24"/>
                <w:szCs w:val="24"/>
              </w:rPr>
            </w:pPr>
            <w:r w:rsidRPr="00390423">
              <w:rPr>
                <w:rFonts w:ascii="宋体" w:hint="eastAsia"/>
                <w:sz w:val="24"/>
                <w:szCs w:val="24"/>
              </w:rPr>
              <w:t>文献研究法，即通过调查文献来获得资料，从而全面地、正确地了解掌握所要研究问题。在文献研究过程中，将会大量阅读与</w:t>
            </w:r>
            <w:proofErr w:type="gramStart"/>
            <w:r w:rsidRPr="00390423">
              <w:rPr>
                <w:rFonts w:ascii="宋体" w:hint="eastAsia"/>
                <w:sz w:val="24"/>
                <w:szCs w:val="24"/>
              </w:rPr>
              <w:t>博客知识与博客</w:t>
            </w:r>
            <w:proofErr w:type="gramEnd"/>
            <w:r w:rsidRPr="00390423">
              <w:rPr>
                <w:rFonts w:ascii="宋体" w:hint="eastAsia"/>
                <w:sz w:val="24"/>
                <w:szCs w:val="24"/>
              </w:rPr>
              <w:t>系统开发技术相关的文献资料，了解国内外相关研究成果，在通过对文献的分析、归纳和综合，在现有研究成果的基础上形成本系统的相关理论和功能结构，并借助计算机进行信息的搜集、整理和加工，形成对论文设计有用的信息。</w:t>
            </w:r>
          </w:p>
          <w:p w14:paraId="38A69EF0" w14:textId="77777777" w:rsidR="00390423" w:rsidRDefault="00390423" w:rsidP="00390423">
            <w:pPr>
              <w:spacing w:line="440" w:lineRule="exact"/>
              <w:ind w:firstLineChars="200" w:firstLine="480"/>
              <w:jc w:val="left"/>
              <w:rPr>
                <w:rFonts w:ascii="宋体"/>
                <w:sz w:val="24"/>
                <w:szCs w:val="24"/>
              </w:rPr>
            </w:pPr>
            <w:r w:rsidRPr="00390423">
              <w:rPr>
                <w:rFonts w:ascii="宋体" w:hint="eastAsia"/>
                <w:sz w:val="24"/>
                <w:szCs w:val="24"/>
              </w:rPr>
              <w:t>理论与实际应用相结合的方法，分析系统的用户需求，在对各种系统开发平台、开发技术、开发环境、数据库技术等各方面的比较下，选择相对较佳方案</w:t>
            </w:r>
            <w:r>
              <w:rPr>
                <w:rFonts w:ascii="宋体" w:hint="eastAsia"/>
                <w:sz w:val="24"/>
                <w:szCs w:val="24"/>
              </w:rPr>
              <w:t>。</w:t>
            </w:r>
          </w:p>
          <w:p w14:paraId="2D5338E2" w14:textId="6AEA46AF" w:rsidR="00390423" w:rsidRPr="00390423" w:rsidRDefault="00390423" w:rsidP="00390423">
            <w:pPr>
              <w:spacing w:line="440" w:lineRule="exact"/>
              <w:ind w:firstLineChars="200" w:firstLine="480"/>
              <w:jc w:val="left"/>
              <w:rPr>
                <w:rFonts w:ascii="宋体"/>
                <w:sz w:val="24"/>
                <w:szCs w:val="24"/>
              </w:rPr>
            </w:pPr>
            <w:r w:rsidRPr="00390423">
              <w:rPr>
                <w:rFonts w:ascii="宋体" w:hint="eastAsia"/>
                <w:sz w:val="24"/>
                <w:szCs w:val="24"/>
              </w:rPr>
              <w:t>利用UML建模方法进行分析建模以及设计建模，并进行实际操作调试，从而实现本系统的具体功能。</w:t>
            </w:r>
          </w:p>
          <w:p w14:paraId="5624643E" w14:textId="703171E2" w:rsidR="000E445F" w:rsidRDefault="00390423" w:rsidP="009F130D">
            <w:pPr>
              <w:spacing w:line="440" w:lineRule="exact"/>
              <w:ind w:firstLineChars="200" w:firstLine="480"/>
              <w:jc w:val="left"/>
              <w:rPr>
                <w:rFonts w:ascii="宋体"/>
                <w:sz w:val="24"/>
                <w:szCs w:val="24"/>
              </w:rPr>
            </w:pPr>
            <w:r w:rsidRPr="00390423">
              <w:rPr>
                <w:rFonts w:ascii="宋体" w:hint="eastAsia"/>
                <w:sz w:val="24"/>
                <w:szCs w:val="24"/>
              </w:rPr>
              <w:t>系统分析与逻辑辩证分析相结合的方法</w:t>
            </w:r>
            <w:r>
              <w:rPr>
                <w:rFonts w:ascii="宋体" w:hint="eastAsia"/>
                <w:sz w:val="24"/>
                <w:szCs w:val="24"/>
              </w:rPr>
              <w:t>，</w:t>
            </w:r>
            <w:r w:rsidRPr="00390423">
              <w:rPr>
                <w:rFonts w:ascii="宋体" w:hint="eastAsia"/>
                <w:sz w:val="24"/>
                <w:szCs w:val="24"/>
              </w:rPr>
              <w:t>系统分析方法是用系统的观念来研究和处理有关对象和联系的科学方法；逻辑辨证分析法是按照事物自身的发展规律，运用判断推理的方法揭示事物内在规律及概念与概念之间联系的一种复合的科学分析方法。</w:t>
            </w:r>
          </w:p>
        </w:tc>
      </w:tr>
      <w:tr w:rsidR="000E445F" w14:paraId="1DB82DC6" w14:textId="77777777">
        <w:trPr>
          <w:trHeight w:val="352"/>
          <w:jc w:val="center"/>
        </w:trPr>
        <w:tc>
          <w:tcPr>
            <w:tcW w:w="9461" w:type="dxa"/>
            <w:gridSpan w:val="7"/>
            <w:vAlign w:val="center"/>
          </w:tcPr>
          <w:p w14:paraId="59292AD8" w14:textId="77777777" w:rsidR="000E445F" w:rsidRDefault="00000000">
            <w:pPr>
              <w:jc w:val="left"/>
              <w:rPr>
                <w:rFonts w:ascii="宋体"/>
                <w:sz w:val="24"/>
                <w:szCs w:val="24"/>
              </w:rPr>
            </w:pPr>
            <w:r>
              <w:rPr>
                <w:rFonts w:ascii="宋体" w:hint="eastAsia"/>
                <w:sz w:val="24"/>
                <w:szCs w:val="24"/>
              </w:rPr>
              <w:lastRenderedPageBreak/>
              <w:t>论文（设计）进度安排：</w:t>
            </w:r>
          </w:p>
          <w:p w14:paraId="1B5D748A" w14:textId="77777777" w:rsidR="000E445F" w:rsidRDefault="00000000">
            <w:pPr>
              <w:spacing w:line="440" w:lineRule="exact"/>
              <w:ind w:firstLineChars="200" w:firstLine="480"/>
              <w:jc w:val="left"/>
              <w:rPr>
                <w:rFonts w:ascii="宋体" w:hAnsi="宋体"/>
                <w:sz w:val="24"/>
                <w:szCs w:val="24"/>
              </w:rPr>
            </w:pPr>
            <w:r>
              <w:rPr>
                <w:rFonts w:ascii="宋体" w:hAnsi="宋体" w:hint="eastAsia"/>
                <w:sz w:val="24"/>
                <w:szCs w:val="24"/>
              </w:rPr>
              <w:t xml:space="preserve">1. </w:t>
            </w:r>
            <w:r>
              <w:rPr>
                <w:rFonts w:ascii="宋体" w:hAnsi="宋体"/>
                <w:sz w:val="24"/>
                <w:szCs w:val="24"/>
              </w:rPr>
              <w:t>2022年11月18日至12月21日：查阅资料，拟定写作大纲，完成研究内容、现状、方法的研究等，提交开题报告；</w:t>
            </w:r>
          </w:p>
          <w:p w14:paraId="6B4CA454" w14:textId="77777777" w:rsidR="000E445F" w:rsidRDefault="00000000">
            <w:pPr>
              <w:spacing w:line="440" w:lineRule="exact"/>
              <w:ind w:firstLineChars="200" w:firstLine="480"/>
              <w:jc w:val="left"/>
              <w:rPr>
                <w:rFonts w:ascii="宋体" w:hAnsi="宋体"/>
                <w:sz w:val="24"/>
                <w:szCs w:val="24"/>
              </w:rPr>
            </w:pPr>
            <w:r>
              <w:rPr>
                <w:rFonts w:ascii="宋体" w:hAnsi="宋体" w:hint="eastAsia"/>
                <w:sz w:val="24"/>
                <w:szCs w:val="24"/>
              </w:rPr>
              <w:lastRenderedPageBreak/>
              <w:t>2.</w:t>
            </w:r>
            <w:r>
              <w:rPr>
                <w:rFonts w:ascii="宋体" w:hAnsi="宋体"/>
                <w:sz w:val="24"/>
                <w:szCs w:val="24"/>
              </w:rPr>
              <w:t xml:space="preserve"> 2022年12月21日至2023年3月13日：基本完成毕业设计及毕业论文</w:t>
            </w:r>
            <w:r>
              <w:rPr>
                <w:rFonts w:ascii="宋体" w:hAnsi="宋体" w:hint="eastAsia"/>
                <w:sz w:val="24"/>
                <w:szCs w:val="24"/>
              </w:rPr>
              <w:t>草稿的</w:t>
            </w:r>
            <w:r>
              <w:rPr>
                <w:rFonts w:ascii="宋体" w:hAnsi="宋体"/>
                <w:sz w:val="24"/>
                <w:szCs w:val="24"/>
              </w:rPr>
              <w:t>撰写；</w:t>
            </w:r>
          </w:p>
          <w:p w14:paraId="76490E51" w14:textId="77777777" w:rsidR="000E445F" w:rsidRDefault="00000000">
            <w:pPr>
              <w:spacing w:line="440" w:lineRule="exact"/>
              <w:ind w:firstLineChars="200" w:firstLine="480"/>
              <w:jc w:val="left"/>
              <w:rPr>
                <w:rFonts w:ascii="宋体" w:hAnsi="宋体"/>
                <w:sz w:val="24"/>
                <w:szCs w:val="24"/>
              </w:rPr>
            </w:pPr>
            <w:r>
              <w:rPr>
                <w:rFonts w:ascii="宋体" w:hAnsi="宋体" w:hint="eastAsia"/>
                <w:sz w:val="24"/>
                <w:szCs w:val="24"/>
              </w:rPr>
              <w:t>3.</w:t>
            </w:r>
            <w:r>
              <w:rPr>
                <w:rFonts w:ascii="宋体" w:hAnsi="宋体"/>
                <w:sz w:val="24"/>
                <w:szCs w:val="24"/>
              </w:rPr>
              <w:t xml:space="preserve"> 2023年3月14日至3月24日：提交中期检查相关资料，</w:t>
            </w:r>
            <w:r>
              <w:rPr>
                <w:rFonts w:ascii="宋体" w:hAnsi="宋体" w:hint="eastAsia"/>
                <w:sz w:val="24"/>
                <w:szCs w:val="24"/>
              </w:rPr>
              <w:t>参加</w:t>
            </w:r>
            <w:r>
              <w:rPr>
                <w:rFonts w:ascii="宋体" w:hAnsi="宋体"/>
                <w:sz w:val="24"/>
                <w:szCs w:val="24"/>
              </w:rPr>
              <w:t xml:space="preserve">中期检查； </w:t>
            </w:r>
          </w:p>
          <w:p w14:paraId="6BB73787" w14:textId="77777777" w:rsidR="000E445F" w:rsidRDefault="00000000">
            <w:pPr>
              <w:spacing w:line="440" w:lineRule="exact"/>
              <w:ind w:firstLineChars="200" w:firstLine="480"/>
              <w:jc w:val="left"/>
              <w:rPr>
                <w:rFonts w:ascii="宋体" w:hAnsi="宋体"/>
                <w:sz w:val="24"/>
                <w:szCs w:val="24"/>
              </w:rPr>
            </w:pPr>
            <w:r>
              <w:rPr>
                <w:rFonts w:ascii="宋体" w:hAnsi="宋体" w:hint="eastAsia"/>
                <w:sz w:val="24"/>
                <w:szCs w:val="24"/>
              </w:rPr>
              <w:t>4.</w:t>
            </w:r>
            <w:r>
              <w:rPr>
                <w:rFonts w:ascii="宋体" w:hAnsi="宋体"/>
                <w:sz w:val="24"/>
                <w:szCs w:val="24"/>
              </w:rPr>
              <w:t xml:space="preserve"> 2023年3月24日至4月16日：修改</w:t>
            </w:r>
            <w:r>
              <w:rPr>
                <w:rFonts w:ascii="宋体" w:hAnsi="宋体" w:hint="eastAsia"/>
                <w:sz w:val="24"/>
                <w:szCs w:val="24"/>
              </w:rPr>
              <w:t>完善</w:t>
            </w:r>
            <w:r>
              <w:rPr>
                <w:rFonts w:ascii="宋体" w:hAnsi="宋体"/>
                <w:sz w:val="24"/>
                <w:szCs w:val="24"/>
              </w:rPr>
              <w:t>毕业设计，完成毕业设计和论文</w:t>
            </w:r>
            <w:r>
              <w:rPr>
                <w:rFonts w:ascii="宋体" w:hAnsi="宋体" w:hint="eastAsia"/>
                <w:sz w:val="24"/>
                <w:szCs w:val="24"/>
              </w:rPr>
              <w:t>定</w:t>
            </w:r>
            <w:r>
              <w:rPr>
                <w:rFonts w:ascii="宋体" w:hAnsi="宋体"/>
                <w:sz w:val="24"/>
                <w:szCs w:val="24"/>
              </w:rPr>
              <w:t>稿（即</w:t>
            </w:r>
            <w:r>
              <w:rPr>
                <w:rFonts w:ascii="宋体" w:hAnsi="宋体" w:hint="eastAsia"/>
                <w:sz w:val="24"/>
                <w:szCs w:val="24"/>
              </w:rPr>
              <w:t>一</w:t>
            </w:r>
            <w:r>
              <w:rPr>
                <w:rFonts w:ascii="宋体" w:hAnsi="宋体"/>
                <w:sz w:val="24"/>
                <w:szCs w:val="24"/>
              </w:rPr>
              <w:t>稿）的撰写；</w:t>
            </w:r>
          </w:p>
          <w:p w14:paraId="6EDA2ADB" w14:textId="77777777" w:rsidR="000E445F" w:rsidRDefault="00000000">
            <w:pPr>
              <w:spacing w:line="440" w:lineRule="exact"/>
              <w:ind w:firstLineChars="200" w:firstLine="480"/>
              <w:jc w:val="left"/>
              <w:rPr>
                <w:rFonts w:ascii="宋体" w:hAnsi="宋体"/>
                <w:sz w:val="24"/>
                <w:szCs w:val="24"/>
              </w:rPr>
            </w:pPr>
            <w:r>
              <w:rPr>
                <w:rFonts w:ascii="宋体" w:hAnsi="宋体" w:hint="eastAsia"/>
                <w:sz w:val="24"/>
                <w:szCs w:val="24"/>
              </w:rPr>
              <w:t>5.</w:t>
            </w:r>
            <w:r>
              <w:rPr>
                <w:rFonts w:ascii="宋体" w:hAnsi="宋体"/>
                <w:sz w:val="24"/>
                <w:szCs w:val="24"/>
              </w:rPr>
              <w:t xml:space="preserve"> 2023年4月17日至5月</w:t>
            </w:r>
            <w:r>
              <w:rPr>
                <w:rFonts w:ascii="宋体" w:hAnsi="宋体" w:hint="eastAsia"/>
                <w:sz w:val="24"/>
                <w:szCs w:val="24"/>
              </w:rPr>
              <w:t>11</w:t>
            </w:r>
            <w:r>
              <w:rPr>
                <w:rFonts w:ascii="宋体" w:hAnsi="宋体"/>
                <w:sz w:val="24"/>
                <w:szCs w:val="24"/>
              </w:rPr>
              <w:t>日：</w:t>
            </w:r>
            <w:r>
              <w:rPr>
                <w:rFonts w:ascii="宋体" w:hAnsi="宋体" w:hint="eastAsia"/>
                <w:sz w:val="24"/>
                <w:szCs w:val="24"/>
              </w:rPr>
              <w:t>完成作品设计和</w:t>
            </w:r>
            <w:r>
              <w:rPr>
                <w:rFonts w:ascii="宋体" w:hAnsi="宋体"/>
                <w:sz w:val="24"/>
                <w:szCs w:val="24"/>
              </w:rPr>
              <w:t>毕业论文</w:t>
            </w:r>
            <w:r>
              <w:rPr>
                <w:rFonts w:ascii="宋体" w:hAnsi="宋体" w:hint="eastAsia"/>
                <w:sz w:val="24"/>
                <w:szCs w:val="24"/>
              </w:rPr>
              <w:t>定稿（即二稿）</w:t>
            </w:r>
            <w:r>
              <w:rPr>
                <w:rFonts w:ascii="宋体" w:hAnsi="宋体"/>
                <w:sz w:val="24"/>
                <w:szCs w:val="24"/>
              </w:rPr>
              <w:t>，查重；</w:t>
            </w:r>
          </w:p>
          <w:p w14:paraId="42AAF44B" w14:textId="77777777" w:rsidR="000E445F" w:rsidRDefault="00000000">
            <w:pPr>
              <w:spacing w:line="440" w:lineRule="exact"/>
              <w:ind w:firstLineChars="200" w:firstLine="480"/>
              <w:jc w:val="left"/>
              <w:rPr>
                <w:rFonts w:ascii="宋体" w:hAnsi="宋体"/>
                <w:sz w:val="24"/>
                <w:szCs w:val="24"/>
              </w:rPr>
            </w:pPr>
            <w:r>
              <w:rPr>
                <w:rFonts w:ascii="宋体" w:hAnsi="宋体" w:hint="eastAsia"/>
                <w:sz w:val="24"/>
                <w:szCs w:val="24"/>
              </w:rPr>
              <w:t>6.</w:t>
            </w:r>
            <w:r>
              <w:rPr>
                <w:rFonts w:ascii="宋体" w:hAnsi="宋体"/>
                <w:sz w:val="24"/>
                <w:szCs w:val="24"/>
              </w:rPr>
              <w:t xml:space="preserve"> 2023年5月8日至</w:t>
            </w:r>
            <w:r>
              <w:rPr>
                <w:rFonts w:ascii="宋体" w:hAnsi="宋体" w:hint="eastAsia"/>
                <w:sz w:val="24"/>
                <w:szCs w:val="24"/>
              </w:rPr>
              <w:t>6</w:t>
            </w:r>
            <w:r>
              <w:rPr>
                <w:rFonts w:ascii="宋体" w:hAnsi="宋体"/>
                <w:sz w:val="24"/>
                <w:szCs w:val="24"/>
              </w:rPr>
              <w:t>月4日：</w:t>
            </w:r>
            <w:r>
              <w:rPr>
                <w:rFonts w:ascii="宋体" w:hAnsi="宋体" w:hint="eastAsia"/>
                <w:sz w:val="24"/>
                <w:szCs w:val="24"/>
              </w:rPr>
              <w:t>提交答辩申请，参加答辩；</w:t>
            </w:r>
          </w:p>
          <w:p w14:paraId="336AA7E8" w14:textId="77777777" w:rsidR="000E445F" w:rsidRDefault="00000000">
            <w:pPr>
              <w:spacing w:line="440" w:lineRule="exact"/>
              <w:ind w:firstLineChars="200" w:firstLine="480"/>
              <w:jc w:val="left"/>
              <w:rPr>
                <w:rFonts w:ascii="宋体" w:hAnsi="宋体"/>
                <w:sz w:val="24"/>
                <w:szCs w:val="24"/>
              </w:rPr>
            </w:pPr>
            <w:r>
              <w:rPr>
                <w:rFonts w:ascii="宋体" w:hAnsi="宋体" w:hint="eastAsia"/>
                <w:sz w:val="24"/>
                <w:szCs w:val="24"/>
              </w:rPr>
              <w:t>7.</w:t>
            </w:r>
            <w:r>
              <w:rPr>
                <w:rFonts w:ascii="宋体" w:hAnsi="宋体"/>
                <w:sz w:val="24"/>
                <w:szCs w:val="24"/>
              </w:rPr>
              <w:t xml:space="preserve"> 2023年</w:t>
            </w:r>
            <w:r>
              <w:rPr>
                <w:rFonts w:ascii="宋体" w:hAnsi="宋体" w:hint="eastAsia"/>
                <w:sz w:val="24"/>
                <w:szCs w:val="24"/>
              </w:rPr>
              <w:t>5</w:t>
            </w:r>
            <w:r>
              <w:rPr>
                <w:rFonts w:ascii="宋体" w:hAnsi="宋体"/>
                <w:sz w:val="24"/>
                <w:szCs w:val="24"/>
              </w:rPr>
              <w:t>月</w:t>
            </w:r>
            <w:r>
              <w:rPr>
                <w:rFonts w:ascii="宋体" w:hAnsi="宋体" w:hint="eastAsia"/>
                <w:sz w:val="24"/>
                <w:szCs w:val="24"/>
              </w:rPr>
              <w:t>24</w:t>
            </w:r>
            <w:r>
              <w:rPr>
                <w:rFonts w:ascii="宋体" w:hAnsi="宋体"/>
                <w:sz w:val="24"/>
                <w:szCs w:val="24"/>
              </w:rPr>
              <w:t>日至6月7日：提交论文最终稿，打印装订论文，整理并上交全套毕业论文（设计）资料。</w:t>
            </w:r>
          </w:p>
        </w:tc>
      </w:tr>
      <w:tr w:rsidR="000E445F" w14:paraId="0EEF05DB" w14:textId="77777777">
        <w:trPr>
          <w:trHeight w:val="352"/>
          <w:jc w:val="center"/>
        </w:trPr>
        <w:tc>
          <w:tcPr>
            <w:tcW w:w="9461" w:type="dxa"/>
            <w:gridSpan w:val="7"/>
            <w:vAlign w:val="center"/>
          </w:tcPr>
          <w:p w14:paraId="4FAEA817" w14:textId="7A734FD8" w:rsidR="004172F5" w:rsidRDefault="00000000">
            <w:pPr>
              <w:jc w:val="left"/>
              <w:rPr>
                <w:rFonts w:ascii="宋体"/>
                <w:sz w:val="24"/>
                <w:szCs w:val="24"/>
                <w:highlight w:val="green"/>
              </w:rPr>
            </w:pPr>
            <w:r>
              <w:rPr>
                <w:rFonts w:ascii="宋体" w:hint="eastAsia"/>
                <w:sz w:val="24"/>
                <w:szCs w:val="24"/>
              </w:rPr>
              <w:lastRenderedPageBreak/>
              <w:t>参考文献：近3年文献（书籍、学位论文、期刊论文）</w:t>
            </w:r>
          </w:p>
          <w:p w14:paraId="696F8C89" w14:textId="77777777" w:rsidR="005B2150" w:rsidRPr="004D1E42" w:rsidRDefault="005B2150" w:rsidP="005B2150">
            <w:pPr>
              <w:pStyle w:val="afa"/>
              <w:ind w:firstLine="420"/>
              <w:jc w:val="left"/>
              <w:rPr>
                <w:sz w:val="21"/>
                <w:szCs w:val="21"/>
              </w:rPr>
            </w:pPr>
            <w:r w:rsidRPr="004D1E42">
              <w:rPr>
                <w:sz w:val="21"/>
                <w:szCs w:val="21"/>
              </w:rPr>
              <w:t xml:space="preserve">[1] </w:t>
            </w:r>
            <w:proofErr w:type="gramStart"/>
            <w:r w:rsidRPr="004D1E42">
              <w:rPr>
                <w:sz w:val="21"/>
                <w:szCs w:val="21"/>
              </w:rPr>
              <w:t>罗路腾</w:t>
            </w:r>
            <w:proofErr w:type="gramEnd"/>
            <w:r w:rsidRPr="004D1E42">
              <w:rPr>
                <w:sz w:val="21"/>
                <w:szCs w:val="21"/>
              </w:rPr>
              <w:t xml:space="preserve">，王贵鑫 . 基于 </w:t>
            </w:r>
            <w:proofErr w:type="spellStart"/>
            <w:r w:rsidRPr="004D1E42">
              <w:rPr>
                <w:sz w:val="21"/>
                <w:szCs w:val="21"/>
              </w:rPr>
              <w:t>Springboot</w:t>
            </w:r>
            <w:proofErr w:type="spellEnd"/>
            <w:r w:rsidRPr="004D1E42">
              <w:rPr>
                <w:sz w:val="21"/>
                <w:szCs w:val="21"/>
              </w:rPr>
              <w:t xml:space="preserve"> </w:t>
            </w:r>
            <w:proofErr w:type="gramStart"/>
            <w:r w:rsidRPr="004D1E42">
              <w:rPr>
                <w:sz w:val="21"/>
                <w:szCs w:val="21"/>
              </w:rPr>
              <w:t>的博客网站</w:t>
            </w:r>
            <w:proofErr w:type="gramEnd"/>
            <w:r w:rsidRPr="004D1E42">
              <w:rPr>
                <w:sz w:val="21"/>
                <w:szCs w:val="21"/>
              </w:rPr>
              <w:t>的设计与 实现 [J]. 科学技术创新，2019（33）：64-66.</w:t>
            </w:r>
          </w:p>
          <w:p w14:paraId="776F4EC4" w14:textId="77777777" w:rsidR="005B2150" w:rsidRPr="004D1E42" w:rsidRDefault="005B2150" w:rsidP="005B2150">
            <w:pPr>
              <w:pStyle w:val="afa"/>
              <w:ind w:firstLine="420"/>
              <w:jc w:val="left"/>
              <w:rPr>
                <w:sz w:val="21"/>
                <w:szCs w:val="21"/>
              </w:rPr>
            </w:pPr>
            <w:r w:rsidRPr="004D1E42">
              <w:rPr>
                <w:sz w:val="21"/>
                <w:szCs w:val="21"/>
              </w:rPr>
              <w:t xml:space="preserve">[2] 李孟津，杨丹 . 基于 </w:t>
            </w:r>
            <w:proofErr w:type="spellStart"/>
            <w:r w:rsidRPr="004D1E42">
              <w:rPr>
                <w:sz w:val="21"/>
                <w:szCs w:val="21"/>
              </w:rPr>
              <w:t>SpringBoot</w:t>
            </w:r>
            <w:proofErr w:type="spellEnd"/>
            <w:r w:rsidRPr="004D1E42">
              <w:rPr>
                <w:sz w:val="21"/>
                <w:szCs w:val="21"/>
              </w:rPr>
              <w:t xml:space="preserve"> 的在线招聘网站的设计 与实现 [J]. 科学技术创新，2020（26）：98-99.</w:t>
            </w:r>
          </w:p>
          <w:p w14:paraId="042D9DBB" w14:textId="77777777" w:rsidR="005B2150" w:rsidRPr="004D1E42" w:rsidRDefault="005B2150" w:rsidP="005B2150">
            <w:pPr>
              <w:pStyle w:val="afa"/>
              <w:ind w:firstLine="420"/>
              <w:jc w:val="left"/>
              <w:rPr>
                <w:sz w:val="21"/>
                <w:szCs w:val="21"/>
              </w:rPr>
            </w:pPr>
            <w:r w:rsidRPr="004D1E42">
              <w:rPr>
                <w:sz w:val="21"/>
                <w:szCs w:val="21"/>
              </w:rPr>
              <w:t xml:space="preserve">[3] 熊永平 . 基于 </w:t>
            </w:r>
            <w:proofErr w:type="spellStart"/>
            <w:r w:rsidRPr="004D1E42">
              <w:rPr>
                <w:sz w:val="21"/>
                <w:szCs w:val="21"/>
              </w:rPr>
              <w:t>SpringBoot</w:t>
            </w:r>
            <w:proofErr w:type="spellEnd"/>
            <w:r w:rsidRPr="004D1E42">
              <w:rPr>
                <w:sz w:val="21"/>
                <w:szCs w:val="21"/>
              </w:rPr>
              <w:t xml:space="preserve"> 框架应用开发技术的分析与</w:t>
            </w:r>
            <w:proofErr w:type="gramStart"/>
            <w:r w:rsidRPr="004D1E42">
              <w:rPr>
                <w:sz w:val="21"/>
                <w:szCs w:val="21"/>
              </w:rPr>
              <w:t>研</w:t>
            </w:r>
            <w:proofErr w:type="gramEnd"/>
            <w:r w:rsidRPr="004D1E42">
              <w:rPr>
                <w:sz w:val="21"/>
                <w:szCs w:val="21"/>
              </w:rPr>
              <w:t xml:space="preserve"> 究 [J]. 电脑知识与技术，2019，15（36）：76-77.</w:t>
            </w:r>
          </w:p>
          <w:p w14:paraId="6508D165" w14:textId="77777777" w:rsidR="005B2150" w:rsidRPr="004D1E42" w:rsidRDefault="005B2150" w:rsidP="005B2150">
            <w:pPr>
              <w:pStyle w:val="afa"/>
              <w:ind w:firstLine="420"/>
              <w:jc w:val="left"/>
              <w:rPr>
                <w:sz w:val="21"/>
                <w:szCs w:val="21"/>
              </w:rPr>
            </w:pPr>
            <w:r w:rsidRPr="004D1E42">
              <w:rPr>
                <w:sz w:val="21"/>
                <w:szCs w:val="21"/>
              </w:rPr>
              <w:t>[4] 杨伟凡 . 基于 Java 技术平台的在线考试系统的设计与实 现 [J]. 卫星电视与宽带多媒体，2020（3）：99-100.</w:t>
            </w:r>
          </w:p>
          <w:p w14:paraId="1E55EDF4" w14:textId="77777777" w:rsidR="005B2150" w:rsidRPr="004D1E42" w:rsidRDefault="005B2150" w:rsidP="005B2150">
            <w:pPr>
              <w:pStyle w:val="afa"/>
              <w:ind w:firstLine="420"/>
              <w:jc w:val="left"/>
              <w:rPr>
                <w:sz w:val="21"/>
                <w:szCs w:val="21"/>
              </w:rPr>
            </w:pPr>
            <w:r w:rsidRPr="004D1E42">
              <w:rPr>
                <w:sz w:val="21"/>
                <w:szCs w:val="21"/>
              </w:rPr>
              <w:t xml:space="preserve">[5] 王丹，孙晓宇，杨路斌，等 . 基于 </w:t>
            </w:r>
            <w:proofErr w:type="spellStart"/>
            <w:r w:rsidRPr="004D1E42">
              <w:rPr>
                <w:sz w:val="21"/>
                <w:szCs w:val="21"/>
              </w:rPr>
              <w:t>SpringBoot</w:t>
            </w:r>
            <w:proofErr w:type="spellEnd"/>
            <w:r w:rsidRPr="004D1E42">
              <w:rPr>
                <w:sz w:val="21"/>
                <w:szCs w:val="21"/>
              </w:rPr>
              <w:t xml:space="preserve"> 的软件统 </w:t>
            </w:r>
            <w:proofErr w:type="gramStart"/>
            <w:r w:rsidRPr="004D1E42">
              <w:rPr>
                <w:sz w:val="21"/>
                <w:szCs w:val="21"/>
              </w:rPr>
              <w:t>计分析</w:t>
            </w:r>
            <w:proofErr w:type="gramEnd"/>
            <w:r w:rsidRPr="004D1E42">
              <w:rPr>
                <w:sz w:val="21"/>
                <w:szCs w:val="21"/>
              </w:rPr>
              <w:t>系统设计与实现 [J]. 软件工程，2019，22（3）：40-42.</w:t>
            </w:r>
          </w:p>
          <w:p w14:paraId="61967072" w14:textId="77777777" w:rsidR="005B2150" w:rsidRPr="004D1E42" w:rsidRDefault="005B2150" w:rsidP="005B2150">
            <w:pPr>
              <w:pStyle w:val="afa"/>
              <w:ind w:firstLine="420"/>
              <w:jc w:val="left"/>
              <w:rPr>
                <w:sz w:val="21"/>
                <w:szCs w:val="21"/>
              </w:rPr>
            </w:pPr>
            <w:r w:rsidRPr="004D1E42">
              <w:rPr>
                <w:sz w:val="21"/>
                <w:szCs w:val="21"/>
              </w:rPr>
              <w:t xml:space="preserve">[6] </w:t>
            </w:r>
            <w:proofErr w:type="gramStart"/>
            <w:r w:rsidRPr="004D1E42">
              <w:rPr>
                <w:sz w:val="21"/>
                <w:szCs w:val="21"/>
              </w:rPr>
              <w:t>余思源</w:t>
            </w:r>
            <w:proofErr w:type="gramEnd"/>
            <w:r w:rsidRPr="004D1E42">
              <w:rPr>
                <w:sz w:val="21"/>
                <w:szCs w:val="21"/>
              </w:rPr>
              <w:t>，张伟 . 基于 JAVA 的个人</w:t>
            </w:r>
            <w:proofErr w:type="gramStart"/>
            <w:r w:rsidRPr="004D1E42">
              <w:rPr>
                <w:sz w:val="21"/>
                <w:szCs w:val="21"/>
              </w:rPr>
              <w:t>博客系统</w:t>
            </w:r>
            <w:proofErr w:type="gramEnd"/>
            <w:r w:rsidRPr="004D1E42">
              <w:rPr>
                <w:sz w:val="21"/>
                <w:szCs w:val="21"/>
              </w:rPr>
              <w:t>的设计与实现 [J]. 电脑知识与技术，2018，14（17）：135-137.</w:t>
            </w:r>
          </w:p>
          <w:p w14:paraId="6364B834" w14:textId="77777777" w:rsidR="005B2150" w:rsidRPr="004D1E42" w:rsidRDefault="005B2150" w:rsidP="005B2150">
            <w:pPr>
              <w:pStyle w:val="afa"/>
              <w:ind w:firstLine="420"/>
              <w:jc w:val="left"/>
              <w:rPr>
                <w:sz w:val="21"/>
                <w:szCs w:val="21"/>
              </w:rPr>
            </w:pPr>
            <w:r w:rsidRPr="004D1E42">
              <w:rPr>
                <w:sz w:val="21"/>
                <w:szCs w:val="21"/>
              </w:rPr>
              <w:t>[7] 邓笑 . 基于 Spring Boot 的校园</w:t>
            </w:r>
            <w:proofErr w:type="gramStart"/>
            <w:r w:rsidRPr="004D1E42">
              <w:rPr>
                <w:sz w:val="21"/>
                <w:szCs w:val="21"/>
              </w:rPr>
              <w:t>轻博客系统</w:t>
            </w:r>
            <w:proofErr w:type="gramEnd"/>
            <w:r w:rsidRPr="004D1E42">
              <w:rPr>
                <w:sz w:val="21"/>
                <w:szCs w:val="21"/>
              </w:rPr>
              <w:t>的设计与实现 [D]. 武汉：华中科技大学，2018.</w:t>
            </w:r>
          </w:p>
          <w:p w14:paraId="29FB8739" w14:textId="77777777" w:rsidR="005B2150" w:rsidRPr="004D1E42" w:rsidRDefault="005B2150" w:rsidP="005B2150">
            <w:pPr>
              <w:pStyle w:val="afa"/>
              <w:ind w:firstLine="420"/>
              <w:jc w:val="left"/>
              <w:rPr>
                <w:sz w:val="21"/>
                <w:szCs w:val="21"/>
              </w:rPr>
            </w:pPr>
            <w:r w:rsidRPr="004D1E42">
              <w:rPr>
                <w:sz w:val="21"/>
                <w:szCs w:val="21"/>
              </w:rPr>
              <w:t>[8] 唐炜 .Spring Data、MongoDB、</w:t>
            </w:r>
            <w:proofErr w:type="spellStart"/>
            <w:r w:rsidRPr="004D1E42">
              <w:rPr>
                <w:sz w:val="21"/>
                <w:szCs w:val="21"/>
              </w:rPr>
              <w:t>Thymeleaf</w:t>
            </w:r>
            <w:proofErr w:type="spellEnd"/>
            <w:r w:rsidRPr="004D1E42">
              <w:rPr>
                <w:sz w:val="21"/>
                <w:szCs w:val="21"/>
              </w:rPr>
              <w:t xml:space="preserve"> 的数据持久 化方案及分页技术实现 [J]. 陇东学院学报，2017，28（5）：9-13.</w:t>
            </w:r>
          </w:p>
          <w:p w14:paraId="317F5180" w14:textId="77777777" w:rsidR="005B2150" w:rsidRDefault="005B2150" w:rsidP="005B2150">
            <w:pPr>
              <w:pStyle w:val="afa"/>
              <w:ind w:firstLine="420"/>
              <w:jc w:val="left"/>
              <w:rPr>
                <w:sz w:val="21"/>
                <w:szCs w:val="21"/>
              </w:rPr>
            </w:pPr>
            <w:r w:rsidRPr="004D1E42">
              <w:rPr>
                <w:sz w:val="21"/>
                <w:szCs w:val="21"/>
              </w:rPr>
              <w:t xml:space="preserve">[9] 陈秋玲 . 基于 </w:t>
            </w:r>
            <w:proofErr w:type="spellStart"/>
            <w:r w:rsidRPr="004D1E42">
              <w:rPr>
                <w:sz w:val="21"/>
                <w:szCs w:val="21"/>
              </w:rPr>
              <w:t>JavaWeb</w:t>
            </w:r>
            <w:proofErr w:type="spellEnd"/>
            <w:r w:rsidRPr="004D1E42">
              <w:rPr>
                <w:sz w:val="21"/>
                <w:szCs w:val="21"/>
              </w:rPr>
              <w:t xml:space="preserve"> 的图书购物网站的设计与实现 [J]. 电脑知识与技术，2019，15（16）：36-38.</w:t>
            </w:r>
          </w:p>
          <w:p w14:paraId="7C667363" w14:textId="77777777" w:rsidR="005B2150" w:rsidRDefault="005B2150" w:rsidP="005B2150">
            <w:pPr>
              <w:pStyle w:val="afa"/>
              <w:ind w:firstLine="420"/>
              <w:jc w:val="left"/>
              <w:rPr>
                <w:sz w:val="21"/>
                <w:szCs w:val="21"/>
              </w:rPr>
            </w:pPr>
            <w:r w:rsidRPr="004D1E42">
              <w:rPr>
                <w:rFonts w:hint="eastAsia"/>
                <w:sz w:val="21"/>
                <w:szCs w:val="21"/>
              </w:rPr>
              <w:t>[</w:t>
            </w:r>
            <w:r>
              <w:rPr>
                <w:sz w:val="21"/>
                <w:szCs w:val="21"/>
              </w:rPr>
              <w:t>10</w:t>
            </w:r>
            <w:r w:rsidRPr="004D1E42">
              <w:rPr>
                <w:rFonts w:hint="eastAsia"/>
                <w:sz w:val="21"/>
                <w:szCs w:val="21"/>
              </w:rPr>
              <w:t xml:space="preserve">] 陈玲，夏汛 . 利用 </w:t>
            </w:r>
            <w:proofErr w:type="spellStart"/>
            <w:r w:rsidRPr="004D1E42">
              <w:rPr>
                <w:rFonts w:hint="eastAsia"/>
                <w:sz w:val="21"/>
                <w:szCs w:val="21"/>
              </w:rPr>
              <w:t>Mybatis</w:t>
            </w:r>
            <w:proofErr w:type="spellEnd"/>
            <w:r w:rsidRPr="004D1E42">
              <w:rPr>
                <w:rFonts w:hint="eastAsia"/>
                <w:sz w:val="21"/>
                <w:szCs w:val="21"/>
              </w:rPr>
              <w:t xml:space="preserve"> 的动态 SQL 实现物理分页 [J].数字技术与应用，2011（11）：227.</w:t>
            </w:r>
          </w:p>
          <w:p w14:paraId="01659FA5" w14:textId="77777777" w:rsidR="005B2150" w:rsidRDefault="005B2150" w:rsidP="005B2150">
            <w:pPr>
              <w:pStyle w:val="afa"/>
              <w:ind w:firstLine="420"/>
              <w:jc w:val="left"/>
              <w:rPr>
                <w:sz w:val="21"/>
                <w:szCs w:val="21"/>
              </w:rPr>
            </w:pPr>
            <w:r>
              <w:rPr>
                <w:sz w:val="21"/>
                <w:szCs w:val="21"/>
              </w:rPr>
              <w:t xml:space="preserve">[11] </w:t>
            </w:r>
            <w:proofErr w:type="spellStart"/>
            <w:r w:rsidRPr="00E92A7B">
              <w:rPr>
                <w:sz w:val="21"/>
                <w:szCs w:val="21"/>
              </w:rPr>
              <w:t>Regmi</w:t>
            </w:r>
            <w:proofErr w:type="spellEnd"/>
            <w:r w:rsidRPr="00E92A7B">
              <w:rPr>
                <w:sz w:val="21"/>
                <w:szCs w:val="21"/>
              </w:rPr>
              <w:t xml:space="preserve"> A,</w:t>
            </w:r>
            <w:r>
              <w:rPr>
                <w:sz w:val="21"/>
                <w:szCs w:val="21"/>
              </w:rPr>
              <w:t xml:space="preserve"> </w:t>
            </w:r>
            <w:proofErr w:type="spellStart"/>
            <w:r w:rsidRPr="00E92A7B">
              <w:rPr>
                <w:sz w:val="21"/>
                <w:szCs w:val="21"/>
              </w:rPr>
              <w:t>Alsadoon</w:t>
            </w:r>
            <w:proofErr w:type="spellEnd"/>
            <w:r w:rsidRPr="00E92A7B">
              <w:rPr>
                <w:sz w:val="21"/>
                <w:szCs w:val="21"/>
              </w:rPr>
              <w:t xml:space="preserve"> A,</w:t>
            </w:r>
            <w:r>
              <w:rPr>
                <w:sz w:val="21"/>
                <w:szCs w:val="21"/>
              </w:rPr>
              <w:t xml:space="preserve"> </w:t>
            </w:r>
            <w:proofErr w:type="spellStart"/>
            <w:r w:rsidRPr="00E92A7B">
              <w:rPr>
                <w:sz w:val="21"/>
                <w:szCs w:val="21"/>
              </w:rPr>
              <w:t>Withana</w:t>
            </w:r>
            <w:proofErr w:type="spellEnd"/>
            <w:r w:rsidRPr="00E92A7B">
              <w:rPr>
                <w:sz w:val="21"/>
                <w:szCs w:val="21"/>
              </w:rPr>
              <w:t xml:space="preserve"> C,</w:t>
            </w:r>
            <w:r>
              <w:rPr>
                <w:sz w:val="21"/>
                <w:szCs w:val="21"/>
              </w:rPr>
              <w:t xml:space="preserve"> </w:t>
            </w:r>
            <w:r w:rsidRPr="00E92A7B">
              <w:rPr>
                <w:sz w:val="21"/>
                <w:szCs w:val="21"/>
              </w:rPr>
              <w:t>et al.</w:t>
            </w:r>
            <w:r>
              <w:rPr>
                <w:sz w:val="21"/>
                <w:szCs w:val="21"/>
              </w:rPr>
              <w:t xml:space="preserve"> </w:t>
            </w:r>
            <w:r w:rsidRPr="00E92A7B">
              <w:rPr>
                <w:sz w:val="21"/>
                <w:szCs w:val="21"/>
              </w:rPr>
              <w:t>Impact of privacy invasion in social</w:t>
            </w:r>
            <w:r>
              <w:rPr>
                <w:rFonts w:hint="eastAsia"/>
                <w:sz w:val="21"/>
                <w:szCs w:val="21"/>
              </w:rPr>
              <w:t xml:space="preserve"> </w:t>
            </w:r>
            <w:r w:rsidRPr="00E92A7B">
              <w:rPr>
                <w:sz w:val="21"/>
                <w:szCs w:val="21"/>
              </w:rPr>
              <w:t xml:space="preserve">network sites </w:t>
            </w:r>
            <w:proofErr w:type="spellStart"/>
            <w:proofErr w:type="gramStart"/>
            <w:r w:rsidRPr="00E92A7B">
              <w:rPr>
                <w:sz w:val="21"/>
                <w:szCs w:val="21"/>
              </w:rPr>
              <w:t>IEEE,Computing</w:t>
            </w:r>
            <w:proofErr w:type="spellEnd"/>
            <w:proofErr w:type="gramEnd"/>
            <w:r w:rsidRPr="00E92A7B">
              <w:rPr>
                <w:sz w:val="21"/>
                <w:szCs w:val="21"/>
              </w:rPr>
              <w:t xml:space="preserve"> and Communication Workshop and Conference.</w:t>
            </w:r>
            <w:r>
              <w:rPr>
                <w:rFonts w:hint="eastAsia"/>
                <w:sz w:val="21"/>
                <w:szCs w:val="21"/>
              </w:rPr>
              <w:t xml:space="preserve"> </w:t>
            </w:r>
            <w:r w:rsidRPr="00E92A7B">
              <w:rPr>
                <w:sz w:val="21"/>
                <w:szCs w:val="21"/>
              </w:rPr>
              <w:t>IEEE,2018,31(4):457-462</w:t>
            </w:r>
          </w:p>
          <w:p w14:paraId="31406853" w14:textId="32AA2807" w:rsidR="000E445F" w:rsidRPr="004172F5" w:rsidRDefault="005B2150" w:rsidP="005B2150">
            <w:pPr>
              <w:pStyle w:val="afa"/>
              <w:ind w:firstLine="420"/>
              <w:jc w:val="left"/>
              <w:rPr>
                <w:sz w:val="21"/>
                <w:szCs w:val="21"/>
              </w:rPr>
            </w:pPr>
            <w:r>
              <w:rPr>
                <w:rFonts w:hint="eastAsia"/>
                <w:sz w:val="21"/>
                <w:szCs w:val="21"/>
              </w:rPr>
              <w:t>[</w:t>
            </w:r>
            <w:r>
              <w:rPr>
                <w:sz w:val="21"/>
                <w:szCs w:val="21"/>
              </w:rPr>
              <w:t xml:space="preserve">12] </w:t>
            </w:r>
            <w:r w:rsidRPr="00E92A7B">
              <w:rPr>
                <w:sz w:val="21"/>
                <w:szCs w:val="21"/>
              </w:rPr>
              <w:t>Patil M</w:t>
            </w:r>
            <w:r>
              <w:rPr>
                <w:sz w:val="21"/>
                <w:szCs w:val="21"/>
              </w:rPr>
              <w:t xml:space="preserve"> </w:t>
            </w:r>
            <w:proofErr w:type="spellStart"/>
            <w:r w:rsidRPr="00E92A7B">
              <w:rPr>
                <w:sz w:val="21"/>
                <w:szCs w:val="21"/>
              </w:rPr>
              <w:t>M</w:t>
            </w:r>
            <w:proofErr w:type="spellEnd"/>
            <w:r w:rsidRPr="00E92A7B">
              <w:rPr>
                <w:sz w:val="21"/>
                <w:szCs w:val="21"/>
              </w:rPr>
              <w:t>,</w:t>
            </w:r>
            <w:r>
              <w:rPr>
                <w:sz w:val="21"/>
                <w:szCs w:val="21"/>
              </w:rPr>
              <w:t xml:space="preserve"> </w:t>
            </w:r>
            <w:proofErr w:type="spellStart"/>
            <w:r w:rsidRPr="00E92A7B">
              <w:rPr>
                <w:sz w:val="21"/>
                <w:szCs w:val="21"/>
              </w:rPr>
              <w:t>Hanni</w:t>
            </w:r>
            <w:proofErr w:type="spellEnd"/>
            <w:r w:rsidRPr="00E92A7B">
              <w:rPr>
                <w:sz w:val="21"/>
                <w:szCs w:val="21"/>
              </w:rPr>
              <w:t xml:space="preserve"> A,</w:t>
            </w:r>
            <w:r>
              <w:rPr>
                <w:sz w:val="21"/>
                <w:szCs w:val="21"/>
              </w:rPr>
              <w:t xml:space="preserve"> </w:t>
            </w:r>
            <w:proofErr w:type="spellStart"/>
            <w:r w:rsidRPr="00E92A7B">
              <w:rPr>
                <w:sz w:val="21"/>
                <w:szCs w:val="21"/>
              </w:rPr>
              <w:t>Tejeshwar</w:t>
            </w:r>
            <w:proofErr w:type="spellEnd"/>
            <w:r w:rsidRPr="00E92A7B">
              <w:rPr>
                <w:sz w:val="21"/>
                <w:szCs w:val="21"/>
              </w:rPr>
              <w:t xml:space="preserve"> C H,</w:t>
            </w:r>
            <w:r>
              <w:rPr>
                <w:sz w:val="21"/>
                <w:szCs w:val="21"/>
              </w:rPr>
              <w:t xml:space="preserve"> </w:t>
            </w:r>
            <w:r w:rsidRPr="00E92A7B">
              <w:rPr>
                <w:sz w:val="21"/>
                <w:szCs w:val="21"/>
              </w:rPr>
              <w:t>et al.</w:t>
            </w:r>
            <w:r>
              <w:rPr>
                <w:sz w:val="21"/>
                <w:szCs w:val="21"/>
              </w:rPr>
              <w:t xml:space="preserve"> </w:t>
            </w:r>
            <w:r w:rsidRPr="00E92A7B">
              <w:rPr>
                <w:sz w:val="21"/>
                <w:szCs w:val="21"/>
              </w:rPr>
              <w:t>A qualitative analysis of the</w:t>
            </w:r>
            <w:r>
              <w:rPr>
                <w:rFonts w:hint="eastAsia"/>
                <w:sz w:val="21"/>
                <w:szCs w:val="21"/>
              </w:rPr>
              <w:t xml:space="preserve"> </w:t>
            </w:r>
            <w:r w:rsidRPr="00E92A7B">
              <w:rPr>
                <w:sz w:val="21"/>
                <w:szCs w:val="21"/>
              </w:rPr>
              <w:t xml:space="preserve">performance </w:t>
            </w:r>
            <w:r w:rsidRPr="00E92A7B">
              <w:rPr>
                <w:sz w:val="21"/>
                <w:szCs w:val="21"/>
              </w:rPr>
              <w:lastRenderedPageBreak/>
              <w:t xml:space="preserve">of MongoDB vs MySQL database based on insertion and </w:t>
            </w:r>
            <w:proofErr w:type="spellStart"/>
            <w:r w:rsidRPr="00E92A7B">
              <w:rPr>
                <w:sz w:val="21"/>
                <w:szCs w:val="21"/>
              </w:rPr>
              <w:t>retriewal</w:t>
            </w:r>
            <w:proofErr w:type="spellEnd"/>
            <w:r>
              <w:rPr>
                <w:rFonts w:hint="eastAsia"/>
                <w:sz w:val="21"/>
                <w:szCs w:val="21"/>
              </w:rPr>
              <w:t xml:space="preserve"> </w:t>
            </w:r>
            <w:r w:rsidRPr="00E92A7B">
              <w:rPr>
                <w:sz w:val="21"/>
                <w:szCs w:val="21"/>
              </w:rPr>
              <w:t>operations using a web/android application to explore load balancing-</w:t>
            </w:r>
            <w:proofErr w:type="spellStart"/>
            <w:r w:rsidRPr="00E92A7B">
              <w:rPr>
                <w:sz w:val="21"/>
                <w:szCs w:val="21"/>
              </w:rPr>
              <w:t>Sharding</w:t>
            </w:r>
            <w:proofErr w:type="spellEnd"/>
            <w:r>
              <w:rPr>
                <w:rFonts w:hint="eastAsia"/>
                <w:sz w:val="21"/>
                <w:szCs w:val="21"/>
              </w:rPr>
              <w:t xml:space="preserve"> </w:t>
            </w:r>
            <w:r w:rsidRPr="00E92A7B">
              <w:rPr>
                <w:sz w:val="21"/>
                <w:szCs w:val="21"/>
              </w:rPr>
              <w:t>in MongoDB and its advantages International Conference on I-Smac.2017,45(9):325-330</w:t>
            </w:r>
          </w:p>
        </w:tc>
      </w:tr>
      <w:tr w:rsidR="000E445F" w14:paraId="6BFE1CD9" w14:textId="77777777">
        <w:trPr>
          <w:trHeight w:val="352"/>
          <w:jc w:val="center"/>
        </w:trPr>
        <w:tc>
          <w:tcPr>
            <w:tcW w:w="9461" w:type="dxa"/>
            <w:gridSpan w:val="7"/>
            <w:vAlign w:val="center"/>
          </w:tcPr>
          <w:p w14:paraId="02C063E6" w14:textId="77777777" w:rsidR="000E445F" w:rsidRDefault="00000000">
            <w:pPr>
              <w:jc w:val="left"/>
              <w:rPr>
                <w:rFonts w:ascii="宋体"/>
                <w:sz w:val="24"/>
                <w:szCs w:val="24"/>
              </w:rPr>
            </w:pPr>
            <w:r>
              <w:rPr>
                <w:rFonts w:ascii="宋体" w:hint="eastAsia"/>
                <w:sz w:val="24"/>
                <w:szCs w:val="24"/>
              </w:rPr>
              <w:lastRenderedPageBreak/>
              <w:t>指导教师意见：</w:t>
            </w:r>
          </w:p>
          <w:p w14:paraId="0CF644B8" w14:textId="77777777" w:rsidR="000E445F" w:rsidRDefault="000E445F">
            <w:pPr>
              <w:spacing w:line="440" w:lineRule="exact"/>
              <w:ind w:firstLineChars="200" w:firstLine="480"/>
              <w:jc w:val="left"/>
              <w:rPr>
                <w:rFonts w:ascii="宋体"/>
                <w:sz w:val="24"/>
                <w:szCs w:val="24"/>
              </w:rPr>
            </w:pPr>
          </w:p>
          <w:p w14:paraId="5EB6FE4A" w14:textId="77777777" w:rsidR="000E445F" w:rsidRDefault="00000000">
            <w:pPr>
              <w:spacing w:line="440" w:lineRule="exact"/>
              <w:ind w:firstLineChars="200" w:firstLine="480"/>
              <w:jc w:val="left"/>
              <w:rPr>
                <w:rFonts w:ascii="宋体"/>
                <w:sz w:val="24"/>
                <w:szCs w:val="24"/>
              </w:rPr>
            </w:pPr>
            <w:r>
              <w:rPr>
                <w:rFonts w:ascii="宋体" w:hint="eastAsia"/>
                <w:sz w:val="24"/>
                <w:szCs w:val="24"/>
              </w:rPr>
              <w:t>同意开题！（或不同意开题！）</w:t>
            </w:r>
          </w:p>
          <w:p w14:paraId="2D46469C" w14:textId="77777777" w:rsidR="000E445F" w:rsidRPr="004172F5" w:rsidRDefault="000E445F">
            <w:pPr>
              <w:spacing w:line="440" w:lineRule="exact"/>
              <w:ind w:firstLineChars="200" w:firstLine="480"/>
              <w:jc w:val="left"/>
              <w:rPr>
                <w:rFonts w:ascii="宋体"/>
                <w:sz w:val="24"/>
                <w:szCs w:val="24"/>
              </w:rPr>
            </w:pPr>
          </w:p>
          <w:p w14:paraId="7C0F8D75" w14:textId="77777777" w:rsidR="000E445F" w:rsidRDefault="000E445F">
            <w:pPr>
              <w:jc w:val="left"/>
              <w:rPr>
                <w:rFonts w:ascii="宋体"/>
                <w:sz w:val="24"/>
                <w:szCs w:val="24"/>
              </w:rPr>
            </w:pPr>
          </w:p>
          <w:p w14:paraId="7BB2C9F2" w14:textId="77777777" w:rsidR="000E445F" w:rsidRDefault="000E445F">
            <w:pPr>
              <w:jc w:val="left"/>
              <w:rPr>
                <w:rFonts w:ascii="宋体"/>
                <w:sz w:val="24"/>
                <w:szCs w:val="24"/>
              </w:rPr>
            </w:pPr>
          </w:p>
          <w:p w14:paraId="14FA4047" w14:textId="77777777" w:rsidR="000E445F" w:rsidRDefault="00000000">
            <w:pPr>
              <w:ind w:firstLineChars="2500" w:firstLine="6000"/>
              <w:jc w:val="left"/>
              <w:rPr>
                <w:rFonts w:ascii="宋体"/>
                <w:sz w:val="24"/>
                <w:szCs w:val="24"/>
              </w:rPr>
            </w:pPr>
            <w:r>
              <w:rPr>
                <w:rFonts w:ascii="宋体" w:hint="eastAsia"/>
                <w:sz w:val="24"/>
                <w:szCs w:val="24"/>
              </w:rPr>
              <w:t xml:space="preserve">签字： </w:t>
            </w:r>
          </w:p>
          <w:p w14:paraId="5F80A4E7" w14:textId="77777777" w:rsidR="000E445F" w:rsidRDefault="000E445F">
            <w:pPr>
              <w:ind w:firstLineChars="2500" w:firstLine="6000"/>
              <w:jc w:val="left"/>
              <w:rPr>
                <w:rFonts w:ascii="宋体"/>
                <w:sz w:val="24"/>
                <w:szCs w:val="24"/>
              </w:rPr>
            </w:pPr>
          </w:p>
          <w:p w14:paraId="65432C33" w14:textId="77777777" w:rsidR="000E445F" w:rsidRDefault="00000000">
            <w:pPr>
              <w:ind w:firstLineChars="2900" w:firstLine="6960"/>
              <w:jc w:val="left"/>
              <w:rPr>
                <w:rFonts w:ascii="宋体"/>
                <w:sz w:val="24"/>
                <w:szCs w:val="24"/>
              </w:rPr>
            </w:pPr>
            <w:r>
              <w:rPr>
                <w:rFonts w:ascii="宋体" w:hint="eastAsia"/>
                <w:sz w:val="24"/>
                <w:szCs w:val="24"/>
              </w:rPr>
              <w:t>年  月  日</w:t>
            </w:r>
          </w:p>
          <w:p w14:paraId="5D038B26" w14:textId="77777777" w:rsidR="000E445F" w:rsidRDefault="000E445F">
            <w:pPr>
              <w:ind w:firstLineChars="2900" w:firstLine="6960"/>
              <w:jc w:val="left"/>
              <w:rPr>
                <w:rFonts w:ascii="宋体"/>
                <w:sz w:val="24"/>
                <w:szCs w:val="24"/>
              </w:rPr>
            </w:pPr>
          </w:p>
        </w:tc>
      </w:tr>
      <w:tr w:rsidR="000E445F" w14:paraId="7B6A8F38" w14:textId="77777777">
        <w:trPr>
          <w:trHeight w:val="352"/>
          <w:jc w:val="center"/>
        </w:trPr>
        <w:tc>
          <w:tcPr>
            <w:tcW w:w="9461" w:type="dxa"/>
            <w:gridSpan w:val="7"/>
            <w:vAlign w:val="center"/>
          </w:tcPr>
          <w:p w14:paraId="0EA5AE31" w14:textId="77777777" w:rsidR="000E445F" w:rsidRDefault="00000000">
            <w:pPr>
              <w:jc w:val="left"/>
              <w:rPr>
                <w:rFonts w:ascii="宋体"/>
                <w:sz w:val="24"/>
                <w:szCs w:val="24"/>
              </w:rPr>
            </w:pPr>
            <w:r>
              <w:rPr>
                <w:rFonts w:ascii="宋体" w:hint="eastAsia"/>
                <w:sz w:val="24"/>
                <w:szCs w:val="24"/>
              </w:rPr>
              <w:t xml:space="preserve">二级学院意见：  </w:t>
            </w:r>
          </w:p>
          <w:p w14:paraId="05183CEF" w14:textId="77777777" w:rsidR="000E445F" w:rsidRDefault="000E445F">
            <w:pPr>
              <w:jc w:val="left"/>
              <w:rPr>
                <w:rFonts w:ascii="宋体"/>
                <w:sz w:val="24"/>
                <w:szCs w:val="24"/>
              </w:rPr>
            </w:pPr>
          </w:p>
          <w:p w14:paraId="0DE659F8" w14:textId="77777777" w:rsidR="000E445F" w:rsidRDefault="000E445F">
            <w:pPr>
              <w:jc w:val="left"/>
              <w:rPr>
                <w:rFonts w:ascii="宋体"/>
                <w:sz w:val="24"/>
                <w:szCs w:val="24"/>
              </w:rPr>
            </w:pPr>
          </w:p>
          <w:p w14:paraId="59163AF6" w14:textId="77777777" w:rsidR="000E445F" w:rsidRDefault="000E445F">
            <w:pPr>
              <w:jc w:val="left"/>
              <w:rPr>
                <w:rFonts w:ascii="宋体"/>
                <w:sz w:val="24"/>
                <w:szCs w:val="24"/>
              </w:rPr>
            </w:pPr>
          </w:p>
          <w:p w14:paraId="44E0CE3A" w14:textId="77777777" w:rsidR="000E445F" w:rsidRDefault="00000000">
            <w:pPr>
              <w:ind w:firstLineChars="2500" w:firstLine="6000"/>
              <w:jc w:val="left"/>
              <w:rPr>
                <w:rFonts w:ascii="宋体"/>
                <w:sz w:val="24"/>
                <w:szCs w:val="24"/>
              </w:rPr>
            </w:pPr>
            <w:r>
              <w:rPr>
                <w:rFonts w:ascii="宋体" w:hint="eastAsia"/>
                <w:sz w:val="24"/>
                <w:szCs w:val="24"/>
              </w:rPr>
              <w:t>签字：</w:t>
            </w:r>
          </w:p>
          <w:p w14:paraId="7F545F42" w14:textId="77777777" w:rsidR="000E445F" w:rsidRDefault="00000000">
            <w:pPr>
              <w:ind w:firstLineChars="2850" w:firstLine="6840"/>
              <w:jc w:val="left"/>
              <w:rPr>
                <w:rFonts w:ascii="宋体"/>
                <w:sz w:val="24"/>
                <w:szCs w:val="24"/>
              </w:rPr>
            </w:pPr>
            <w:r>
              <w:rPr>
                <w:rFonts w:ascii="宋体" w:hint="eastAsia"/>
                <w:sz w:val="24"/>
                <w:szCs w:val="24"/>
              </w:rPr>
              <w:t>年  月  日</w:t>
            </w:r>
          </w:p>
          <w:p w14:paraId="62D75F29" w14:textId="77777777" w:rsidR="000E445F" w:rsidRDefault="000E445F">
            <w:pPr>
              <w:ind w:firstLineChars="2850" w:firstLine="6840"/>
              <w:jc w:val="left"/>
              <w:rPr>
                <w:rFonts w:ascii="宋体"/>
                <w:sz w:val="24"/>
                <w:szCs w:val="24"/>
              </w:rPr>
            </w:pPr>
          </w:p>
        </w:tc>
      </w:tr>
      <w:bookmarkEnd w:id="0"/>
    </w:tbl>
    <w:p w14:paraId="420543B1" w14:textId="77777777" w:rsidR="000E445F" w:rsidRDefault="000E445F">
      <w:pPr>
        <w:adjustRightInd w:val="0"/>
        <w:snapToGrid w:val="0"/>
        <w:spacing w:line="520" w:lineRule="exact"/>
        <w:rPr>
          <w:sz w:val="2"/>
          <w:szCs w:val="2"/>
        </w:rPr>
      </w:pPr>
    </w:p>
    <w:sectPr w:rsidR="000E445F">
      <w:headerReference w:type="default" r:id="rId7"/>
      <w:footerReference w:type="default" r:id="rId8"/>
      <w:pgSz w:w="11906" w:h="16838"/>
      <w:pgMar w:top="1474" w:right="1758" w:bottom="1474" w:left="1814" w:header="0" w:footer="1134" w:gutter="0"/>
      <w:cols w:space="425"/>
      <w:docGrid w:linePitch="424" w:charSpace="285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26AD3" w14:textId="77777777" w:rsidR="00B054F7" w:rsidRDefault="00B054F7">
      <w:r>
        <w:separator/>
      </w:r>
    </w:p>
  </w:endnote>
  <w:endnote w:type="continuationSeparator" w:id="0">
    <w:p w14:paraId="2B22C3D3" w14:textId="77777777" w:rsidR="00B054F7" w:rsidRDefault="00B05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方正小标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A6385" w14:textId="77777777" w:rsidR="000E445F" w:rsidRDefault="00000000">
    <w:pPr>
      <w:pStyle w:val="af"/>
      <w:jc w:val="center"/>
    </w:pPr>
    <w:r>
      <w:fldChar w:fldCharType="begin"/>
    </w:r>
    <w:r>
      <w:instrText>PAGE   \* MERGEFORMAT</w:instrText>
    </w:r>
    <w:r>
      <w:fldChar w:fldCharType="separate"/>
    </w:r>
    <w:r>
      <w:rPr>
        <w:lang w:val="zh-CN"/>
      </w:rPr>
      <w:t>12</w:t>
    </w:r>
    <w:r>
      <w:rPr>
        <w:lang w:val="zh-CN"/>
      </w:rPr>
      <w:fldChar w:fldCharType="end"/>
    </w:r>
  </w:p>
  <w:p w14:paraId="19B8CFB8" w14:textId="77777777" w:rsidR="000E445F" w:rsidRDefault="000E445F">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7FDDC" w14:textId="77777777" w:rsidR="00B054F7" w:rsidRDefault="00B054F7">
      <w:r>
        <w:separator/>
      </w:r>
    </w:p>
  </w:footnote>
  <w:footnote w:type="continuationSeparator" w:id="0">
    <w:p w14:paraId="5397BB9B" w14:textId="77777777" w:rsidR="00B054F7" w:rsidRDefault="00B054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C55A6" w14:textId="77777777" w:rsidR="000E445F" w:rsidRDefault="000E445F">
    <w:pPr>
      <w:pStyle w:val="af1"/>
      <w:pBdr>
        <w:bottom w:val="none" w:sz="0" w:space="0" w:color="auto"/>
      </w:pBdr>
      <w:rPr>
        <w:rFonts w:ascii="楷体_GB2312" w:eastAsia="楷体_GB2312" w:hAnsi="宋体"/>
        <w:sz w:val="21"/>
        <w:szCs w:val="21"/>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oNotHyphenateCaps/>
  <w:drawingGridHorizontalSpacing w:val="112"/>
  <w:drawingGridVerticalSpacing w:val="212"/>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2IyYWM0ZmY4MTNhNzVjZTQ3ZTM4YzEwMzk5YmYzNTkifQ=="/>
  </w:docVars>
  <w:rsids>
    <w:rsidRoot w:val="008C3E0A"/>
    <w:rsid w:val="000056BA"/>
    <w:rsid w:val="000110C5"/>
    <w:rsid w:val="00026CA4"/>
    <w:rsid w:val="00027502"/>
    <w:rsid w:val="00073785"/>
    <w:rsid w:val="000764E7"/>
    <w:rsid w:val="000876D6"/>
    <w:rsid w:val="00092095"/>
    <w:rsid w:val="000A3B96"/>
    <w:rsid w:val="000D0579"/>
    <w:rsid w:val="000E445F"/>
    <w:rsid w:val="000F722F"/>
    <w:rsid w:val="0010287C"/>
    <w:rsid w:val="001369AD"/>
    <w:rsid w:val="001420A5"/>
    <w:rsid w:val="00160914"/>
    <w:rsid w:val="00162D45"/>
    <w:rsid w:val="0018709B"/>
    <w:rsid w:val="0019112B"/>
    <w:rsid w:val="001D1348"/>
    <w:rsid w:val="001D3811"/>
    <w:rsid w:val="001D5ED7"/>
    <w:rsid w:val="00233523"/>
    <w:rsid w:val="002339A0"/>
    <w:rsid w:val="002347B0"/>
    <w:rsid w:val="0026010C"/>
    <w:rsid w:val="002713C4"/>
    <w:rsid w:val="002778A1"/>
    <w:rsid w:val="00281D56"/>
    <w:rsid w:val="0029358C"/>
    <w:rsid w:val="002A60EA"/>
    <w:rsid w:val="002A735F"/>
    <w:rsid w:val="002B7CCC"/>
    <w:rsid w:val="002D11B4"/>
    <w:rsid w:val="002E011B"/>
    <w:rsid w:val="0031199E"/>
    <w:rsid w:val="003148F7"/>
    <w:rsid w:val="00314EB6"/>
    <w:rsid w:val="00316166"/>
    <w:rsid w:val="00332D45"/>
    <w:rsid w:val="0034501B"/>
    <w:rsid w:val="0034629B"/>
    <w:rsid w:val="00353638"/>
    <w:rsid w:val="003645EE"/>
    <w:rsid w:val="00372239"/>
    <w:rsid w:val="0037603C"/>
    <w:rsid w:val="00383F3F"/>
    <w:rsid w:val="003848F8"/>
    <w:rsid w:val="0038633A"/>
    <w:rsid w:val="00390423"/>
    <w:rsid w:val="003B6305"/>
    <w:rsid w:val="003C6E4F"/>
    <w:rsid w:val="003D4D5E"/>
    <w:rsid w:val="003E2EC3"/>
    <w:rsid w:val="003E3AA6"/>
    <w:rsid w:val="003F14F5"/>
    <w:rsid w:val="00406ECE"/>
    <w:rsid w:val="004078B9"/>
    <w:rsid w:val="004149E2"/>
    <w:rsid w:val="00414DF0"/>
    <w:rsid w:val="004162ED"/>
    <w:rsid w:val="004172F5"/>
    <w:rsid w:val="004514F8"/>
    <w:rsid w:val="00466412"/>
    <w:rsid w:val="00476729"/>
    <w:rsid w:val="00484271"/>
    <w:rsid w:val="004963B6"/>
    <w:rsid w:val="004C1743"/>
    <w:rsid w:val="004C4AE1"/>
    <w:rsid w:val="004C66FA"/>
    <w:rsid w:val="004D2615"/>
    <w:rsid w:val="004E7EDE"/>
    <w:rsid w:val="004F7D02"/>
    <w:rsid w:val="00507A3C"/>
    <w:rsid w:val="00511739"/>
    <w:rsid w:val="00513F03"/>
    <w:rsid w:val="005221D3"/>
    <w:rsid w:val="005223D1"/>
    <w:rsid w:val="0052602E"/>
    <w:rsid w:val="005512FD"/>
    <w:rsid w:val="0055198C"/>
    <w:rsid w:val="00575E57"/>
    <w:rsid w:val="005827F7"/>
    <w:rsid w:val="005841D1"/>
    <w:rsid w:val="005B2150"/>
    <w:rsid w:val="005B78B8"/>
    <w:rsid w:val="005C6797"/>
    <w:rsid w:val="006134A7"/>
    <w:rsid w:val="00622983"/>
    <w:rsid w:val="006345F3"/>
    <w:rsid w:val="00636B17"/>
    <w:rsid w:val="00643AB7"/>
    <w:rsid w:val="006571A2"/>
    <w:rsid w:val="0066651B"/>
    <w:rsid w:val="006718B1"/>
    <w:rsid w:val="00676B07"/>
    <w:rsid w:val="00683ABC"/>
    <w:rsid w:val="0068613C"/>
    <w:rsid w:val="006949FB"/>
    <w:rsid w:val="00696567"/>
    <w:rsid w:val="006C2FDC"/>
    <w:rsid w:val="006C4A10"/>
    <w:rsid w:val="006D492B"/>
    <w:rsid w:val="006E4281"/>
    <w:rsid w:val="00713243"/>
    <w:rsid w:val="00734ED5"/>
    <w:rsid w:val="007610C1"/>
    <w:rsid w:val="00766FBF"/>
    <w:rsid w:val="00775748"/>
    <w:rsid w:val="00776A33"/>
    <w:rsid w:val="007B1517"/>
    <w:rsid w:val="007B3554"/>
    <w:rsid w:val="007F11C3"/>
    <w:rsid w:val="007F342C"/>
    <w:rsid w:val="007F4628"/>
    <w:rsid w:val="00807871"/>
    <w:rsid w:val="00822BCA"/>
    <w:rsid w:val="00837410"/>
    <w:rsid w:val="00840C6A"/>
    <w:rsid w:val="0087564E"/>
    <w:rsid w:val="008812D8"/>
    <w:rsid w:val="008A00B0"/>
    <w:rsid w:val="008A1379"/>
    <w:rsid w:val="008A34B4"/>
    <w:rsid w:val="008C22C6"/>
    <w:rsid w:val="008C266F"/>
    <w:rsid w:val="008C3E0A"/>
    <w:rsid w:val="008C5EA6"/>
    <w:rsid w:val="008F0826"/>
    <w:rsid w:val="00902859"/>
    <w:rsid w:val="00902A88"/>
    <w:rsid w:val="00911213"/>
    <w:rsid w:val="00934CA8"/>
    <w:rsid w:val="00934EE9"/>
    <w:rsid w:val="00941645"/>
    <w:rsid w:val="009502A0"/>
    <w:rsid w:val="0097024B"/>
    <w:rsid w:val="0097358E"/>
    <w:rsid w:val="00974C6C"/>
    <w:rsid w:val="009A3B7D"/>
    <w:rsid w:val="009B1327"/>
    <w:rsid w:val="009B5423"/>
    <w:rsid w:val="009B6FBC"/>
    <w:rsid w:val="009C1D10"/>
    <w:rsid w:val="009C3B68"/>
    <w:rsid w:val="009D266A"/>
    <w:rsid w:val="009E3366"/>
    <w:rsid w:val="009F130D"/>
    <w:rsid w:val="00A14626"/>
    <w:rsid w:val="00A20A9F"/>
    <w:rsid w:val="00A255AC"/>
    <w:rsid w:val="00A34310"/>
    <w:rsid w:val="00A41142"/>
    <w:rsid w:val="00A4139B"/>
    <w:rsid w:val="00A7167B"/>
    <w:rsid w:val="00A969AA"/>
    <w:rsid w:val="00AA5831"/>
    <w:rsid w:val="00AC257F"/>
    <w:rsid w:val="00AF29B9"/>
    <w:rsid w:val="00AF797A"/>
    <w:rsid w:val="00AF7F7F"/>
    <w:rsid w:val="00B054F7"/>
    <w:rsid w:val="00B05697"/>
    <w:rsid w:val="00B11061"/>
    <w:rsid w:val="00B13BD4"/>
    <w:rsid w:val="00B15B24"/>
    <w:rsid w:val="00B21A9D"/>
    <w:rsid w:val="00B23165"/>
    <w:rsid w:val="00B3166E"/>
    <w:rsid w:val="00B36F5E"/>
    <w:rsid w:val="00B6225C"/>
    <w:rsid w:val="00B66350"/>
    <w:rsid w:val="00B85182"/>
    <w:rsid w:val="00B941C6"/>
    <w:rsid w:val="00BE18D5"/>
    <w:rsid w:val="00BF0E71"/>
    <w:rsid w:val="00BF1EB3"/>
    <w:rsid w:val="00BF3AE5"/>
    <w:rsid w:val="00BF41DD"/>
    <w:rsid w:val="00C00D52"/>
    <w:rsid w:val="00C02C64"/>
    <w:rsid w:val="00C05210"/>
    <w:rsid w:val="00C05E4D"/>
    <w:rsid w:val="00C26D23"/>
    <w:rsid w:val="00C442CE"/>
    <w:rsid w:val="00C55481"/>
    <w:rsid w:val="00C62237"/>
    <w:rsid w:val="00C67DBD"/>
    <w:rsid w:val="00C9286C"/>
    <w:rsid w:val="00C967A0"/>
    <w:rsid w:val="00CA4B6F"/>
    <w:rsid w:val="00CB1187"/>
    <w:rsid w:val="00CC7943"/>
    <w:rsid w:val="00CD72A5"/>
    <w:rsid w:val="00CF7B3E"/>
    <w:rsid w:val="00CF7B72"/>
    <w:rsid w:val="00D033B4"/>
    <w:rsid w:val="00D04881"/>
    <w:rsid w:val="00D13EAA"/>
    <w:rsid w:val="00D30A3E"/>
    <w:rsid w:val="00D34E9C"/>
    <w:rsid w:val="00D46AB8"/>
    <w:rsid w:val="00D5719D"/>
    <w:rsid w:val="00D62BC6"/>
    <w:rsid w:val="00D64057"/>
    <w:rsid w:val="00D655E3"/>
    <w:rsid w:val="00D80313"/>
    <w:rsid w:val="00D85E9F"/>
    <w:rsid w:val="00D934E1"/>
    <w:rsid w:val="00DA6750"/>
    <w:rsid w:val="00DB2F4C"/>
    <w:rsid w:val="00DC080B"/>
    <w:rsid w:val="00DC084C"/>
    <w:rsid w:val="00DC68AA"/>
    <w:rsid w:val="00DC79DB"/>
    <w:rsid w:val="00DD0ABC"/>
    <w:rsid w:val="00DE77E5"/>
    <w:rsid w:val="00E14B0E"/>
    <w:rsid w:val="00E53D0D"/>
    <w:rsid w:val="00E757CD"/>
    <w:rsid w:val="00E80DD5"/>
    <w:rsid w:val="00EA7B30"/>
    <w:rsid w:val="00EC3DD2"/>
    <w:rsid w:val="00ED28AD"/>
    <w:rsid w:val="00ED7486"/>
    <w:rsid w:val="00EE6E94"/>
    <w:rsid w:val="00EE6EF7"/>
    <w:rsid w:val="00F15EC5"/>
    <w:rsid w:val="00F164FC"/>
    <w:rsid w:val="00F3370A"/>
    <w:rsid w:val="00F35114"/>
    <w:rsid w:val="00F3756B"/>
    <w:rsid w:val="00F53181"/>
    <w:rsid w:val="00F65B84"/>
    <w:rsid w:val="00F671FF"/>
    <w:rsid w:val="00F70CF1"/>
    <w:rsid w:val="00FB0800"/>
    <w:rsid w:val="00FB2E89"/>
    <w:rsid w:val="00FC0DC1"/>
    <w:rsid w:val="00FC4536"/>
    <w:rsid w:val="00FD0B4A"/>
    <w:rsid w:val="00FE21AA"/>
    <w:rsid w:val="00FF3CE9"/>
    <w:rsid w:val="00FF6A20"/>
    <w:rsid w:val="08C144A6"/>
    <w:rsid w:val="0C363643"/>
    <w:rsid w:val="1EAD0028"/>
    <w:rsid w:val="2B642153"/>
    <w:rsid w:val="30CB7EE4"/>
    <w:rsid w:val="41C74304"/>
    <w:rsid w:val="4D3E6D04"/>
    <w:rsid w:val="5B5332CC"/>
    <w:rsid w:val="60083554"/>
    <w:rsid w:val="6F96218E"/>
    <w:rsid w:val="749123F9"/>
    <w:rsid w:val="77214E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6EB62E6"/>
  <w15:docId w15:val="{B7954004-A0B8-4A8D-8DDA-42F3F8C03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qFormat="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semiHidden="1" w:qFormat="1"/>
    <w:lsdException w:name="header" w:qFormat="1"/>
    <w:lsdException w:name="footer" w:qFormat="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semiHidden="1" w:qFormat="1"/>
    <w:lsdException w:name="line number" w:locked="1" w:semiHidden="1" w:unhideWhenUsed="1"/>
    <w:lsdException w:name="page number" w:qFormat="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semiHidden="1" w:uiPriority="1" w:unhideWhenUsed="1" w:qFormat="1"/>
    <w:lsdException w:name="Body Text" w:qFormat="1"/>
    <w:lsdException w:name="Body Text Indent" w:qFormat="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qFormat="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qFormat="1"/>
    <w:lsdException w:name="FollowedHyperlink" w:locked="1" w:semiHidden="1" w:unhideWhenUsed="1"/>
    <w:lsdException w:name="Strong" w:qFormat="1"/>
    <w:lsdException w:name="Emphasis" w:locked="1" w:uiPriority="20" w:qFormat="1"/>
    <w:lsdException w:name="Document Map" w:locked="1" w:semiHidden="1" w:unhideWhenUsed="1"/>
    <w:lsdException w:name="Plain Text" w:qFormat="1"/>
    <w:lsdException w:name="E-mail Signature" w:locked="1" w:semiHidden="1" w:unhideWhenUsed="1"/>
    <w:lsdException w:name="HTML Top of Form" w:semiHidden="1" w:unhideWhenUsed="1"/>
    <w:lsdException w:name="HTML Bottom of Form" w:semiHidden="1" w:unhideWhenUsed="1"/>
    <w:lsdException w:name="Normal (Web)" w:qFormat="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qFormat="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qFormat="1"/>
    <w:lsdException w:name="Table Grid" w:qFormat="1"/>
    <w:lsdException w:name="Table Theme" w:locked="1"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kern w:val="2"/>
      <w:sz w:val="21"/>
      <w:szCs w:val="21"/>
    </w:rPr>
  </w:style>
  <w:style w:type="paragraph" w:styleId="1">
    <w:name w:val="heading 1"/>
    <w:basedOn w:val="a"/>
    <w:next w:val="a"/>
    <w:link w:val="10"/>
    <w:uiPriority w:val="9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pPr>
      <w:keepNext/>
      <w:jc w:val="center"/>
      <w:outlineLvl w:val="1"/>
    </w:pPr>
    <w:rPr>
      <w:rFonts w:ascii="Calibri" w:hAnsi="Calibri" w:cs="Calibri"/>
    </w:rPr>
  </w:style>
  <w:style w:type="paragraph" w:styleId="3">
    <w:name w:val="heading 3"/>
    <w:basedOn w:val="a"/>
    <w:next w:val="a"/>
    <w:link w:val="30"/>
    <w:uiPriority w:val="99"/>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qFormat/>
    <w:pPr>
      <w:jc w:val="left"/>
    </w:pPr>
  </w:style>
  <w:style w:type="paragraph" w:styleId="a5">
    <w:name w:val="Body Text"/>
    <w:basedOn w:val="a"/>
    <w:link w:val="a6"/>
    <w:uiPriority w:val="99"/>
    <w:qFormat/>
    <w:pPr>
      <w:spacing w:after="120"/>
    </w:pPr>
  </w:style>
  <w:style w:type="paragraph" w:styleId="a7">
    <w:name w:val="Body Text Indent"/>
    <w:basedOn w:val="a"/>
    <w:link w:val="a8"/>
    <w:uiPriority w:val="99"/>
    <w:qFormat/>
    <w:pPr>
      <w:spacing w:line="300" w:lineRule="auto"/>
      <w:ind w:firstLineChars="200" w:firstLine="480"/>
    </w:pPr>
    <w:rPr>
      <w:sz w:val="24"/>
      <w:szCs w:val="24"/>
    </w:rPr>
  </w:style>
  <w:style w:type="paragraph" w:styleId="a9">
    <w:name w:val="Plain Text"/>
    <w:basedOn w:val="a"/>
    <w:link w:val="aa"/>
    <w:uiPriority w:val="99"/>
    <w:qFormat/>
    <w:rPr>
      <w:rFonts w:ascii="宋体" w:hAnsi="Courier New" w:cs="宋体"/>
    </w:rPr>
  </w:style>
  <w:style w:type="paragraph" w:styleId="ab">
    <w:name w:val="Date"/>
    <w:basedOn w:val="a"/>
    <w:next w:val="a"/>
    <w:link w:val="ac"/>
    <w:uiPriority w:val="99"/>
    <w:qFormat/>
    <w:pPr>
      <w:ind w:leftChars="2500" w:left="100"/>
    </w:pPr>
  </w:style>
  <w:style w:type="paragraph" w:styleId="ad">
    <w:name w:val="Balloon Text"/>
    <w:basedOn w:val="a"/>
    <w:link w:val="ae"/>
    <w:uiPriority w:val="99"/>
    <w:semiHidden/>
    <w:qFormat/>
    <w:rPr>
      <w:sz w:val="18"/>
      <w:szCs w:val="18"/>
    </w:rPr>
  </w:style>
  <w:style w:type="paragraph" w:styleId="af">
    <w:name w:val="footer"/>
    <w:basedOn w:val="a"/>
    <w:link w:val="af0"/>
    <w:uiPriority w:val="99"/>
    <w:qFormat/>
    <w:pPr>
      <w:tabs>
        <w:tab w:val="center" w:pos="4153"/>
        <w:tab w:val="right" w:pos="8306"/>
      </w:tabs>
      <w:snapToGrid w:val="0"/>
      <w:jc w:val="left"/>
    </w:pPr>
    <w:rPr>
      <w:sz w:val="18"/>
      <w:szCs w:val="18"/>
    </w:rPr>
  </w:style>
  <w:style w:type="paragraph" w:styleId="af1">
    <w:name w:val="header"/>
    <w:basedOn w:val="a"/>
    <w:link w:val="af2"/>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99"/>
    <w:semiHidden/>
    <w:qFormat/>
  </w:style>
  <w:style w:type="paragraph" w:styleId="af3">
    <w:name w:val="Normal (Web)"/>
    <w:basedOn w:val="a"/>
    <w:uiPriority w:val="99"/>
    <w:qFormat/>
    <w:pPr>
      <w:widowControl/>
      <w:spacing w:line="408" w:lineRule="atLeast"/>
      <w:jc w:val="left"/>
    </w:pPr>
    <w:rPr>
      <w:rFonts w:ascii="宋体" w:hAnsi="宋体" w:cs="宋体"/>
      <w:kern w:val="0"/>
      <w:sz w:val="24"/>
      <w:szCs w:val="24"/>
    </w:rPr>
  </w:style>
  <w:style w:type="table" w:styleId="af4">
    <w:name w:val="Table Grid"/>
    <w:basedOn w:val="a1"/>
    <w:uiPriority w:val="99"/>
    <w:qFormat/>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uiPriority w:val="99"/>
    <w:qFormat/>
    <w:rPr>
      <w:b/>
      <w:bCs/>
    </w:rPr>
  </w:style>
  <w:style w:type="character" w:styleId="af6">
    <w:name w:val="page number"/>
    <w:basedOn w:val="a0"/>
    <w:uiPriority w:val="99"/>
    <w:qFormat/>
  </w:style>
  <w:style w:type="character" w:styleId="af7">
    <w:name w:val="Hyperlink"/>
    <w:uiPriority w:val="99"/>
    <w:qFormat/>
    <w:rPr>
      <w:color w:val="0000FF"/>
      <w:u w:val="single"/>
    </w:rPr>
  </w:style>
  <w:style w:type="character" w:styleId="af8">
    <w:name w:val="annotation reference"/>
    <w:uiPriority w:val="99"/>
    <w:semiHidden/>
    <w:qFormat/>
    <w:rPr>
      <w:sz w:val="21"/>
      <w:szCs w:val="21"/>
    </w:rPr>
  </w:style>
  <w:style w:type="character" w:customStyle="1" w:styleId="10">
    <w:name w:val="标题 1 字符"/>
    <w:link w:val="1"/>
    <w:uiPriority w:val="99"/>
    <w:qFormat/>
    <w:locked/>
    <w:rPr>
      <w:rFonts w:ascii="Times New Roman" w:eastAsia="宋体" w:hAnsi="Times New Roman" w:cs="Times New Roman"/>
      <w:b/>
      <w:bCs/>
      <w:kern w:val="44"/>
      <w:sz w:val="44"/>
      <w:szCs w:val="44"/>
    </w:rPr>
  </w:style>
  <w:style w:type="character" w:customStyle="1" w:styleId="20">
    <w:name w:val="标题 2 字符"/>
    <w:link w:val="2"/>
    <w:uiPriority w:val="99"/>
    <w:qFormat/>
    <w:locked/>
    <w:rPr>
      <w:rFonts w:ascii="Calibri" w:eastAsia="宋体" w:hAnsi="Calibri" w:cs="Calibri"/>
    </w:rPr>
  </w:style>
  <w:style w:type="character" w:customStyle="1" w:styleId="30">
    <w:name w:val="标题 3 字符"/>
    <w:link w:val="3"/>
    <w:uiPriority w:val="99"/>
    <w:qFormat/>
    <w:locked/>
    <w:rPr>
      <w:rFonts w:ascii="Times New Roman" w:eastAsia="宋体" w:hAnsi="Times New Roman" w:cs="Times New Roman"/>
      <w:b/>
      <w:bCs/>
      <w:sz w:val="32"/>
      <w:szCs w:val="32"/>
    </w:rPr>
  </w:style>
  <w:style w:type="paragraph" w:styleId="af9">
    <w:name w:val="List Paragraph"/>
    <w:basedOn w:val="a"/>
    <w:uiPriority w:val="99"/>
    <w:qFormat/>
    <w:pPr>
      <w:ind w:firstLineChars="200" w:firstLine="420"/>
    </w:pPr>
  </w:style>
  <w:style w:type="character" w:customStyle="1" w:styleId="ae">
    <w:name w:val="批注框文本 字符"/>
    <w:link w:val="ad"/>
    <w:uiPriority w:val="99"/>
    <w:semiHidden/>
    <w:qFormat/>
    <w:locked/>
    <w:rPr>
      <w:rFonts w:ascii="Times New Roman" w:eastAsia="宋体" w:hAnsi="Times New Roman" w:cs="Times New Roman"/>
      <w:sz w:val="18"/>
      <w:szCs w:val="18"/>
    </w:rPr>
  </w:style>
  <w:style w:type="character" w:customStyle="1" w:styleId="af2">
    <w:name w:val="页眉 字符"/>
    <w:link w:val="af1"/>
    <w:uiPriority w:val="99"/>
    <w:qFormat/>
    <w:locked/>
    <w:rPr>
      <w:rFonts w:ascii="Times New Roman" w:eastAsia="宋体" w:hAnsi="Times New Roman" w:cs="Times New Roman"/>
      <w:sz w:val="18"/>
      <w:szCs w:val="18"/>
    </w:rPr>
  </w:style>
  <w:style w:type="character" w:customStyle="1" w:styleId="af0">
    <w:name w:val="页脚 字符"/>
    <w:link w:val="af"/>
    <w:uiPriority w:val="99"/>
    <w:qFormat/>
    <w:locked/>
    <w:rPr>
      <w:rFonts w:ascii="Times New Roman" w:eastAsia="宋体" w:hAnsi="Times New Roman" w:cs="Times New Roman"/>
      <w:sz w:val="18"/>
      <w:szCs w:val="18"/>
    </w:rPr>
  </w:style>
  <w:style w:type="paragraph" w:customStyle="1" w:styleId="CharCharCharChar">
    <w:name w:val="Char Char Char Char"/>
    <w:basedOn w:val="a"/>
    <w:uiPriority w:val="99"/>
    <w:qFormat/>
    <w:pPr>
      <w:widowControl/>
      <w:spacing w:after="160" w:line="240" w:lineRule="exact"/>
      <w:jc w:val="left"/>
    </w:pPr>
    <w:rPr>
      <w:rFonts w:ascii="Verdana" w:hAnsi="Verdana" w:cs="Verdana"/>
      <w:kern w:val="0"/>
      <w:sz w:val="20"/>
      <w:szCs w:val="20"/>
      <w:lang w:eastAsia="en-US"/>
    </w:rPr>
  </w:style>
  <w:style w:type="paragraph" w:customStyle="1" w:styleId="p0">
    <w:name w:val="p0"/>
    <w:basedOn w:val="a"/>
    <w:uiPriority w:val="99"/>
    <w:qFormat/>
    <w:pPr>
      <w:widowControl/>
      <w:spacing w:line="365" w:lineRule="atLeast"/>
      <w:ind w:left="1"/>
    </w:pPr>
    <w:rPr>
      <w:kern w:val="0"/>
      <w:sz w:val="20"/>
      <w:szCs w:val="20"/>
    </w:rPr>
  </w:style>
  <w:style w:type="character" w:customStyle="1" w:styleId="a4">
    <w:name w:val="批注文字 字符"/>
    <w:link w:val="a3"/>
    <w:uiPriority w:val="99"/>
    <w:semiHidden/>
    <w:qFormat/>
    <w:locked/>
    <w:rPr>
      <w:rFonts w:ascii="Times New Roman" w:eastAsia="宋体" w:hAnsi="Times New Roman" w:cs="Times New Roman"/>
      <w:sz w:val="24"/>
      <w:szCs w:val="24"/>
    </w:rPr>
  </w:style>
  <w:style w:type="character" w:customStyle="1" w:styleId="aa">
    <w:name w:val="纯文本 字符"/>
    <w:link w:val="a9"/>
    <w:uiPriority w:val="99"/>
    <w:qFormat/>
    <w:locked/>
    <w:rPr>
      <w:rFonts w:ascii="宋体" w:eastAsia="宋体" w:hAnsi="Courier New" w:cs="宋体"/>
      <w:sz w:val="21"/>
      <w:szCs w:val="21"/>
    </w:rPr>
  </w:style>
  <w:style w:type="character" w:customStyle="1" w:styleId="ac">
    <w:name w:val="日期 字符"/>
    <w:link w:val="ab"/>
    <w:uiPriority w:val="99"/>
    <w:qFormat/>
    <w:locked/>
    <w:rPr>
      <w:rFonts w:ascii="Times New Roman" w:eastAsia="宋体" w:hAnsi="Times New Roman" w:cs="Times New Roman"/>
      <w:sz w:val="24"/>
      <w:szCs w:val="24"/>
    </w:rPr>
  </w:style>
  <w:style w:type="character" w:customStyle="1" w:styleId="a6">
    <w:name w:val="正文文本 字符"/>
    <w:link w:val="a5"/>
    <w:uiPriority w:val="99"/>
    <w:qFormat/>
    <w:locked/>
    <w:rPr>
      <w:rFonts w:ascii="Times New Roman" w:eastAsia="宋体" w:hAnsi="Times New Roman" w:cs="Times New Roman"/>
      <w:sz w:val="24"/>
      <w:szCs w:val="24"/>
    </w:rPr>
  </w:style>
  <w:style w:type="character" w:customStyle="1" w:styleId="a8">
    <w:name w:val="正文文本缩进 字符"/>
    <w:link w:val="a7"/>
    <w:uiPriority w:val="99"/>
    <w:qFormat/>
    <w:locked/>
    <w:rPr>
      <w:rFonts w:ascii="Times New Roman" w:eastAsia="宋体" w:hAnsi="Times New Roman" w:cs="Times New Roman"/>
      <w:sz w:val="24"/>
      <w:szCs w:val="24"/>
    </w:rPr>
  </w:style>
  <w:style w:type="table" w:customStyle="1" w:styleId="11">
    <w:name w:val="网格型1"/>
    <w:basedOn w:val="a1"/>
    <w:uiPriority w:val="59"/>
    <w:qFormat/>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a">
    <w:name w:val="博客课设正文"/>
    <w:basedOn w:val="a"/>
    <w:qFormat/>
    <w:rsid w:val="004172F5"/>
    <w:pPr>
      <w:spacing w:line="360" w:lineRule="auto"/>
      <w:ind w:firstLineChars="200" w:firstLine="480"/>
    </w:pPr>
    <w:rPr>
      <w:rFonts w:ascii="宋体" w:hAnsi="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60420">
      <w:bodyDiv w:val="1"/>
      <w:marLeft w:val="0"/>
      <w:marRight w:val="0"/>
      <w:marTop w:val="0"/>
      <w:marBottom w:val="0"/>
      <w:divBdr>
        <w:top w:val="none" w:sz="0" w:space="0" w:color="auto"/>
        <w:left w:val="none" w:sz="0" w:space="0" w:color="auto"/>
        <w:bottom w:val="none" w:sz="0" w:space="0" w:color="auto"/>
        <w:right w:val="none" w:sz="0" w:space="0" w:color="auto"/>
      </w:divBdr>
    </w:div>
    <w:div w:id="822743315">
      <w:bodyDiv w:val="1"/>
      <w:marLeft w:val="0"/>
      <w:marRight w:val="0"/>
      <w:marTop w:val="0"/>
      <w:marBottom w:val="0"/>
      <w:divBdr>
        <w:top w:val="none" w:sz="0" w:space="0" w:color="auto"/>
        <w:left w:val="none" w:sz="0" w:space="0" w:color="auto"/>
        <w:bottom w:val="none" w:sz="0" w:space="0" w:color="auto"/>
        <w:right w:val="none" w:sz="0" w:space="0" w:color="auto"/>
      </w:divBdr>
    </w:div>
    <w:div w:id="19581714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C4C44D-D94B-4370-A376-6BCDBB268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Pages>
  <Words>532</Words>
  <Characters>3035</Characters>
  <Application>Microsoft Office Word</Application>
  <DocSecurity>0</DocSecurity>
  <Lines>25</Lines>
  <Paragraphs>7</Paragraphs>
  <ScaleCrop>false</ScaleCrop>
  <Company>Lenovo (Beijing) Limited</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怪 物</cp:lastModifiedBy>
  <cp:revision>7</cp:revision>
  <cp:lastPrinted>2018-09-19T10:34:00Z</cp:lastPrinted>
  <dcterms:created xsi:type="dcterms:W3CDTF">2019-10-23T02:06:00Z</dcterms:created>
  <dcterms:modified xsi:type="dcterms:W3CDTF">2022-12-15T13:50:00Z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3E762405832E4882B3883E0AF0D77C2B</vt:lpwstr>
  </property>
  <property fmtid="{D5CDD505-2E9C-101B-9397-08002B2CF9AE}" pid="4" name="MSIP_Label_defa4170-0d19-0005-0004-bc88714345d2_Enabled">
    <vt:lpwstr>true</vt:lpwstr>
  </property>
  <property fmtid="{D5CDD505-2E9C-101B-9397-08002B2CF9AE}" pid="5" name="MSIP_Label_defa4170-0d19-0005-0004-bc88714345d2_SetDate">
    <vt:lpwstr>2022-11-28T05:43:37Z</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48a9038f-155b-458d-a6e1-44a758416a35</vt:lpwstr>
  </property>
  <property fmtid="{D5CDD505-2E9C-101B-9397-08002B2CF9AE}" pid="9" name="MSIP_Label_defa4170-0d19-0005-0004-bc88714345d2_ActionId">
    <vt:lpwstr>3d6db603-2471-4ab6-bd88-76c6a813727d</vt:lpwstr>
  </property>
  <property fmtid="{D5CDD505-2E9C-101B-9397-08002B2CF9AE}" pid="10" name="MSIP_Label_defa4170-0d19-0005-0004-bc88714345d2_ContentBits">
    <vt:lpwstr>0</vt:lpwstr>
  </property>
</Properties>
</file>