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9B" w:rsidRDefault="00831CF2" w:rsidP="00AE5F9B">
      <w:pPr>
        <w:pStyle w:val="1"/>
        <w:rPr>
          <w:rFonts w:hint="eastAsia"/>
        </w:rPr>
      </w:pPr>
      <w:r>
        <w:rPr>
          <w:rFonts w:hint="eastAsia"/>
        </w:rPr>
        <w:t>朋友圈</w:t>
      </w:r>
      <w:r w:rsidR="00697A0A">
        <w:rPr>
          <w:rFonts w:hint="eastAsia"/>
        </w:rPr>
        <w:t>分析</w:t>
      </w:r>
    </w:p>
    <w:p w:rsidR="00AE5F9B" w:rsidRDefault="005D48DD" w:rsidP="00AE5F9B">
      <w:pPr>
        <w:pStyle w:val="2"/>
        <w:rPr>
          <w:rFonts w:hint="eastAsia"/>
        </w:rPr>
      </w:pPr>
      <w:bookmarkStart w:id="0" w:name="_Toc436171886"/>
      <w:r>
        <w:t>1</w:t>
      </w:r>
      <w:r w:rsidR="00AE5F9B" w:rsidRPr="00861898">
        <w:rPr>
          <w:rFonts w:hint="eastAsia"/>
        </w:rPr>
        <w:t xml:space="preserve"> </w:t>
      </w:r>
      <w:bookmarkEnd w:id="0"/>
      <w:r w:rsidR="001C47F9">
        <w:rPr>
          <w:rFonts w:hint="eastAsia"/>
        </w:rPr>
        <w:t>相关</w:t>
      </w:r>
      <w:r w:rsidR="001C47F9">
        <w:t>接口说明</w:t>
      </w:r>
    </w:p>
    <w:p w:rsidR="00AE5F9B" w:rsidRPr="00D63A10" w:rsidRDefault="00AE5F9B" w:rsidP="00AE5F9B">
      <w:pPr>
        <w:pStyle w:val="2"/>
        <w:rPr>
          <w:rFonts w:hint="eastAsia"/>
          <w:b/>
        </w:rPr>
      </w:pPr>
      <w:bookmarkStart w:id="1" w:name="_Toc436171891"/>
      <w:r>
        <w:rPr>
          <w:rFonts w:hint="eastAsia"/>
        </w:rPr>
        <w:t>2</w:t>
      </w:r>
      <w:r>
        <w:t xml:space="preserve"> </w:t>
      </w:r>
      <w:bookmarkEnd w:id="1"/>
      <w:r w:rsidR="00C61A26">
        <w:rPr>
          <w:rFonts w:hint="eastAsia"/>
        </w:rPr>
        <w:t>朋友圈</w:t>
      </w:r>
      <w:r w:rsidR="00BC609A">
        <w:rPr>
          <w:rFonts w:hint="eastAsia"/>
        </w:rPr>
        <w:t>文本</w:t>
      </w:r>
      <w:r w:rsidR="00BC609A">
        <w:t>主题分布</w:t>
      </w:r>
      <w:r w:rsidR="00C61A26">
        <w:t>分析</w:t>
      </w:r>
    </w:p>
    <w:p w:rsidR="00AE5F9B" w:rsidRDefault="00AE5F9B" w:rsidP="00912B18">
      <w:pPr>
        <w:pStyle w:val="3"/>
      </w:pPr>
      <w:bookmarkStart w:id="2" w:name="_Toc436171892"/>
      <w:r w:rsidRPr="007336D1">
        <w:rPr>
          <w:rFonts w:hint="eastAsia"/>
        </w:rPr>
        <w:t>2.1</w:t>
      </w:r>
      <w:bookmarkEnd w:id="2"/>
      <w:r w:rsidR="001B4102">
        <w:rPr>
          <w:rFonts w:hint="eastAsia"/>
        </w:rPr>
        <w:t xml:space="preserve"> </w:t>
      </w:r>
      <w:r w:rsidR="001B4102">
        <w:rPr>
          <w:rFonts w:hint="eastAsia"/>
        </w:rPr>
        <w:t>朋友圈</w:t>
      </w:r>
      <w:r w:rsidR="00C60CEA">
        <w:rPr>
          <w:rFonts w:hint="eastAsia"/>
        </w:rPr>
        <w:t>主题</w:t>
      </w:r>
      <w:r w:rsidR="00C60CEA">
        <w:t>分布分析</w:t>
      </w:r>
    </w:p>
    <w:p w:rsidR="00912B18" w:rsidRPr="004C6A78" w:rsidRDefault="00772C05" w:rsidP="004C6A78">
      <w:pPr>
        <w:rPr>
          <w:rFonts w:asciiTheme="minorEastAsia" w:hAnsiTheme="minorEastAsia" w:hint="eastAsia"/>
          <w:sz w:val="22"/>
        </w:rPr>
      </w:pPr>
      <w:r w:rsidRPr="004C6A78">
        <w:rPr>
          <w:rFonts w:asciiTheme="minorEastAsia" w:hAnsiTheme="minorEastAsia" w:hint="eastAsia"/>
          <w:sz w:val="22"/>
        </w:rPr>
        <w:t>通过文本</w:t>
      </w:r>
      <w:r w:rsidRPr="004C6A78">
        <w:rPr>
          <w:rFonts w:asciiTheme="minorEastAsia" w:hAnsiTheme="minorEastAsia"/>
          <w:sz w:val="22"/>
        </w:rPr>
        <w:t>聚类的方法，</w:t>
      </w:r>
      <w:r w:rsidR="00AB6790">
        <w:rPr>
          <w:rFonts w:asciiTheme="minorEastAsia" w:hAnsiTheme="minorEastAsia" w:hint="eastAsia"/>
          <w:sz w:val="22"/>
        </w:rPr>
        <w:t>初步</w:t>
      </w:r>
      <w:r w:rsidR="00AB6790">
        <w:rPr>
          <w:rFonts w:asciiTheme="minorEastAsia" w:hAnsiTheme="minorEastAsia"/>
          <w:sz w:val="22"/>
        </w:rPr>
        <w:t>了解朋友圈主题分布</w:t>
      </w:r>
      <w:r w:rsidR="007D6149">
        <w:rPr>
          <w:rFonts w:asciiTheme="minorEastAsia" w:hAnsiTheme="minorEastAsia" w:hint="eastAsia"/>
          <w:sz w:val="22"/>
        </w:rPr>
        <w:t>，</w:t>
      </w:r>
      <w:r w:rsidR="007D6149">
        <w:rPr>
          <w:rFonts w:asciiTheme="minorEastAsia" w:hAnsiTheme="minorEastAsia"/>
          <w:sz w:val="22"/>
        </w:rPr>
        <w:t>进而</w:t>
      </w:r>
      <w:r w:rsidR="007D6149">
        <w:rPr>
          <w:rFonts w:asciiTheme="minorEastAsia" w:hAnsiTheme="minorEastAsia" w:hint="eastAsia"/>
          <w:sz w:val="22"/>
        </w:rPr>
        <w:t>开展</w:t>
      </w:r>
      <w:r w:rsidR="007D6149">
        <w:rPr>
          <w:rFonts w:asciiTheme="minorEastAsia" w:hAnsiTheme="minorEastAsia"/>
          <w:sz w:val="22"/>
        </w:rPr>
        <w:t>后续工作</w:t>
      </w:r>
      <w:r w:rsidR="00912B18">
        <w:rPr>
          <w:rFonts w:asciiTheme="minorEastAsia" w:hAnsiTheme="minorEastAsia" w:hint="eastAsia"/>
          <w:sz w:val="22"/>
        </w:rPr>
        <w:t>。</w:t>
      </w:r>
    </w:p>
    <w:p w:rsidR="00AE5F9B" w:rsidRDefault="00AE5F9B" w:rsidP="00AE5F9B">
      <w:pPr>
        <w:pStyle w:val="3"/>
        <w:rPr>
          <w:rFonts w:ascii="黑体" w:hAnsi="黑体"/>
        </w:rPr>
      </w:pPr>
      <w:bookmarkStart w:id="3" w:name="_Toc436171893"/>
      <w:r w:rsidRPr="007336D1">
        <w:rPr>
          <w:rFonts w:hint="eastAsia"/>
        </w:rPr>
        <w:t>2.</w:t>
      </w:r>
      <w:r>
        <w:rPr>
          <w:rFonts w:hint="eastAsia"/>
        </w:rPr>
        <w:t>2</w:t>
      </w:r>
      <w:bookmarkEnd w:id="3"/>
      <w:r w:rsidR="00423551">
        <w:rPr>
          <w:rFonts w:ascii="黑体" w:hAnsi="黑体" w:hint="eastAsia"/>
        </w:rPr>
        <w:t xml:space="preserve"> 聚类</w:t>
      </w:r>
      <w:r w:rsidR="00423551">
        <w:rPr>
          <w:rFonts w:ascii="黑体" w:hAnsi="黑体"/>
        </w:rPr>
        <w:t>方法</w:t>
      </w:r>
    </w:p>
    <w:p w:rsidR="00834128" w:rsidRDefault="006C5CF4" w:rsidP="00834128">
      <w:r>
        <w:rPr>
          <w:rFonts w:hint="eastAsia"/>
        </w:rPr>
        <w:t>采用</w:t>
      </w:r>
      <w:r>
        <w:t xml:space="preserve">K_MEANS </w:t>
      </w:r>
      <w:r>
        <w:rPr>
          <w:rFonts w:hint="eastAsia"/>
        </w:rPr>
        <w:t>聚类</w:t>
      </w:r>
      <w:r>
        <w:t>，</w:t>
      </w:r>
      <w:r w:rsidR="00535DD1">
        <w:rPr>
          <w:rFonts w:hint="eastAsia"/>
        </w:rPr>
        <w:t>分别</w:t>
      </w:r>
      <w:r w:rsidR="00535DD1">
        <w:t>选取主题类别为</w:t>
      </w:r>
      <w:r w:rsidR="00535DD1">
        <w:rPr>
          <w:rFonts w:hint="eastAsia"/>
        </w:rPr>
        <w:t>100</w:t>
      </w:r>
      <w:r w:rsidR="00535DD1">
        <w:rPr>
          <w:rFonts w:hint="eastAsia"/>
        </w:rPr>
        <w:t>，</w:t>
      </w:r>
      <w:r w:rsidR="00535DD1">
        <w:rPr>
          <w:rFonts w:hint="eastAsia"/>
        </w:rPr>
        <w:t>500</w:t>
      </w:r>
      <w:r w:rsidR="00535DD1">
        <w:rPr>
          <w:rFonts w:hint="eastAsia"/>
        </w:rPr>
        <w:t>，</w:t>
      </w:r>
      <w:r w:rsidR="00535DD1">
        <w:rPr>
          <w:rFonts w:hint="eastAsia"/>
        </w:rPr>
        <w:t>1000</w:t>
      </w:r>
      <w:r w:rsidR="00535DD1">
        <w:rPr>
          <w:rFonts w:hint="eastAsia"/>
        </w:rPr>
        <w:t>进行</w:t>
      </w:r>
      <w:r w:rsidR="00535DD1">
        <w:t>聚类分析。</w:t>
      </w:r>
    </w:p>
    <w:p w:rsidR="00834128" w:rsidRDefault="00834128" w:rsidP="00834128">
      <w:pPr>
        <w:rPr>
          <w:rFonts w:ascii="黑体" w:eastAsia="黑体" w:hAnsi="黑体" w:cs="Times New Roman"/>
          <w:bCs/>
        </w:rPr>
      </w:pPr>
      <w:r w:rsidRPr="007336D1">
        <w:rPr>
          <w:rFonts w:hint="eastAsia"/>
        </w:rPr>
        <w:t>2.</w:t>
      </w:r>
      <w:r>
        <w:rPr>
          <w:rFonts w:hint="eastAsia"/>
        </w:rPr>
        <w:t>3</w:t>
      </w:r>
      <w:r>
        <w:rPr>
          <w:rFonts w:ascii="黑体" w:hAnsi="黑体" w:hint="eastAsia"/>
        </w:rPr>
        <w:t xml:space="preserve"> </w:t>
      </w:r>
      <w:r w:rsidR="00795B88" w:rsidRPr="001C26F1">
        <w:rPr>
          <w:rFonts w:ascii="黑体" w:eastAsia="黑体" w:hAnsi="黑体" w:cs="Times New Roman" w:hint="eastAsia"/>
          <w:bCs/>
        </w:rPr>
        <w:t>文本</w:t>
      </w:r>
      <w:r w:rsidR="00795B88" w:rsidRPr="001C26F1">
        <w:rPr>
          <w:rFonts w:ascii="黑体" w:eastAsia="黑体" w:hAnsi="黑体" w:cs="Times New Roman"/>
          <w:bCs/>
        </w:rPr>
        <w:t>特征表示</w:t>
      </w:r>
      <w:r w:rsidR="002E752E" w:rsidRPr="001C26F1">
        <w:rPr>
          <w:rFonts w:ascii="黑体" w:eastAsia="黑体" w:hAnsi="黑体" w:cs="Times New Roman" w:hint="eastAsia"/>
          <w:bCs/>
        </w:rPr>
        <w:t>方法</w:t>
      </w:r>
    </w:p>
    <w:p w:rsidR="0072573A" w:rsidRDefault="0072573A" w:rsidP="006800BC">
      <w:r>
        <w:rPr>
          <w:rFonts w:hint="eastAsia"/>
        </w:rPr>
        <w:t>测试并</w:t>
      </w:r>
      <w:r w:rsidR="00360FE3">
        <w:rPr>
          <w:rFonts w:hint="eastAsia"/>
        </w:rPr>
        <w:t>通过</w:t>
      </w:r>
      <w:r w:rsidR="00360FE3">
        <w:t>聚类结果</w:t>
      </w:r>
      <w:r>
        <w:t>分析了以下模型：</w:t>
      </w:r>
    </w:p>
    <w:p w:rsidR="005412A7" w:rsidRDefault="00F63D5E" w:rsidP="00F63D5E">
      <w:pPr>
        <w:pStyle w:val="a5"/>
        <w:numPr>
          <w:ilvl w:val="0"/>
          <w:numId w:val="11"/>
        </w:numPr>
      </w:pPr>
      <w:r>
        <w:rPr>
          <w:rFonts w:hint="eastAsia"/>
        </w:rPr>
        <w:t>词袋模型</w:t>
      </w:r>
      <w:r>
        <w:t>：</w:t>
      </w:r>
      <w:r w:rsidR="00C561BA">
        <w:rPr>
          <w:rFonts w:hint="eastAsia"/>
        </w:rPr>
        <w:t>短文过于</w:t>
      </w:r>
      <w:r w:rsidR="00C561BA">
        <w:t>稀疏</w:t>
      </w:r>
      <w:r w:rsidR="00743836">
        <w:rPr>
          <w:rFonts w:hint="eastAsia"/>
        </w:rPr>
        <w:t>，</w:t>
      </w:r>
      <w:r w:rsidR="00743836">
        <w:t>不适用</w:t>
      </w:r>
    </w:p>
    <w:p w:rsidR="00743836" w:rsidRDefault="00743836" w:rsidP="00F63D5E">
      <w:pPr>
        <w:pStyle w:val="a5"/>
        <w:numPr>
          <w:ilvl w:val="0"/>
          <w:numId w:val="11"/>
        </w:numPr>
      </w:pPr>
      <w:r>
        <w:rPr>
          <w:rFonts w:hint="eastAsia"/>
        </w:rPr>
        <w:t>LDA</w:t>
      </w:r>
      <w:r>
        <w:t>模型：</w:t>
      </w:r>
      <w:r w:rsidR="00374C03">
        <w:rPr>
          <w:rFonts w:hint="eastAsia"/>
        </w:rPr>
        <w:t>对于短文本</w:t>
      </w:r>
      <w:r w:rsidR="00367FD7">
        <w:rPr>
          <w:rFonts w:hint="eastAsia"/>
        </w:rPr>
        <w:t>主题</w:t>
      </w:r>
      <w:r w:rsidR="00367FD7">
        <w:t>分布与长文差异性较大，基本不适用</w:t>
      </w:r>
    </w:p>
    <w:p w:rsidR="008C5363" w:rsidRDefault="008C5363" w:rsidP="00F63D5E">
      <w:pPr>
        <w:pStyle w:val="a5"/>
        <w:numPr>
          <w:ilvl w:val="0"/>
          <w:numId w:val="11"/>
        </w:numPr>
        <w:rPr>
          <w:rFonts w:hint="eastAsia"/>
        </w:rPr>
      </w:pPr>
      <w:r>
        <w:rPr>
          <w:bCs/>
        </w:rPr>
        <w:t>P</w:t>
      </w:r>
      <w:r w:rsidRPr="008C5363">
        <w:rPr>
          <w:bCs/>
        </w:rPr>
        <w:t>aragraph</w:t>
      </w:r>
      <w:r w:rsidR="001E7127">
        <w:rPr>
          <w:bCs/>
        </w:rPr>
        <w:t>Vec</w:t>
      </w:r>
      <w:r w:rsidR="00E57D36">
        <w:rPr>
          <w:bCs/>
        </w:rPr>
        <w:t>:</w:t>
      </w:r>
      <w:r w:rsidR="00D23BB2">
        <w:rPr>
          <w:bCs/>
        </w:rPr>
        <w:t xml:space="preserve"> </w:t>
      </w:r>
      <w:r w:rsidR="00183678">
        <w:rPr>
          <w:rFonts w:hint="eastAsia"/>
          <w:bCs/>
        </w:rPr>
        <w:t>采用</w:t>
      </w:r>
      <w:r w:rsidR="00183678">
        <w:rPr>
          <w:bCs/>
        </w:rPr>
        <w:t>关键</w:t>
      </w:r>
      <w:r w:rsidR="00183678">
        <w:rPr>
          <w:rFonts w:hint="eastAsia"/>
          <w:bCs/>
        </w:rPr>
        <w:t>词</w:t>
      </w:r>
      <w:r w:rsidR="00183678">
        <w:rPr>
          <w:bCs/>
        </w:rPr>
        <w:t>抽取</w:t>
      </w:r>
      <w:r w:rsidR="00183678">
        <w:rPr>
          <w:rFonts w:hint="eastAsia"/>
          <w:bCs/>
        </w:rPr>
        <w:t>、</w:t>
      </w:r>
      <w:r w:rsidR="00B37D35">
        <w:rPr>
          <w:bCs/>
        </w:rPr>
        <w:t>词空间聚合、神经网络训练出句子的向量表示</w:t>
      </w:r>
      <w:r w:rsidR="00762101">
        <w:rPr>
          <w:rFonts w:hint="eastAsia"/>
          <w:bCs/>
        </w:rPr>
        <w:t>，</w:t>
      </w:r>
      <w:r w:rsidR="00061FC9">
        <w:rPr>
          <w:rFonts w:hint="eastAsia"/>
          <w:bCs/>
        </w:rPr>
        <w:t>聚类结果</w:t>
      </w:r>
      <w:r w:rsidR="00061FC9">
        <w:rPr>
          <w:bCs/>
        </w:rPr>
        <w:t>较好。</w:t>
      </w:r>
    </w:p>
    <w:p w:rsidR="0077075C" w:rsidRDefault="0077075C" w:rsidP="0077075C">
      <w:pPr>
        <w:ind w:left="420" w:firstLine="0"/>
        <w:rPr>
          <w:rFonts w:ascii="黑体" w:eastAsia="黑体" w:hAnsi="黑体" w:cs="Times New Roman"/>
          <w:bCs/>
        </w:rPr>
      </w:pPr>
      <w:r w:rsidRPr="007336D1">
        <w:rPr>
          <w:rFonts w:hint="eastAsia"/>
        </w:rPr>
        <w:t>2.</w:t>
      </w:r>
      <w:r>
        <w:rPr>
          <w:rFonts w:hint="eastAsia"/>
        </w:rPr>
        <w:t>4</w:t>
      </w:r>
      <w:r w:rsidRPr="0077075C">
        <w:rPr>
          <w:rFonts w:ascii="黑体" w:hAnsi="黑体" w:hint="eastAsia"/>
        </w:rPr>
        <w:t xml:space="preserve"> </w:t>
      </w:r>
      <w:r w:rsidRPr="0077075C">
        <w:rPr>
          <w:rFonts w:ascii="黑体" w:eastAsia="黑体" w:hAnsi="黑体" w:cs="Times New Roman" w:hint="eastAsia"/>
          <w:bCs/>
        </w:rPr>
        <w:t>文本</w:t>
      </w:r>
      <w:r w:rsidR="006D76DB">
        <w:rPr>
          <w:rFonts w:ascii="黑体" w:eastAsia="黑体" w:hAnsi="黑体" w:cs="Times New Roman" w:hint="eastAsia"/>
          <w:bCs/>
        </w:rPr>
        <w:t>标注工作</w:t>
      </w:r>
    </w:p>
    <w:p w:rsidR="00E14E6D" w:rsidRPr="0077075C" w:rsidRDefault="00E14E6D" w:rsidP="00E14E6D">
      <w:pPr>
        <w:rPr>
          <w:rFonts w:ascii="黑体" w:eastAsia="黑体" w:hAnsi="黑体" w:cs="Times New Roman" w:hint="eastAsia"/>
          <w:bCs/>
        </w:rPr>
      </w:pPr>
      <w:r>
        <w:rPr>
          <w:rFonts w:ascii="黑体" w:eastAsia="黑体" w:hAnsi="黑体" w:cs="Times New Roman"/>
          <w:bCs/>
        </w:rPr>
        <w:tab/>
      </w:r>
      <w:r w:rsidRPr="00E14E6D">
        <w:rPr>
          <w:rFonts w:hint="eastAsia"/>
        </w:rPr>
        <w:t>通过</w:t>
      </w:r>
      <w:r w:rsidRPr="00E14E6D">
        <w:t>大</w:t>
      </w:r>
      <w:r>
        <w:rPr>
          <w:rFonts w:hint="eastAsia"/>
        </w:rPr>
        <w:t>量</w:t>
      </w:r>
      <w:r>
        <w:t>的文本标注工作，</w:t>
      </w:r>
      <w:r w:rsidR="00900AD4">
        <w:rPr>
          <w:rFonts w:hint="eastAsia"/>
        </w:rPr>
        <w:t>确定</w:t>
      </w:r>
      <w:r w:rsidR="00900AD4">
        <w:t>类别</w:t>
      </w:r>
      <w:r w:rsidR="007D50D7">
        <w:rPr>
          <w:rFonts w:hint="eastAsia"/>
        </w:rPr>
        <w:t>候选集合</w:t>
      </w:r>
      <w:r w:rsidR="007D50D7">
        <w:t>。</w:t>
      </w:r>
    </w:p>
    <w:p w:rsidR="00907808" w:rsidRDefault="00907808" w:rsidP="00834128">
      <w:pPr>
        <w:rPr>
          <w:rFonts w:ascii="黑体" w:hAnsi="黑体" w:hint="eastAsia"/>
        </w:rPr>
      </w:pPr>
    </w:p>
    <w:p w:rsidR="002E752E" w:rsidRDefault="002E752E" w:rsidP="00834128">
      <w:pPr>
        <w:rPr>
          <w:rFonts w:ascii="黑体" w:hAnsi="黑体" w:hint="eastAsia"/>
        </w:rPr>
      </w:pPr>
    </w:p>
    <w:p w:rsidR="00F2264A" w:rsidRPr="00D63A10" w:rsidRDefault="00F2264A" w:rsidP="00F2264A">
      <w:pPr>
        <w:pStyle w:val="2"/>
        <w:rPr>
          <w:rFonts w:hint="eastAsia"/>
          <w:b/>
        </w:rPr>
      </w:pPr>
      <w:r>
        <w:rPr>
          <w:rFonts w:hint="eastAsia"/>
        </w:rPr>
        <w:t>3</w:t>
      </w:r>
      <w:bookmarkStart w:id="4" w:name="_GoBack"/>
      <w:bookmarkEnd w:id="4"/>
      <w:r>
        <w:t xml:space="preserve"> </w:t>
      </w:r>
      <w:r>
        <w:rPr>
          <w:rFonts w:hint="eastAsia"/>
        </w:rPr>
        <w:t>朋友圈文本</w:t>
      </w:r>
      <w:r>
        <w:t>主题分布分析</w:t>
      </w:r>
    </w:p>
    <w:p w:rsidR="00AE5F9B" w:rsidRDefault="00AE5F9B" w:rsidP="00F2264A">
      <w:pPr>
        <w:ind w:firstLine="0"/>
        <w:rPr>
          <w:rFonts w:hint="eastAsia"/>
        </w:rPr>
      </w:pPr>
    </w:p>
    <w:p w:rsidR="00AE5F9B" w:rsidRDefault="00AE5F9B" w:rsidP="00AE5F9B">
      <w:r>
        <w:t>这一类多位用户转发或者发布的功能性微博，</w:t>
      </w:r>
      <w:r>
        <w:rPr>
          <w:rFonts w:hint="eastAsia"/>
        </w:rPr>
        <w:t>并不能代表用户</w:t>
      </w:r>
      <w:r>
        <w:t>真实的兴趣，因此在用户兴趣建模中用该予以单独分类。</w:t>
      </w:r>
    </w:p>
    <w:p w:rsidR="00AE5F9B" w:rsidRDefault="00AE5F9B" w:rsidP="00AE5F9B">
      <w:pPr>
        <w:pStyle w:val="4"/>
      </w:pPr>
      <w:r>
        <w:rPr>
          <w:rFonts w:hint="eastAsia"/>
        </w:rPr>
        <w:t xml:space="preserve">3.2.2.2 </w:t>
      </w:r>
      <w:r>
        <w:rPr>
          <w:rFonts w:hint="eastAsia"/>
        </w:rPr>
        <w:t>长</w:t>
      </w:r>
      <w:r>
        <w:t>微博分类</w:t>
      </w:r>
      <w:r>
        <w:rPr>
          <w:rFonts w:hint="eastAsia"/>
        </w:rPr>
        <w:t>研究</w:t>
      </w:r>
    </w:p>
    <w:p w:rsidR="00AE5F9B" w:rsidRPr="008C7892" w:rsidRDefault="00AE5F9B" w:rsidP="00AE5F9B">
      <w:pPr>
        <w:rPr>
          <w:rFonts w:ascii="Times New Roman" w:hAnsi="Times New Roman" w:cs="Times New Roman"/>
        </w:rPr>
      </w:pPr>
      <w:r>
        <w:rPr>
          <w:rFonts w:hint="eastAsia"/>
        </w:rPr>
        <w:t>长微博</w:t>
      </w:r>
      <w:r>
        <w:t>分类主要包括二级分类</w:t>
      </w:r>
      <w:r>
        <w:rPr>
          <w:rFonts w:hint="eastAsia"/>
        </w:rPr>
        <w:t>和</w:t>
      </w:r>
      <w:r>
        <w:t>三级分类</w:t>
      </w:r>
      <w:r>
        <w:rPr>
          <w:rFonts w:hint="eastAsia"/>
        </w:rPr>
        <w:t>长微博</w:t>
      </w:r>
      <w:r>
        <w:t>选取的</w:t>
      </w:r>
      <w:r>
        <w:rPr>
          <w:rFonts w:hint="eastAsia"/>
        </w:rPr>
        <w:t>是</w:t>
      </w:r>
      <w:r>
        <w:t>分词去停用</w:t>
      </w:r>
      <w:r>
        <w:rPr>
          <w:rFonts w:hint="eastAsia"/>
        </w:rPr>
        <w:t>词后</w:t>
      </w:r>
      <w:r>
        <w:t>文本</w:t>
      </w:r>
      <w:r w:rsidRPr="008C7892">
        <w:rPr>
          <w:rFonts w:ascii="Times New Roman" w:hAnsi="Times New Roman" w:cs="Times New Roman"/>
        </w:rPr>
        <w:t>长度为</w:t>
      </w:r>
      <w:r w:rsidRPr="008C7892">
        <w:rPr>
          <w:rFonts w:ascii="Times New Roman" w:hAnsi="Times New Roman" w:cs="Times New Roman" w:hint="eastAsia"/>
        </w:rPr>
        <w:t>50</w:t>
      </w:r>
      <w:r w:rsidRPr="008C7892">
        <w:rPr>
          <w:rFonts w:ascii="Times New Roman" w:hAnsi="Times New Roman" w:cs="Times New Roman" w:hint="eastAsia"/>
        </w:rPr>
        <w:t>词</w:t>
      </w:r>
      <w:r w:rsidRPr="008C7892">
        <w:rPr>
          <w:rFonts w:ascii="Times New Roman" w:hAnsi="Times New Roman" w:cs="Times New Roman"/>
        </w:rPr>
        <w:t>以上的文本，</w:t>
      </w:r>
      <w:r w:rsidRPr="008C7892">
        <w:rPr>
          <w:rFonts w:ascii="Times New Roman" w:hAnsi="Times New Roman" w:cs="Times New Roman" w:hint="eastAsia"/>
        </w:rPr>
        <w:t>对</w:t>
      </w:r>
      <w:r w:rsidRPr="008C7892">
        <w:rPr>
          <w:rFonts w:ascii="Times New Roman" w:hAnsi="Times New Roman" w:cs="Times New Roman"/>
        </w:rPr>
        <w:t>长微博分析发现长微博几乎全部为广告和短评</w:t>
      </w:r>
      <w:r w:rsidRPr="008C7892">
        <w:rPr>
          <w:rFonts w:ascii="Times New Roman" w:hAnsi="Times New Roman" w:cs="Times New Roman"/>
        </w:rPr>
        <w:lastRenderedPageBreak/>
        <w:t>类文本，</w:t>
      </w:r>
      <w:r w:rsidRPr="008C7892">
        <w:rPr>
          <w:rFonts w:ascii="Times New Roman" w:hAnsi="Times New Roman" w:cs="Times New Roman" w:hint="eastAsia"/>
        </w:rPr>
        <w:t>因此</w:t>
      </w:r>
      <w:r>
        <w:rPr>
          <w:rFonts w:hint="eastAsia"/>
        </w:rPr>
        <w:t>二级分</w:t>
      </w:r>
      <w:r w:rsidRPr="008C7892">
        <w:rPr>
          <w:rFonts w:ascii="Times New Roman" w:hAnsi="Times New Roman" w:cs="Times New Roman" w:hint="eastAsia"/>
        </w:rPr>
        <w:t>类</w:t>
      </w:r>
      <w:r w:rsidRPr="008C7892">
        <w:rPr>
          <w:rFonts w:ascii="Times New Roman" w:hAnsi="Times New Roman" w:cs="Times New Roman"/>
        </w:rPr>
        <w:t>采用二分类的方法</w:t>
      </w:r>
      <w:r w:rsidRPr="008C7892">
        <w:rPr>
          <w:rFonts w:ascii="Times New Roman" w:hAnsi="Times New Roman" w:cs="Times New Roman" w:hint="eastAsia"/>
        </w:rPr>
        <w:t>，</w:t>
      </w:r>
      <w:r w:rsidRPr="008C7892">
        <w:rPr>
          <w:rFonts w:ascii="Times New Roman" w:hAnsi="Times New Roman" w:cs="Times New Roman"/>
        </w:rPr>
        <w:t>本文尝试了</w:t>
      </w:r>
      <w:r w:rsidRPr="008C7892">
        <w:rPr>
          <w:rFonts w:ascii="Times New Roman" w:hAnsi="Times New Roman" w:cs="Times New Roman" w:hint="eastAsia"/>
        </w:rPr>
        <w:t>朴素</w:t>
      </w:r>
      <w:r w:rsidRPr="008C7892">
        <w:rPr>
          <w:rFonts w:ascii="Times New Roman" w:hAnsi="Times New Roman" w:cs="Times New Roman"/>
        </w:rPr>
        <w:t>贝叶斯方法和</w:t>
      </w:r>
      <w:r w:rsidRPr="008C7892">
        <w:rPr>
          <w:rFonts w:ascii="Times New Roman" w:hAnsi="Times New Roman" w:cs="Times New Roman" w:hint="eastAsia"/>
        </w:rPr>
        <w:t>SVM</w:t>
      </w:r>
      <w:r w:rsidRPr="008C7892">
        <w:rPr>
          <w:rFonts w:ascii="Times New Roman" w:hAnsi="Times New Roman" w:cs="Times New Roman" w:hint="eastAsia"/>
        </w:rPr>
        <w:t>分类。</w:t>
      </w:r>
    </w:p>
    <w:p w:rsidR="00AE5F9B" w:rsidRDefault="00AE5F9B" w:rsidP="00AE5F9B">
      <w:pPr>
        <w:pStyle w:val="a5"/>
        <w:numPr>
          <w:ilvl w:val="0"/>
          <w:numId w:val="4"/>
        </w:numPr>
        <w:contextualSpacing w:val="0"/>
      </w:pPr>
      <w:r>
        <w:rPr>
          <w:rFonts w:hint="eastAsia"/>
        </w:rPr>
        <w:t>朴素</w:t>
      </w:r>
      <w:r>
        <w:t>贝叶斯方法</w:t>
      </w:r>
    </w:p>
    <w:p w:rsidR="00AE5F9B" w:rsidRDefault="00AE5F9B" w:rsidP="00AE5F9B">
      <w:pPr>
        <w:pStyle w:val="a5"/>
        <w:numPr>
          <w:ilvl w:val="0"/>
          <w:numId w:val="5"/>
        </w:numPr>
        <w:contextualSpacing w:val="0"/>
      </w:pPr>
      <w:r>
        <w:rPr>
          <w:rFonts w:hint="eastAsia"/>
        </w:rPr>
        <w:t>样本</w:t>
      </w:r>
      <w:r>
        <w:t>抽取和标注</w:t>
      </w:r>
    </w:p>
    <w:p w:rsidR="00AE5F9B" w:rsidRDefault="00AE5F9B" w:rsidP="00AE5F9B">
      <w:r>
        <w:rPr>
          <w:rFonts w:hint="eastAsia"/>
        </w:rPr>
        <w:t>为了克服</w:t>
      </w:r>
      <w:r w:rsidRPr="00C92FA2">
        <w:t>大量的样本标注工作</w:t>
      </w:r>
      <w:r>
        <w:rPr>
          <w:rFonts w:hint="eastAsia"/>
        </w:rPr>
        <w:t>的</w:t>
      </w:r>
      <w:r>
        <w:t>困难</w:t>
      </w:r>
      <w:r w:rsidRPr="00C92FA2">
        <w:t>，本文采用了一种半自动标注方法</w:t>
      </w:r>
      <w:r w:rsidRPr="00C92FA2">
        <w:rPr>
          <w:rFonts w:hint="eastAsia"/>
        </w:rPr>
        <w:t>。对于</w:t>
      </w:r>
      <w:r w:rsidRPr="00C92FA2">
        <w:t>广告和短评这两类</w:t>
      </w:r>
      <w:r w:rsidRPr="00C92FA2">
        <w:rPr>
          <w:rFonts w:hint="eastAsia"/>
        </w:rPr>
        <w:t>特征</w:t>
      </w:r>
      <w:r w:rsidRPr="00C92FA2">
        <w:t>比较鲜明的类别，</w:t>
      </w:r>
      <w:r w:rsidRPr="00C92FA2">
        <w:rPr>
          <w:rFonts w:hint="eastAsia"/>
        </w:rPr>
        <w:t>首先</w:t>
      </w:r>
      <w:r w:rsidRPr="00C92FA2">
        <w:t>采用了模式匹配的方法标注出一批可靠性较强的初步训练样本</w:t>
      </w:r>
      <w:r w:rsidRPr="00C92FA2">
        <w:rPr>
          <w:rFonts w:hint="eastAsia"/>
        </w:rPr>
        <w:t>，初步</w:t>
      </w:r>
      <w:r w:rsidRPr="00C92FA2">
        <w:t>进行抽样评估，结果如下：</w:t>
      </w:r>
    </w:p>
    <w:p w:rsidR="00AE5F9B" w:rsidRPr="008F0203" w:rsidRDefault="00AE5F9B" w:rsidP="00AE5F9B">
      <w:pPr>
        <w:jc w:val="center"/>
        <w:rPr>
          <w:rFonts w:ascii="Times New Roman" w:eastAsia="楷体_GB2312" w:hAnsi="Times New Roman" w:cs="Times New Roman"/>
          <w:sz w:val="21"/>
          <w:szCs w:val="21"/>
        </w:rPr>
      </w:pPr>
      <w:r w:rsidRPr="008F0203">
        <w:rPr>
          <w:rFonts w:ascii="Times New Roman" w:eastAsia="楷体_GB2312" w:hAnsi="Times New Roman" w:cs="Times New Roman" w:hint="eastAsia"/>
          <w:sz w:val="21"/>
          <w:szCs w:val="21"/>
        </w:rPr>
        <w:t>表</w:t>
      </w:r>
      <w:r>
        <w:rPr>
          <w:rFonts w:ascii="Times New Roman" w:eastAsia="楷体_GB2312" w:hAnsi="Times New Roman" w:cs="Times New Roman" w:hint="eastAsia"/>
          <w:sz w:val="21"/>
          <w:szCs w:val="21"/>
        </w:rPr>
        <w:t>3</w:t>
      </w:r>
      <w:r w:rsidRPr="008F0203">
        <w:rPr>
          <w:rFonts w:ascii="Times New Roman" w:eastAsia="楷体_GB2312" w:hAnsi="Times New Roman" w:cs="Times New Roman" w:hint="eastAsia"/>
          <w:sz w:val="21"/>
          <w:szCs w:val="21"/>
        </w:rPr>
        <w:t xml:space="preserve">-1 </w:t>
      </w:r>
      <w:r w:rsidRPr="008F0203">
        <w:rPr>
          <w:rFonts w:ascii="Times New Roman" w:eastAsia="楷体_GB2312" w:hAnsi="Times New Roman" w:cs="Times New Roman" w:hint="eastAsia"/>
          <w:sz w:val="21"/>
          <w:szCs w:val="21"/>
        </w:rPr>
        <w:t>分类样本初步评估表</w:t>
      </w:r>
    </w:p>
    <w:tbl>
      <w:tblPr>
        <w:tblStyle w:val="-3"/>
        <w:tblW w:w="7796" w:type="dxa"/>
        <w:tblInd w:w="534" w:type="dxa"/>
        <w:tblLook w:val="0020" w:firstRow="1" w:lastRow="0" w:firstColumn="0" w:lastColumn="0" w:noHBand="0" w:noVBand="0"/>
      </w:tblPr>
      <w:tblGrid>
        <w:gridCol w:w="2119"/>
        <w:gridCol w:w="3685"/>
        <w:gridCol w:w="1992"/>
      </w:tblGrid>
      <w:tr w:rsidR="00AE5F9B" w:rsidRPr="00925B3A" w:rsidTr="006B5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AE5F9B" w:rsidRPr="00925B3A" w:rsidRDefault="00AE5F9B" w:rsidP="006B553E">
            <w:r w:rsidRPr="00925B3A">
              <w:rPr>
                <w:rFonts w:hint="eastAsia"/>
              </w:rPr>
              <w:t>类别</w:t>
            </w:r>
          </w:p>
        </w:tc>
        <w:tc>
          <w:tcPr>
            <w:tcW w:w="3685" w:type="dxa"/>
          </w:tcPr>
          <w:p w:rsidR="00AE5F9B" w:rsidRPr="00925B3A" w:rsidRDefault="00AE5F9B" w:rsidP="006B5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5B3A">
              <w:rPr>
                <w:rFonts w:hint="eastAsia"/>
              </w:rPr>
              <w:t>数量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2" w:type="dxa"/>
          </w:tcPr>
          <w:p w:rsidR="00AE5F9B" w:rsidRPr="00925B3A" w:rsidRDefault="00AE5F9B" w:rsidP="006B553E">
            <w:r>
              <w:rPr>
                <w:rFonts w:hint="eastAsia"/>
              </w:rPr>
              <w:t>准确率</w:t>
            </w:r>
          </w:p>
        </w:tc>
      </w:tr>
      <w:tr w:rsidR="00AE5F9B" w:rsidRPr="00925B3A" w:rsidTr="006B5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AE5F9B" w:rsidRPr="00925B3A" w:rsidRDefault="00AE5F9B" w:rsidP="006B553E">
            <w:r>
              <w:rPr>
                <w:rFonts w:hint="eastAsia"/>
              </w:rPr>
              <w:t>广告类</w:t>
            </w:r>
          </w:p>
        </w:tc>
        <w:tc>
          <w:tcPr>
            <w:tcW w:w="3685" w:type="dxa"/>
          </w:tcPr>
          <w:p w:rsidR="00AE5F9B" w:rsidRPr="00925B3A" w:rsidRDefault="00AE5F9B" w:rsidP="006B5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2" w:type="dxa"/>
          </w:tcPr>
          <w:p w:rsidR="00AE5F9B" w:rsidRPr="00925B3A" w:rsidRDefault="00AE5F9B" w:rsidP="006B553E">
            <w:r>
              <w:t>95</w:t>
            </w:r>
            <w:r w:rsidRPr="00925B3A">
              <w:rPr>
                <w:rFonts w:hint="eastAsia"/>
              </w:rPr>
              <w:t>%</w:t>
            </w:r>
          </w:p>
        </w:tc>
      </w:tr>
      <w:tr w:rsidR="00AE5F9B" w:rsidRPr="00925B3A" w:rsidTr="006B553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AE5F9B" w:rsidRPr="00925B3A" w:rsidRDefault="00AE5F9B" w:rsidP="006B553E">
            <w:r>
              <w:rPr>
                <w:rFonts w:hint="eastAsia"/>
              </w:rPr>
              <w:t>短评类</w:t>
            </w:r>
          </w:p>
        </w:tc>
        <w:tc>
          <w:tcPr>
            <w:tcW w:w="3685" w:type="dxa"/>
          </w:tcPr>
          <w:p w:rsidR="00AE5F9B" w:rsidRPr="00925B3A" w:rsidRDefault="00AE5F9B" w:rsidP="006B5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2" w:type="dxa"/>
          </w:tcPr>
          <w:p w:rsidR="00AE5F9B" w:rsidRPr="00925B3A" w:rsidRDefault="00AE5F9B" w:rsidP="006B553E">
            <w:r>
              <w:rPr>
                <w:rFonts w:hint="eastAsia"/>
              </w:rPr>
              <w:t>85</w:t>
            </w:r>
            <w:r w:rsidRPr="00925B3A">
              <w:rPr>
                <w:rFonts w:hint="eastAsia"/>
              </w:rPr>
              <w:t>%</w:t>
            </w:r>
          </w:p>
        </w:tc>
      </w:tr>
    </w:tbl>
    <w:p w:rsidR="00AE5F9B" w:rsidRDefault="00AE5F9B" w:rsidP="00AE5F9B">
      <w:r w:rsidRPr="00C92FA2">
        <w:rPr>
          <w:rFonts w:hint="eastAsia"/>
        </w:rPr>
        <w:t>然后</w:t>
      </w:r>
      <w:r w:rsidRPr="00C92FA2">
        <w:t>通过贝叶斯分类器本身对标注样本进行预测，选取预测结果不变的那一部分</w:t>
      </w:r>
      <w:r w:rsidRPr="00C92FA2">
        <w:rPr>
          <w:rFonts w:hint="eastAsia"/>
        </w:rPr>
        <w:t>，</w:t>
      </w:r>
      <w:r w:rsidRPr="00C92FA2">
        <w:t>抽样评估如下：</w:t>
      </w:r>
    </w:p>
    <w:p w:rsidR="00AE5F9B" w:rsidRPr="008F0203" w:rsidRDefault="00AE5F9B" w:rsidP="00AE5F9B">
      <w:pPr>
        <w:jc w:val="center"/>
        <w:rPr>
          <w:rFonts w:ascii="Times New Roman" w:eastAsia="楷体_GB2312" w:hAnsi="Times New Roman" w:cs="Times New Roman"/>
          <w:sz w:val="21"/>
          <w:szCs w:val="21"/>
        </w:rPr>
      </w:pPr>
      <w:r w:rsidRPr="008F0203">
        <w:rPr>
          <w:rFonts w:ascii="Times New Roman" w:eastAsia="楷体_GB2312" w:hAnsi="Times New Roman" w:cs="Times New Roman" w:hint="eastAsia"/>
          <w:sz w:val="21"/>
          <w:szCs w:val="21"/>
        </w:rPr>
        <w:t>表</w:t>
      </w:r>
      <w:r>
        <w:rPr>
          <w:rFonts w:ascii="Times New Roman" w:eastAsia="楷体_GB2312" w:hAnsi="Times New Roman" w:cs="Times New Roman" w:hint="eastAsia"/>
          <w:sz w:val="21"/>
          <w:szCs w:val="21"/>
        </w:rPr>
        <w:t>3</w:t>
      </w:r>
      <w:r w:rsidRPr="008F0203">
        <w:rPr>
          <w:rFonts w:ascii="Times New Roman" w:eastAsia="楷体_GB2312" w:hAnsi="Times New Roman" w:cs="Times New Roman" w:hint="eastAsia"/>
          <w:sz w:val="21"/>
          <w:szCs w:val="21"/>
        </w:rPr>
        <w:t xml:space="preserve">-2 </w:t>
      </w:r>
      <w:r w:rsidRPr="008F0203">
        <w:rPr>
          <w:rFonts w:ascii="Times New Roman" w:eastAsia="楷体_GB2312" w:hAnsi="Times New Roman" w:cs="Times New Roman" w:hint="eastAsia"/>
          <w:sz w:val="21"/>
          <w:szCs w:val="21"/>
        </w:rPr>
        <w:t>分类样本评估表</w:t>
      </w:r>
    </w:p>
    <w:tbl>
      <w:tblPr>
        <w:tblStyle w:val="-3"/>
        <w:tblW w:w="7796" w:type="dxa"/>
        <w:tblInd w:w="534" w:type="dxa"/>
        <w:tblLook w:val="0020" w:firstRow="1" w:lastRow="0" w:firstColumn="0" w:lastColumn="0" w:noHBand="0" w:noVBand="0"/>
      </w:tblPr>
      <w:tblGrid>
        <w:gridCol w:w="2119"/>
        <w:gridCol w:w="3685"/>
        <w:gridCol w:w="1992"/>
      </w:tblGrid>
      <w:tr w:rsidR="00AE5F9B" w:rsidRPr="00925B3A" w:rsidTr="006B5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AE5F9B" w:rsidRPr="00925B3A" w:rsidRDefault="00AE5F9B" w:rsidP="006B553E">
            <w:r w:rsidRPr="00925B3A">
              <w:rPr>
                <w:rFonts w:hint="eastAsia"/>
              </w:rPr>
              <w:t>类别</w:t>
            </w:r>
          </w:p>
        </w:tc>
        <w:tc>
          <w:tcPr>
            <w:tcW w:w="3685" w:type="dxa"/>
          </w:tcPr>
          <w:p w:rsidR="00AE5F9B" w:rsidRPr="00925B3A" w:rsidRDefault="00AE5F9B" w:rsidP="006B5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5B3A">
              <w:rPr>
                <w:rFonts w:hint="eastAsia"/>
              </w:rPr>
              <w:t>数量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2" w:type="dxa"/>
          </w:tcPr>
          <w:p w:rsidR="00AE5F9B" w:rsidRPr="00925B3A" w:rsidRDefault="00AE5F9B" w:rsidP="006B553E">
            <w:r>
              <w:rPr>
                <w:rFonts w:hint="eastAsia"/>
              </w:rPr>
              <w:t>准确率</w:t>
            </w:r>
          </w:p>
        </w:tc>
      </w:tr>
      <w:tr w:rsidR="00AE5F9B" w:rsidRPr="00925B3A" w:rsidTr="006B5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AE5F9B" w:rsidRPr="00925B3A" w:rsidRDefault="00AE5F9B" w:rsidP="006B553E">
            <w:r>
              <w:rPr>
                <w:rFonts w:hint="eastAsia"/>
              </w:rPr>
              <w:t>广告类</w:t>
            </w:r>
          </w:p>
        </w:tc>
        <w:tc>
          <w:tcPr>
            <w:tcW w:w="3685" w:type="dxa"/>
          </w:tcPr>
          <w:p w:rsidR="00AE5F9B" w:rsidRPr="00925B3A" w:rsidRDefault="00AE5F9B" w:rsidP="006B5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2" w:type="dxa"/>
          </w:tcPr>
          <w:p w:rsidR="00AE5F9B" w:rsidRPr="00925B3A" w:rsidRDefault="00AE5F9B" w:rsidP="006B553E">
            <w:r>
              <w:t>98</w:t>
            </w:r>
            <w:r w:rsidRPr="00925B3A">
              <w:rPr>
                <w:rFonts w:hint="eastAsia"/>
              </w:rPr>
              <w:t>%</w:t>
            </w:r>
          </w:p>
        </w:tc>
      </w:tr>
      <w:tr w:rsidR="00AE5F9B" w:rsidRPr="00925B3A" w:rsidTr="006B553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AE5F9B" w:rsidRPr="00925B3A" w:rsidRDefault="00AE5F9B" w:rsidP="006B553E">
            <w:r>
              <w:rPr>
                <w:rFonts w:hint="eastAsia"/>
              </w:rPr>
              <w:t>短评类</w:t>
            </w:r>
          </w:p>
        </w:tc>
        <w:tc>
          <w:tcPr>
            <w:tcW w:w="3685" w:type="dxa"/>
          </w:tcPr>
          <w:p w:rsidR="00AE5F9B" w:rsidRPr="00925B3A" w:rsidRDefault="00AE5F9B" w:rsidP="006B5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2" w:type="dxa"/>
          </w:tcPr>
          <w:p w:rsidR="00AE5F9B" w:rsidRPr="00925B3A" w:rsidRDefault="00AE5F9B" w:rsidP="006B553E">
            <w:r>
              <w:rPr>
                <w:rFonts w:hint="eastAsia"/>
              </w:rPr>
              <w:t>95</w:t>
            </w:r>
            <w:r w:rsidRPr="00925B3A">
              <w:rPr>
                <w:rFonts w:hint="eastAsia"/>
              </w:rPr>
              <w:t>%</w:t>
            </w:r>
          </w:p>
        </w:tc>
      </w:tr>
    </w:tbl>
    <w:p w:rsidR="00AE5F9B" w:rsidRPr="00B14EAE" w:rsidRDefault="00AE5F9B" w:rsidP="00AE5F9B">
      <w:r>
        <w:rPr>
          <w:rFonts w:hint="eastAsia"/>
        </w:rPr>
        <w:t>由</w:t>
      </w:r>
      <w:r>
        <w:t>上表可知，</w:t>
      </w:r>
      <w:r>
        <w:rPr>
          <w:rFonts w:hint="eastAsia"/>
        </w:rPr>
        <w:t>在经过</w:t>
      </w:r>
      <w:r>
        <w:t>分类器分类之后，样本的准确率得到了较大的提升，</w:t>
      </w:r>
      <w:r>
        <w:rPr>
          <w:rFonts w:hint="eastAsia"/>
        </w:rPr>
        <w:t>但数量</w:t>
      </w:r>
      <w:r>
        <w:t>保持在</w:t>
      </w:r>
      <w:r>
        <w:rPr>
          <w:rFonts w:hint="eastAsia"/>
        </w:rPr>
        <w:t>同一个</w:t>
      </w:r>
      <w:r>
        <w:t>数量级上，</w:t>
      </w:r>
      <w:r>
        <w:rPr>
          <w:rFonts w:hint="eastAsia"/>
        </w:rPr>
        <w:t>因此</w:t>
      </w:r>
      <w:r>
        <w:t>选择评估后</w:t>
      </w:r>
      <w:r>
        <w:rPr>
          <w:rFonts w:hint="eastAsia"/>
        </w:rPr>
        <w:t>准确率</w:t>
      </w:r>
      <w:r>
        <w:t>较高</w:t>
      </w:r>
      <w:r>
        <w:rPr>
          <w:rFonts w:hint="eastAsia"/>
        </w:rPr>
        <w:t>的部分</w:t>
      </w:r>
      <w:r>
        <w:t>作为</w:t>
      </w:r>
      <w:r>
        <w:rPr>
          <w:rFonts w:hint="eastAsia"/>
        </w:rPr>
        <w:t>训练集合</w:t>
      </w:r>
      <w:r>
        <w:t>。</w:t>
      </w:r>
    </w:p>
    <w:p w:rsidR="00AE5F9B" w:rsidRDefault="00AE5F9B" w:rsidP="00AE5F9B">
      <w:pPr>
        <w:pStyle w:val="a5"/>
        <w:numPr>
          <w:ilvl w:val="0"/>
          <w:numId w:val="5"/>
        </w:numPr>
        <w:contextualSpacing w:val="0"/>
      </w:pPr>
      <w:r>
        <w:rPr>
          <w:rFonts w:hint="eastAsia"/>
        </w:rPr>
        <w:t>贝叶斯</w:t>
      </w:r>
      <w:r>
        <w:t>方法</w:t>
      </w:r>
      <w:r>
        <w:rPr>
          <w:rFonts w:hint="eastAsia"/>
        </w:rPr>
        <w:t>用于</w:t>
      </w:r>
      <w:r>
        <w:t>文本分类</w:t>
      </w:r>
    </w:p>
    <w:p w:rsidR="00AE5F9B" w:rsidRDefault="00AE5F9B" w:rsidP="00AE5F9B">
      <w:r w:rsidRPr="00180CF8">
        <w:rPr>
          <w:rFonts w:hint="eastAsia"/>
        </w:rPr>
        <w:t>短文本类别</w:t>
      </w:r>
      <w:r>
        <w:rPr>
          <w:rFonts w:hint="eastAsia"/>
        </w:rPr>
        <w:t>主要</w:t>
      </w:r>
      <w:r w:rsidRPr="00180CF8">
        <w:rPr>
          <w:rFonts w:hint="eastAsia"/>
        </w:rPr>
        <w:t>取决于</w:t>
      </w:r>
      <w:r w:rsidRPr="00180CF8">
        <w:t>关键组成元素，</w:t>
      </w:r>
      <w:r w:rsidRPr="00180CF8">
        <w:rPr>
          <w:rFonts w:hint="eastAsia"/>
        </w:rPr>
        <w:t>出现</w:t>
      </w:r>
      <w:r w:rsidRPr="00180CF8">
        <w:t>某一词语</w:t>
      </w:r>
      <w:r w:rsidRPr="00180CF8">
        <w:t>W</w:t>
      </w:r>
      <w:r w:rsidRPr="00180CF8">
        <w:rPr>
          <w:rFonts w:hint="eastAsia"/>
        </w:rPr>
        <w:t>的</w:t>
      </w:r>
      <w:r w:rsidRPr="00180CF8">
        <w:t>情况下</w:t>
      </w:r>
      <w:r w:rsidRPr="00180CF8">
        <w:rPr>
          <w:rFonts w:hint="eastAsia"/>
        </w:rPr>
        <w:t>，</w:t>
      </w:r>
      <w:r>
        <w:rPr>
          <w:rFonts w:hint="eastAsia"/>
        </w:rPr>
        <w:t>该文本</w:t>
      </w:r>
      <w:r w:rsidRPr="00180CF8">
        <w:rPr>
          <w:rFonts w:hint="eastAsia"/>
        </w:rPr>
        <w:t>属于</w:t>
      </w:r>
      <w:r w:rsidRPr="00180CF8">
        <w:t>第</w:t>
      </w:r>
      <w:r w:rsidRPr="00180CF8">
        <w:t xml:space="preserve">i </w:t>
      </w:r>
      <w:r w:rsidRPr="00180CF8">
        <w:rPr>
          <w:rFonts w:hint="eastAsia"/>
        </w:rPr>
        <w:t>类的</w:t>
      </w:r>
      <w:r w:rsidRPr="00180CF8">
        <w:t>概率：</w:t>
      </w:r>
    </w:p>
    <w:p w:rsidR="00AE5F9B" w:rsidRPr="00BE409D" w:rsidRDefault="00AE5F9B" w:rsidP="00AE5F9B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3-1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AE5F9B" w:rsidRPr="006526BA" w:rsidRDefault="00AE5F9B" w:rsidP="00AE5F9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6526BA">
        <w:rPr>
          <w:rFonts w:hint="eastAsia"/>
        </w:rPr>
        <w:t>为</w:t>
      </w:r>
      <w:r w:rsidRPr="006526BA">
        <w:t>第</w:t>
      </w:r>
      <w:r w:rsidRPr="006526BA">
        <w:rPr>
          <w:rFonts w:hint="eastAsia"/>
        </w:rPr>
        <w:t xml:space="preserve"> </w:t>
      </w:r>
      <w:r w:rsidRPr="006526BA">
        <w:t xml:space="preserve">i </w:t>
      </w:r>
      <w:r w:rsidRPr="006526BA">
        <w:rPr>
          <w:rFonts w:hint="eastAsia"/>
        </w:rPr>
        <w:t>类</w:t>
      </w:r>
      <w:r w:rsidRPr="006526BA">
        <w:t>中</w:t>
      </w:r>
      <w:r w:rsidRPr="006526BA">
        <w:rPr>
          <w:rFonts w:hint="eastAsia"/>
        </w:rPr>
        <w:t xml:space="preserve"> </w:t>
      </w:r>
      <w:r w:rsidRPr="006526BA">
        <w:t>W</w:t>
      </w:r>
      <w:r w:rsidRPr="006526BA">
        <w:t>词出现</w:t>
      </w:r>
      <w:r w:rsidRPr="006526BA">
        <w:rPr>
          <w:rFonts w:hint="eastAsia"/>
        </w:rPr>
        <w:t>次数</w:t>
      </w:r>
      <w:r w:rsidRPr="006526BA">
        <w:t>，</w:t>
      </w:r>
      <w:r w:rsidRPr="006526BA">
        <w:rPr>
          <w:rFonts w:hint="eastAsia"/>
        </w:rPr>
        <w:t xml:space="preserve"> </w:t>
      </w:r>
      <w:r w:rsidRPr="006526BA">
        <w:t>N</w:t>
      </w:r>
      <w:r w:rsidRPr="006526BA">
        <w:t>为</w:t>
      </w:r>
      <w:r w:rsidRPr="006526BA">
        <w:rPr>
          <w:rFonts w:hint="eastAsia"/>
        </w:rPr>
        <w:t>第</w:t>
      </w:r>
      <w:r w:rsidRPr="006526BA">
        <w:t>i</w:t>
      </w:r>
      <w:r w:rsidRPr="006526BA">
        <w:rPr>
          <w:rFonts w:hint="eastAsia"/>
        </w:rPr>
        <w:t>类</w:t>
      </w:r>
      <w:r w:rsidRPr="006526BA">
        <w:t>的样本</w:t>
      </w:r>
      <w:r w:rsidRPr="006526BA">
        <w:rPr>
          <w:rFonts w:hint="eastAsia"/>
        </w:rPr>
        <w:t>数目。</w:t>
      </w:r>
      <w:r>
        <w:rPr>
          <w:rFonts w:hint="eastAsia"/>
        </w:rPr>
        <w:t>也就是</w:t>
      </w:r>
      <w:r>
        <w:t>用</w:t>
      </w:r>
      <w:r>
        <w:t>W</w:t>
      </w:r>
      <w:r>
        <w:rPr>
          <w:rFonts w:hint="eastAsia"/>
        </w:rPr>
        <w:t>词</w:t>
      </w:r>
      <w:r>
        <w:t>的统计值作为条件概率值。</w:t>
      </w:r>
      <w:r w:rsidRPr="006526BA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6526BA">
        <w:rPr>
          <w:rFonts w:hint="eastAsia"/>
        </w:rPr>
        <w:t>为</w:t>
      </w:r>
      <w:r>
        <w:rPr>
          <w:rFonts w:hint="eastAsia"/>
        </w:rPr>
        <w:t>属于</w:t>
      </w:r>
      <w:r w:rsidRPr="006526BA">
        <w:t>于该类，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6526BA">
        <w:rPr>
          <w:rFonts w:hint="eastAsia"/>
        </w:rPr>
        <w:t>为</w:t>
      </w:r>
      <w:r w:rsidRPr="006526BA">
        <w:t>不属于该类，</w:t>
      </w:r>
      <w:r w:rsidRPr="006526BA">
        <w:rPr>
          <w:rFonts w:hint="eastAsia"/>
        </w:rPr>
        <w:t>先验概率</w:t>
      </w:r>
      <w:r w:rsidRPr="006526BA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6526BA">
        <w:t>;</w:t>
      </w:r>
    </w:p>
    <w:p w:rsidR="00AE5F9B" w:rsidRPr="00BE409D" w:rsidRDefault="00AE5F9B" w:rsidP="00AE5F9B">
      <w:pPr>
        <w:spacing w:line="360" w:lineRule="auto"/>
        <w:rPr>
          <w:rFonts w:ascii="微软雅黑" w:hAnsi="微软雅黑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MS Gothic"/>
            </w:rPr>
            <m:t>*P</m:t>
          </m:r>
          <m:d>
            <m:dPr>
              <m:ctrlPr>
                <w:rPr>
                  <w:rFonts w:ascii="Cambria Math" w:hAnsi="Cambria Math" w:cs="MS Gothic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MS Gothic"/>
                </w:rPr>
                <m:t>i</m:t>
              </m:r>
            </m:e>
            <m:e>
              <m:r>
                <m:rPr>
                  <m:sty m:val="p"/>
                </m:rPr>
                <w:rPr>
                  <w:rFonts w:ascii="Cambria Math" w:hAnsi="Cambria Math" w:cs="MS Gothic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3-2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AE5F9B" w:rsidRPr="00BE409D" w:rsidRDefault="00AE5F9B" w:rsidP="00AE5F9B">
      <w:pPr>
        <w:spacing w:line="360" w:lineRule="auto"/>
        <w:rPr>
          <w:rFonts w:ascii="微软雅黑" w:hAnsi="微软雅黑"/>
          <w:sz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*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3-3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AE5F9B" w:rsidRDefault="00AE5F9B" w:rsidP="00AE5F9B">
      <w:r>
        <w:rPr>
          <w:rFonts w:hint="eastAsia"/>
        </w:rPr>
        <w:t>这</w:t>
      </w:r>
      <w:r>
        <w:t>里仅仅是针对一个词的结果，但是文本你的类别归属往往是由文本的</w:t>
      </w:r>
      <w:r>
        <w:rPr>
          <w:rFonts w:hint="eastAsia"/>
        </w:rPr>
        <w:t>若干个词</w:t>
      </w:r>
      <w:r>
        <w:t>所决定的，</w:t>
      </w:r>
      <w:r>
        <w:rPr>
          <w:rFonts w:hint="eastAsia"/>
        </w:rPr>
        <w:t>把</w:t>
      </w:r>
      <w:r>
        <w:t>上两</w:t>
      </w:r>
      <w:r>
        <w:rPr>
          <w:rFonts w:hint="eastAsia"/>
        </w:rPr>
        <w:t>公式扩展</w:t>
      </w:r>
      <w:r>
        <w:t>到多个词后：</w:t>
      </w:r>
    </w:p>
    <w:p w:rsidR="00AE5F9B" w:rsidRPr="00B51268" w:rsidRDefault="00AE5F9B" w:rsidP="00AE5F9B">
      <w:pPr>
        <w:spacing w:line="360" w:lineRule="auto"/>
        <w:rPr>
          <w:rFonts w:ascii="微软雅黑" w:hAnsi="微软雅黑" w:cs="微软雅黑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微软雅黑"/>
            </w:rPr>
            <m:t>P</m:t>
          </m:r>
          <m:d>
            <m:dPr>
              <m:ctrlPr>
                <w:rPr>
                  <w:rFonts w:ascii="Cambria Math" w:hAnsi="Cambria Math" w:cs="微软雅黑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微软雅黑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*…*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微软雅黑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cs="微软雅黑" w:hint="eastAsia"/>
            </w:rPr>
            <m:t>（</m:t>
          </m:r>
          <m:r>
            <m:rPr>
              <m:sty m:val="p"/>
            </m:rPr>
            <w:rPr>
              <w:rFonts w:ascii="Cambria Math" w:hAnsi="Cambria Math" w:cs="微软雅黑"/>
            </w:rPr>
            <m:t>3-4</m:t>
          </m:r>
          <m:r>
            <m:rPr>
              <m:sty m:val="p"/>
            </m:rPr>
            <w:rPr>
              <w:rFonts w:ascii="Cambria Math" w:hAnsi="Cambria Math" w:cs="微软雅黑" w:hint="eastAsia"/>
            </w:rPr>
            <m:t>）</m:t>
          </m:r>
        </m:oMath>
      </m:oMathPara>
    </w:p>
    <w:p w:rsidR="00AE5F9B" w:rsidRPr="0006389D" w:rsidRDefault="00AE5F9B" w:rsidP="00AE5F9B">
      <w:pPr>
        <w:spacing w:line="360" w:lineRule="auto"/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*…*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3-5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AE5F9B" w:rsidRPr="00C27544" w:rsidRDefault="00AE5F9B" w:rsidP="00AE5F9B">
      <w:pPr>
        <w:spacing w:line="360" w:lineRule="auto"/>
        <w:rPr>
          <w:rFonts w:ascii="微软雅黑" w:hAnsi="微软雅黑"/>
        </w:rPr>
      </w:pPr>
      <w:r>
        <w:rPr>
          <w:rFonts w:ascii="Times New Roman" w:hAnsi="Times New Roman" w:cs="Times New Roman" w:hint="eastAsia"/>
        </w:rPr>
        <w:t>在短文本</w:t>
      </w:r>
      <w:r>
        <w:rPr>
          <w:rFonts w:ascii="Times New Roman" w:hAnsi="Times New Roman" w:cs="Times New Roman"/>
        </w:rPr>
        <w:t>中往往几个</w:t>
      </w:r>
      <w:r>
        <w:rPr>
          <w:rFonts w:ascii="Times New Roman" w:hAnsi="Times New Roman" w:cs="Times New Roman" w:hint="eastAsia"/>
        </w:rPr>
        <w:t>关键词</w:t>
      </w:r>
      <w:r>
        <w:rPr>
          <w:rFonts w:ascii="Times New Roman" w:hAnsi="Times New Roman" w:cs="Times New Roman"/>
        </w:rPr>
        <w:t>便可决定类别归属，</w:t>
      </w:r>
      <w:r>
        <w:rPr>
          <w:rFonts w:ascii="Times New Roman" w:hAnsi="Times New Roman" w:cs="Times New Roman" w:hint="eastAsia"/>
        </w:rPr>
        <w:t>这里取</w:t>
      </w:r>
      <w:r>
        <w:rPr>
          <w:rFonts w:ascii="Times New Roman" w:hAnsi="Times New Roman" w:cs="Times New Roman"/>
        </w:rPr>
        <w:t>n=5</w:t>
      </w:r>
      <w:r>
        <w:rPr>
          <w:rFonts w:ascii="Times New Roman" w:hAnsi="Times New Roman" w:cs="Times New Roman" w:hint="eastAsia"/>
        </w:rPr>
        <w:t>，</w:t>
      </w:r>
      <w:r w:rsidRPr="00E94EA0">
        <w:rPr>
          <w:rFonts w:ascii="Times New Roman" w:hAnsi="Times New Roman" w:cs="Times New Roman" w:hint="eastAsia"/>
        </w:rPr>
        <w:t>那么</w:t>
      </w:r>
      <w:r>
        <w:rPr>
          <w:rFonts w:ascii="Times New Roman" w:hAnsi="Times New Roman" w:cs="Times New Roman" w:hint="eastAsia"/>
        </w:rPr>
        <w:t>属于</w:t>
      </w:r>
      <w:r>
        <w:rPr>
          <w:rFonts w:ascii="Times New Roman" w:hAnsi="Times New Roman" w:cs="Times New Roman"/>
        </w:rPr>
        <w:t>第该类的</w:t>
      </w:r>
      <w:r>
        <w:rPr>
          <w:rFonts w:ascii="Times New Roman" w:hAnsi="Times New Roman" w:cs="Times New Roman" w:hint="eastAsia"/>
        </w:rPr>
        <w:t>归一化</w:t>
      </w:r>
      <w:r>
        <w:rPr>
          <w:rFonts w:ascii="Times New Roman" w:hAnsi="Times New Roman" w:cs="Times New Roman"/>
        </w:rPr>
        <w:t>概率为：</w:t>
      </w:r>
      <w:r>
        <w:rPr>
          <w:rFonts w:ascii="微软雅黑" w:hAnsi="微软雅黑"/>
        </w:rPr>
        <w:br/>
      </w: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 xml:space="preserve">P=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3-6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AE5F9B" w:rsidRPr="00673566" w:rsidRDefault="00AE5F9B" w:rsidP="00AE5F9B">
      <w:pPr>
        <w:rPr>
          <w:rFonts w:ascii="微软雅黑" w:eastAsia="微软雅黑" w:hAnsi="微软雅黑" w:cs="微软雅黑"/>
          <w:sz w:val="22"/>
        </w:rPr>
      </w:pPr>
      <w:r w:rsidRPr="00042675">
        <w:rPr>
          <w:rFonts w:hint="eastAsia"/>
        </w:rPr>
        <w:t>这里</w:t>
      </w:r>
      <w:r>
        <w:rPr>
          <w:rFonts w:hint="eastAsia"/>
        </w:rPr>
        <w:t>概率</w:t>
      </w:r>
      <w:r>
        <w:t>的取值</w:t>
      </w:r>
      <w:r>
        <w:rPr>
          <w:rFonts w:hint="eastAsia"/>
        </w:rPr>
        <w:t>范围</w:t>
      </w:r>
      <w:r>
        <w:t>为</w:t>
      </w:r>
      <w:r>
        <w:rPr>
          <w:rFonts w:hint="eastAsia"/>
        </w:rPr>
        <w:t>(0,1)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越大</w:t>
      </w:r>
      <w:r>
        <w:t>表明</w:t>
      </w:r>
      <w:r>
        <w:rPr>
          <w:rFonts w:hint="eastAsia"/>
        </w:rPr>
        <w:t>属于</w:t>
      </w:r>
      <w:r>
        <w:t>该类的概率越大。</w:t>
      </w:r>
    </w:p>
    <w:p w:rsidR="00AE5F9B" w:rsidRPr="00673566" w:rsidRDefault="00AE5F9B" w:rsidP="00AE5F9B">
      <w:pPr>
        <w:pStyle w:val="a5"/>
        <w:numPr>
          <w:ilvl w:val="0"/>
          <w:numId w:val="4"/>
        </w:numPr>
        <w:contextualSpacing w:val="0"/>
      </w:pPr>
      <w:r w:rsidRPr="00673566">
        <w:rPr>
          <w:rFonts w:hint="eastAsia"/>
        </w:rPr>
        <w:t>SVM</w:t>
      </w:r>
      <w:r w:rsidRPr="00673566">
        <w:t>文本分类</w:t>
      </w:r>
    </w:p>
    <w:p w:rsidR="00AE5F9B" w:rsidRPr="00390B6E" w:rsidRDefault="00AE5F9B" w:rsidP="00AE5F9B">
      <w:pPr>
        <w:pStyle w:val="a5"/>
        <w:numPr>
          <w:ilvl w:val="0"/>
          <w:numId w:val="6"/>
        </w:numPr>
        <w:contextualSpacing w:val="0"/>
      </w:pPr>
      <w:r w:rsidRPr="00390B6E">
        <w:rPr>
          <w:rFonts w:hint="eastAsia"/>
        </w:rPr>
        <w:t>特征</w:t>
      </w:r>
      <w:r w:rsidRPr="00390B6E">
        <w:t>选择</w:t>
      </w:r>
      <w:r>
        <w:rPr>
          <w:rFonts w:hint="eastAsia"/>
        </w:rPr>
        <w:t>与文本</w:t>
      </w:r>
      <w:r>
        <w:t>特征表示</w:t>
      </w:r>
    </w:p>
    <w:p w:rsidR="00AE5F9B" w:rsidRDefault="00AE5F9B" w:rsidP="00AE5F9B">
      <w:r>
        <w:rPr>
          <w:rFonts w:hint="eastAsia"/>
        </w:rPr>
        <w:t>传统</w:t>
      </w:r>
      <w:r>
        <w:t>的</w:t>
      </w:r>
      <w:r w:rsidRPr="009A4C9D">
        <w:t>词袋</w:t>
      </w:r>
      <w:r w:rsidRPr="009A4C9D">
        <w:rPr>
          <w:rFonts w:hint="eastAsia"/>
        </w:rPr>
        <w:t>模型</w:t>
      </w:r>
      <w:r w:rsidRPr="009A4C9D">
        <w:t>，本文</w:t>
      </w:r>
      <w:r w:rsidRPr="009A4C9D">
        <w:rPr>
          <w:rFonts w:hint="eastAsia"/>
        </w:rPr>
        <w:t>选取</w:t>
      </w:r>
      <w:r w:rsidRPr="009A4C9D">
        <w:t>的特征</w:t>
      </w:r>
      <w:r w:rsidRPr="009A4C9D">
        <w:rPr>
          <w:rFonts w:hint="eastAsia"/>
        </w:rPr>
        <w:t>是</w:t>
      </w:r>
      <w:r w:rsidRPr="009A4C9D">
        <w:t>词语的</w:t>
      </w:r>
      <w:r w:rsidRPr="009A4C9D">
        <w:rPr>
          <w:rFonts w:hint="eastAsia"/>
        </w:rPr>
        <w:t>one-hot</w:t>
      </w:r>
      <w:r w:rsidRPr="009A4C9D">
        <w:rPr>
          <w:rFonts w:hint="eastAsia"/>
        </w:rPr>
        <w:t>表示</w:t>
      </w:r>
      <w:r w:rsidRPr="009A4C9D">
        <w:t>形式，</w:t>
      </w:r>
      <w:r>
        <w:rPr>
          <w:rFonts w:hint="eastAsia"/>
        </w:rPr>
        <w:t>即每篇</w:t>
      </w:r>
      <w:r>
        <w:t>文档都表示成一</w:t>
      </w:r>
      <w:r w:rsidRPr="008C7892">
        <w:rPr>
          <w:rFonts w:ascii="Times New Roman" w:hAnsi="Times New Roman" w:cs="Times New Roman"/>
        </w:rPr>
        <w:t>个</w:t>
      </w:r>
      <w:r w:rsidRPr="008C7892">
        <w:rPr>
          <w:rFonts w:ascii="Times New Roman" w:hAnsi="Times New Roman" w:cs="Times New Roman"/>
        </w:rPr>
        <w:t>V</w:t>
      </w:r>
      <w:r w:rsidRPr="008C7892">
        <w:rPr>
          <w:rFonts w:ascii="Times New Roman" w:hAnsi="Times New Roman" w:cs="Times New Roman"/>
        </w:rPr>
        <w:t>维</w:t>
      </w:r>
      <w:r w:rsidRPr="008C7892">
        <w:rPr>
          <w:rFonts w:ascii="Times New Roman" w:hAnsi="Times New Roman" w:cs="Times New Roman" w:hint="eastAsia"/>
        </w:rPr>
        <w:t>向量（</w:t>
      </w:r>
      <w:r w:rsidRPr="008C7892">
        <w:rPr>
          <w:rFonts w:ascii="Times New Roman" w:hAnsi="Times New Roman" w:cs="Times New Roman" w:hint="eastAsia"/>
        </w:rPr>
        <w:t>V</w:t>
      </w:r>
      <w:r w:rsidRPr="008C7892">
        <w:rPr>
          <w:rFonts w:ascii="Times New Roman" w:hAnsi="Times New Roman" w:cs="Times New Roman" w:hint="eastAsia"/>
        </w:rPr>
        <w:t>是</w:t>
      </w:r>
      <w:r w:rsidRPr="008C7892">
        <w:rPr>
          <w:rFonts w:ascii="Times New Roman" w:hAnsi="Times New Roman" w:cs="Times New Roman"/>
        </w:rPr>
        <w:t>词典的大小</w:t>
      </w:r>
      <w:r w:rsidRPr="008C7892">
        <w:rPr>
          <w:rFonts w:ascii="Times New Roman" w:hAnsi="Times New Roman" w:cs="Times New Roman" w:hint="eastAsia"/>
        </w:rPr>
        <w:t>）</w:t>
      </w:r>
      <w:r w:rsidRPr="008C7892">
        <w:rPr>
          <w:rFonts w:ascii="Times New Roman" w:hAnsi="Times New Roman" w:cs="Times New Roman"/>
        </w:rPr>
        <w:t>，向</w:t>
      </w:r>
      <w:r>
        <w:t>量的每一个维度上的值便是该维度上词出现的</w:t>
      </w:r>
      <w:r>
        <w:rPr>
          <w:rFonts w:hint="eastAsia"/>
        </w:rPr>
        <w:t>词</w:t>
      </w:r>
      <w:r>
        <w:t>出现的次数</w:t>
      </w:r>
      <w:r>
        <w:rPr>
          <w:rFonts w:hint="eastAsia"/>
        </w:rPr>
        <w:t>。这样</w:t>
      </w:r>
      <w:r>
        <w:t>的表示方法存在着两个问题：</w:t>
      </w:r>
    </w:p>
    <w:p w:rsidR="00AE5F9B" w:rsidRDefault="00AE5F9B" w:rsidP="00AE5F9B">
      <w:pPr>
        <w:pStyle w:val="a5"/>
        <w:numPr>
          <w:ilvl w:val="0"/>
          <w:numId w:val="10"/>
        </w:numPr>
        <w:contextualSpacing w:val="0"/>
      </w:pPr>
      <w:r w:rsidRPr="00DA4B0E">
        <w:rPr>
          <w:rFonts w:hint="eastAsia"/>
        </w:rPr>
        <w:t>特征</w:t>
      </w:r>
      <w:r w:rsidRPr="00DA4B0E">
        <w:t>矩阵过于稀疏</w:t>
      </w:r>
      <w:r w:rsidRPr="00DA4B0E">
        <w:rPr>
          <w:rFonts w:hint="eastAsia"/>
        </w:rPr>
        <w:t>，</w:t>
      </w:r>
      <w:r w:rsidRPr="00DA4B0E">
        <w:t>特别是对于短文本而言，往往只有几十个词语</w:t>
      </w:r>
      <w:r w:rsidRPr="00DA4B0E">
        <w:rPr>
          <w:rFonts w:hint="eastAsia"/>
        </w:rPr>
        <w:t>组成</w:t>
      </w:r>
      <w:r w:rsidRPr="00DA4B0E">
        <w:t>，词典的常用词大约</w:t>
      </w:r>
      <w:r w:rsidRPr="008C7892">
        <w:rPr>
          <w:rFonts w:ascii="Times New Roman" w:hAnsi="Times New Roman" w:cs="Times New Roman"/>
        </w:rPr>
        <w:t>为</w:t>
      </w:r>
      <w:r w:rsidRPr="008C7892">
        <w:rPr>
          <w:rFonts w:ascii="Times New Roman" w:hAnsi="Times New Roman" w:cs="Times New Roman" w:hint="eastAsia"/>
        </w:rPr>
        <w:t>10</w:t>
      </w:r>
      <w:r w:rsidRPr="008C7892">
        <w:rPr>
          <w:rFonts w:ascii="Times New Roman" w:hAnsi="Times New Roman" w:cs="Times New Roman" w:hint="eastAsia"/>
        </w:rPr>
        <w:t>万</w:t>
      </w:r>
      <w:r w:rsidRPr="008C7892">
        <w:rPr>
          <w:rFonts w:ascii="Times New Roman" w:hAnsi="Times New Roman" w:cs="Times New Roman"/>
        </w:rPr>
        <w:t>左右，</w:t>
      </w:r>
      <w:r w:rsidRPr="008C7892">
        <w:rPr>
          <w:rFonts w:ascii="Times New Roman" w:hAnsi="Times New Roman" w:cs="Times New Roman" w:hint="eastAsia"/>
        </w:rPr>
        <w:t>也就说</w:t>
      </w:r>
      <w:r w:rsidRPr="008C7892">
        <w:rPr>
          <w:rFonts w:ascii="Times New Roman" w:hAnsi="Times New Roman" w:cs="Times New Roman"/>
        </w:rPr>
        <w:t>矩阵的非零率不到千分之一，</w:t>
      </w:r>
      <w:r w:rsidRPr="008C7892">
        <w:rPr>
          <w:rFonts w:ascii="Times New Roman" w:hAnsi="Times New Roman" w:cs="Times New Roman" w:hint="eastAsia"/>
        </w:rPr>
        <w:t>而且</w:t>
      </w:r>
      <w:r w:rsidRPr="008C7892">
        <w:rPr>
          <w:rFonts w:ascii="Times New Roman" w:hAnsi="Times New Roman" w:cs="Times New Roman"/>
        </w:rPr>
        <w:t>高维度向量</w:t>
      </w:r>
      <w:r w:rsidRPr="008C7892">
        <w:rPr>
          <w:rFonts w:ascii="Times New Roman" w:hAnsi="Times New Roman" w:cs="Times New Roman" w:hint="eastAsia"/>
        </w:rPr>
        <w:t>在计算上</w:t>
      </w:r>
      <w:r w:rsidRPr="008C7892">
        <w:rPr>
          <w:rFonts w:ascii="Times New Roman" w:hAnsi="Times New Roman" w:cs="Times New Roman"/>
        </w:rPr>
        <w:t>也存在着耗资源</w:t>
      </w:r>
      <w:r w:rsidRPr="00DA4B0E">
        <w:t>过多的问题</w:t>
      </w:r>
      <w:r w:rsidRPr="00DA4B0E">
        <w:rPr>
          <w:rFonts w:hint="eastAsia"/>
        </w:rPr>
        <w:t>，计算</w:t>
      </w:r>
      <w:r w:rsidRPr="00DA4B0E">
        <w:t>效率低。</w:t>
      </w:r>
    </w:p>
    <w:p w:rsidR="00AE5F9B" w:rsidRPr="00DA4B0E" w:rsidRDefault="00AE5F9B" w:rsidP="00AE5F9B">
      <w:pPr>
        <w:pStyle w:val="a5"/>
        <w:numPr>
          <w:ilvl w:val="0"/>
          <w:numId w:val="10"/>
        </w:numPr>
        <w:contextualSpacing w:val="0"/>
      </w:pPr>
      <w:r w:rsidRPr="00DA4B0E">
        <w:rPr>
          <w:rFonts w:hint="eastAsia"/>
        </w:rPr>
        <w:t>噪声信息</w:t>
      </w:r>
      <w:r w:rsidRPr="00DA4B0E">
        <w:t>干扰较大，</w:t>
      </w:r>
      <w:r w:rsidRPr="00DA4B0E">
        <w:rPr>
          <w:rFonts w:hint="eastAsia"/>
        </w:rPr>
        <w:t>微博</w:t>
      </w:r>
      <w:r w:rsidRPr="00DA4B0E">
        <w:t>中往往无用的常用词等所占比重较大，在这样的特征表示下，</w:t>
      </w:r>
      <w:r w:rsidRPr="00DA4B0E">
        <w:rPr>
          <w:rFonts w:hint="eastAsia"/>
        </w:rPr>
        <w:t>信息</w:t>
      </w:r>
      <w:r w:rsidRPr="00DA4B0E">
        <w:t>会在常用词维</w:t>
      </w:r>
      <w:r w:rsidRPr="00DA4B0E">
        <w:rPr>
          <w:rFonts w:hint="eastAsia"/>
        </w:rPr>
        <w:t>度</w:t>
      </w:r>
      <w:r w:rsidRPr="00DA4B0E">
        <w:t>较为集中，</w:t>
      </w:r>
      <w:r w:rsidRPr="00DA4B0E">
        <w:rPr>
          <w:rFonts w:hint="eastAsia"/>
        </w:rPr>
        <w:t>在计算</w:t>
      </w:r>
      <w:r w:rsidRPr="00DA4B0E">
        <w:t>相似度等方面会造成偏差。</w:t>
      </w:r>
    </w:p>
    <w:p w:rsidR="00AE5F9B" w:rsidRDefault="00AE5F9B" w:rsidP="00AE5F9B">
      <w:r>
        <w:rPr>
          <w:rFonts w:hint="eastAsia"/>
        </w:rPr>
        <w:t>为了</w:t>
      </w:r>
      <w:r>
        <w:t>解决以上两种问题，采用特征</w:t>
      </w:r>
      <w:r>
        <w:rPr>
          <w:rFonts w:hint="eastAsia"/>
        </w:rPr>
        <w:t>选择</w:t>
      </w:r>
      <w:r>
        <w:t>的方法对</w:t>
      </w:r>
      <w:r>
        <w:rPr>
          <w:rFonts w:hint="eastAsia"/>
        </w:rPr>
        <w:t>语料</w:t>
      </w:r>
      <w:r>
        <w:t>集</w:t>
      </w:r>
      <w:r>
        <w:rPr>
          <w:rFonts w:hint="eastAsia"/>
        </w:rPr>
        <w:t>词库</w:t>
      </w:r>
      <w:r>
        <w:t>进行</w:t>
      </w:r>
      <w:r>
        <w:rPr>
          <w:rFonts w:hint="eastAsia"/>
        </w:rPr>
        <w:t>特征</w:t>
      </w:r>
      <w:r>
        <w:t>选取工作</w:t>
      </w:r>
      <w:r>
        <w:rPr>
          <w:rFonts w:hint="eastAsia"/>
        </w:rPr>
        <w:t>，这里</w:t>
      </w:r>
      <w:r>
        <w:t>采用卡方检验的方法</w:t>
      </w:r>
      <w:r>
        <w:rPr>
          <w:rFonts w:hint="eastAsia"/>
        </w:rPr>
        <w:t>进行</w:t>
      </w:r>
      <w:r>
        <w:t>特征选择。具体步骤如下</w:t>
      </w:r>
      <w:r>
        <w:rPr>
          <w:rFonts w:hint="eastAsia"/>
        </w:rPr>
        <w:t>图</w:t>
      </w:r>
      <w:r>
        <w:t>：</w:t>
      </w:r>
    </w:p>
    <w:p w:rsidR="00AE5F9B" w:rsidRDefault="00AE5F9B" w:rsidP="00AE5F9B"/>
    <w:p w:rsidR="00AE5F9B" w:rsidRDefault="00AE5F9B" w:rsidP="00AE5F9B"/>
    <w:p w:rsidR="00AE5F9B" w:rsidRDefault="00AE5F9B" w:rsidP="00AE5F9B"/>
    <w:p w:rsidR="00AE5F9B" w:rsidRDefault="00AE5F9B" w:rsidP="00AE5F9B"/>
    <w:p w:rsidR="00AE5F9B" w:rsidRDefault="00AE5F9B" w:rsidP="00AE5F9B"/>
    <w:p w:rsidR="00AE5F9B" w:rsidRDefault="00AE5F9B" w:rsidP="00AE5F9B"/>
    <w:p w:rsidR="00AE5F9B" w:rsidRDefault="00AE5F9B" w:rsidP="00AE5F9B"/>
    <w:p w:rsidR="00AE5F9B" w:rsidRDefault="00AE5F9B" w:rsidP="00AE5F9B">
      <w:r w:rsidRPr="009A54D4">
        <w:rPr>
          <w:noProof/>
        </w:rPr>
        <mc:AlternateContent>
          <mc:Choice Requires="wps">
            <w:drawing>
              <wp:inline distT="0" distB="0" distL="0" distR="0" wp14:anchorId="670CCCCC" wp14:editId="7119A518">
                <wp:extent cx="4748400" cy="1871932"/>
                <wp:effectExtent l="0" t="0" r="14605" b="1460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8400" cy="1871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F9B" w:rsidRDefault="00AE5F9B" w:rsidP="00AE5F9B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contextualSpacing w:val="0"/>
                            </w:pPr>
                            <w:r w:rsidRPr="00CA6876">
                              <w:t>分别统计每个类别下</w:t>
                            </w:r>
                            <w:r w:rsidRPr="00CA6876">
                              <w:rPr>
                                <w:rFonts w:hint="eastAsia"/>
                              </w:rPr>
                              <w:t>的</w:t>
                            </w:r>
                            <w:r w:rsidRPr="00CA6876">
                              <w:t>每个词的</w:t>
                            </w:r>
                            <w:r w:rsidRPr="00CA6876">
                              <w:rPr>
                                <w:rFonts w:hint="eastAsia"/>
                              </w:rPr>
                              <w:t>以下</w:t>
                            </w:r>
                            <w:r w:rsidRPr="00CA6876">
                              <w:t>四个统计量：</w:t>
                            </w:r>
                          </w:p>
                          <w:p w:rsidR="00AE5F9B" w:rsidRDefault="00AE5F9B" w:rsidP="00AE5F9B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contextualSpacing w:val="0"/>
                            </w:pPr>
                            <w:r w:rsidRPr="009A4C9D">
                              <w:t>在该分类下包含这个词的文档数量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AE5F9B" w:rsidRDefault="00AE5F9B" w:rsidP="00AE5F9B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contextualSpacing w:val="0"/>
                            </w:pPr>
                            <w:r w:rsidRPr="009A4C9D">
                              <w:t>在该分类下包含这个词的文档数量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AE5F9B" w:rsidRDefault="00AE5F9B" w:rsidP="00AE5F9B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contextualSpacing w:val="0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 w:rsidRPr="009A4C9D">
                              <w:t>这个分类下不包含这个词的文档数量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AE5F9B" w:rsidRDefault="00AE5F9B" w:rsidP="00AE5F9B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contextualSpacing w:val="0"/>
                            </w:pP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 w:rsidRPr="009A4C9D">
                              <w:t>在该分类下，且不包含这个词的文档数量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AE5F9B" w:rsidRDefault="00AE5F9B" w:rsidP="00AE5F9B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contextualSpacing w:val="0"/>
                            </w:pPr>
                            <w:r w:rsidRPr="00D35E8B">
                              <w:rPr>
                                <w:rFonts w:hint="eastAsia"/>
                              </w:rPr>
                              <w:t>在</w:t>
                            </w:r>
                            <w:r w:rsidRPr="00D35E8B">
                              <w:t>每一</w:t>
                            </w:r>
                            <w:r w:rsidRPr="00D35E8B">
                              <w:rPr>
                                <w:rFonts w:hint="eastAsia"/>
                              </w:rPr>
                              <w:t>类别</w:t>
                            </w:r>
                            <w:r w:rsidRPr="00D35E8B"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以上四个统计量，利用卡方检验分别计算出相关性最高的</w:t>
                            </w:r>
                            <w:r>
                              <w:t>K</w:t>
                            </w:r>
                            <w:r>
                              <w:t>个词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AE5F9B" w:rsidRPr="00D35E8B" w:rsidRDefault="00AE5F9B" w:rsidP="00AE5F9B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contextualSpacing w:val="0"/>
                            </w:pPr>
                            <w:r>
                              <w:rPr>
                                <w:rFonts w:hint="eastAsia"/>
                              </w:rPr>
                              <w:t>合并</w:t>
                            </w:r>
                            <w:r>
                              <w:t>每个类别的</w:t>
                            </w:r>
                            <w:r>
                              <w:t>K</w:t>
                            </w:r>
                            <w:r>
                              <w:t>个词，</w:t>
                            </w:r>
                            <w:r>
                              <w:rPr>
                                <w:rFonts w:hint="eastAsia"/>
                              </w:rPr>
                              <w:t>形成</w:t>
                            </w:r>
                            <w:r>
                              <w:t>最终的</w:t>
                            </w:r>
                            <w:r>
                              <w:rPr>
                                <w:rFonts w:hint="eastAsia"/>
                              </w:rPr>
                              <w:t>大小</w:t>
                            </w:r>
                            <w:r>
                              <w:t>为</w:t>
                            </w:r>
                            <w:r>
                              <w:t>N</w:t>
                            </w:r>
                            <w:r>
                              <w:t>词典。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0CCCC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3.9pt;height:1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">
                <v:textbox>
                  <w:txbxContent>
                    <w:p w:rsidR="00AE5F9B" w:rsidRDefault="00AE5F9B" w:rsidP="00AE5F9B">
                      <w:pPr>
                        <w:pStyle w:val="a5"/>
                        <w:numPr>
                          <w:ilvl w:val="0"/>
                          <w:numId w:val="8"/>
                        </w:numPr>
                        <w:contextualSpacing w:val="0"/>
                      </w:pPr>
                      <w:r w:rsidRPr="00CA6876">
                        <w:t>分别统计每个类别下</w:t>
                      </w:r>
                      <w:r w:rsidRPr="00CA6876">
                        <w:rPr>
                          <w:rFonts w:hint="eastAsia"/>
                        </w:rPr>
                        <w:t>的</w:t>
                      </w:r>
                      <w:r w:rsidRPr="00CA6876">
                        <w:t>每个词的</w:t>
                      </w:r>
                      <w:r w:rsidRPr="00CA6876">
                        <w:rPr>
                          <w:rFonts w:hint="eastAsia"/>
                        </w:rPr>
                        <w:t>以下</w:t>
                      </w:r>
                      <w:r w:rsidRPr="00CA6876">
                        <w:t>四个统计量：</w:t>
                      </w:r>
                    </w:p>
                    <w:p w:rsidR="00AE5F9B" w:rsidRDefault="00AE5F9B" w:rsidP="00AE5F9B">
                      <w:pPr>
                        <w:pStyle w:val="a5"/>
                        <w:numPr>
                          <w:ilvl w:val="0"/>
                          <w:numId w:val="9"/>
                        </w:numPr>
                        <w:contextualSpacing w:val="0"/>
                      </w:pPr>
                      <w:r w:rsidRPr="009A4C9D">
                        <w:t>在该分类下包含这个词的文档数量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AE5F9B" w:rsidRDefault="00AE5F9B" w:rsidP="00AE5F9B">
                      <w:pPr>
                        <w:pStyle w:val="a5"/>
                        <w:numPr>
                          <w:ilvl w:val="0"/>
                          <w:numId w:val="9"/>
                        </w:numPr>
                        <w:contextualSpacing w:val="0"/>
                      </w:pPr>
                      <w:r w:rsidRPr="009A4C9D">
                        <w:t>在该分类下包含这个词的文档数量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AE5F9B" w:rsidRDefault="00AE5F9B" w:rsidP="00AE5F9B">
                      <w:pPr>
                        <w:pStyle w:val="a5"/>
                        <w:numPr>
                          <w:ilvl w:val="0"/>
                          <w:numId w:val="9"/>
                        </w:numPr>
                        <w:contextualSpacing w:val="0"/>
                      </w:pPr>
                      <w:r>
                        <w:rPr>
                          <w:rFonts w:hint="eastAsia"/>
                        </w:rPr>
                        <w:t>在</w:t>
                      </w:r>
                      <w:r w:rsidRPr="009A4C9D">
                        <w:t>这个分类下不包含这个词的文档数量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AE5F9B" w:rsidRDefault="00AE5F9B" w:rsidP="00AE5F9B">
                      <w:pPr>
                        <w:pStyle w:val="a5"/>
                        <w:numPr>
                          <w:ilvl w:val="0"/>
                          <w:numId w:val="9"/>
                        </w:numPr>
                        <w:contextualSpacing w:val="0"/>
                      </w:pPr>
                      <w:r>
                        <w:rPr>
                          <w:rFonts w:hint="eastAsia"/>
                        </w:rPr>
                        <w:t>不</w:t>
                      </w:r>
                      <w:r w:rsidRPr="009A4C9D">
                        <w:t>在该分类下，且不包含这个词的文档数量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AE5F9B" w:rsidRDefault="00AE5F9B" w:rsidP="00AE5F9B">
                      <w:pPr>
                        <w:pStyle w:val="a5"/>
                        <w:numPr>
                          <w:ilvl w:val="0"/>
                          <w:numId w:val="8"/>
                        </w:numPr>
                        <w:contextualSpacing w:val="0"/>
                      </w:pPr>
                      <w:r w:rsidRPr="00D35E8B">
                        <w:rPr>
                          <w:rFonts w:hint="eastAsia"/>
                        </w:rPr>
                        <w:t>在</w:t>
                      </w:r>
                      <w:r w:rsidRPr="00D35E8B">
                        <w:t>每一</w:t>
                      </w:r>
                      <w:r w:rsidRPr="00D35E8B">
                        <w:rPr>
                          <w:rFonts w:hint="eastAsia"/>
                        </w:rPr>
                        <w:t>类别</w:t>
                      </w:r>
                      <w:r w:rsidRPr="00D35E8B">
                        <w:t>中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以上四个统计量，利用卡方检验分别计算出相关性最高的</w:t>
                      </w:r>
                      <w:r>
                        <w:t>K</w:t>
                      </w:r>
                      <w:r>
                        <w:t>个词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AE5F9B" w:rsidRPr="00D35E8B" w:rsidRDefault="00AE5F9B" w:rsidP="00AE5F9B">
                      <w:pPr>
                        <w:pStyle w:val="a5"/>
                        <w:numPr>
                          <w:ilvl w:val="0"/>
                          <w:numId w:val="8"/>
                        </w:numPr>
                        <w:contextualSpacing w:val="0"/>
                      </w:pPr>
                      <w:r>
                        <w:rPr>
                          <w:rFonts w:hint="eastAsia"/>
                        </w:rPr>
                        <w:t>合并</w:t>
                      </w:r>
                      <w:r>
                        <w:t>每个类别的</w:t>
                      </w:r>
                      <w:r>
                        <w:t>K</w:t>
                      </w:r>
                      <w:r>
                        <w:t>个词，</w:t>
                      </w:r>
                      <w:r>
                        <w:rPr>
                          <w:rFonts w:hint="eastAsia"/>
                        </w:rPr>
                        <w:t>形成</w:t>
                      </w:r>
                      <w:r>
                        <w:t>最终的</w:t>
                      </w:r>
                      <w:r>
                        <w:rPr>
                          <w:rFonts w:hint="eastAsia"/>
                        </w:rPr>
                        <w:t>大小</w:t>
                      </w:r>
                      <w:r>
                        <w:t>为</w:t>
                      </w:r>
                      <w:r>
                        <w:t>N</w:t>
                      </w:r>
                      <w:r>
                        <w:t>词典。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5F9B" w:rsidRPr="00736916" w:rsidRDefault="00AE5F9B" w:rsidP="00AE5F9B">
      <w:pPr>
        <w:jc w:val="center"/>
        <w:rPr>
          <w:rFonts w:ascii="Times New Roman" w:eastAsia="楷体_GB2312" w:hAnsi="Times New Roman" w:cs="Times New Roman"/>
          <w:sz w:val="21"/>
          <w:szCs w:val="21"/>
        </w:rPr>
      </w:pPr>
      <w:r w:rsidRPr="00736916">
        <w:rPr>
          <w:rFonts w:ascii="Times New Roman" w:eastAsia="楷体_GB2312" w:hAnsi="Times New Roman" w:cs="Times New Roman" w:hint="eastAsia"/>
          <w:sz w:val="21"/>
          <w:szCs w:val="21"/>
        </w:rPr>
        <w:t>图</w:t>
      </w:r>
      <w:r>
        <w:rPr>
          <w:rFonts w:ascii="Times New Roman" w:eastAsia="楷体_GB2312" w:hAnsi="Times New Roman" w:cs="Times New Roman" w:hint="eastAsia"/>
          <w:sz w:val="21"/>
          <w:szCs w:val="21"/>
        </w:rPr>
        <w:t>3-4</w:t>
      </w:r>
      <w:r w:rsidRPr="00736916">
        <w:rPr>
          <w:rFonts w:ascii="Times New Roman" w:eastAsia="楷体_GB2312" w:hAnsi="Times New Roman" w:cs="Times New Roman" w:hint="eastAsia"/>
          <w:sz w:val="21"/>
          <w:szCs w:val="21"/>
        </w:rPr>
        <w:t xml:space="preserve"> </w:t>
      </w:r>
      <w:r w:rsidRPr="00736916">
        <w:rPr>
          <w:rFonts w:ascii="Times New Roman" w:eastAsia="楷体_GB2312" w:hAnsi="Times New Roman" w:cs="Times New Roman"/>
          <w:sz w:val="21"/>
          <w:szCs w:val="21"/>
        </w:rPr>
        <w:t>特征选择</w:t>
      </w:r>
      <w:r w:rsidRPr="00736916">
        <w:rPr>
          <w:rFonts w:ascii="Times New Roman" w:eastAsia="楷体_GB2312" w:hAnsi="Times New Roman" w:cs="Times New Roman" w:hint="eastAsia"/>
          <w:sz w:val="21"/>
          <w:szCs w:val="21"/>
        </w:rPr>
        <w:t>步骤图</w:t>
      </w:r>
    </w:p>
    <w:p w:rsidR="00AE5F9B" w:rsidRPr="008C7892" w:rsidRDefault="00AE5F9B" w:rsidP="00AE5F9B">
      <w:pPr>
        <w:rPr>
          <w:rFonts w:ascii="Times New Roman" w:hAnsi="Times New Roman" w:cs="Times New Roman"/>
        </w:rPr>
      </w:pPr>
      <w:r>
        <w:rPr>
          <w:rFonts w:hint="eastAsia"/>
        </w:rPr>
        <w:t>那么</w:t>
      </w:r>
      <w:r w:rsidRPr="009A4C9D">
        <w:rPr>
          <w:rFonts w:hint="eastAsia"/>
        </w:rPr>
        <w:t>每一篇</w:t>
      </w:r>
      <w:r w:rsidRPr="008C7892">
        <w:rPr>
          <w:rFonts w:ascii="Times New Roman" w:hAnsi="Times New Roman" w:cs="Times New Roman" w:hint="eastAsia"/>
        </w:rPr>
        <w:t>文本都</w:t>
      </w:r>
      <w:r w:rsidRPr="008C7892">
        <w:rPr>
          <w:rFonts w:ascii="Times New Roman" w:hAnsi="Times New Roman" w:cs="Times New Roman"/>
        </w:rPr>
        <w:t>将表示为一个</w:t>
      </w:r>
      <w:r w:rsidRPr="008C7892">
        <w:rPr>
          <w:rFonts w:ascii="Times New Roman" w:hAnsi="Times New Roman" w:cs="Times New Roman"/>
        </w:rPr>
        <w:t>N</w:t>
      </w:r>
      <w:r w:rsidRPr="008C7892">
        <w:rPr>
          <w:rFonts w:ascii="Times New Roman" w:hAnsi="Times New Roman" w:cs="Times New Roman"/>
        </w:rPr>
        <w:t>为向量，向量的每一维度对应着字典中该词在本文</w:t>
      </w:r>
      <w:r w:rsidRPr="008C7892">
        <w:rPr>
          <w:rFonts w:ascii="Times New Roman" w:hAnsi="Times New Roman" w:cs="Times New Roman" w:hint="eastAsia"/>
        </w:rPr>
        <w:t>中</w:t>
      </w:r>
      <w:r w:rsidRPr="008C7892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TF-IDF</w:t>
      </w:r>
      <w:r w:rsidRPr="008C7892">
        <w:rPr>
          <w:rFonts w:ascii="Times New Roman" w:hAnsi="Times New Roman" w:cs="Times New Roman" w:hint="eastAsia"/>
        </w:rPr>
        <w:t>值。</w:t>
      </w:r>
    </w:p>
    <w:p w:rsidR="00AE5F9B" w:rsidRPr="008C7892" w:rsidRDefault="00AE5F9B" w:rsidP="00AE5F9B">
      <w:pPr>
        <w:pStyle w:val="a5"/>
        <w:numPr>
          <w:ilvl w:val="0"/>
          <w:numId w:val="6"/>
        </w:numPr>
        <w:contextualSpacing w:val="0"/>
        <w:rPr>
          <w:rFonts w:ascii="Times New Roman" w:hAnsi="Times New Roman" w:cs="Times New Roman"/>
        </w:rPr>
      </w:pPr>
      <w:r w:rsidRPr="008C7892">
        <w:rPr>
          <w:rFonts w:ascii="Times New Roman" w:hAnsi="Times New Roman" w:cs="Times New Roman" w:hint="eastAsia"/>
        </w:rPr>
        <w:t>SVM</w:t>
      </w:r>
      <w:r w:rsidRPr="008C7892">
        <w:rPr>
          <w:rFonts w:ascii="Times New Roman" w:hAnsi="Times New Roman" w:cs="Times New Roman" w:hint="eastAsia"/>
        </w:rPr>
        <w:t>分类</w:t>
      </w:r>
    </w:p>
    <w:p w:rsidR="00AE5F9B" w:rsidRPr="009C22FE" w:rsidRDefault="00AE5F9B" w:rsidP="00AE5F9B">
      <w:r w:rsidRPr="008C7892">
        <w:rPr>
          <w:rFonts w:ascii="Times New Roman" w:hAnsi="Times New Roman" w:cs="Times New Roman" w:hint="eastAsia"/>
        </w:rPr>
        <w:t>SVM</w:t>
      </w:r>
      <w:r w:rsidRPr="008C7892">
        <w:rPr>
          <w:rFonts w:ascii="Times New Roman" w:hAnsi="Times New Roman" w:cs="Times New Roman"/>
        </w:rPr>
        <w:t>分</w:t>
      </w:r>
      <w:r>
        <w:t>类算法</w:t>
      </w:r>
      <w:r>
        <w:rPr>
          <w:rFonts w:hint="eastAsia"/>
        </w:rPr>
        <w:t>是</w:t>
      </w:r>
      <w:r>
        <w:t>一种分类效果极强的</w:t>
      </w:r>
      <w:r>
        <w:rPr>
          <w:rFonts w:hint="eastAsia"/>
        </w:rPr>
        <w:t>分类算法</w:t>
      </w:r>
      <w:r>
        <w:t>，</w:t>
      </w:r>
      <w:r>
        <w:rPr>
          <w:rFonts w:hint="eastAsia"/>
        </w:rPr>
        <w:t>在文本</w:t>
      </w:r>
      <w:r>
        <w:t>分类上也有较广的应用</w:t>
      </w:r>
    </w:p>
    <w:p w:rsidR="00AE5F9B" w:rsidRDefault="00AE5F9B" w:rsidP="00AE5F9B">
      <w:pPr>
        <w:pStyle w:val="a5"/>
        <w:numPr>
          <w:ilvl w:val="0"/>
          <w:numId w:val="4"/>
        </w:numPr>
        <w:contextualSpacing w:val="0"/>
      </w:pPr>
      <w:r>
        <w:rPr>
          <w:rFonts w:hint="eastAsia"/>
        </w:rPr>
        <w:lastRenderedPageBreak/>
        <w:t>长微博</w:t>
      </w:r>
      <w:r>
        <w:t>分类结果</w:t>
      </w:r>
      <w:r>
        <w:rPr>
          <w:rFonts w:hint="eastAsia"/>
        </w:rPr>
        <w:t xml:space="preserve"> </w:t>
      </w:r>
    </w:p>
    <w:p w:rsidR="00AE5F9B" w:rsidRPr="008C7892" w:rsidRDefault="00AE5F9B" w:rsidP="00AE5F9B">
      <w:pPr>
        <w:pStyle w:val="a5"/>
        <w:numPr>
          <w:ilvl w:val="0"/>
          <w:numId w:val="7"/>
        </w:numPr>
        <w:contextualSpacing w:val="0"/>
        <w:rPr>
          <w:rFonts w:ascii="Times New Roman" w:hAnsi="Times New Roman" w:cs="Times New Roman"/>
        </w:rPr>
      </w:pPr>
      <w:r w:rsidRPr="008C7892">
        <w:rPr>
          <w:rFonts w:ascii="Times New Roman" w:hAnsi="Times New Roman" w:cs="Times New Roman"/>
        </w:rPr>
        <w:t xml:space="preserve">Bayes </w:t>
      </w:r>
      <w:r w:rsidRPr="008C7892">
        <w:rPr>
          <w:rFonts w:ascii="Times New Roman" w:hAnsi="Times New Roman" w:cs="Times New Roman" w:hint="eastAsia"/>
        </w:rPr>
        <w:t>分类</w:t>
      </w:r>
      <w:r w:rsidRPr="008C7892">
        <w:rPr>
          <w:rFonts w:ascii="Times New Roman" w:hAnsi="Times New Roman" w:cs="Times New Roman"/>
        </w:rPr>
        <w:t>结果</w:t>
      </w:r>
    </w:p>
    <w:p w:rsidR="00AE5F9B" w:rsidRDefault="00AE5F9B" w:rsidP="00AE5F9B">
      <w:pPr>
        <w:pStyle w:val="a5"/>
        <w:ind w:left="840" w:firstLine="0"/>
      </w:pPr>
    </w:p>
    <w:p w:rsidR="00AE5F9B" w:rsidRDefault="00AE5F9B" w:rsidP="00AE5F9B">
      <w:pPr>
        <w:pStyle w:val="a5"/>
        <w:ind w:left="840" w:firstLine="0"/>
      </w:pPr>
    </w:p>
    <w:p w:rsidR="00AE5F9B" w:rsidRPr="00AE5F9B" w:rsidRDefault="00AE5F9B" w:rsidP="00AE5F9B"/>
    <w:sectPr w:rsidR="00AE5F9B" w:rsidRPr="00AE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81B" w:rsidRDefault="004D281B" w:rsidP="00515756">
      <w:pPr>
        <w:spacing w:line="240" w:lineRule="auto"/>
      </w:pPr>
      <w:r>
        <w:separator/>
      </w:r>
    </w:p>
  </w:endnote>
  <w:endnote w:type="continuationSeparator" w:id="0">
    <w:p w:rsidR="004D281B" w:rsidRDefault="004D281B" w:rsidP="00515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81B" w:rsidRDefault="004D281B" w:rsidP="00515756">
      <w:pPr>
        <w:spacing w:line="240" w:lineRule="auto"/>
      </w:pPr>
      <w:r>
        <w:separator/>
      </w:r>
    </w:p>
  </w:footnote>
  <w:footnote w:type="continuationSeparator" w:id="0">
    <w:p w:rsidR="004D281B" w:rsidRDefault="004D281B" w:rsidP="00515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F73"/>
    <w:multiLevelType w:val="hybridMultilevel"/>
    <w:tmpl w:val="1AAEFA96"/>
    <w:lvl w:ilvl="0" w:tplc="25A22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B2F2E"/>
    <w:multiLevelType w:val="hybridMultilevel"/>
    <w:tmpl w:val="7EEA6A72"/>
    <w:lvl w:ilvl="0" w:tplc="04090019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0232B5"/>
    <w:multiLevelType w:val="hybridMultilevel"/>
    <w:tmpl w:val="B1B4B902"/>
    <w:lvl w:ilvl="0" w:tplc="2C5AF3F6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C54926"/>
    <w:multiLevelType w:val="hybridMultilevel"/>
    <w:tmpl w:val="FBE63A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CC51F8"/>
    <w:multiLevelType w:val="hybridMultilevel"/>
    <w:tmpl w:val="D94A93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3230B4"/>
    <w:multiLevelType w:val="hybridMultilevel"/>
    <w:tmpl w:val="0B46B6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5A2A1D"/>
    <w:multiLevelType w:val="hybridMultilevel"/>
    <w:tmpl w:val="CA281A4A"/>
    <w:lvl w:ilvl="0" w:tplc="4A1EC10E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E29F4"/>
    <w:multiLevelType w:val="hybridMultilevel"/>
    <w:tmpl w:val="8064E9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AD2B2D"/>
    <w:multiLevelType w:val="hybridMultilevel"/>
    <w:tmpl w:val="24A2E6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B187409"/>
    <w:multiLevelType w:val="hybridMultilevel"/>
    <w:tmpl w:val="B106A0A8"/>
    <w:lvl w:ilvl="0" w:tplc="04090019">
      <w:start w:val="1"/>
      <w:numFmt w:val="lowerLetter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76922363"/>
    <w:multiLevelType w:val="multilevel"/>
    <w:tmpl w:val="C298EEF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3"/>
      <w:numFmt w:val="decimal"/>
      <w:isLgl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5B"/>
    <w:rsid w:val="00061FC9"/>
    <w:rsid w:val="0007756D"/>
    <w:rsid w:val="00126668"/>
    <w:rsid w:val="00144337"/>
    <w:rsid w:val="00183678"/>
    <w:rsid w:val="001B4102"/>
    <w:rsid w:val="001C26F1"/>
    <w:rsid w:val="001C47F9"/>
    <w:rsid w:val="001E7127"/>
    <w:rsid w:val="00204606"/>
    <w:rsid w:val="002E752E"/>
    <w:rsid w:val="003025CF"/>
    <w:rsid w:val="00325202"/>
    <w:rsid w:val="003545AB"/>
    <w:rsid w:val="00360FE3"/>
    <w:rsid w:val="00367FD7"/>
    <w:rsid w:val="00374C03"/>
    <w:rsid w:val="00423551"/>
    <w:rsid w:val="00426634"/>
    <w:rsid w:val="004708AC"/>
    <w:rsid w:val="004C6A78"/>
    <w:rsid w:val="004D281B"/>
    <w:rsid w:val="00515756"/>
    <w:rsid w:val="00535DD1"/>
    <w:rsid w:val="005412A7"/>
    <w:rsid w:val="005D48DD"/>
    <w:rsid w:val="0067338F"/>
    <w:rsid w:val="006800BC"/>
    <w:rsid w:val="00697A0A"/>
    <w:rsid w:val="006C5CF4"/>
    <w:rsid w:val="006D76DB"/>
    <w:rsid w:val="0072573A"/>
    <w:rsid w:val="00743836"/>
    <w:rsid w:val="00751DA5"/>
    <w:rsid w:val="00762101"/>
    <w:rsid w:val="0077075C"/>
    <w:rsid w:val="00772C05"/>
    <w:rsid w:val="00795B88"/>
    <w:rsid w:val="007D50D7"/>
    <w:rsid w:val="007D6149"/>
    <w:rsid w:val="00831CF2"/>
    <w:rsid w:val="00834128"/>
    <w:rsid w:val="00854115"/>
    <w:rsid w:val="0086487C"/>
    <w:rsid w:val="00877391"/>
    <w:rsid w:val="008A4334"/>
    <w:rsid w:val="008C5363"/>
    <w:rsid w:val="00900AD4"/>
    <w:rsid w:val="00907808"/>
    <w:rsid w:val="00912B18"/>
    <w:rsid w:val="00994E09"/>
    <w:rsid w:val="00A9000D"/>
    <w:rsid w:val="00AB6790"/>
    <w:rsid w:val="00AE5F9B"/>
    <w:rsid w:val="00B22F77"/>
    <w:rsid w:val="00B30F14"/>
    <w:rsid w:val="00B318FF"/>
    <w:rsid w:val="00B37D35"/>
    <w:rsid w:val="00B43BF2"/>
    <w:rsid w:val="00B767EF"/>
    <w:rsid w:val="00BC609A"/>
    <w:rsid w:val="00C561BA"/>
    <w:rsid w:val="00C60CEA"/>
    <w:rsid w:val="00C61A26"/>
    <w:rsid w:val="00C80B5B"/>
    <w:rsid w:val="00D23BB2"/>
    <w:rsid w:val="00D31D26"/>
    <w:rsid w:val="00DE4A9B"/>
    <w:rsid w:val="00E14E6D"/>
    <w:rsid w:val="00E35AE2"/>
    <w:rsid w:val="00E57D36"/>
    <w:rsid w:val="00F2264A"/>
    <w:rsid w:val="00F63D5E"/>
    <w:rsid w:val="00F7299B"/>
    <w:rsid w:val="00F95832"/>
    <w:rsid w:val="00F9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7CC326-70EC-48E2-9265-B6EE7E95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F9B"/>
    <w:pPr>
      <w:spacing w:line="400" w:lineRule="exact"/>
      <w:ind w:firstLine="420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E5F9B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/>
      <w:bCs/>
      <w:kern w:val="44"/>
      <w:sz w:val="32"/>
      <w:szCs w:val="32"/>
    </w:rPr>
  </w:style>
  <w:style w:type="paragraph" w:styleId="2">
    <w:name w:val="heading 2"/>
    <w:basedOn w:val="3"/>
    <w:next w:val="a"/>
    <w:link w:val="2Char"/>
    <w:uiPriority w:val="9"/>
    <w:unhideWhenUsed/>
    <w:qFormat/>
    <w:rsid w:val="00AE5F9B"/>
    <w:pPr>
      <w:ind w:firstLine="0"/>
      <w:outlineLvl w:val="1"/>
    </w:pPr>
    <w:rPr>
      <w:sz w:val="28"/>
      <w:szCs w:val="28"/>
    </w:rPr>
  </w:style>
  <w:style w:type="paragraph" w:styleId="3">
    <w:name w:val="heading 3"/>
    <w:basedOn w:val="4"/>
    <w:next w:val="a"/>
    <w:link w:val="3Char"/>
    <w:uiPriority w:val="9"/>
    <w:unhideWhenUsed/>
    <w:qFormat/>
    <w:rsid w:val="00AE5F9B"/>
    <w:pPr>
      <w:outlineLvl w:val="2"/>
    </w:pPr>
    <w:rPr>
      <w:rFonts w:eastAsia="黑体"/>
    </w:rPr>
  </w:style>
  <w:style w:type="paragraph" w:styleId="4">
    <w:name w:val="heading 4"/>
    <w:basedOn w:val="5"/>
    <w:next w:val="a"/>
    <w:link w:val="4Char"/>
    <w:uiPriority w:val="9"/>
    <w:unhideWhenUsed/>
    <w:qFormat/>
    <w:rsid w:val="00AE5F9B"/>
    <w:pPr>
      <w:spacing w:before="280" w:after="290"/>
      <w:outlineLvl w:val="3"/>
    </w:pPr>
    <w:rPr>
      <w:rFonts w:ascii="Times New Roman" w:eastAsiaTheme="minorEastAsia" w:hAnsi="Times New Roman" w:cs="Times New Roman"/>
      <w:bCs/>
      <w:color w:val="auto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F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756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515756"/>
  </w:style>
  <w:style w:type="paragraph" w:styleId="a4">
    <w:name w:val="footer"/>
    <w:basedOn w:val="a"/>
    <w:link w:val="Char0"/>
    <w:uiPriority w:val="99"/>
    <w:unhideWhenUsed/>
    <w:rsid w:val="00515756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515756"/>
  </w:style>
  <w:style w:type="paragraph" w:styleId="a5">
    <w:name w:val="List Paragraph"/>
    <w:basedOn w:val="a"/>
    <w:uiPriority w:val="34"/>
    <w:qFormat/>
    <w:rsid w:val="00F9583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E5F9B"/>
    <w:rPr>
      <w:rFonts w:ascii="黑体" w:eastAsia="黑体" w:hAnsi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5F9B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E5F9B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E5F9B"/>
    <w:rPr>
      <w:rFonts w:ascii="Times New Roman" w:hAnsi="Times New Roman" w:cs="Times New Roman"/>
      <w:bCs/>
      <w:sz w:val="24"/>
      <w:szCs w:val="24"/>
    </w:rPr>
  </w:style>
  <w:style w:type="table" w:styleId="-3">
    <w:name w:val="Light List Accent 3"/>
    <w:basedOn w:val="a1"/>
    <w:uiPriority w:val="61"/>
    <w:rsid w:val="00AE5F9B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5Char">
    <w:name w:val="标题 5 Char"/>
    <w:basedOn w:val="a0"/>
    <w:link w:val="5"/>
    <w:uiPriority w:val="9"/>
    <w:semiHidden/>
    <w:rsid w:val="00AE5F9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296</Words>
  <Characters>1688</Characters>
  <Application>Microsoft Office Word</Application>
  <DocSecurity>0</DocSecurity>
  <Lines>14</Lines>
  <Paragraphs>3</Paragraphs>
  <ScaleCrop>false</ScaleCrop>
  <Company>Microsoft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84</cp:revision>
  <dcterms:created xsi:type="dcterms:W3CDTF">2016-01-30T05:53:00Z</dcterms:created>
  <dcterms:modified xsi:type="dcterms:W3CDTF">2016-01-30T06:27:00Z</dcterms:modified>
</cp:coreProperties>
</file>