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ARM指令系统的理解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图灵2301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U202311239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刘星佳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>王多强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通过在ARM虚拟环境下调试执行程序，了解 ARM的指令系统。</w:t>
      </w:r>
    </w:p>
    <w:p w14:paraId="3B928036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实验环境：ARM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虚拟实验环境 </w:t>
      </w:r>
      <w:r>
        <w:rPr>
          <w:rFonts w:ascii="宋体" w:hAnsi="宋体"/>
          <w:bCs/>
          <w:color w:val="000000"/>
          <w:sz w:val="24"/>
        </w:rPr>
        <w:t xml:space="preserve"> QEMU</w:t>
      </w:r>
    </w:p>
    <w:p w14:paraId="5A047B39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hint="eastAsia" w:ascii="宋体" w:hAnsi="宋体"/>
          <w:bCs/>
          <w:color w:val="000000"/>
          <w:sz w:val="24"/>
        </w:rPr>
        <w:t>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00ED9F07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</w:rPr>
        <w:t>1、C与汇编的混合编程</w:t>
      </w:r>
    </w:p>
    <w:p w14:paraId="03EC1661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任务2、内存拷贝及优化实验</w:t>
      </w:r>
    </w:p>
    <w:p w14:paraId="43395064">
      <w:pPr>
        <w:adjustRightInd w:val="0"/>
        <w:snapToGrid w:val="0"/>
        <w:spacing w:line="300" w:lineRule="auto"/>
        <w:ind w:firstLine="480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hint="eastAsia" w:ascii="宋体" w:hAnsi="宋体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>
      <w:pPr>
        <w:adjustRightInd w:val="0"/>
        <w:snapToGrid w:val="0"/>
        <w:spacing w:line="300" w:lineRule="auto"/>
        <w:jc w:val="left"/>
        <w:outlineLvl w:val="0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（1）实验任务的实验结果记录</w:t>
      </w:r>
    </w:p>
    <w:p w14:paraId="730CEAA4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1. C语言调用汇编实现累加和求值</w:t>
      </w:r>
    </w:p>
    <w:p w14:paraId="1BDE5124">
      <w:pPr>
        <w:spacing w:line="300" w:lineRule="auto"/>
        <w:ind w:left="420" w:leftChars="0" w:firstLine="420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962025"/>
            <wp:effectExtent l="0" t="0" r="444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7C3274">
      <w:pPr>
        <w:numPr>
          <w:ilvl w:val="0"/>
          <w:numId w:val="1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C语言内嵌汇编</w:t>
      </w:r>
    </w:p>
    <w:p w14:paraId="596C39C8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3395" cy="949325"/>
            <wp:effectExtent l="0" t="0" r="8255" b="317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50BBD">
      <w:pPr>
        <w:numPr>
          <w:ilvl w:val="0"/>
          <w:numId w:val="1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循环展开优化</w:t>
      </w:r>
    </w:p>
    <w:p w14:paraId="6B79D8ED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原始代码：</w:t>
      </w:r>
    </w:p>
    <w:p w14:paraId="193FFA42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4665" cy="690245"/>
            <wp:effectExtent l="0" t="0" r="6985" b="508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F1021E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2倍展开循环优化：</w:t>
      </w:r>
    </w:p>
    <w:p w14:paraId="0866EDAF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3075" cy="670560"/>
            <wp:effectExtent l="0" t="0" r="0" b="571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3886FB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4倍展开循环优化：</w:t>
      </w:r>
    </w:p>
    <w:p w14:paraId="7CD63995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</w:pPr>
      <w:r>
        <w:drawing>
          <wp:inline distT="0" distB="0" distL="114300" distR="114300">
            <wp:extent cx="5554980" cy="666115"/>
            <wp:effectExtent l="0" t="0" r="762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B8A7">
      <w:pPr>
        <w:numPr>
          <w:ilvl w:val="0"/>
          <w:numId w:val="1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内存突发传输方式优化</w:t>
      </w:r>
    </w:p>
    <w:p w14:paraId="70FF7087">
      <w:pPr>
        <w:numPr>
          <w:ilvl w:val="0"/>
          <w:numId w:val="0"/>
        </w:numPr>
        <w:spacing w:line="300" w:lineRule="auto"/>
        <w:ind w:left="420" w:left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7090" cy="1045210"/>
            <wp:effectExtent l="0" t="0" r="6985" b="254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D6D5D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）ARM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指令及功能说明</w:t>
      </w:r>
    </w:p>
    <w:p w14:paraId="2C460655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    查阅《</w:t>
      </w:r>
      <w:r>
        <w:rPr>
          <w:rFonts w:ascii="宋体" w:hAnsi="宋体"/>
          <w:bCs/>
          <w:color w:val="000000"/>
          <w:sz w:val="24"/>
        </w:rPr>
        <w:t>ISA_A64_xml_A_profile-2023-09.pdf</w:t>
      </w:r>
      <w:r>
        <w:rPr>
          <w:rFonts w:hint="eastAsia" w:ascii="宋体" w:hAnsi="宋体"/>
          <w:bCs/>
          <w:color w:val="000000"/>
          <w:sz w:val="24"/>
        </w:rPr>
        <w:t>》，指出10条不同指令（存数、取数、算术运算、转移指令、函数调用等都应覆盖）的功能。</w:t>
      </w:r>
    </w:p>
    <w:p w14:paraId="1536C50B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default" w:ascii="宋体" w:hAnsi="宋体" w:eastAsia="宋体"/>
          <w:bCs/>
          <w:color w:val="000000"/>
          <w:sz w:val="24"/>
          <w:lang w:val="en-US" w:eastAsia="zh-CN"/>
        </w:rPr>
        <w:t xml:space="preserve">LDR 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X0, [X1]</w:t>
      </w:r>
    </w:p>
    <w:p w14:paraId="6BEBED01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将内存地址X1中存储的值加载到寄存器X0中。</w:t>
      </w:r>
    </w:p>
    <w:p w14:paraId="6C795D89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LDP X0, X1, [X2]</w:t>
      </w:r>
    </w:p>
    <w:p w14:paraId="1A774D7B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从X2的内存地址连续加载两个值存储到寄存器X0和X1中。</w:t>
      </w:r>
    </w:p>
    <w:p w14:paraId="739F5E66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STR X0, [X1]</w:t>
      </w:r>
    </w:p>
    <w:p w14:paraId="62434294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将寄存器X0的值存储到内存地址X1中。</w:t>
      </w:r>
    </w:p>
    <w:p w14:paraId="4267FF7A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STP X0, X1, [X2]</w:t>
      </w:r>
    </w:p>
    <w:p w14:paraId="2BDBF416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将寄存器X0和X1的值分别存储到X2指定的内存地址及其下一个地址中。</w:t>
      </w:r>
    </w:p>
    <w:p w14:paraId="61B09241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ADD X2, X0, X1</w:t>
      </w:r>
    </w:p>
    <w:p w14:paraId="69A7BE97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将寄存器X0和寄存器X1相加的值存储到寄存器X2中。(无符号加法）</w:t>
      </w:r>
    </w:p>
    <w:p w14:paraId="2E196F71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SUB X2, X0, X1</w:t>
      </w:r>
    </w:p>
    <w:p w14:paraId="3A19CFEC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将寄存器X0和寄存器X1相减的值存储到寄存器X2中。（无符号减法）</w:t>
      </w:r>
    </w:p>
    <w:p w14:paraId="299706CE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B label</w:t>
      </w:r>
    </w:p>
    <w:p w14:paraId="2E4CD18E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无条件跳转到标签label的地址。</w:t>
      </w:r>
    </w:p>
    <w:p w14:paraId="1D5F4F0A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BL label</w:t>
      </w:r>
    </w:p>
    <w:p w14:paraId="3FF6AE5F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跳转到标签label的地址并保存返回地址到X30寄存器。（用于实现类似函数调用的功能）</w:t>
      </w:r>
    </w:p>
    <w:p w14:paraId="4E0B26BA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CMP X0, X1</w:t>
      </w:r>
    </w:p>
    <w:p w14:paraId="5A179EA3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比较寄存器X0和X1的值并更新条件标志。</w:t>
      </w:r>
    </w:p>
    <w:p w14:paraId="1A3EBCF9">
      <w:pPr>
        <w:numPr>
          <w:ilvl w:val="0"/>
          <w:numId w:val="2"/>
        </w:numPr>
        <w:spacing w:line="300" w:lineRule="auto"/>
        <w:ind w:left="0" w:leftChars="0" w:firstLine="420" w:firstLine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MOV X0, X1</w:t>
      </w:r>
    </w:p>
    <w:p w14:paraId="291508E1">
      <w:pPr>
        <w:numPr>
          <w:ilvl w:val="0"/>
          <w:numId w:val="0"/>
        </w:numPr>
        <w:spacing w:line="300" w:lineRule="auto"/>
        <w:ind w:left="840" w:leftChars="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将一个寄存器X0的值复制到另一个寄存器X1。</w:t>
      </w: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ind w:firstLine="420" w:firstLineChars="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通过本次实验，我对 ARM 指令系统及其应用有了更直观的认识。通过在 QEMU 环境中调试程序，深入理解了 ARM 指令的功能及其优化策略，特别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是指令级优化对性能提升的重要性。在 C 与汇编混合编程的尝试中，我感受到底层编程的灵活性，熟悉了寄存器操作与内存管理的细节。内存拷贝及循环展开的优化让我明白高效代码编写不仅依赖算法，还需要针对体系结构特点精心设计。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在完成实验的过程中，</w:t>
      </w:r>
      <w:r>
        <w:rPr>
          <w:rFonts w:ascii="宋体" w:hAnsi="宋体" w:eastAsia="宋体" w:cs="宋体"/>
          <w:sz w:val="24"/>
          <w:szCs w:val="24"/>
        </w:rPr>
        <w:t>我的动手能力和问题分析能力也得到了提升。这次实验让我体会到理论与实践结合的重要性，进一步激发了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我</w:t>
      </w:r>
      <w:r>
        <w:rPr>
          <w:rFonts w:ascii="宋体" w:hAnsi="宋体" w:eastAsia="宋体" w:cs="宋体"/>
          <w:sz w:val="24"/>
          <w:szCs w:val="24"/>
        </w:rPr>
        <w:t>对底层系统开发的兴趣。</w:t>
      </w:r>
    </w:p>
    <w:p w14:paraId="2D97FC3F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05292"/>
    <w:multiLevelType w:val="multilevel"/>
    <w:tmpl w:val="9890529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66E84A3"/>
    <w:multiLevelType w:val="multilevel"/>
    <w:tmpl w:val="666E84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4YTYzNDAzODVjODM5OGZjMTBjYjg1NzdhMDE1ZmY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12CC0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E619B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983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4249B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47802"/>
    <w:rsid w:val="00E624FB"/>
    <w:rsid w:val="00E62C56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4DB56CBA"/>
    <w:rsid w:val="51883481"/>
    <w:rsid w:val="5481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592</Words>
  <Characters>762</Characters>
  <Lines>3</Lines>
  <Paragraphs>1</Paragraphs>
  <TotalTime>139</TotalTime>
  <ScaleCrop>false</ScaleCrop>
  <LinksUpToDate>false</LinksUpToDate>
  <CharactersWithSpaces>914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Forever</cp:lastModifiedBy>
  <cp:lastPrinted>2007-09-24T09:20:00Z</cp:lastPrinted>
  <dcterms:modified xsi:type="dcterms:W3CDTF">2024-11-25T16:09:04Z</dcterms:modified>
  <dc:title>汇编语言课程设计报告－内容要求与格式模板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11B77A5E658B42F7B453A40E074CE9B4_12</vt:lpwstr>
  </property>
</Properties>
</file>