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4880928"/>
    <w:p w14:paraId="4A74D328" w14:textId="1D082A97" w:rsidR="0088635B" w:rsidRDefault="00000000">
      <w:pPr>
        <w:pStyle w:val="af8"/>
        <w:spacing w:line="440" w:lineRule="exact"/>
      </w:pPr>
      <w:r>
        <w:fldChar w:fldCharType="begin"/>
      </w:r>
      <w:r>
        <w:instrText xml:space="preserve"> MACROBUTTON AMEditEquationSection2 </w:instrText>
      </w:r>
      <w:r>
        <w:rPr>
          <w:rStyle w:val="AMEquationSection"/>
        </w:rPr>
        <w:instrText>Equation Chapter 1 Section 1</w:instrText>
      </w:r>
      <w:r>
        <w:fldChar w:fldCharType="begin"/>
      </w:r>
      <w:r>
        <w:instrText xml:space="preserve"> SEQ AMEqn \r \h \* MERGEFORMAT </w:instrText>
      </w:r>
      <w:r>
        <w:fldChar w:fldCharType="end"/>
      </w:r>
      <w:r>
        <w:fldChar w:fldCharType="begin"/>
      </w:r>
      <w:r>
        <w:instrText xml:space="preserve"> SEQ AMSec \r 1 \h \* MERGEFORMAT </w:instrText>
      </w:r>
      <w:r>
        <w:fldChar w:fldCharType="end"/>
      </w:r>
      <w:r>
        <w:fldChar w:fldCharType="begin"/>
      </w:r>
      <w:r>
        <w:instrText xml:space="preserve"> SEQ AMChap \r 1 \h \* MERGEFORMAT </w:instrText>
      </w:r>
      <w:r>
        <w:fldChar w:fldCharType="end"/>
      </w:r>
      <w:r>
        <w:fldChar w:fldCharType="end"/>
      </w:r>
      <w:r w:rsidR="0064229F">
        <w:rPr>
          <w:rFonts w:hint="eastAsia"/>
        </w:rPr>
        <w:t>小车跟随系统</w:t>
      </w:r>
    </w:p>
    <w:p w14:paraId="7ED581FD" w14:textId="17AFF967" w:rsidR="0088635B" w:rsidRDefault="00000000" w:rsidP="00137CA7">
      <w:pPr>
        <w:pStyle w:val="af9"/>
      </w:pPr>
      <w:bookmarkStart w:id="1" w:name="_Hlk208232979"/>
      <w:bookmarkEnd w:id="0"/>
      <w:r>
        <w:rPr>
          <w:rStyle w:val="Char0"/>
          <w:rFonts w:hint="eastAsia"/>
          <w:b/>
          <w:bCs/>
        </w:rPr>
        <w:t>摘要：</w:t>
      </w:r>
      <w:r w:rsidR="00126533" w:rsidRPr="00126533">
        <w:rPr>
          <w:rStyle w:val="Char0"/>
          <w:rFonts w:hint="eastAsia"/>
        </w:rPr>
        <w:t>中</w:t>
      </w:r>
      <w:r w:rsidR="00137CA7" w:rsidRPr="00137CA7">
        <w:rPr>
          <w:rStyle w:val="Char0"/>
          <w:rFonts w:hint="eastAsia"/>
        </w:rPr>
        <w:t>本项目围绕智能循迹小车系统展开，旨在实现自主巡线、交通标志识别与</w:t>
      </w:r>
      <w:r w:rsidR="00137CA7">
        <w:rPr>
          <w:rStyle w:val="Char0"/>
          <w:rFonts w:hint="eastAsia"/>
        </w:rPr>
        <w:t>红绿灯</w:t>
      </w:r>
      <w:r w:rsidR="00137CA7" w:rsidRPr="00137CA7">
        <w:rPr>
          <w:rStyle w:val="Char0"/>
          <w:rFonts w:hint="eastAsia"/>
        </w:rPr>
        <w:t>控制等功能。系统硬件以树莓派</w:t>
      </w:r>
      <w:r w:rsidR="00137CA7">
        <w:rPr>
          <w:rStyle w:val="Char0"/>
          <w:rFonts w:hint="eastAsia"/>
        </w:rPr>
        <w:t>与</w:t>
      </w:r>
      <w:r w:rsidR="00137CA7">
        <w:rPr>
          <w:rStyle w:val="Char0"/>
          <w:rFonts w:hint="eastAsia"/>
        </w:rPr>
        <w:t>STM32</w:t>
      </w:r>
      <w:r w:rsidR="00D0002B">
        <w:rPr>
          <w:rStyle w:val="Char0"/>
          <w:rFonts w:hint="eastAsia"/>
        </w:rPr>
        <w:t>C8T6</w:t>
      </w:r>
      <w:r w:rsidR="00137CA7">
        <w:rPr>
          <w:rStyle w:val="Char0"/>
          <w:rFonts w:hint="eastAsia"/>
        </w:rPr>
        <w:t>控制板</w:t>
      </w:r>
      <w:r w:rsidR="00137CA7" w:rsidRPr="00137CA7">
        <w:rPr>
          <w:rStyle w:val="Char0"/>
          <w:rFonts w:hint="eastAsia"/>
        </w:rPr>
        <w:t>为核心控制器，采用</w:t>
      </w:r>
      <w:proofErr w:type="gramStart"/>
      <w:r w:rsidR="00137CA7" w:rsidRPr="00137CA7">
        <w:rPr>
          <w:rStyle w:val="Char0"/>
          <w:rFonts w:hint="eastAsia"/>
        </w:rPr>
        <w:t>光电对</w:t>
      </w:r>
      <w:proofErr w:type="gramEnd"/>
      <w:r w:rsidR="00137CA7" w:rsidRPr="00137CA7">
        <w:rPr>
          <w:rStyle w:val="Char0"/>
          <w:rFonts w:hint="eastAsia"/>
        </w:rPr>
        <w:t>管阵列实现高精度路径循迹，并通过摄像头模块实时采集图像，用于识别具有“</w:t>
      </w:r>
      <w:r w:rsidR="00137CA7" w:rsidRPr="00137CA7">
        <w:rPr>
          <w:rStyle w:val="Char0"/>
          <w:rFonts w:hint="eastAsia"/>
        </w:rPr>
        <w:t>R</w:t>
      </w:r>
      <w:r w:rsidR="00137CA7" w:rsidRPr="00137CA7">
        <w:rPr>
          <w:rStyle w:val="Char0"/>
          <w:rFonts w:hint="eastAsia"/>
        </w:rPr>
        <w:t>”</w:t>
      </w:r>
      <w:r w:rsidR="00137CA7" w:rsidRPr="00137CA7">
        <w:rPr>
          <w:rStyle w:val="Char0"/>
          <w:rFonts w:hint="eastAsia"/>
        </w:rPr>
        <w:t>/</w:t>
      </w:r>
      <w:r w:rsidR="00137CA7" w:rsidRPr="00137CA7">
        <w:rPr>
          <w:rStyle w:val="Char0"/>
          <w:rFonts w:hint="eastAsia"/>
        </w:rPr>
        <w:t>“</w:t>
      </w:r>
      <w:r w:rsidR="00137CA7" w:rsidRPr="00137CA7">
        <w:rPr>
          <w:rStyle w:val="Char0"/>
          <w:rFonts w:hint="eastAsia"/>
        </w:rPr>
        <w:t>L</w:t>
      </w:r>
      <w:r w:rsidR="00137CA7" w:rsidRPr="00137CA7">
        <w:rPr>
          <w:rStyle w:val="Char0"/>
          <w:rFonts w:hint="eastAsia"/>
        </w:rPr>
        <w:t>”方向标识的可翻转路牌以及红绿灯信号。软件算法层面，融合了</w:t>
      </w:r>
      <w:r w:rsidR="00137CA7" w:rsidRPr="00137CA7">
        <w:rPr>
          <w:rStyle w:val="Char0"/>
          <w:rFonts w:hint="eastAsia"/>
        </w:rPr>
        <w:t>PID</w:t>
      </w:r>
      <w:r w:rsidR="00137CA7" w:rsidRPr="00137CA7">
        <w:rPr>
          <w:rStyle w:val="Char0"/>
          <w:rFonts w:hint="eastAsia"/>
        </w:rPr>
        <w:t>控制算法实现小车循迹的平稳性与速度优化，并基于</w:t>
      </w:r>
      <w:r w:rsidR="00137CA7" w:rsidRPr="00137CA7">
        <w:rPr>
          <w:rStyle w:val="Char0"/>
          <w:rFonts w:hint="eastAsia"/>
        </w:rPr>
        <w:t>OpenCV</w:t>
      </w:r>
      <w:r w:rsidR="00137CA7" w:rsidRPr="00137CA7">
        <w:rPr>
          <w:rStyle w:val="Char0"/>
          <w:rFonts w:hint="eastAsia"/>
        </w:rPr>
        <w:t>图像处理技术（包括颜色识别、形状检测与字符识别）完成对路牌朝向与红绿灯状态的实时判断与响应。系统能够完整实现任务书所要求的全部功能：在无干扰条件下沿外圈路径快速稳定运行并精准停靠；在设置“等待指示”标识后实现定点停车与计时；根据路牌指示自动选择转向方向，并依据红绿灯规则执行通行或停车；最终在手动或自动模式下，均能完成多</w:t>
      </w:r>
      <w:proofErr w:type="gramStart"/>
      <w:r w:rsidR="00137CA7" w:rsidRPr="00137CA7">
        <w:rPr>
          <w:rStyle w:val="Char0"/>
          <w:rFonts w:hint="eastAsia"/>
        </w:rPr>
        <w:t>圈连续</w:t>
      </w:r>
      <w:proofErr w:type="gramEnd"/>
      <w:r w:rsidR="00137CA7" w:rsidRPr="00137CA7">
        <w:rPr>
          <w:rStyle w:val="Char0"/>
          <w:rFonts w:hint="eastAsia"/>
        </w:rPr>
        <w:t>运行，且整体时间与速度符合考核指标。</w:t>
      </w:r>
      <w:r w:rsidR="00887089">
        <w:rPr>
          <w:rStyle w:val="Char0"/>
          <w:rFonts w:hint="eastAsia"/>
        </w:rPr>
        <w:t>测试结果证明</w:t>
      </w:r>
      <w:r w:rsidR="00137CA7" w:rsidRPr="00137CA7">
        <w:rPr>
          <w:rStyle w:val="Char0"/>
          <w:rFonts w:hint="eastAsia"/>
        </w:rPr>
        <w:t>本系统设计合理，算法有效，硬件稳定，圆满完成了各项既定任务，体现了良好的智能控制与机器视觉综合应用能力。</w:t>
      </w:r>
    </w:p>
    <w:p w14:paraId="5FE8CCA8" w14:textId="30FC4069" w:rsidR="0088635B" w:rsidRDefault="00000000">
      <w:pPr>
        <w:pStyle w:val="af9"/>
      </w:pPr>
      <w:r>
        <w:rPr>
          <w:rStyle w:val="Char0"/>
          <w:b/>
          <w:bCs/>
        </w:rPr>
        <w:t>关键词：</w:t>
      </w:r>
      <w:r w:rsidR="004B079A">
        <w:rPr>
          <w:rFonts w:hint="eastAsia"/>
        </w:rPr>
        <w:t>智能循迹小车</w:t>
      </w:r>
      <w:r>
        <w:t xml:space="preserve"> </w:t>
      </w:r>
      <w:r w:rsidR="004B079A">
        <w:rPr>
          <w:rFonts w:hint="eastAsia"/>
        </w:rPr>
        <w:t>PID</w:t>
      </w:r>
      <w:r w:rsidR="004B079A">
        <w:rPr>
          <w:rFonts w:hint="eastAsia"/>
        </w:rPr>
        <w:t>控制算法</w:t>
      </w:r>
      <w:r w:rsidR="00126533">
        <w:rPr>
          <w:rFonts w:hint="eastAsia"/>
        </w:rPr>
        <w:t xml:space="preserve"> </w:t>
      </w:r>
      <w:r w:rsidR="004B079A">
        <w:rPr>
          <w:rFonts w:hint="eastAsia"/>
        </w:rPr>
        <w:t>OpenCV</w:t>
      </w:r>
      <w:r w:rsidR="004B079A">
        <w:rPr>
          <w:rFonts w:hint="eastAsia"/>
        </w:rPr>
        <w:t>图像识别</w:t>
      </w:r>
      <w:r>
        <w:rPr>
          <w:rFonts w:hint="eastAsia"/>
        </w:rPr>
        <w:t xml:space="preserve"> </w:t>
      </w:r>
      <w:r w:rsidR="004B079A">
        <w:rPr>
          <w:rFonts w:hint="eastAsia"/>
        </w:rPr>
        <w:t>树莓派控制系统</w:t>
      </w:r>
    </w:p>
    <w:bookmarkEnd w:id="1"/>
    <w:p w14:paraId="01002BB7" w14:textId="77777777" w:rsidR="0088635B" w:rsidRDefault="0088635B">
      <w:pPr>
        <w:spacing w:before="156" w:after="156"/>
        <w:rPr>
          <w:rFonts w:hint="eastAsia"/>
        </w:rPr>
      </w:pPr>
    </w:p>
    <w:p w14:paraId="7E99C76B" w14:textId="77777777" w:rsidR="0088635B" w:rsidRPr="0064229F" w:rsidRDefault="0088635B">
      <w:pPr>
        <w:spacing w:before="156" w:after="156"/>
        <w:rPr>
          <w:rFonts w:hint="eastAsia"/>
        </w:rPr>
        <w:sectPr w:rsidR="0088635B" w:rsidRPr="0064229F" w:rsidSect="00386CBB">
          <w:footerReference w:type="default" r:id="rId8"/>
          <w:type w:val="continuous"/>
          <w:pgSz w:w="11906" w:h="16838"/>
          <w:pgMar w:top="1701" w:right="1418" w:bottom="1134" w:left="1418" w:header="851" w:footer="992" w:gutter="0"/>
          <w:pgNumType w:start="1"/>
          <w:cols w:space="425"/>
          <w:docGrid w:type="lines" w:linePitch="312"/>
        </w:sectPr>
      </w:pPr>
    </w:p>
    <w:p w14:paraId="6C846010" w14:textId="7332B9ED" w:rsidR="0088635B" w:rsidRDefault="00000000" w:rsidP="00856A4C">
      <w:pPr>
        <w:pStyle w:val="10"/>
      </w:pPr>
      <w:r>
        <w:rPr>
          <w:rFonts w:hint="eastAsia"/>
        </w:rPr>
        <w:lastRenderedPageBreak/>
        <w:t>系统方案</w:t>
      </w:r>
    </w:p>
    <w:p w14:paraId="2D66257F" w14:textId="7C13B134" w:rsidR="0088635B" w:rsidRDefault="00000000">
      <w:pPr>
        <w:pStyle w:val="2"/>
      </w:pPr>
      <w:r>
        <w:rPr>
          <w:rFonts w:hint="eastAsia"/>
        </w:rPr>
        <w:t>设计方案比较与选择</w:t>
      </w:r>
    </w:p>
    <w:p w14:paraId="42B95154" w14:textId="01AF847D" w:rsidR="0088635B" w:rsidRDefault="00427462">
      <w:pPr>
        <w:pStyle w:val="3"/>
      </w:pPr>
      <w:r>
        <w:rPr>
          <w:rFonts w:hint="eastAsia"/>
        </w:rPr>
        <w:t>巡线方案</w:t>
      </w:r>
      <w:r w:rsidR="009C32FA">
        <w:rPr>
          <w:rFonts w:hint="eastAsia"/>
        </w:rPr>
        <w:t>（</w:t>
      </w:r>
      <w:r w:rsidR="009C32FA">
        <w:rPr>
          <w:rFonts w:hint="eastAsia"/>
        </w:rPr>
        <w:t>lx</w:t>
      </w:r>
      <w:r w:rsidR="009C32FA">
        <w:rPr>
          <w:rFonts w:hint="eastAsia"/>
        </w:rPr>
        <w:t>）</w:t>
      </w:r>
    </w:p>
    <w:p w14:paraId="47015A8C" w14:textId="77777777" w:rsidR="00F34467" w:rsidRDefault="00000000">
      <w:pPr>
        <w:pStyle w:val="af7"/>
        <w:ind w:firstLine="480"/>
      </w:pPr>
      <w:r>
        <w:t>方案</w:t>
      </w:r>
      <w:proofErr w:type="gramStart"/>
      <w:r>
        <w:t>一</w:t>
      </w:r>
      <w:proofErr w:type="gramEnd"/>
      <w:r>
        <w:t>：</w:t>
      </w:r>
      <w:r w:rsidR="00F34467">
        <w:rPr>
          <w:rFonts w:hint="eastAsia"/>
        </w:rPr>
        <w:t>视觉巡线</w:t>
      </w:r>
      <w:r>
        <w:t>方案</w:t>
      </w:r>
      <w:r>
        <w:rPr>
          <w:rFonts w:hint="eastAsia"/>
        </w:rPr>
        <w:t>。</w:t>
      </w:r>
    </w:p>
    <w:p w14:paraId="5A71D556" w14:textId="61046CB7" w:rsidR="0088635B" w:rsidRDefault="00000000">
      <w:pPr>
        <w:pStyle w:val="af7"/>
        <w:ind w:firstLine="480"/>
      </w:pPr>
      <w:r>
        <w:t>该方案</w:t>
      </w:r>
      <w:r>
        <w:rPr>
          <w:rFonts w:hint="eastAsia"/>
        </w:rPr>
        <w:t>优点是</w:t>
      </w:r>
      <w:r w:rsidR="00F34467">
        <w:rPr>
          <w:rFonts w:hint="eastAsia"/>
        </w:rPr>
        <w:t>输出的方位为模拟量，并且黑线判断算法对白布黑点有过滤作用，受到的环境干扰更小</w:t>
      </w:r>
      <w:r>
        <w:t>；缺点是</w:t>
      </w:r>
      <w:r w:rsidR="00F34467">
        <w:rPr>
          <w:rFonts w:hint="eastAsia"/>
        </w:rPr>
        <w:t>摄像头检测的黑线</w:t>
      </w:r>
      <w:r w:rsidR="00856A4C">
        <w:rPr>
          <w:rFonts w:hint="eastAsia"/>
        </w:rPr>
        <w:t>位置</w:t>
      </w:r>
      <w:r w:rsidR="00F34467">
        <w:rPr>
          <w:rFonts w:hint="eastAsia"/>
        </w:rPr>
        <w:t>与当前小车所在黑线的位置有偏差</w:t>
      </w:r>
      <w:r w:rsidR="00856A4C">
        <w:rPr>
          <w:rFonts w:hint="eastAsia"/>
        </w:rPr>
        <w:t>，并且黑线检测</w:t>
      </w:r>
      <w:r w:rsidR="00856A4C">
        <w:rPr>
          <w:rFonts w:hint="eastAsia"/>
        </w:rPr>
        <w:t>-</w:t>
      </w:r>
      <w:r w:rsidR="00856A4C">
        <w:rPr>
          <w:rFonts w:hint="eastAsia"/>
        </w:rPr>
        <w:t>串口发送位置参数过程有时间间隔，导致即时性不足，同时小车过弯时摄像头可能丢线，导致小车跑偏</w:t>
      </w:r>
      <w:r>
        <w:t>。</w:t>
      </w:r>
    </w:p>
    <w:p w14:paraId="181CCFED" w14:textId="77777777" w:rsidR="00856A4C" w:rsidRDefault="00000000">
      <w:pPr>
        <w:pStyle w:val="af7"/>
        <w:ind w:firstLine="480"/>
      </w:pPr>
      <w:r>
        <w:t>方案二：</w:t>
      </w:r>
      <w:proofErr w:type="gramStart"/>
      <w:r w:rsidR="00856A4C">
        <w:rPr>
          <w:rFonts w:hint="eastAsia"/>
        </w:rPr>
        <w:t>光电对</w:t>
      </w:r>
      <w:proofErr w:type="gramEnd"/>
      <w:r w:rsidR="00856A4C">
        <w:rPr>
          <w:rFonts w:hint="eastAsia"/>
        </w:rPr>
        <w:t>管巡线</w:t>
      </w:r>
      <w:r>
        <w:t>方案</w:t>
      </w:r>
      <w:r>
        <w:rPr>
          <w:rFonts w:hint="eastAsia"/>
        </w:rPr>
        <w:t>。</w:t>
      </w:r>
    </w:p>
    <w:p w14:paraId="5C122B91" w14:textId="26F20891" w:rsidR="0088635B" w:rsidRDefault="00000000">
      <w:pPr>
        <w:pStyle w:val="af7"/>
        <w:ind w:firstLine="480"/>
      </w:pPr>
      <w:r>
        <w:t>该方案优点</w:t>
      </w:r>
      <w:r w:rsidR="003560D9">
        <w:rPr>
          <w:rFonts w:hint="eastAsia"/>
        </w:rPr>
        <w:t>是</w:t>
      </w:r>
      <w:r w:rsidR="00856A4C">
        <w:rPr>
          <w:rFonts w:hint="eastAsia"/>
        </w:rPr>
        <w:t>专注于黑线巡线，处理速度快，具有即时性</w:t>
      </w:r>
      <w:r>
        <w:t>；缺点是</w:t>
      </w:r>
      <w:r w:rsidR="00856A4C">
        <w:rPr>
          <w:rFonts w:hint="eastAsia"/>
        </w:rPr>
        <w:t>极容易受到光照、地面环境的干扰，需要做更多滤波算法</w:t>
      </w:r>
      <w:r>
        <w:t>。</w:t>
      </w:r>
    </w:p>
    <w:p w14:paraId="401E4606" w14:textId="1979DB06" w:rsidR="0088635B" w:rsidRDefault="00000000">
      <w:pPr>
        <w:pStyle w:val="af7"/>
        <w:ind w:firstLine="480"/>
      </w:pPr>
      <w:r>
        <w:t>方案比较与选择：</w:t>
      </w:r>
      <w:r w:rsidR="00856A4C">
        <w:rPr>
          <w:rFonts w:hint="eastAsia"/>
        </w:rPr>
        <w:t>考虑到巡线即时性的要求和摄像头在其他方面的需要（如灯光检测和字符检测），</w:t>
      </w:r>
      <w:proofErr w:type="gramStart"/>
      <w:r w:rsidR="00856A4C">
        <w:rPr>
          <w:rFonts w:hint="eastAsia"/>
        </w:rPr>
        <w:t>光电对管</w:t>
      </w:r>
      <w:r w:rsidR="00856A4C">
        <w:rPr>
          <w:rFonts w:hint="eastAsia"/>
        </w:rPr>
        <w:t>更加</w:t>
      </w:r>
      <w:proofErr w:type="gramEnd"/>
      <w:r w:rsidR="00856A4C">
        <w:rPr>
          <w:rFonts w:hint="eastAsia"/>
        </w:rPr>
        <w:t>适合专门解决巡线问题，同时解放摄像头用于其他方面</w:t>
      </w:r>
      <w:r>
        <w:t>。因此方案选择方案</w:t>
      </w:r>
      <w:r w:rsidR="00856A4C">
        <w:rPr>
          <w:rFonts w:hint="eastAsia"/>
        </w:rPr>
        <w:t>二：</w:t>
      </w:r>
      <w:proofErr w:type="gramStart"/>
      <w:r w:rsidR="00856A4C">
        <w:rPr>
          <w:rFonts w:hint="eastAsia"/>
        </w:rPr>
        <w:t>光电对</w:t>
      </w:r>
      <w:proofErr w:type="gramEnd"/>
      <w:r w:rsidR="00856A4C">
        <w:rPr>
          <w:rFonts w:hint="eastAsia"/>
        </w:rPr>
        <w:t>管巡线</w:t>
      </w:r>
      <w:r w:rsidR="00856A4C">
        <w:t>方案</w:t>
      </w:r>
      <w:r>
        <w:t>。</w:t>
      </w:r>
    </w:p>
    <w:p w14:paraId="647120AE" w14:textId="2931E797" w:rsidR="0088635B" w:rsidRDefault="00000000">
      <w:pPr>
        <w:pStyle w:val="3"/>
      </w:pPr>
      <w:r>
        <w:rPr>
          <w:rFonts w:hint="eastAsia"/>
        </w:rPr>
        <w:t>视觉模块</w:t>
      </w:r>
      <w:r w:rsidR="009C32FA">
        <w:rPr>
          <w:rFonts w:hint="eastAsia"/>
        </w:rPr>
        <w:t>设计</w:t>
      </w:r>
      <w:r>
        <w:rPr>
          <w:rFonts w:hint="eastAsia"/>
        </w:rPr>
        <w:t>方案</w:t>
      </w:r>
      <w:r w:rsidR="009C32FA">
        <w:rPr>
          <w:rFonts w:hint="eastAsia"/>
        </w:rPr>
        <w:t>（</w:t>
      </w:r>
      <w:proofErr w:type="spellStart"/>
      <w:r w:rsidR="009C32FA">
        <w:rPr>
          <w:rFonts w:hint="eastAsia"/>
        </w:rPr>
        <w:t>zpb</w:t>
      </w:r>
      <w:proofErr w:type="spellEnd"/>
      <w:r w:rsidR="009C32FA">
        <w:rPr>
          <w:rFonts w:hint="eastAsia"/>
        </w:rPr>
        <w:t>）</w:t>
      </w:r>
    </w:p>
    <w:p w14:paraId="27AFA9EA" w14:textId="77777777" w:rsidR="003560D9" w:rsidRDefault="003560D9" w:rsidP="003560D9">
      <w:pPr>
        <w:pStyle w:val="af7"/>
        <w:ind w:firstLine="480"/>
      </w:pPr>
      <w:bookmarkStart w:id="2" w:name="_Hlk215393296"/>
      <w:r>
        <w:t>方案</w:t>
      </w:r>
      <w:proofErr w:type="gramStart"/>
      <w:r>
        <w:t>一</w:t>
      </w:r>
      <w:proofErr w:type="gramEnd"/>
      <w:r>
        <w:t>：</w:t>
      </w:r>
      <w:r>
        <w:rPr>
          <w:rFonts w:hint="eastAsia"/>
        </w:rPr>
        <w:t>xxx</w:t>
      </w:r>
      <w:r>
        <w:t>方案</w:t>
      </w:r>
      <w:r>
        <w:rPr>
          <w:rFonts w:hint="eastAsia"/>
        </w:rPr>
        <w:t>。</w:t>
      </w:r>
      <w:r>
        <w:t>该方案</w:t>
      </w:r>
      <w:r>
        <w:rPr>
          <w:rFonts w:hint="eastAsia"/>
        </w:rPr>
        <w:t>优点是……</w:t>
      </w:r>
      <w:r>
        <w:t>；缺点是</w:t>
      </w:r>
      <w:r>
        <w:rPr>
          <w:rFonts w:hint="eastAsia"/>
        </w:rPr>
        <w:t>……</w:t>
      </w:r>
      <w:r>
        <w:t>。</w:t>
      </w:r>
    </w:p>
    <w:p w14:paraId="191649A1" w14:textId="77777777" w:rsidR="003560D9" w:rsidRDefault="003560D9" w:rsidP="003560D9">
      <w:pPr>
        <w:pStyle w:val="af7"/>
        <w:ind w:firstLine="480"/>
      </w:pPr>
      <w:r>
        <w:t>方案二：</w:t>
      </w:r>
      <w:r>
        <w:rPr>
          <w:rFonts w:hint="eastAsia"/>
        </w:rPr>
        <w:t>xxx</w:t>
      </w:r>
      <w:r>
        <w:t>方案</w:t>
      </w:r>
      <w:r>
        <w:rPr>
          <w:rFonts w:hint="eastAsia"/>
        </w:rPr>
        <w:t>。</w:t>
      </w:r>
      <w:r>
        <w:t>该方案优点</w:t>
      </w:r>
      <w:r>
        <w:rPr>
          <w:rFonts w:hint="eastAsia"/>
        </w:rPr>
        <w:t>是……</w:t>
      </w:r>
      <w:r>
        <w:t>；缺点是</w:t>
      </w:r>
      <w:r>
        <w:rPr>
          <w:rFonts w:hint="eastAsia"/>
        </w:rPr>
        <w:t>……</w:t>
      </w:r>
      <w:r>
        <w:t>。</w:t>
      </w:r>
    </w:p>
    <w:bookmarkEnd w:id="2"/>
    <w:p w14:paraId="2C1B5203" w14:textId="77777777" w:rsidR="003560D9" w:rsidRDefault="00000000" w:rsidP="003560D9">
      <w:pPr>
        <w:pStyle w:val="af7"/>
        <w:ind w:firstLine="480"/>
      </w:pPr>
      <w:r>
        <w:t>方案比较与选择：</w:t>
      </w:r>
      <w:r w:rsidR="003560D9">
        <w:t>鉴于系统设计要求</w:t>
      </w:r>
      <w:r w:rsidR="003560D9">
        <w:rPr>
          <w:rFonts w:hint="eastAsia"/>
        </w:rPr>
        <w:t>……</w:t>
      </w:r>
      <w:r w:rsidR="003560D9">
        <w:t>。因此方案选择</w:t>
      </w:r>
      <w:r w:rsidR="003560D9">
        <w:rPr>
          <w:rFonts w:hint="eastAsia"/>
        </w:rPr>
        <w:t>……</w:t>
      </w:r>
      <w:r w:rsidR="003560D9">
        <w:t>方案</w:t>
      </w:r>
      <w:r w:rsidR="003560D9">
        <w:rPr>
          <w:rFonts w:hint="eastAsia"/>
        </w:rPr>
        <w:t>x</w:t>
      </w:r>
      <w:r w:rsidR="003560D9">
        <w:t>。</w:t>
      </w:r>
    </w:p>
    <w:p w14:paraId="49892419" w14:textId="77A91AF3" w:rsidR="0088635B" w:rsidRDefault="009C32FA">
      <w:pPr>
        <w:pStyle w:val="3"/>
      </w:pPr>
      <w:r>
        <w:rPr>
          <w:rFonts w:hint="eastAsia"/>
        </w:rPr>
        <w:t>机械设计方案</w:t>
      </w:r>
    </w:p>
    <w:p w14:paraId="641FA116" w14:textId="3FB17C05" w:rsidR="003560D9" w:rsidRDefault="003560D9" w:rsidP="003560D9">
      <w:pPr>
        <w:pStyle w:val="af7"/>
        <w:ind w:firstLine="480"/>
      </w:pPr>
      <w:bookmarkStart w:id="3" w:name="_Hlk202262294"/>
      <w:r>
        <w:t>方案</w:t>
      </w:r>
      <w:proofErr w:type="gramStart"/>
      <w:r>
        <w:t>一</w:t>
      </w:r>
      <w:proofErr w:type="gramEnd"/>
      <w:r>
        <w:t>：</w:t>
      </w:r>
      <w:r w:rsidR="00881363">
        <w:rPr>
          <w:rFonts w:hint="eastAsia"/>
        </w:rPr>
        <w:t>双层</w:t>
      </w:r>
      <w:proofErr w:type="gramStart"/>
      <w:r w:rsidR="00881363">
        <w:rPr>
          <w:rFonts w:hint="eastAsia"/>
        </w:rPr>
        <w:t>环氧板小车</w:t>
      </w:r>
      <w:proofErr w:type="gramEnd"/>
      <w:r>
        <w:t>方案</w:t>
      </w:r>
      <w:r>
        <w:rPr>
          <w:rFonts w:hint="eastAsia"/>
        </w:rPr>
        <w:t>。</w:t>
      </w:r>
      <w:r>
        <w:t>该方案</w:t>
      </w:r>
      <w:r>
        <w:rPr>
          <w:rFonts w:hint="eastAsia"/>
        </w:rPr>
        <w:t>优点是</w:t>
      </w:r>
      <w:r w:rsidR="00881363">
        <w:rPr>
          <w:rFonts w:hint="eastAsia"/>
        </w:rPr>
        <w:t>硬件放置空间更充足，小车空间更加紧凑</w:t>
      </w:r>
      <w:r>
        <w:t>；缺点是</w:t>
      </w:r>
      <w:r w:rsidR="00881363">
        <w:rPr>
          <w:rFonts w:hint="eastAsia"/>
        </w:rPr>
        <w:t>制作复杂，中途改变一层接线与硬件过程存在困难</w:t>
      </w:r>
      <w:r>
        <w:t>。</w:t>
      </w:r>
    </w:p>
    <w:p w14:paraId="2C73B411" w14:textId="672363C7" w:rsidR="003560D9" w:rsidRDefault="003560D9" w:rsidP="003560D9">
      <w:pPr>
        <w:pStyle w:val="af7"/>
        <w:ind w:firstLine="480"/>
      </w:pPr>
      <w:r>
        <w:t>方案二：</w:t>
      </w:r>
      <w:r w:rsidR="00881363">
        <w:rPr>
          <w:rFonts w:hint="eastAsia"/>
        </w:rPr>
        <w:t>单层</w:t>
      </w:r>
      <w:proofErr w:type="gramStart"/>
      <w:r w:rsidR="00881363">
        <w:rPr>
          <w:rFonts w:hint="eastAsia"/>
        </w:rPr>
        <w:t>环氧板小车</w:t>
      </w:r>
      <w:proofErr w:type="gramEnd"/>
      <w:r>
        <w:t>方案</w:t>
      </w:r>
      <w:r>
        <w:rPr>
          <w:rFonts w:hint="eastAsia"/>
        </w:rPr>
        <w:t>。</w:t>
      </w:r>
      <w:r>
        <w:t>该方案优点</w:t>
      </w:r>
      <w:r>
        <w:rPr>
          <w:rFonts w:hint="eastAsia"/>
        </w:rPr>
        <w:t>是</w:t>
      </w:r>
      <w:r w:rsidR="00881363">
        <w:rPr>
          <w:rFonts w:hint="eastAsia"/>
        </w:rPr>
        <w:t>制作简单，易于接线与硬件的改变</w:t>
      </w:r>
      <w:r>
        <w:t>；缺点是</w:t>
      </w:r>
      <w:r w:rsidR="00881363">
        <w:rPr>
          <w:rFonts w:hint="eastAsia"/>
        </w:rPr>
        <w:t>硬件接线布局容易混乱，小车长宽容易偏大</w:t>
      </w:r>
      <w:r>
        <w:t>。</w:t>
      </w:r>
    </w:p>
    <w:p w14:paraId="23064281" w14:textId="4ABBC975" w:rsidR="0088635B" w:rsidRDefault="00000000">
      <w:pPr>
        <w:pStyle w:val="af7"/>
        <w:ind w:firstLine="480"/>
      </w:pPr>
      <w:r>
        <w:t>方案比较与选择：基于题目对</w:t>
      </w:r>
      <w:r w:rsidR="00D90E54">
        <w:rPr>
          <w:rFonts w:hint="eastAsia"/>
        </w:rPr>
        <w:t>硬件</w:t>
      </w:r>
      <w:r>
        <w:t>的要求</w:t>
      </w:r>
      <w:r w:rsidR="00D90E54">
        <w:rPr>
          <w:rFonts w:hint="eastAsia"/>
        </w:rPr>
        <w:t>不复杂</w:t>
      </w:r>
      <w:r>
        <w:t>，同时考虑</w:t>
      </w:r>
      <w:r w:rsidR="00D0002B">
        <w:rPr>
          <w:rFonts w:hint="eastAsia"/>
        </w:rPr>
        <w:t>本项目调试过程需要时常改变接线</w:t>
      </w:r>
      <w:r>
        <w:t>，最终选定方案</w:t>
      </w:r>
      <w:r w:rsidR="00D0002B">
        <w:rPr>
          <w:rFonts w:hint="eastAsia"/>
        </w:rPr>
        <w:t>二</w:t>
      </w:r>
      <w:r>
        <w:t>。</w:t>
      </w:r>
    </w:p>
    <w:bookmarkEnd w:id="3"/>
    <w:p w14:paraId="4232258E" w14:textId="77777777" w:rsidR="0088635B" w:rsidRDefault="00000000">
      <w:pPr>
        <w:pStyle w:val="2"/>
      </w:pPr>
      <w:r>
        <w:rPr>
          <w:rFonts w:hint="eastAsia"/>
        </w:rPr>
        <w:t>总体方案描述</w:t>
      </w:r>
    </w:p>
    <w:p w14:paraId="18D7987F" w14:textId="2D0EF325" w:rsidR="0088635B" w:rsidRDefault="003560D9">
      <w:pPr>
        <w:pStyle w:val="af7"/>
        <w:ind w:firstLine="480"/>
      </w:pPr>
      <w:r>
        <w:rPr>
          <w:rFonts w:hint="eastAsia"/>
        </w:rPr>
        <w:t>把你们上面选择的方案全部串在一起，把运行原理说明白就行，有条件</w:t>
      </w:r>
      <w:proofErr w:type="gramStart"/>
      <w:r>
        <w:rPr>
          <w:rFonts w:hint="eastAsia"/>
        </w:rPr>
        <w:t>的话带</w:t>
      </w:r>
      <w:proofErr w:type="gramEnd"/>
      <w:r>
        <w:rPr>
          <w:rFonts w:hint="eastAsia"/>
        </w:rPr>
        <w:t>张图，比如</w:t>
      </w:r>
      <w:r>
        <w:t>其系统架构如</w:t>
      </w:r>
      <w:r>
        <w:fldChar w:fldCharType="begin"/>
      </w:r>
      <w:r>
        <w:instrText xml:space="preserve"> REF _Ref205047973 \h </w:instrText>
      </w:r>
      <w:r>
        <w:fldChar w:fldCharType="separate"/>
      </w:r>
      <w:r w:rsidR="00AF1F99">
        <w:rPr>
          <w:rFonts w:hint="eastAsia"/>
        </w:rPr>
        <w:t>图</w:t>
      </w:r>
      <w:r w:rsidR="00AF1F99">
        <w:rPr>
          <w:rFonts w:hint="eastAsia"/>
        </w:rPr>
        <w:t xml:space="preserve"> </w:t>
      </w:r>
      <w:r w:rsidR="00AF1F99">
        <w:rPr>
          <w:noProof/>
        </w:rPr>
        <w:t>1</w:t>
      </w:r>
      <w:r>
        <w:fldChar w:fldCharType="end"/>
      </w:r>
      <w:r>
        <w:rPr>
          <w:rFonts w:hint="eastAsia"/>
        </w:rPr>
        <w:t>所</w:t>
      </w:r>
      <w:r>
        <w:t>示。</w:t>
      </w:r>
    </w:p>
    <w:p w14:paraId="220206CC" w14:textId="77777777" w:rsidR="0088635B" w:rsidRDefault="00000000">
      <w:pPr>
        <w:pStyle w:val="af3"/>
      </w:pPr>
      <w:r>
        <w:rPr>
          <w:noProof/>
        </w:rPr>
        <w:lastRenderedPageBreak/>
        <w:drawing>
          <wp:inline distT="0" distB="0" distL="0" distR="0" wp14:anchorId="1D0320CB" wp14:editId="1C0DD2DB">
            <wp:extent cx="4518660" cy="1619885"/>
            <wp:effectExtent l="0" t="0" r="0" b="0"/>
            <wp:docPr id="653966803"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66803" name="图形 2"/>
                    <pic:cNvPicPr>
                      <a:picLocks noChangeAspect="1"/>
                    </pic:cNvPicPr>
                  </pic:nvPicPr>
                  <pic:blipFill>
                    <a:blip r:embed="rId9">
                      <a:extLst>
                        <a:ext uri="{96DAC541-7B7A-43D3-8B79-37D633B846F1}">
                          <asvg:svgBlip xmlns:asvg="http://schemas.microsoft.com/office/drawing/2016/SVG/main" r:embed="rId10"/>
                        </a:ext>
                      </a:extLst>
                    </a:blip>
                    <a:srcRect l="3205" t="5220" r="51108" b="71618"/>
                    <a:stretch>
                      <a:fillRect/>
                    </a:stretch>
                  </pic:blipFill>
                  <pic:spPr>
                    <a:xfrm>
                      <a:off x="0" y="0"/>
                      <a:ext cx="4519263" cy="1620000"/>
                    </a:xfrm>
                    <a:prstGeom prst="rect">
                      <a:avLst/>
                    </a:prstGeom>
                  </pic:spPr>
                </pic:pic>
              </a:graphicData>
            </a:graphic>
          </wp:inline>
        </w:drawing>
      </w:r>
    </w:p>
    <w:p w14:paraId="42CB7E9A" w14:textId="157722CD" w:rsidR="0088635B" w:rsidRDefault="00000000">
      <w:pPr>
        <w:pStyle w:val="af6"/>
      </w:pPr>
      <w:bookmarkStart w:id="4" w:name="_Ref20504797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F1F99">
        <w:rPr>
          <w:noProof/>
        </w:rPr>
        <w:t>1</w:t>
      </w:r>
      <w:r>
        <w:fldChar w:fldCharType="end"/>
      </w:r>
      <w:bookmarkStart w:id="5" w:name="_Ref205014916"/>
      <w:bookmarkEnd w:id="4"/>
      <w:r>
        <w:rPr>
          <w:rFonts w:hint="eastAsia"/>
        </w:rPr>
        <w:t xml:space="preserve"> </w:t>
      </w:r>
      <w:r>
        <w:rPr>
          <w:rFonts w:hint="eastAsia"/>
        </w:rPr>
        <w:t>目标物测量装置系统</w:t>
      </w:r>
      <w:bookmarkEnd w:id="5"/>
      <w:r>
        <w:rPr>
          <w:rFonts w:hint="eastAsia"/>
        </w:rPr>
        <w:t>架构示意图</w:t>
      </w:r>
      <w:r w:rsidR="00A173B4">
        <w:rPr>
          <w:rFonts w:hint="eastAsia"/>
        </w:rPr>
        <w:t>（黑体</w:t>
      </w:r>
      <w:r w:rsidR="003E0C2B">
        <w:rPr>
          <w:rFonts w:hint="eastAsia"/>
        </w:rPr>
        <w:t>/</w:t>
      </w:r>
      <w:r w:rsidR="003E0C2B">
        <w:rPr>
          <w:rFonts w:hint="eastAsia"/>
        </w:rPr>
        <w:t>新罗马</w:t>
      </w:r>
      <w:r w:rsidR="00A173B4">
        <w:rPr>
          <w:rFonts w:hint="eastAsia"/>
        </w:rPr>
        <w:t>5</w:t>
      </w:r>
      <w:r w:rsidR="00A173B4">
        <w:rPr>
          <w:rFonts w:hint="eastAsia"/>
        </w:rPr>
        <w:t>号加粗</w:t>
      </w:r>
      <w:r w:rsidR="003E0C2B">
        <w:rPr>
          <w:rFonts w:hint="eastAsia"/>
        </w:rPr>
        <w:t>，空格分隔</w:t>
      </w:r>
      <w:r w:rsidR="00A173B4">
        <w:rPr>
          <w:rFonts w:hint="eastAsia"/>
        </w:rPr>
        <w:t>）</w:t>
      </w:r>
    </w:p>
    <w:p w14:paraId="13C4A028" w14:textId="300C3737" w:rsidR="0088635B" w:rsidRDefault="00000000" w:rsidP="00856A4C">
      <w:pPr>
        <w:pStyle w:val="1"/>
      </w:pPr>
      <w:r>
        <w:rPr>
          <w:rFonts w:hint="eastAsia"/>
        </w:rPr>
        <w:t>理论分析</w:t>
      </w:r>
      <w:r w:rsidR="009C32FA">
        <w:rPr>
          <w:rFonts w:hint="eastAsia"/>
        </w:rPr>
        <w:t>（lx）</w:t>
      </w:r>
    </w:p>
    <w:p w14:paraId="2C1F564D" w14:textId="7E023ABF" w:rsidR="00856A4C" w:rsidRPr="00856A4C" w:rsidRDefault="009C32FA" w:rsidP="00856A4C">
      <w:pPr>
        <w:pStyle w:val="2"/>
        <w:numPr>
          <w:ilvl w:val="0"/>
          <w:numId w:val="0"/>
        </w:numPr>
        <w:ind w:left="567" w:hanging="567"/>
        <w:rPr>
          <w:rFonts w:ascii="宋体" w:eastAsia="宋体" w:hAnsi="宋体"/>
          <w:b w:val="0"/>
          <w:bCs/>
        </w:rPr>
      </w:pPr>
      <w:proofErr w:type="gramStart"/>
      <w:r w:rsidRPr="00856A4C">
        <w:rPr>
          <w:rFonts w:ascii="宋体" w:eastAsia="宋体" w:hAnsi="宋体" w:hint="eastAsia"/>
          <w:b w:val="0"/>
          <w:bCs/>
        </w:rPr>
        <w:t>光电对</w:t>
      </w:r>
      <w:proofErr w:type="gramEnd"/>
      <w:r w:rsidRPr="00856A4C">
        <w:rPr>
          <w:rFonts w:ascii="宋体" w:eastAsia="宋体" w:hAnsi="宋体" w:hint="eastAsia"/>
          <w:b w:val="0"/>
          <w:bCs/>
        </w:rPr>
        <w:t>管控制</w:t>
      </w:r>
      <w:proofErr w:type="spellStart"/>
      <w:r w:rsidRPr="00856A4C">
        <w:rPr>
          <w:rFonts w:ascii="宋体" w:eastAsia="宋体" w:hAnsi="宋体" w:hint="eastAsia"/>
          <w:b w:val="0"/>
          <w:bCs/>
        </w:rPr>
        <w:t>pid</w:t>
      </w:r>
      <w:proofErr w:type="spellEnd"/>
      <w:r w:rsidRPr="00856A4C">
        <w:rPr>
          <w:rFonts w:ascii="宋体" w:eastAsia="宋体" w:hAnsi="宋体" w:hint="eastAsia"/>
          <w:b w:val="0"/>
          <w:bCs/>
        </w:rPr>
        <w:t>巡线原理</w:t>
      </w:r>
      <w:r w:rsidR="00856A4C" w:rsidRPr="00856A4C">
        <w:rPr>
          <w:rFonts w:ascii="宋体" w:eastAsia="宋体" w:hAnsi="宋体" w:hint="eastAsia"/>
          <w:b w:val="0"/>
          <w:bCs/>
        </w:rPr>
        <w:t>：</w:t>
      </w:r>
    </w:p>
    <w:p w14:paraId="7DF0127D" w14:textId="20A48417" w:rsidR="00856A4C" w:rsidRPr="00856A4C" w:rsidRDefault="00856A4C" w:rsidP="00856A4C">
      <w:pPr>
        <w:pStyle w:val="2"/>
        <w:numPr>
          <w:ilvl w:val="0"/>
          <w:numId w:val="0"/>
        </w:numPr>
        <w:ind w:left="567" w:hanging="567"/>
        <w:rPr>
          <w:rFonts w:ascii="宋体" w:eastAsia="宋体" w:hAnsi="宋体"/>
          <w:b w:val="0"/>
          <w:bCs/>
        </w:rPr>
      </w:pPr>
      <w:r w:rsidRPr="00856A4C">
        <w:rPr>
          <w:rFonts w:ascii="宋体" w:eastAsia="宋体" w:hAnsi="宋体" w:hint="eastAsia"/>
          <w:b w:val="0"/>
          <w:bCs/>
        </w:rPr>
        <w:t>底层代码编写：STM32使用IIC通信从</w:t>
      </w:r>
      <w:proofErr w:type="gramStart"/>
      <w:r w:rsidRPr="00856A4C">
        <w:rPr>
          <w:rFonts w:ascii="宋体" w:eastAsia="宋体" w:hAnsi="宋体" w:hint="eastAsia"/>
          <w:b w:val="0"/>
          <w:bCs/>
        </w:rPr>
        <w:t>光电对</w:t>
      </w:r>
      <w:proofErr w:type="gramEnd"/>
      <w:r w:rsidRPr="00856A4C">
        <w:rPr>
          <w:rFonts w:ascii="宋体" w:eastAsia="宋体" w:hAnsi="宋体" w:hint="eastAsia"/>
          <w:b w:val="0"/>
          <w:bCs/>
        </w:rPr>
        <w:t>管读取8个传感器的数据并且存储在数组中供函数调用。</w:t>
      </w:r>
    </w:p>
    <w:p w14:paraId="0B988E9D" w14:textId="493E8138" w:rsidR="0088635B" w:rsidRPr="00856A4C" w:rsidRDefault="00856A4C" w:rsidP="00856A4C">
      <w:pPr>
        <w:pStyle w:val="2"/>
        <w:numPr>
          <w:ilvl w:val="0"/>
          <w:numId w:val="0"/>
        </w:numPr>
        <w:ind w:left="567" w:hanging="567"/>
        <w:rPr>
          <w:rFonts w:ascii="宋体" w:eastAsia="宋体" w:hAnsi="宋体" w:hint="eastAsia"/>
          <w:b w:val="0"/>
          <w:bCs/>
        </w:rPr>
      </w:pPr>
      <w:r w:rsidRPr="00856A4C">
        <w:rPr>
          <w:rFonts w:ascii="宋体" w:eastAsia="宋体" w:hAnsi="宋体" w:hint="eastAsia"/>
          <w:b w:val="0"/>
          <w:bCs/>
        </w:rPr>
        <w:t>控制代码编写：首先考虑到</w:t>
      </w:r>
      <w:proofErr w:type="gramStart"/>
      <w:r w:rsidRPr="00856A4C">
        <w:rPr>
          <w:rFonts w:ascii="宋体" w:eastAsia="宋体" w:hAnsi="宋体" w:hint="eastAsia"/>
          <w:b w:val="0"/>
          <w:bCs/>
        </w:rPr>
        <w:t>光电对</w:t>
      </w:r>
      <w:proofErr w:type="gramEnd"/>
      <w:r w:rsidRPr="00856A4C">
        <w:rPr>
          <w:rFonts w:ascii="宋体" w:eastAsia="宋体" w:hAnsi="宋体" w:hint="eastAsia"/>
          <w:b w:val="0"/>
          <w:bCs/>
        </w:rPr>
        <w:t>管发送的数据为离散量，不适合PID直接处理，所以先进行距离测算得到每个传感器偏离主轴的角度，从而根据单次对管传输的数据即可算出小车的偏移角度，其次测量</w:t>
      </w:r>
      <w:proofErr w:type="gramStart"/>
      <w:r w:rsidRPr="00856A4C">
        <w:rPr>
          <w:rFonts w:ascii="宋体" w:eastAsia="宋体" w:hAnsi="宋体" w:hint="eastAsia"/>
          <w:b w:val="0"/>
          <w:bCs/>
        </w:rPr>
        <w:t>光电对</w:t>
      </w:r>
      <w:proofErr w:type="gramEnd"/>
      <w:r w:rsidRPr="00856A4C">
        <w:rPr>
          <w:rFonts w:ascii="宋体" w:eastAsia="宋体" w:hAnsi="宋体" w:hint="eastAsia"/>
          <w:b w:val="0"/>
          <w:bCs/>
        </w:rPr>
        <w:t>管更新数据的周期，大概为400us，而考虑到电机</w:t>
      </w:r>
      <w:proofErr w:type="gramStart"/>
      <w:r w:rsidRPr="00856A4C">
        <w:rPr>
          <w:rFonts w:ascii="宋体" w:eastAsia="宋体" w:hAnsi="宋体" w:hint="eastAsia"/>
          <w:b w:val="0"/>
          <w:bCs/>
        </w:rPr>
        <w:t>速度环</w:t>
      </w:r>
      <w:proofErr w:type="gramEnd"/>
      <w:r w:rsidRPr="00856A4C">
        <w:rPr>
          <w:rFonts w:ascii="宋体" w:eastAsia="宋体" w:hAnsi="宋体" w:hint="eastAsia"/>
          <w:b w:val="0"/>
          <w:bCs/>
        </w:rPr>
        <w:t>更新间隔为10ms，而</w:t>
      </w:r>
      <w:proofErr w:type="gramStart"/>
      <w:r w:rsidRPr="00856A4C">
        <w:rPr>
          <w:rFonts w:ascii="宋体" w:eastAsia="宋体" w:hAnsi="宋体" w:hint="eastAsia"/>
          <w:b w:val="0"/>
          <w:bCs/>
        </w:rPr>
        <w:t>光电对</w:t>
      </w:r>
      <w:proofErr w:type="gramEnd"/>
      <w:r w:rsidRPr="00856A4C">
        <w:rPr>
          <w:rFonts w:ascii="宋体" w:eastAsia="宋体" w:hAnsi="宋体" w:hint="eastAsia"/>
          <w:b w:val="0"/>
          <w:bCs/>
        </w:rPr>
        <w:t>管的数据是电机PID更新的重要参考因素，所以考虑在一个电机更新周期中读取20次</w:t>
      </w:r>
      <w:proofErr w:type="gramStart"/>
      <w:r w:rsidRPr="00856A4C">
        <w:rPr>
          <w:rFonts w:ascii="宋体" w:eastAsia="宋体" w:hAnsi="宋体" w:hint="eastAsia"/>
          <w:b w:val="0"/>
          <w:bCs/>
        </w:rPr>
        <w:t>光电对</w:t>
      </w:r>
      <w:proofErr w:type="gramEnd"/>
      <w:r w:rsidRPr="00856A4C">
        <w:rPr>
          <w:rFonts w:ascii="宋体" w:eastAsia="宋体" w:hAnsi="宋体" w:hint="eastAsia"/>
          <w:b w:val="0"/>
          <w:bCs/>
        </w:rPr>
        <w:t>管输出的偏离角度并进行平均滤波得到一次电机更新周期内的偏离角，作为电机PID更新的参考，从而</w:t>
      </w:r>
      <w:proofErr w:type="gramStart"/>
      <w:r w:rsidRPr="00856A4C">
        <w:rPr>
          <w:rFonts w:ascii="宋体" w:eastAsia="宋体" w:hAnsi="宋体" w:hint="eastAsia"/>
          <w:b w:val="0"/>
          <w:bCs/>
        </w:rPr>
        <w:t>实现丝滑巡线</w:t>
      </w:r>
      <w:proofErr w:type="gramEnd"/>
      <w:r w:rsidRPr="00856A4C">
        <w:rPr>
          <w:rFonts w:ascii="宋体" w:eastAsia="宋体" w:hAnsi="宋体" w:hint="eastAsia"/>
          <w:b w:val="0"/>
          <w:bCs/>
        </w:rPr>
        <w:t>。</w:t>
      </w:r>
    </w:p>
    <w:p w14:paraId="7EAD011B" w14:textId="77777777" w:rsidR="0088635B" w:rsidRDefault="00000000" w:rsidP="00856A4C">
      <w:pPr>
        <w:pStyle w:val="10"/>
      </w:pPr>
      <w:r>
        <w:tab/>
      </w:r>
      <w:r>
        <w:rPr>
          <w:rFonts w:hint="eastAsia"/>
        </w:rPr>
        <w:t>电路与程序设计</w:t>
      </w:r>
    </w:p>
    <w:p w14:paraId="4E1051EF" w14:textId="21339358" w:rsidR="0088635B" w:rsidRDefault="00000000">
      <w:pPr>
        <w:pStyle w:val="2"/>
      </w:pPr>
      <w:r>
        <w:rPr>
          <w:rFonts w:hint="eastAsia"/>
        </w:rPr>
        <w:t>电路设计分析</w:t>
      </w:r>
      <w:r>
        <w:t xml:space="preserve"> </w:t>
      </w:r>
      <w:r w:rsidR="009C32FA">
        <w:rPr>
          <w:rFonts w:hint="eastAsia"/>
        </w:rPr>
        <w:t>（</w:t>
      </w:r>
      <w:proofErr w:type="spellStart"/>
      <w:r w:rsidR="009C32FA">
        <w:rPr>
          <w:rFonts w:hint="eastAsia"/>
        </w:rPr>
        <w:t>zpb</w:t>
      </w:r>
      <w:proofErr w:type="spellEnd"/>
      <w:r w:rsidR="009C32FA">
        <w:rPr>
          <w:rFonts w:hint="eastAsia"/>
        </w:rPr>
        <w:t>）</w:t>
      </w:r>
    </w:p>
    <w:bookmarkStart w:id="6" w:name="_Hlk202262439"/>
    <w:p w14:paraId="3E5098D7" w14:textId="0631C12A" w:rsidR="0088635B" w:rsidRDefault="00C07339">
      <w:pPr>
        <w:pStyle w:val="af3"/>
      </w:pPr>
      <w:r>
        <w:rPr>
          <w:rFonts w:hint="eastAsia"/>
        </w:rPr>
        <w:object w:dxaOrig="12121" w:dyaOrig="3397" w14:anchorId="1A5EEF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453.2pt;height:127.05pt" o:ole="">
            <v:imagedata r:id="rId11" o:title=""/>
          </v:shape>
          <o:OLEObject Type="Embed" ProgID="Visio.Drawing.15" ShapeID="_x0000_i1060" DrawAspect="Content" ObjectID="_1827761398" r:id="rId12"/>
        </w:object>
      </w:r>
    </w:p>
    <w:p w14:paraId="350436C4" w14:textId="015BF21B" w:rsidR="0088635B" w:rsidRDefault="00000000">
      <w:pPr>
        <w:pStyle w:val="af6"/>
      </w:pPr>
      <w:bookmarkStart w:id="7" w:name="_Ref20496528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F1F99">
        <w:rPr>
          <w:noProof/>
        </w:rPr>
        <w:t>3</w:t>
      </w:r>
      <w:r>
        <w:fldChar w:fldCharType="end"/>
      </w:r>
      <w:bookmarkEnd w:id="7"/>
      <w:r>
        <w:rPr>
          <w:rFonts w:hint="eastAsia"/>
        </w:rPr>
        <w:t xml:space="preserve"> </w:t>
      </w:r>
      <w:r>
        <w:rPr>
          <w:rFonts w:hint="eastAsia"/>
        </w:rPr>
        <w:t>电流测量模块电路图</w:t>
      </w:r>
    </w:p>
    <w:bookmarkEnd w:id="6"/>
    <w:p w14:paraId="101AFFD6" w14:textId="186FFDCB" w:rsidR="00856A4C" w:rsidRDefault="009C32FA" w:rsidP="00856A4C">
      <w:pPr>
        <w:pStyle w:val="2"/>
      </w:pPr>
      <w:r>
        <w:rPr>
          <w:rFonts w:hint="eastAsia"/>
        </w:rPr>
        <w:t>主控程序设计（</w:t>
      </w:r>
      <w:r>
        <w:rPr>
          <w:rFonts w:hint="eastAsia"/>
        </w:rPr>
        <w:t>lx</w:t>
      </w:r>
      <w:r>
        <w:rPr>
          <w:rFonts w:hint="eastAsia"/>
        </w:rPr>
        <w:t>）</w:t>
      </w:r>
      <w:r>
        <w:rPr>
          <w:rFonts w:hint="eastAsia"/>
        </w:rPr>
        <w:t xml:space="preserve"> </w:t>
      </w:r>
    </w:p>
    <w:p w14:paraId="387CB62D" w14:textId="77777777" w:rsidR="00856A4C" w:rsidRDefault="00856A4C" w:rsidP="00856A4C">
      <w:pPr>
        <w:pStyle w:val="3"/>
      </w:pPr>
      <w:r>
        <w:rPr>
          <w:rFonts w:hint="eastAsia"/>
        </w:rPr>
        <w:t>底盘逻辑</w:t>
      </w:r>
    </w:p>
    <w:p w14:paraId="2A922F19" w14:textId="062918F0" w:rsidR="00C218A2" w:rsidRPr="00C218A2" w:rsidRDefault="00856A4C" w:rsidP="00C218A2">
      <w:pPr>
        <w:pStyle w:val="3"/>
        <w:numPr>
          <w:ilvl w:val="0"/>
          <w:numId w:val="0"/>
        </w:numPr>
        <w:ind w:firstLine="420"/>
        <w:rPr>
          <w:rFonts w:hint="eastAsia"/>
          <w:b w:val="0"/>
          <w:bCs/>
        </w:rPr>
      </w:pPr>
      <w:r w:rsidRPr="00856A4C">
        <w:rPr>
          <w:rFonts w:ascii="宋体" w:hAnsi="宋体" w:hint="eastAsia"/>
          <w:b w:val="0"/>
          <w:bCs/>
        </w:rPr>
        <w:lastRenderedPageBreak/>
        <w:t>使用编码器读取电机单位时间（10ms）改变的脉冲数，进而得到电机速度，从而控制小车实现</w:t>
      </w:r>
      <w:r w:rsidR="00C218A2">
        <w:rPr>
          <w:rFonts w:ascii="宋体" w:hAnsi="宋体" w:hint="eastAsia"/>
          <w:b w:val="0"/>
          <w:bCs/>
        </w:rPr>
        <w:t>位置改变。</w:t>
      </w:r>
    </w:p>
    <w:p w14:paraId="0C8FF02F" w14:textId="69739901" w:rsidR="00856A4C" w:rsidRDefault="00C218A2" w:rsidP="00856A4C">
      <w:pPr>
        <w:pStyle w:val="3"/>
      </w:pPr>
      <w:r>
        <w:rPr>
          <w:rFonts w:hint="eastAsia"/>
        </w:rPr>
        <w:t>巡线逻辑</w:t>
      </w:r>
    </w:p>
    <w:p w14:paraId="39742C11" w14:textId="71AE697B" w:rsidR="00C218A2" w:rsidRPr="00C218A2" w:rsidRDefault="00C218A2" w:rsidP="00C218A2">
      <w:pPr>
        <w:pStyle w:val="3"/>
        <w:numPr>
          <w:ilvl w:val="0"/>
          <w:numId w:val="0"/>
        </w:numPr>
        <w:ind w:firstLine="420"/>
        <w:rPr>
          <w:rFonts w:hint="eastAsia"/>
        </w:rPr>
      </w:pPr>
      <w:r w:rsidRPr="00C218A2">
        <w:rPr>
          <w:rFonts w:hint="eastAsia"/>
          <w:b w:val="0"/>
          <w:bCs/>
        </w:rPr>
        <w:t>使用</w:t>
      </w:r>
      <w:proofErr w:type="gramStart"/>
      <w:r w:rsidRPr="00C218A2">
        <w:rPr>
          <w:rFonts w:hint="eastAsia"/>
          <w:b w:val="0"/>
          <w:bCs/>
        </w:rPr>
        <w:t>光电对</w:t>
      </w:r>
      <w:proofErr w:type="gramEnd"/>
      <w:r w:rsidRPr="00C218A2">
        <w:rPr>
          <w:rFonts w:hint="eastAsia"/>
          <w:b w:val="0"/>
          <w:bCs/>
        </w:rPr>
        <w:t>管传感器读取当前小车所在黑线的位置，经过平均滤波处理得到小车准确的偏航角，进而作为</w:t>
      </w:r>
      <w:proofErr w:type="gramStart"/>
      <w:r w:rsidRPr="00C218A2">
        <w:rPr>
          <w:rFonts w:hint="eastAsia"/>
          <w:b w:val="0"/>
          <w:bCs/>
        </w:rPr>
        <w:t>角度环控制</w:t>
      </w:r>
      <w:proofErr w:type="gramEnd"/>
      <w:r w:rsidRPr="00C218A2">
        <w:rPr>
          <w:rFonts w:hint="eastAsia"/>
          <w:b w:val="0"/>
          <w:bCs/>
        </w:rPr>
        <w:t>小车底盘</w:t>
      </w:r>
      <w:proofErr w:type="gramStart"/>
      <w:r w:rsidRPr="00C218A2">
        <w:rPr>
          <w:rFonts w:hint="eastAsia"/>
          <w:b w:val="0"/>
          <w:bCs/>
        </w:rPr>
        <w:t>速度环实现</w:t>
      </w:r>
      <w:proofErr w:type="gramEnd"/>
      <w:r w:rsidRPr="00C218A2">
        <w:rPr>
          <w:rFonts w:hint="eastAsia"/>
          <w:b w:val="0"/>
          <w:bCs/>
        </w:rPr>
        <w:t>稳定巡线</w:t>
      </w:r>
      <w:r>
        <w:rPr>
          <w:rFonts w:hint="eastAsia"/>
          <w:b w:val="0"/>
          <w:bCs/>
        </w:rPr>
        <w:t>。</w:t>
      </w:r>
    </w:p>
    <w:p w14:paraId="5607BC52" w14:textId="57F5763F" w:rsidR="00C218A2" w:rsidRDefault="00C218A2" w:rsidP="00C218A2">
      <w:pPr>
        <w:pStyle w:val="3"/>
      </w:pPr>
      <w:r>
        <w:rPr>
          <w:rFonts w:hint="eastAsia"/>
        </w:rPr>
        <w:t>交叉路口识别与转向逻辑</w:t>
      </w:r>
    </w:p>
    <w:p w14:paraId="169BD0A3" w14:textId="0CAFB763" w:rsidR="00C218A2" w:rsidRPr="00C218A2" w:rsidRDefault="00C218A2" w:rsidP="00C218A2">
      <w:pPr>
        <w:pStyle w:val="3"/>
        <w:numPr>
          <w:ilvl w:val="0"/>
          <w:numId w:val="0"/>
        </w:numPr>
        <w:ind w:firstLine="420"/>
        <w:rPr>
          <w:rFonts w:hint="eastAsia"/>
          <w:b w:val="0"/>
          <w:bCs/>
        </w:rPr>
      </w:pPr>
      <w:r w:rsidRPr="00C218A2">
        <w:rPr>
          <w:rFonts w:hint="eastAsia"/>
          <w:b w:val="0"/>
          <w:bCs/>
        </w:rPr>
        <w:t>使用</w:t>
      </w:r>
      <w:proofErr w:type="gramStart"/>
      <w:r w:rsidRPr="00C218A2">
        <w:rPr>
          <w:rFonts w:hint="eastAsia"/>
          <w:b w:val="0"/>
          <w:bCs/>
        </w:rPr>
        <w:t>光电对</w:t>
      </w:r>
      <w:proofErr w:type="gramEnd"/>
      <w:r w:rsidRPr="00C218A2">
        <w:rPr>
          <w:rFonts w:hint="eastAsia"/>
          <w:b w:val="0"/>
          <w:bCs/>
        </w:rPr>
        <w:t>管进行交叉路口检测，当识别到交叉路口后根据视觉模块发出的指令或者默认状态进行方向选择，实现转向。</w:t>
      </w:r>
    </w:p>
    <w:p w14:paraId="5449F13A" w14:textId="6B86802F" w:rsidR="00C218A2" w:rsidRDefault="00C218A2" w:rsidP="00856A4C">
      <w:pPr>
        <w:pStyle w:val="3"/>
      </w:pPr>
      <w:r>
        <w:rPr>
          <w:rFonts w:hint="eastAsia"/>
        </w:rPr>
        <w:t>红绿灯与字符控制逻辑</w:t>
      </w:r>
    </w:p>
    <w:p w14:paraId="4C55362A" w14:textId="6E37BE25" w:rsidR="00C218A2" w:rsidRPr="00C218A2" w:rsidRDefault="00C218A2" w:rsidP="00C218A2">
      <w:pPr>
        <w:pStyle w:val="3"/>
        <w:numPr>
          <w:ilvl w:val="0"/>
          <w:numId w:val="0"/>
        </w:numPr>
        <w:ind w:firstLine="420"/>
        <w:rPr>
          <w:rFonts w:hint="eastAsia"/>
          <w:b w:val="0"/>
          <w:bCs/>
        </w:rPr>
      </w:pPr>
      <w:r w:rsidRPr="00C218A2">
        <w:rPr>
          <w:rFonts w:hint="eastAsia"/>
          <w:b w:val="0"/>
          <w:bCs/>
        </w:rPr>
        <w:t>小车与树莓派进行串口通信，通过约定的协议读取视觉参数如识别到的左右转路牌和红绿灯状态，从而控制电机进行相应的状态改变。</w:t>
      </w:r>
    </w:p>
    <w:p w14:paraId="63D58AF3" w14:textId="422E1114" w:rsidR="00C218A2" w:rsidRDefault="00C218A2" w:rsidP="00856A4C">
      <w:pPr>
        <w:pStyle w:val="3"/>
      </w:pPr>
      <w:r>
        <w:rPr>
          <w:rFonts w:hint="eastAsia"/>
        </w:rPr>
        <w:t>OLED</w:t>
      </w:r>
      <w:r>
        <w:rPr>
          <w:rFonts w:hint="eastAsia"/>
        </w:rPr>
        <w:t>菜单设计</w:t>
      </w:r>
    </w:p>
    <w:p w14:paraId="72D38F2A" w14:textId="78A37056" w:rsidR="00C218A2" w:rsidRPr="00C218A2" w:rsidRDefault="00C218A2" w:rsidP="00C218A2">
      <w:pPr>
        <w:pStyle w:val="3"/>
        <w:numPr>
          <w:ilvl w:val="0"/>
          <w:numId w:val="0"/>
        </w:numPr>
        <w:ind w:left="420"/>
        <w:rPr>
          <w:rFonts w:hint="eastAsia"/>
          <w:b w:val="0"/>
          <w:bCs/>
        </w:rPr>
      </w:pPr>
      <w:r w:rsidRPr="00C218A2">
        <w:rPr>
          <w:rFonts w:hint="eastAsia"/>
          <w:b w:val="0"/>
          <w:bCs/>
        </w:rPr>
        <w:t>使用</w:t>
      </w:r>
      <w:r w:rsidRPr="00C218A2">
        <w:rPr>
          <w:rFonts w:hint="eastAsia"/>
          <w:b w:val="0"/>
          <w:bCs/>
        </w:rPr>
        <w:t>OLED</w:t>
      </w:r>
      <w:r w:rsidRPr="00C218A2">
        <w:rPr>
          <w:rFonts w:hint="eastAsia"/>
          <w:b w:val="0"/>
          <w:bCs/>
        </w:rPr>
        <w:t>进行参数改变和验收题目选择，实现便捷交互。</w:t>
      </w:r>
    </w:p>
    <w:p w14:paraId="5521A3E2" w14:textId="1CE96CD7" w:rsidR="0088635B" w:rsidRDefault="00000000">
      <w:pPr>
        <w:pStyle w:val="2"/>
      </w:pPr>
      <w:r>
        <w:rPr>
          <w:rFonts w:hint="eastAsia"/>
        </w:rPr>
        <w:t>视觉程序设计</w:t>
      </w:r>
      <w:r w:rsidR="009C32FA">
        <w:rPr>
          <w:rFonts w:hint="eastAsia"/>
        </w:rPr>
        <w:t>（</w:t>
      </w:r>
      <w:proofErr w:type="spellStart"/>
      <w:r w:rsidR="009C32FA">
        <w:rPr>
          <w:rFonts w:hint="eastAsia"/>
        </w:rPr>
        <w:t>zpb</w:t>
      </w:r>
      <w:proofErr w:type="spellEnd"/>
      <w:r w:rsidR="009C32FA">
        <w:rPr>
          <w:rFonts w:hint="eastAsia"/>
        </w:rPr>
        <w:t>）</w:t>
      </w:r>
    </w:p>
    <w:p w14:paraId="380FD750" w14:textId="77777777" w:rsidR="0088635B" w:rsidRDefault="00000000">
      <w:pPr>
        <w:pStyle w:val="af3"/>
      </w:pPr>
      <w:bookmarkStart w:id="8" w:name="_Ref204982949"/>
      <w:r>
        <w:rPr>
          <w:noProof/>
        </w:rPr>
        <w:drawing>
          <wp:inline distT="0" distB="0" distL="0" distR="0" wp14:anchorId="6D179C62" wp14:editId="2D490141">
            <wp:extent cx="5354438" cy="4500000"/>
            <wp:effectExtent l="0" t="0" r="0" b="0"/>
            <wp:docPr id="707366467"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66467" name="图形 6"/>
                    <pic:cNvPicPr>
                      <a:picLocks noChangeAspect="1"/>
                    </pic:cNvPicPr>
                  </pic:nvPicPr>
                  <pic:blipFill rotWithShape="1">
                    <a:blip r:embed="rId13">
                      <a:extLst>
                        <a:ext uri="{96DAC541-7B7A-43D3-8B79-37D633B846F1}">
                          <asvg:svgBlip xmlns:asvg="http://schemas.microsoft.com/office/drawing/2016/SVG/main" r:embed="rId14"/>
                        </a:ext>
                      </a:extLst>
                    </a:blip>
                    <a:srcRect l="10066" t="4268" r="19029" b="11450"/>
                    <a:stretch>
                      <a:fillRect/>
                    </a:stretch>
                  </pic:blipFill>
                  <pic:spPr bwMode="auto">
                    <a:xfrm>
                      <a:off x="0" y="0"/>
                      <a:ext cx="5354438" cy="4500000"/>
                    </a:xfrm>
                    <a:prstGeom prst="rect">
                      <a:avLst/>
                    </a:prstGeom>
                    <a:ln>
                      <a:noFill/>
                    </a:ln>
                    <a:extLst>
                      <a:ext uri="{53640926-AAD7-44D8-BBD7-CCE9431645EC}">
                        <a14:shadowObscured xmlns:a14="http://schemas.microsoft.com/office/drawing/2010/main"/>
                      </a:ext>
                    </a:extLst>
                  </pic:spPr>
                </pic:pic>
              </a:graphicData>
            </a:graphic>
          </wp:inline>
        </w:drawing>
      </w:r>
    </w:p>
    <w:p w14:paraId="52C3EC48" w14:textId="5CF9A756" w:rsidR="0088635B" w:rsidRDefault="00000000">
      <w:pPr>
        <w:pStyle w:val="af6"/>
      </w:pPr>
      <w:bookmarkStart w:id="9" w:name="_Ref20498860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F1F99">
        <w:rPr>
          <w:noProof/>
        </w:rPr>
        <w:t>4</w:t>
      </w:r>
      <w:r>
        <w:fldChar w:fldCharType="end"/>
      </w:r>
      <w:bookmarkEnd w:id="8"/>
      <w:bookmarkEnd w:id="9"/>
      <w:r>
        <w:rPr>
          <w:rFonts w:hint="eastAsia"/>
        </w:rPr>
        <w:t xml:space="preserve"> </w:t>
      </w:r>
      <w:r>
        <w:rPr>
          <w:rFonts w:hint="eastAsia"/>
        </w:rPr>
        <w:t>视觉程序流程图</w:t>
      </w:r>
    </w:p>
    <w:p w14:paraId="1A5D8B7E" w14:textId="77777777" w:rsidR="0088635B" w:rsidRDefault="00000000" w:rsidP="00856A4C">
      <w:pPr>
        <w:pStyle w:val="1"/>
      </w:pPr>
      <w:r>
        <w:rPr>
          <w:rFonts w:hint="eastAsia"/>
        </w:rPr>
        <w:lastRenderedPageBreak/>
        <w:t>设计报告测试方案与测试结果</w:t>
      </w:r>
    </w:p>
    <w:p w14:paraId="11BD2EDA" w14:textId="77777777" w:rsidR="0088635B" w:rsidRDefault="00000000">
      <w:pPr>
        <w:pStyle w:val="2"/>
      </w:pPr>
      <w:r>
        <w:rPr>
          <w:rFonts w:hint="eastAsia"/>
        </w:rPr>
        <w:t>测试环境</w:t>
      </w:r>
    </w:p>
    <w:p w14:paraId="21BB1F03" w14:textId="104D71F4" w:rsidR="0088635B" w:rsidRDefault="00000000">
      <w:pPr>
        <w:pStyle w:val="af7"/>
        <w:ind w:firstLine="480"/>
      </w:pPr>
      <w:r>
        <w:rPr>
          <w:rFonts w:hint="eastAsia"/>
        </w:rPr>
        <w:t>测试环境如下</w:t>
      </w:r>
      <w:r w:rsidR="003560D9">
        <w:fldChar w:fldCharType="begin"/>
      </w:r>
      <w:r w:rsidR="003560D9">
        <w:instrText xml:space="preserve"> </w:instrText>
      </w:r>
      <w:r w:rsidR="003560D9">
        <w:rPr>
          <w:rFonts w:hint="eastAsia"/>
        </w:rPr>
        <w:instrText>REF _Ref215393316 \h</w:instrText>
      </w:r>
      <w:r w:rsidR="003560D9">
        <w:instrText xml:space="preserve"> </w:instrText>
      </w:r>
      <w:r w:rsidR="003560D9">
        <w:fldChar w:fldCharType="separate"/>
      </w:r>
      <w:r w:rsidR="003560D9">
        <w:rPr>
          <w:rFonts w:hint="eastAsia"/>
        </w:rPr>
        <w:t>表</w:t>
      </w:r>
      <w:r w:rsidR="003560D9">
        <w:rPr>
          <w:rFonts w:hint="eastAsia"/>
        </w:rPr>
        <w:t xml:space="preserve"> </w:t>
      </w:r>
      <w:r w:rsidR="003560D9">
        <w:rPr>
          <w:noProof/>
        </w:rPr>
        <w:t>1</w:t>
      </w:r>
      <w:r w:rsidR="003560D9">
        <w:fldChar w:fldCharType="end"/>
      </w:r>
      <w:r>
        <w:rPr>
          <w:rFonts w:hint="eastAsia"/>
        </w:rPr>
        <w:t>所示：</w:t>
      </w:r>
    </w:p>
    <w:p w14:paraId="22A18A50" w14:textId="0C6DE222" w:rsidR="0088635B" w:rsidRDefault="00000000">
      <w:pPr>
        <w:pStyle w:val="af6"/>
      </w:pPr>
      <w:bookmarkStart w:id="10" w:name="_Ref215393316"/>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sidR="007D1E5B">
        <w:rPr>
          <w:noProof/>
        </w:rPr>
        <w:t>1</w:t>
      </w:r>
      <w:r>
        <w:rPr>
          <w:rFonts w:hint="eastAsia"/>
        </w:rPr>
        <w:fldChar w:fldCharType="end"/>
      </w:r>
      <w:bookmarkEnd w:id="10"/>
      <w:r>
        <w:rPr>
          <w:rFonts w:hint="eastAsia"/>
        </w:rPr>
        <w:t xml:space="preserve"> </w:t>
      </w:r>
      <w:r>
        <w:rPr>
          <w:rFonts w:hint="eastAsia"/>
        </w:rPr>
        <w:t>测试环境</w:t>
      </w:r>
    </w:p>
    <w:tbl>
      <w:tblPr>
        <w:tblStyle w:val="ad"/>
        <w:tblW w:w="3999" w:type="pct"/>
        <w:jc w:val="center"/>
        <w:tblLook w:val="04A0" w:firstRow="1" w:lastRow="0" w:firstColumn="1" w:lastColumn="0" w:noHBand="0" w:noVBand="1"/>
      </w:tblPr>
      <w:tblGrid>
        <w:gridCol w:w="2859"/>
        <w:gridCol w:w="4387"/>
      </w:tblGrid>
      <w:tr w:rsidR="0088635B" w14:paraId="0D957C0B" w14:textId="77777777" w:rsidTr="009629A0">
        <w:trPr>
          <w:trHeight w:val="362"/>
          <w:jc w:val="center"/>
        </w:trPr>
        <w:tc>
          <w:tcPr>
            <w:tcW w:w="1973" w:type="pct"/>
          </w:tcPr>
          <w:p w14:paraId="2A43D8D5" w14:textId="77777777" w:rsidR="0088635B" w:rsidRDefault="00000000">
            <w:pPr>
              <w:pStyle w:val="af3"/>
            </w:pPr>
            <w:r>
              <w:rPr>
                <w:rFonts w:hint="eastAsia"/>
              </w:rPr>
              <w:t>测试器件名称</w:t>
            </w:r>
          </w:p>
        </w:tc>
        <w:tc>
          <w:tcPr>
            <w:tcW w:w="3027" w:type="pct"/>
          </w:tcPr>
          <w:p w14:paraId="07E23EF2" w14:textId="77777777" w:rsidR="0088635B" w:rsidRDefault="00000000">
            <w:pPr>
              <w:pStyle w:val="af3"/>
            </w:pPr>
            <w:r>
              <w:rPr>
                <w:rFonts w:hint="eastAsia"/>
              </w:rPr>
              <w:t>测试器件说明</w:t>
            </w:r>
          </w:p>
        </w:tc>
      </w:tr>
      <w:tr w:rsidR="0088635B" w14:paraId="321D2AE8" w14:textId="77777777" w:rsidTr="009629A0">
        <w:trPr>
          <w:trHeight w:val="349"/>
          <w:jc w:val="center"/>
        </w:trPr>
        <w:tc>
          <w:tcPr>
            <w:tcW w:w="1973" w:type="pct"/>
          </w:tcPr>
          <w:p w14:paraId="3AC47954" w14:textId="77777777" w:rsidR="0088635B" w:rsidRDefault="00000000">
            <w:pPr>
              <w:pStyle w:val="af3"/>
              <w:rPr>
                <w:b w:val="0"/>
                <w:bCs w:val="0"/>
              </w:rPr>
            </w:pPr>
            <w:r>
              <w:rPr>
                <w:rFonts w:hint="eastAsia"/>
                <w:b w:val="0"/>
                <w:bCs w:val="0"/>
              </w:rPr>
              <w:t>秒表</w:t>
            </w:r>
          </w:p>
        </w:tc>
        <w:tc>
          <w:tcPr>
            <w:tcW w:w="3027" w:type="pct"/>
          </w:tcPr>
          <w:p w14:paraId="1E6F625C" w14:textId="40925BC7" w:rsidR="0088635B" w:rsidRDefault="00000000">
            <w:pPr>
              <w:pStyle w:val="af3"/>
              <w:rPr>
                <w:b w:val="0"/>
                <w:bCs w:val="0"/>
              </w:rPr>
            </w:pPr>
            <w:r>
              <w:rPr>
                <w:rFonts w:hint="eastAsia"/>
                <w:b w:val="0"/>
                <w:bCs w:val="0"/>
              </w:rPr>
              <w:t>用于测量</w:t>
            </w:r>
            <w:r w:rsidR="009629A0">
              <w:rPr>
                <w:rFonts w:hint="eastAsia"/>
                <w:b w:val="0"/>
                <w:bCs w:val="0"/>
              </w:rPr>
              <w:t>小车总行</w:t>
            </w:r>
            <w:proofErr w:type="gramStart"/>
            <w:r w:rsidR="009629A0">
              <w:rPr>
                <w:rFonts w:hint="eastAsia"/>
                <w:b w:val="0"/>
                <w:bCs w:val="0"/>
              </w:rPr>
              <w:t>驶</w:t>
            </w:r>
            <w:proofErr w:type="gramEnd"/>
            <w:r w:rsidR="009629A0">
              <w:rPr>
                <w:rFonts w:hint="eastAsia"/>
                <w:b w:val="0"/>
                <w:bCs w:val="0"/>
              </w:rPr>
              <w:t>时间</w:t>
            </w:r>
          </w:p>
        </w:tc>
      </w:tr>
      <w:tr w:rsidR="0088635B" w14:paraId="22CC043C" w14:textId="77777777" w:rsidTr="009629A0">
        <w:trPr>
          <w:trHeight w:val="362"/>
          <w:jc w:val="center"/>
        </w:trPr>
        <w:tc>
          <w:tcPr>
            <w:tcW w:w="1973" w:type="pct"/>
          </w:tcPr>
          <w:p w14:paraId="2403C4B3" w14:textId="77777777" w:rsidR="0088635B" w:rsidRDefault="00000000">
            <w:pPr>
              <w:pStyle w:val="af3"/>
              <w:rPr>
                <w:b w:val="0"/>
                <w:bCs w:val="0"/>
              </w:rPr>
            </w:pPr>
            <w:r>
              <w:rPr>
                <w:rFonts w:hint="eastAsia"/>
                <w:b w:val="0"/>
                <w:bCs w:val="0"/>
              </w:rPr>
              <w:t>卷尺</w:t>
            </w:r>
          </w:p>
        </w:tc>
        <w:tc>
          <w:tcPr>
            <w:tcW w:w="3027" w:type="pct"/>
          </w:tcPr>
          <w:p w14:paraId="3F9DC644" w14:textId="42BFC4E4" w:rsidR="0088635B" w:rsidRDefault="00000000">
            <w:pPr>
              <w:pStyle w:val="af3"/>
              <w:rPr>
                <w:b w:val="0"/>
                <w:bCs w:val="0"/>
              </w:rPr>
            </w:pPr>
            <w:r>
              <w:rPr>
                <w:rFonts w:hint="eastAsia"/>
                <w:b w:val="0"/>
                <w:bCs w:val="0"/>
              </w:rPr>
              <w:t>用于</w:t>
            </w:r>
            <w:r w:rsidR="009629A0">
              <w:rPr>
                <w:rFonts w:hint="eastAsia"/>
                <w:b w:val="0"/>
                <w:bCs w:val="0"/>
              </w:rPr>
              <w:t>小车停止与等停时</w:t>
            </w:r>
            <w:proofErr w:type="gramStart"/>
            <w:r w:rsidR="009629A0">
              <w:rPr>
                <w:rFonts w:hint="eastAsia"/>
                <w:b w:val="0"/>
                <w:bCs w:val="0"/>
              </w:rPr>
              <w:t>离标志</w:t>
            </w:r>
            <w:proofErr w:type="gramEnd"/>
            <w:r w:rsidR="009629A0">
              <w:rPr>
                <w:rFonts w:hint="eastAsia"/>
                <w:b w:val="0"/>
                <w:bCs w:val="0"/>
              </w:rPr>
              <w:t>的距离</w:t>
            </w:r>
          </w:p>
        </w:tc>
      </w:tr>
      <w:tr w:rsidR="0088635B" w14:paraId="3F678DF2" w14:textId="77777777" w:rsidTr="009629A0">
        <w:trPr>
          <w:trHeight w:val="349"/>
          <w:jc w:val="center"/>
        </w:trPr>
        <w:tc>
          <w:tcPr>
            <w:tcW w:w="1973" w:type="pct"/>
          </w:tcPr>
          <w:p w14:paraId="07CB29FF" w14:textId="04E05B51" w:rsidR="0088635B" w:rsidRDefault="009629A0">
            <w:pPr>
              <w:pStyle w:val="af3"/>
              <w:rPr>
                <w:b w:val="0"/>
                <w:bCs w:val="0"/>
              </w:rPr>
            </w:pPr>
            <w:r>
              <w:rPr>
                <w:rFonts w:hint="eastAsia"/>
                <w:b w:val="0"/>
                <w:bCs w:val="0"/>
              </w:rPr>
              <w:t>12V</w:t>
            </w:r>
            <w:r>
              <w:rPr>
                <w:rFonts w:hint="eastAsia"/>
                <w:b w:val="0"/>
                <w:bCs w:val="0"/>
              </w:rPr>
              <w:t>电池</w:t>
            </w:r>
          </w:p>
        </w:tc>
        <w:tc>
          <w:tcPr>
            <w:tcW w:w="3027" w:type="pct"/>
          </w:tcPr>
          <w:p w14:paraId="1816D7F5" w14:textId="3CC87589" w:rsidR="0088635B" w:rsidRDefault="00000000">
            <w:pPr>
              <w:pStyle w:val="af3"/>
              <w:rPr>
                <w:b w:val="0"/>
                <w:bCs w:val="0"/>
              </w:rPr>
            </w:pPr>
            <w:r>
              <w:rPr>
                <w:rFonts w:hint="eastAsia"/>
                <w:b w:val="0"/>
                <w:bCs w:val="0"/>
              </w:rPr>
              <w:t>用于为</w:t>
            </w:r>
            <w:r w:rsidR="009629A0">
              <w:rPr>
                <w:rFonts w:hint="eastAsia"/>
                <w:b w:val="0"/>
                <w:bCs w:val="0"/>
              </w:rPr>
              <w:t>电机供电</w:t>
            </w:r>
          </w:p>
        </w:tc>
      </w:tr>
      <w:tr w:rsidR="00881363" w14:paraId="7347CFF3" w14:textId="77777777" w:rsidTr="009629A0">
        <w:trPr>
          <w:trHeight w:val="349"/>
          <w:jc w:val="center"/>
        </w:trPr>
        <w:tc>
          <w:tcPr>
            <w:tcW w:w="1973" w:type="pct"/>
          </w:tcPr>
          <w:p w14:paraId="66588DE6" w14:textId="2501A0C7" w:rsidR="00881363" w:rsidRDefault="00881363">
            <w:pPr>
              <w:pStyle w:val="af3"/>
              <w:rPr>
                <w:b w:val="0"/>
                <w:bCs w:val="0"/>
              </w:rPr>
            </w:pPr>
            <w:r>
              <w:rPr>
                <w:rFonts w:hint="eastAsia"/>
                <w:b w:val="0"/>
                <w:bCs w:val="0"/>
              </w:rPr>
              <w:t>OLED</w:t>
            </w:r>
          </w:p>
        </w:tc>
        <w:tc>
          <w:tcPr>
            <w:tcW w:w="3027" w:type="pct"/>
          </w:tcPr>
          <w:p w14:paraId="6E48A0A5" w14:textId="4C140CDA" w:rsidR="00881363" w:rsidRDefault="00881363">
            <w:pPr>
              <w:pStyle w:val="af3"/>
              <w:rPr>
                <w:b w:val="0"/>
                <w:bCs w:val="0"/>
              </w:rPr>
            </w:pPr>
            <w:r>
              <w:rPr>
                <w:rFonts w:hint="eastAsia"/>
                <w:b w:val="0"/>
                <w:bCs w:val="0"/>
              </w:rPr>
              <w:t>用于选择任务与查看参数</w:t>
            </w:r>
          </w:p>
        </w:tc>
      </w:tr>
    </w:tbl>
    <w:p w14:paraId="6C6BECD0" w14:textId="77777777" w:rsidR="0088635B" w:rsidRDefault="00000000">
      <w:pPr>
        <w:pStyle w:val="2"/>
      </w:pPr>
      <w:r>
        <w:rPr>
          <w:rFonts w:hint="eastAsia"/>
        </w:rPr>
        <w:t>测试方案</w:t>
      </w:r>
    </w:p>
    <w:p w14:paraId="68E3CF4B" w14:textId="0A220DD0" w:rsidR="0088635B" w:rsidRPr="00DF3CD6" w:rsidRDefault="00000000" w:rsidP="00A173B4">
      <w:pPr>
        <w:pStyle w:val="a"/>
        <w:numPr>
          <w:ilvl w:val="0"/>
          <w:numId w:val="10"/>
        </w:numPr>
        <w:ind w:firstLine="480"/>
        <w:textAlignment w:val="center"/>
      </w:pPr>
      <w:r w:rsidRPr="00DF3CD6">
        <w:rPr>
          <w:rFonts w:hint="eastAsia"/>
        </w:rPr>
        <w:t>步骤</w:t>
      </w:r>
      <w:r w:rsidR="00A173B4">
        <w:rPr>
          <w:rFonts w:hint="eastAsia"/>
        </w:rPr>
        <w:t>1</w:t>
      </w:r>
      <w:r w:rsidRPr="00DF3CD6">
        <w:rPr>
          <w:rFonts w:hint="eastAsia"/>
        </w:rPr>
        <w:t>：</w:t>
      </w:r>
      <w:r w:rsidR="009629A0" w:rsidRPr="009629A0">
        <w:t>将小车放在路径的起始位置</w:t>
      </w:r>
      <w:r w:rsidR="009629A0" w:rsidRPr="009629A0">
        <w:t xml:space="preserve"> A </w:t>
      </w:r>
      <w:r w:rsidR="009629A0" w:rsidRPr="009629A0">
        <w:t>点，沿着外圈路径行驶一圈停止</w:t>
      </w:r>
      <w:r w:rsidR="0065094C">
        <w:rPr>
          <w:rFonts w:hint="eastAsia"/>
        </w:rPr>
        <w:t>。</w:t>
      </w:r>
      <w:r w:rsidR="009629A0">
        <w:rPr>
          <w:rFonts w:hint="eastAsia"/>
        </w:rPr>
        <w:t>测量小车行驶时间与停车时与</w:t>
      </w:r>
      <w:r w:rsidR="009629A0">
        <w:rPr>
          <w:rFonts w:hint="eastAsia"/>
        </w:rPr>
        <w:t>A</w:t>
      </w:r>
      <w:r w:rsidR="009629A0">
        <w:rPr>
          <w:rFonts w:hint="eastAsia"/>
        </w:rPr>
        <w:t>点的距离</w:t>
      </w:r>
      <w:r w:rsidRPr="00DF3CD6">
        <w:t>。</w:t>
      </w:r>
    </w:p>
    <w:p w14:paraId="069457CD" w14:textId="07C02E70" w:rsidR="0088635B" w:rsidRDefault="00000000" w:rsidP="00DF3CD6">
      <w:pPr>
        <w:pStyle w:val="a"/>
        <w:ind w:firstLine="480"/>
        <w:textAlignment w:val="center"/>
      </w:pPr>
      <w:r w:rsidRPr="00DF3CD6">
        <w:rPr>
          <w:rFonts w:hint="eastAsia"/>
        </w:rPr>
        <w:t>步骤</w:t>
      </w:r>
      <w:r w:rsidR="00A173B4">
        <w:rPr>
          <w:rFonts w:hint="eastAsia"/>
        </w:rPr>
        <w:t>2</w:t>
      </w:r>
      <w:r w:rsidRPr="00DF3CD6">
        <w:rPr>
          <w:rFonts w:hint="eastAsia"/>
        </w:rPr>
        <w:t>：</w:t>
      </w:r>
      <w:r w:rsidR="0065094C" w:rsidRPr="0065094C">
        <w:t>由测试专家在路径的任意点所在边的直线区域指定位置，放上任意数量</w:t>
      </w:r>
      <w:r w:rsidR="0065094C" w:rsidRPr="0065094C">
        <w:t>“</w:t>
      </w:r>
      <w:r w:rsidR="0065094C" w:rsidRPr="0065094C">
        <w:t>等待指示</w:t>
      </w:r>
      <w:r w:rsidR="0065094C" w:rsidRPr="0065094C">
        <w:t>”</w:t>
      </w:r>
      <w:r w:rsidR="0065094C" w:rsidRPr="0065094C">
        <w:t>标识。然后，将小车放在路径的起始位置</w:t>
      </w:r>
      <w:r w:rsidR="0065094C" w:rsidRPr="0065094C">
        <w:t xml:space="preserve"> A </w:t>
      </w:r>
      <w:r w:rsidR="0065094C" w:rsidRPr="0065094C">
        <w:t>点，沿着外圈路径行驶一圈</w:t>
      </w:r>
      <w:r w:rsidR="0065094C">
        <w:rPr>
          <w:rFonts w:hint="eastAsia"/>
        </w:rPr>
        <w:t>。测量小车行驶时间，小车在等停标志停车时车头与下横线的距离以及在等停标志时的停车时间。</w:t>
      </w:r>
    </w:p>
    <w:p w14:paraId="216CAB84" w14:textId="499865D2" w:rsidR="0065094C" w:rsidRDefault="0065094C" w:rsidP="00DF3CD6">
      <w:pPr>
        <w:pStyle w:val="a"/>
        <w:ind w:firstLine="480"/>
        <w:textAlignment w:val="center"/>
      </w:pPr>
      <w:r>
        <w:rPr>
          <w:rFonts w:hint="eastAsia"/>
        </w:rPr>
        <w:t>步骤</w:t>
      </w:r>
      <w:r>
        <w:rPr>
          <w:rFonts w:hint="eastAsia"/>
        </w:rPr>
        <w:t>3</w:t>
      </w:r>
      <w:r>
        <w:rPr>
          <w:rFonts w:hint="eastAsia"/>
        </w:rPr>
        <w:t>：</w:t>
      </w:r>
      <w:r w:rsidRPr="0065094C">
        <w:t>制作红绿灯与指示牌，红绿灯为红、黄、绿三色，可以自动交替，也可以手动切换。路牌有正反两面，分别贴有</w:t>
      </w:r>
      <w:r w:rsidRPr="0065094C">
        <w:t>“R”</w:t>
      </w:r>
      <w:r w:rsidRPr="0065094C">
        <w:t>和</w:t>
      </w:r>
      <w:r w:rsidRPr="0065094C">
        <w:t>“L”</w:t>
      </w:r>
      <w:r w:rsidRPr="0065094C">
        <w:t>两个字母，可以自动翻面，也可以手动翻面</w:t>
      </w:r>
      <w:r>
        <w:rPr>
          <w:rFonts w:hint="eastAsia"/>
        </w:rPr>
        <w:t>。验证是否可以做到</w:t>
      </w:r>
      <w:r w:rsidRPr="0065094C">
        <w:t>当红绿灯自动交替时，每个周期红灯</w:t>
      </w:r>
      <w:r w:rsidRPr="0065094C">
        <w:t xml:space="preserve"> 3s</w:t>
      </w:r>
      <w:r w:rsidRPr="0065094C">
        <w:t>，黄灯</w:t>
      </w:r>
      <w:r w:rsidRPr="0065094C">
        <w:t xml:space="preserve"> 3s</w:t>
      </w:r>
      <w:r w:rsidRPr="0065094C">
        <w:t>，绿灯</w:t>
      </w:r>
      <w:r w:rsidRPr="0065094C">
        <w:t xml:space="preserve"> 3s</w:t>
      </w:r>
      <w:r w:rsidRPr="0065094C">
        <w:t>。当指示牌自动翻面时，每</w:t>
      </w:r>
      <w:r w:rsidRPr="0065094C">
        <w:t xml:space="preserve"> 5 </w:t>
      </w:r>
      <w:proofErr w:type="gramStart"/>
      <w:r w:rsidRPr="0065094C">
        <w:t>秒翻一次</w:t>
      </w:r>
      <w:proofErr w:type="gramEnd"/>
      <w:r>
        <w:rPr>
          <w:rFonts w:hint="eastAsia"/>
        </w:rPr>
        <w:t>，</w:t>
      </w:r>
      <w:r w:rsidRPr="0065094C">
        <w:t>手动切换</w:t>
      </w:r>
      <w:proofErr w:type="gramStart"/>
      <w:r w:rsidRPr="0065094C">
        <w:t>由蓝牙模块</w:t>
      </w:r>
      <w:proofErr w:type="gramEnd"/>
      <w:r w:rsidRPr="0065094C">
        <w:t>连接手机远程操控完成</w:t>
      </w:r>
      <w:r>
        <w:rPr>
          <w:rFonts w:hint="eastAsia"/>
        </w:rPr>
        <w:t>，以及</w:t>
      </w:r>
      <w:r w:rsidRPr="0065094C">
        <w:t>红绿灯与指示牌用同一个电路完成，且大小形状自定</w:t>
      </w:r>
      <w:r>
        <w:rPr>
          <w:rFonts w:hint="eastAsia"/>
        </w:rPr>
        <w:t>。</w:t>
      </w:r>
    </w:p>
    <w:p w14:paraId="36C9010E" w14:textId="71316B4C" w:rsidR="0065094C" w:rsidRDefault="0065094C" w:rsidP="00DF3CD6">
      <w:pPr>
        <w:pStyle w:val="a"/>
        <w:ind w:firstLine="480"/>
        <w:textAlignment w:val="center"/>
      </w:pPr>
      <w:r>
        <w:rPr>
          <w:rFonts w:hint="eastAsia"/>
        </w:rPr>
        <w:t>步骤</w:t>
      </w:r>
      <w:r>
        <w:rPr>
          <w:rFonts w:hint="eastAsia"/>
        </w:rPr>
        <w:t>4</w:t>
      </w:r>
      <w:r>
        <w:rPr>
          <w:rFonts w:hint="eastAsia"/>
        </w:rPr>
        <w:t>：</w:t>
      </w:r>
      <w:bookmarkStart w:id="11" w:name="_Hlk215997078"/>
      <w:r w:rsidRPr="0065094C">
        <w:t>将红绿灯和指示牌摆放在场地上，关闭所有红绿灯，将路牌设置在手动模式，听专家老师指令切换路牌方向，小车行驶三圈</w:t>
      </w:r>
      <w:r>
        <w:rPr>
          <w:rFonts w:hint="eastAsia"/>
        </w:rPr>
        <w:t>。观察小车转向是否跟随路牌指示以及小车行驶</w:t>
      </w:r>
      <w:r>
        <w:rPr>
          <w:rFonts w:hint="eastAsia"/>
        </w:rPr>
        <w:t>3</w:t>
      </w:r>
      <w:r>
        <w:rPr>
          <w:rFonts w:hint="eastAsia"/>
        </w:rPr>
        <w:t>圈的总时间</w:t>
      </w:r>
      <w:bookmarkEnd w:id="11"/>
      <w:r>
        <w:rPr>
          <w:rFonts w:hint="eastAsia"/>
        </w:rPr>
        <w:t>。</w:t>
      </w:r>
    </w:p>
    <w:p w14:paraId="3EA64401" w14:textId="5EAD13F8" w:rsidR="0065094C" w:rsidRPr="00DF3CD6" w:rsidRDefault="0065094C" w:rsidP="00DF3CD6">
      <w:pPr>
        <w:pStyle w:val="a"/>
        <w:ind w:firstLine="480"/>
        <w:textAlignment w:val="center"/>
      </w:pPr>
      <w:r>
        <w:rPr>
          <w:rFonts w:hint="eastAsia"/>
        </w:rPr>
        <w:t>步骤</w:t>
      </w:r>
      <w:r>
        <w:rPr>
          <w:rFonts w:hint="eastAsia"/>
        </w:rPr>
        <w:t>5</w:t>
      </w:r>
      <w:r>
        <w:rPr>
          <w:rFonts w:hint="eastAsia"/>
        </w:rPr>
        <w:t>：</w:t>
      </w:r>
      <w:r w:rsidRPr="0065094C">
        <w:t>将红绿灯和指示牌摆放在场地上，将红绿灯切换至手动挡，听专家老师指令切换亮灯颜色，路牌切换至自动挡，行驶</w:t>
      </w:r>
      <w:r w:rsidRPr="0065094C">
        <w:t xml:space="preserve"> 4 </w:t>
      </w:r>
      <w:r w:rsidRPr="0065094C">
        <w:t>圈</w:t>
      </w:r>
      <w:r>
        <w:rPr>
          <w:rFonts w:hint="eastAsia"/>
        </w:rPr>
        <w:t>。观察小车转向是否应该</w:t>
      </w:r>
      <w:r w:rsidR="00001EC0">
        <w:rPr>
          <w:rFonts w:hint="eastAsia"/>
        </w:rPr>
        <w:t>遵从路牌</w:t>
      </w:r>
      <w:r>
        <w:rPr>
          <w:rFonts w:hint="eastAsia"/>
        </w:rPr>
        <w:t>指示，是否停止</w:t>
      </w:r>
      <w:r w:rsidR="00001EC0">
        <w:rPr>
          <w:rFonts w:hint="eastAsia"/>
        </w:rPr>
        <w:t>是否符合红绿灯规则。</w:t>
      </w:r>
    </w:p>
    <w:p w14:paraId="44A33323" w14:textId="77777777" w:rsidR="0088635B" w:rsidRDefault="00000000">
      <w:pPr>
        <w:pStyle w:val="2"/>
      </w:pPr>
      <w:r>
        <w:rPr>
          <w:rFonts w:hint="eastAsia"/>
        </w:rPr>
        <w:t>测试结果与数据</w:t>
      </w:r>
    </w:p>
    <w:p w14:paraId="43ED992F" w14:textId="77777777" w:rsidR="0088635B" w:rsidRDefault="00000000">
      <w:pPr>
        <w:pStyle w:val="3"/>
      </w:pPr>
      <w:bookmarkStart w:id="12" w:name="_Hlk202261333"/>
      <w:r>
        <w:rPr>
          <w:rFonts w:hint="eastAsia"/>
        </w:rPr>
        <w:t>要求</w:t>
      </w:r>
      <w:r>
        <w:rPr>
          <w:rFonts w:hint="eastAsia"/>
        </w:rPr>
        <w:t>1</w:t>
      </w:r>
      <w:r>
        <w:rPr>
          <w:rFonts w:hint="eastAsia"/>
        </w:rPr>
        <w:t>测试结果</w:t>
      </w:r>
    </w:p>
    <w:bookmarkEnd w:id="12"/>
    <w:p w14:paraId="0D1A8741" w14:textId="5FAAF81B" w:rsidR="0088635B" w:rsidRDefault="00001EC0">
      <w:pPr>
        <w:pStyle w:val="af7"/>
        <w:ind w:firstLine="480"/>
      </w:pPr>
      <w:r w:rsidRPr="009629A0">
        <w:t>将小车放在路径的起始位置</w:t>
      </w:r>
      <w:r w:rsidRPr="009629A0">
        <w:t xml:space="preserve"> A </w:t>
      </w:r>
      <w:r w:rsidRPr="009629A0">
        <w:t>点，沿着外圈路径行驶一圈停止</w:t>
      </w:r>
      <w:r>
        <w:rPr>
          <w:rFonts w:hint="eastAsia"/>
        </w:rPr>
        <w:t>。测量小车行驶时间与停车时与</w:t>
      </w:r>
      <w:r>
        <w:rPr>
          <w:rFonts w:hint="eastAsia"/>
        </w:rPr>
        <w:t>A</w:t>
      </w:r>
      <w:r>
        <w:rPr>
          <w:rFonts w:hint="eastAsia"/>
        </w:rPr>
        <w:t>点的距离，</w:t>
      </w:r>
      <w:r w:rsidR="00A173B4">
        <w:rPr>
          <w:rFonts w:hint="eastAsia"/>
        </w:rPr>
        <w:t>测试结果如</w:t>
      </w:r>
      <w:r w:rsidR="00A173B4">
        <w:fldChar w:fldCharType="begin"/>
      </w:r>
      <w:r w:rsidR="00A173B4">
        <w:instrText xml:space="preserve"> REF _Ref202261639 \h </w:instrText>
      </w:r>
      <w:r w:rsidR="00A173B4">
        <w:fldChar w:fldCharType="separate"/>
      </w:r>
      <w:r w:rsidR="00AF1F99">
        <w:rPr>
          <w:rFonts w:hint="eastAsia"/>
        </w:rPr>
        <w:t>表</w:t>
      </w:r>
      <w:r w:rsidR="00AF1F99">
        <w:rPr>
          <w:rFonts w:hint="eastAsia"/>
        </w:rPr>
        <w:t xml:space="preserve"> </w:t>
      </w:r>
      <w:r w:rsidR="00AF1F99">
        <w:rPr>
          <w:noProof/>
        </w:rPr>
        <w:t>2</w:t>
      </w:r>
      <w:r w:rsidR="00A173B4">
        <w:fldChar w:fldCharType="end"/>
      </w:r>
      <w:r w:rsidR="00A173B4">
        <w:rPr>
          <w:rFonts w:hint="eastAsia"/>
        </w:rPr>
        <w:t>所示。</w:t>
      </w:r>
    </w:p>
    <w:p w14:paraId="4DC380A9" w14:textId="4C0B97F7" w:rsidR="0088635B" w:rsidRDefault="00000000">
      <w:pPr>
        <w:pStyle w:val="af6"/>
      </w:pPr>
      <w:bookmarkStart w:id="13" w:name="_Ref202261639"/>
      <w:bookmarkStart w:id="14" w:name="_Hlk202261357"/>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7D1E5B">
        <w:rPr>
          <w:noProof/>
        </w:rPr>
        <w:t>2</w:t>
      </w:r>
      <w:r>
        <w:fldChar w:fldCharType="end"/>
      </w:r>
      <w:bookmarkEnd w:id="13"/>
      <w:r>
        <w:rPr>
          <w:rFonts w:hint="eastAsia"/>
        </w:rPr>
        <w:t xml:space="preserve"> </w:t>
      </w:r>
      <w:r>
        <w:rPr>
          <w:rFonts w:hint="eastAsia"/>
        </w:rPr>
        <w:t>要求</w:t>
      </w:r>
      <w:r>
        <w:rPr>
          <w:rFonts w:hint="eastAsia"/>
        </w:rPr>
        <w:t>1</w:t>
      </w:r>
      <w:r>
        <w:rPr>
          <w:rFonts w:hint="eastAsia"/>
        </w:rPr>
        <w:t>测试结果</w:t>
      </w:r>
    </w:p>
    <w:tbl>
      <w:tblPr>
        <w:tblStyle w:val="ad"/>
        <w:tblW w:w="0" w:type="auto"/>
        <w:tblLook w:val="04A0" w:firstRow="1" w:lastRow="0" w:firstColumn="1" w:lastColumn="0" w:noHBand="0" w:noVBand="1"/>
      </w:tblPr>
      <w:tblGrid>
        <w:gridCol w:w="3020"/>
        <w:gridCol w:w="3020"/>
        <w:gridCol w:w="3020"/>
      </w:tblGrid>
      <w:tr w:rsidR="00001EC0" w14:paraId="7F160C91" w14:textId="77777777" w:rsidTr="00001EC0">
        <w:tc>
          <w:tcPr>
            <w:tcW w:w="3020" w:type="dxa"/>
          </w:tcPr>
          <w:p w14:paraId="1FFE3793" w14:textId="64E71BB8" w:rsidR="00001EC0" w:rsidRDefault="00001EC0">
            <w:pPr>
              <w:pStyle w:val="af6"/>
            </w:pPr>
            <w:r>
              <w:rPr>
                <w:rFonts w:hint="eastAsia"/>
              </w:rPr>
              <w:t>测试序号</w:t>
            </w:r>
          </w:p>
        </w:tc>
        <w:tc>
          <w:tcPr>
            <w:tcW w:w="3020" w:type="dxa"/>
          </w:tcPr>
          <w:p w14:paraId="76A6C875" w14:textId="6EB20CE4" w:rsidR="00001EC0" w:rsidRDefault="00001EC0">
            <w:pPr>
              <w:pStyle w:val="af6"/>
            </w:pPr>
            <w:r>
              <w:rPr>
                <w:rFonts w:hint="eastAsia"/>
              </w:rPr>
              <w:t>行驶</w:t>
            </w:r>
            <w:r w:rsidR="00C65632">
              <w:rPr>
                <w:rFonts w:hint="eastAsia"/>
              </w:rPr>
              <w:t>总</w:t>
            </w:r>
            <w:r>
              <w:rPr>
                <w:rFonts w:hint="eastAsia"/>
              </w:rPr>
              <w:t>时间</w:t>
            </w:r>
            <w:r>
              <w:rPr>
                <w:rFonts w:hint="eastAsia"/>
              </w:rPr>
              <w:t xml:space="preserve"> t/s</w:t>
            </w:r>
          </w:p>
        </w:tc>
        <w:tc>
          <w:tcPr>
            <w:tcW w:w="3020" w:type="dxa"/>
          </w:tcPr>
          <w:p w14:paraId="77652A56" w14:textId="73FF3DEA" w:rsidR="00001EC0" w:rsidRDefault="00001EC0">
            <w:pPr>
              <w:pStyle w:val="af6"/>
            </w:pPr>
            <w:r>
              <w:rPr>
                <w:rFonts w:hint="eastAsia"/>
              </w:rPr>
              <w:t>停车距离</w:t>
            </w:r>
            <w:r>
              <w:rPr>
                <w:rFonts w:hint="eastAsia"/>
              </w:rPr>
              <w:t xml:space="preserve"> x/cm</w:t>
            </w:r>
          </w:p>
        </w:tc>
      </w:tr>
      <w:tr w:rsidR="00001EC0" w14:paraId="3AB52A5B" w14:textId="77777777" w:rsidTr="00001EC0">
        <w:tc>
          <w:tcPr>
            <w:tcW w:w="3020" w:type="dxa"/>
          </w:tcPr>
          <w:p w14:paraId="0BED031A" w14:textId="2392E595" w:rsidR="00001EC0" w:rsidRDefault="00001EC0">
            <w:pPr>
              <w:pStyle w:val="af6"/>
            </w:pPr>
            <w:r>
              <w:rPr>
                <w:rFonts w:hint="eastAsia"/>
              </w:rPr>
              <w:t>1</w:t>
            </w:r>
          </w:p>
        </w:tc>
        <w:tc>
          <w:tcPr>
            <w:tcW w:w="3020" w:type="dxa"/>
          </w:tcPr>
          <w:p w14:paraId="1E9CA9A1" w14:textId="416948D4" w:rsidR="00001EC0" w:rsidRDefault="00C65632">
            <w:pPr>
              <w:pStyle w:val="af6"/>
            </w:pPr>
            <w:r>
              <w:rPr>
                <w:rFonts w:hint="eastAsia"/>
              </w:rPr>
              <w:t>6</w:t>
            </w:r>
            <w:r w:rsidR="00001EC0">
              <w:rPr>
                <w:rFonts w:hint="eastAsia"/>
              </w:rPr>
              <w:t>.96</w:t>
            </w:r>
          </w:p>
        </w:tc>
        <w:tc>
          <w:tcPr>
            <w:tcW w:w="3020" w:type="dxa"/>
          </w:tcPr>
          <w:p w14:paraId="7B244D44" w14:textId="3D103A02" w:rsidR="00001EC0" w:rsidRDefault="00001EC0">
            <w:pPr>
              <w:pStyle w:val="af6"/>
            </w:pPr>
            <w:r>
              <w:rPr>
                <w:rFonts w:hint="eastAsia"/>
              </w:rPr>
              <w:t>0.82</w:t>
            </w:r>
          </w:p>
        </w:tc>
      </w:tr>
      <w:tr w:rsidR="00001EC0" w14:paraId="3A5680AB" w14:textId="77777777" w:rsidTr="00001EC0">
        <w:tc>
          <w:tcPr>
            <w:tcW w:w="3020" w:type="dxa"/>
          </w:tcPr>
          <w:p w14:paraId="211B8854" w14:textId="557E4737" w:rsidR="00001EC0" w:rsidRDefault="00001EC0">
            <w:pPr>
              <w:pStyle w:val="af6"/>
            </w:pPr>
            <w:r>
              <w:rPr>
                <w:rFonts w:hint="eastAsia"/>
              </w:rPr>
              <w:t>2</w:t>
            </w:r>
          </w:p>
        </w:tc>
        <w:tc>
          <w:tcPr>
            <w:tcW w:w="3020" w:type="dxa"/>
          </w:tcPr>
          <w:p w14:paraId="3849B7E9" w14:textId="65586BDF" w:rsidR="00001EC0" w:rsidRDefault="00C65632">
            <w:pPr>
              <w:pStyle w:val="af6"/>
            </w:pPr>
            <w:r>
              <w:rPr>
                <w:rFonts w:hint="eastAsia"/>
              </w:rPr>
              <w:t>6</w:t>
            </w:r>
            <w:r w:rsidR="00001EC0">
              <w:rPr>
                <w:rFonts w:hint="eastAsia"/>
              </w:rPr>
              <w:t>.87</w:t>
            </w:r>
          </w:p>
        </w:tc>
        <w:tc>
          <w:tcPr>
            <w:tcW w:w="3020" w:type="dxa"/>
          </w:tcPr>
          <w:p w14:paraId="7F2144BA" w14:textId="38984541" w:rsidR="00001EC0" w:rsidRDefault="00001EC0">
            <w:pPr>
              <w:pStyle w:val="af6"/>
            </w:pPr>
            <w:r>
              <w:rPr>
                <w:rFonts w:hint="eastAsia"/>
              </w:rPr>
              <w:t>0.95</w:t>
            </w:r>
          </w:p>
        </w:tc>
      </w:tr>
    </w:tbl>
    <w:bookmarkEnd w:id="14"/>
    <w:p w14:paraId="76B38873" w14:textId="77777777" w:rsidR="0088635B" w:rsidRDefault="00000000">
      <w:pPr>
        <w:pStyle w:val="3"/>
      </w:pPr>
      <w:r>
        <w:rPr>
          <w:rFonts w:hint="eastAsia"/>
        </w:rPr>
        <w:t>要求</w:t>
      </w:r>
      <w:r>
        <w:rPr>
          <w:rFonts w:hint="eastAsia"/>
        </w:rPr>
        <w:t>2</w:t>
      </w:r>
      <w:r>
        <w:rPr>
          <w:rFonts w:hint="eastAsia"/>
        </w:rPr>
        <w:t>测试结果</w:t>
      </w:r>
    </w:p>
    <w:p w14:paraId="60869870" w14:textId="47729FEA" w:rsidR="0088635B" w:rsidRDefault="00001EC0">
      <w:pPr>
        <w:pStyle w:val="af7"/>
        <w:ind w:firstLine="480"/>
      </w:pPr>
      <w:r w:rsidRPr="0065094C">
        <w:t>由测试专家在路径的任意点所在边的直线区域指定位置，放上任意数量</w:t>
      </w:r>
      <w:r w:rsidRPr="0065094C">
        <w:t>“</w:t>
      </w:r>
      <w:r w:rsidRPr="0065094C">
        <w:t>等待指示</w:t>
      </w:r>
      <w:r w:rsidRPr="0065094C">
        <w:t>”</w:t>
      </w:r>
      <w:r w:rsidRPr="0065094C">
        <w:t>标识。然后，将小车放在路径的起始位置</w:t>
      </w:r>
      <w:r w:rsidRPr="0065094C">
        <w:t xml:space="preserve"> A </w:t>
      </w:r>
      <w:r w:rsidRPr="0065094C">
        <w:t>点，沿着外圈路径行驶一圈</w:t>
      </w:r>
      <w:r>
        <w:rPr>
          <w:rFonts w:hint="eastAsia"/>
        </w:rPr>
        <w:t>。测量小车行驶时间，小车在等停标志停车时车头与下横线的距离以及在等停标志时的停车时间</w:t>
      </w:r>
      <w:r w:rsidR="00A173B4">
        <w:rPr>
          <w:rFonts w:hint="eastAsia"/>
        </w:rPr>
        <w:t>，测试结果如</w:t>
      </w:r>
      <w:r w:rsidR="007D1E5B">
        <w:fldChar w:fldCharType="begin"/>
      </w:r>
      <w:r w:rsidR="007D1E5B">
        <w:instrText xml:space="preserve"> </w:instrText>
      </w:r>
      <w:r w:rsidR="007D1E5B">
        <w:rPr>
          <w:rFonts w:hint="eastAsia"/>
        </w:rPr>
        <w:instrText>REF _Ref205051762 \h</w:instrText>
      </w:r>
      <w:r w:rsidR="007D1E5B">
        <w:instrText xml:space="preserve"> </w:instrText>
      </w:r>
      <w:r w:rsidR="007D1E5B">
        <w:fldChar w:fldCharType="separate"/>
      </w:r>
      <w:r w:rsidR="007D1E5B">
        <w:rPr>
          <w:rFonts w:hint="eastAsia"/>
        </w:rPr>
        <w:t>表</w:t>
      </w:r>
      <w:r w:rsidR="007D1E5B">
        <w:rPr>
          <w:rFonts w:hint="eastAsia"/>
        </w:rPr>
        <w:t xml:space="preserve"> </w:t>
      </w:r>
      <w:r w:rsidR="007D1E5B">
        <w:rPr>
          <w:rFonts w:hint="eastAsia"/>
          <w:noProof/>
        </w:rPr>
        <w:t>3</w:t>
      </w:r>
      <w:r w:rsidR="007D1E5B">
        <w:fldChar w:fldCharType="end"/>
      </w:r>
      <w:r w:rsidR="00A173B4">
        <w:fldChar w:fldCharType="begin"/>
      </w:r>
      <w:r w:rsidR="00A173B4">
        <w:instrText xml:space="preserve"> </w:instrText>
      </w:r>
      <w:r w:rsidR="00A173B4">
        <w:rPr>
          <w:rFonts w:hint="eastAsia"/>
        </w:rPr>
        <w:instrText>REF _Ref202261626 \h</w:instrText>
      </w:r>
      <w:r w:rsidR="00A173B4">
        <w:instrText xml:space="preserve"> </w:instrText>
      </w:r>
      <w:r w:rsidR="00A173B4">
        <w:fldChar w:fldCharType="separate"/>
      </w:r>
      <w:r w:rsidR="00A173B4">
        <w:fldChar w:fldCharType="end"/>
      </w:r>
      <w:r w:rsidR="00A173B4">
        <w:rPr>
          <w:rFonts w:hint="eastAsia"/>
        </w:rPr>
        <w:t>所示。</w:t>
      </w:r>
    </w:p>
    <w:p w14:paraId="2692F9D9" w14:textId="2F8579F5" w:rsidR="0088635B" w:rsidRDefault="007D1E5B" w:rsidP="007D1E5B">
      <w:pPr>
        <w:pStyle w:val="af6"/>
      </w:pPr>
      <w:bookmarkStart w:id="15" w:name="_Ref205051762"/>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noProof/>
        </w:rPr>
        <w:t>3</w:t>
      </w:r>
      <w:r>
        <w:fldChar w:fldCharType="end"/>
      </w:r>
      <w:bookmarkEnd w:id="15"/>
      <w:r>
        <w:rPr>
          <w:rFonts w:hint="eastAsia"/>
        </w:rPr>
        <w:t>要求</w:t>
      </w:r>
      <w:r>
        <w:rPr>
          <w:rFonts w:hint="eastAsia"/>
        </w:rPr>
        <w:t>2</w:t>
      </w:r>
      <w:r>
        <w:rPr>
          <w:rFonts w:hint="eastAsia"/>
        </w:rPr>
        <w:t>测试结果</w:t>
      </w:r>
    </w:p>
    <w:tbl>
      <w:tblPr>
        <w:tblStyle w:val="ad"/>
        <w:tblW w:w="0" w:type="auto"/>
        <w:tblLook w:val="04A0" w:firstRow="1" w:lastRow="0" w:firstColumn="1" w:lastColumn="0" w:noHBand="0" w:noVBand="1"/>
      </w:tblPr>
      <w:tblGrid>
        <w:gridCol w:w="1800"/>
        <w:gridCol w:w="1817"/>
        <w:gridCol w:w="1856"/>
        <w:gridCol w:w="1839"/>
        <w:gridCol w:w="1748"/>
      </w:tblGrid>
      <w:tr w:rsidR="00C65632" w14:paraId="31AADE5D" w14:textId="17902905" w:rsidTr="00C65632">
        <w:tc>
          <w:tcPr>
            <w:tcW w:w="1800" w:type="dxa"/>
          </w:tcPr>
          <w:p w14:paraId="1C6C3335" w14:textId="78562014" w:rsidR="00C65632" w:rsidRDefault="00C65632" w:rsidP="007D1E5B">
            <w:pPr>
              <w:pStyle w:val="af6"/>
            </w:pPr>
            <w:r>
              <w:rPr>
                <w:rFonts w:hint="eastAsia"/>
              </w:rPr>
              <w:t>测试序号</w:t>
            </w:r>
          </w:p>
        </w:tc>
        <w:tc>
          <w:tcPr>
            <w:tcW w:w="1817" w:type="dxa"/>
          </w:tcPr>
          <w:p w14:paraId="013C5065" w14:textId="77777777" w:rsidR="00ED1673" w:rsidRDefault="00C65632" w:rsidP="007D1E5B">
            <w:pPr>
              <w:pStyle w:val="af6"/>
            </w:pPr>
            <w:r>
              <w:rPr>
                <w:rFonts w:hint="eastAsia"/>
              </w:rPr>
              <w:t>行驶总时间</w:t>
            </w:r>
            <w:r>
              <w:rPr>
                <w:rFonts w:hint="eastAsia"/>
              </w:rPr>
              <w:t xml:space="preserve"> </w:t>
            </w:r>
          </w:p>
          <w:p w14:paraId="7DF537A4" w14:textId="141B9553" w:rsidR="00C65632" w:rsidRPr="00001EC0" w:rsidRDefault="00C65632" w:rsidP="007D1E5B">
            <w:pPr>
              <w:pStyle w:val="af6"/>
            </w:pPr>
            <w:r>
              <w:rPr>
                <w:rFonts w:ascii="黑体" w:hAnsi="黑体" w:hint="eastAsia"/>
              </w:rPr>
              <w:t>△</w:t>
            </w:r>
            <w:r>
              <w:rPr>
                <w:rFonts w:hint="eastAsia"/>
              </w:rPr>
              <w:t>t</w:t>
            </w:r>
            <w:r>
              <w:rPr>
                <w:rFonts w:hint="eastAsia"/>
                <w:vertAlign w:val="subscript"/>
              </w:rPr>
              <w:t>2</w:t>
            </w:r>
            <w:r>
              <w:rPr>
                <w:rFonts w:hint="eastAsia"/>
              </w:rPr>
              <w:t>/s</w:t>
            </w:r>
          </w:p>
        </w:tc>
        <w:tc>
          <w:tcPr>
            <w:tcW w:w="1856" w:type="dxa"/>
          </w:tcPr>
          <w:p w14:paraId="4364820B" w14:textId="16BC3F5E" w:rsidR="00C65632" w:rsidRDefault="00C65632" w:rsidP="007D1E5B">
            <w:pPr>
              <w:pStyle w:val="af6"/>
            </w:pPr>
            <w:proofErr w:type="gramStart"/>
            <w:r>
              <w:rPr>
                <w:rFonts w:hint="eastAsia"/>
              </w:rPr>
              <w:t>等停距离</w:t>
            </w:r>
            <w:proofErr w:type="gramEnd"/>
            <w:r>
              <w:rPr>
                <w:rFonts w:hint="eastAsia"/>
              </w:rPr>
              <w:t xml:space="preserve"> x/cm</w:t>
            </w:r>
          </w:p>
        </w:tc>
        <w:tc>
          <w:tcPr>
            <w:tcW w:w="1839" w:type="dxa"/>
          </w:tcPr>
          <w:p w14:paraId="01DDB664" w14:textId="0D6C4ABD" w:rsidR="00C65632" w:rsidRPr="00001EC0" w:rsidRDefault="00C65632" w:rsidP="007D1E5B">
            <w:pPr>
              <w:pStyle w:val="af6"/>
            </w:pPr>
            <w:r>
              <w:rPr>
                <w:rFonts w:hint="eastAsia"/>
              </w:rPr>
              <w:t>等停时间</w:t>
            </w:r>
            <w:r>
              <w:rPr>
                <w:rFonts w:hint="eastAsia"/>
              </w:rPr>
              <w:t xml:space="preserve"> </w:t>
            </w:r>
            <w:r>
              <w:rPr>
                <w:rFonts w:ascii="黑体" w:hAnsi="黑体" w:hint="eastAsia"/>
              </w:rPr>
              <w:t>△</w:t>
            </w:r>
            <w:r>
              <w:rPr>
                <w:rFonts w:hint="eastAsia"/>
              </w:rPr>
              <w:t>t</w:t>
            </w:r>
            <w:r>
              <w:rPr>
                <w:rFonts w:hint="eastAsia"/>
                <w:vertAlign w:val="subscript"/>
              </w:rPr>
              <w:t>1</w:t>
            </w:r>
            <w:r>
              <w:rPr>
                <w:rFonts w:hint="eastAsia"/>
              </w:rPr>
              <w:t>/s</w:t>
            </w:r>
          </w:p>
        </w:tc>
        <w:tc>
          <w:tcPr>
            <w:tcW w:w="1748" w:type="dxa"/>
          </w:tcPr>
          <w:p w14:paraId="10825D77" w14:textId="58CB9645" w:rsidR="00C65632" w:rsidRDefault="00C65632" w:rsidP="007D1E5B">
            <w:pPr>
              <w:pStyle w:val="af6"/>
            </w:pPr>
            <w:r>
              <w:rPr>
                <w:rFonts w:hint="eastAsia"/>
              </w:rPr>
              <w:t>停车距离</w:t>
            </w:r>
            <w:r>
              <w:rPr>
                <w:rFonts w:hint="eastAsia"/>
              </w:rPr>
              <w:t>/cm</w:t>
            </w:r>
          </w:p>
        </w:tc>
      </w:tr>
      <w:tr w:rsidR="00C65632" w14:paraId="6FE22D95" w14:textId="74485DFE" w:rsidTr="00C65632">
        <w:tc>
          <w:tcPr>
            <w:tcW w:w="1800" w:type="dxa"/>
          </w:tcPr>
          <w:p w14:paraId="03216CEF" w14:textId="1B198D6A" w:rsidR="00C65632" w:rsidRDefault="00C65632" w:rsidP="007D1E5B">
            <w:pPr>
              <w:pStyle w:val="af6"/>
            </w:pPr>
            <w:r>
              <w:rPr>
                <w:rFonts w:hint="eastAsia"/>
              </w:rPr>
              <w:t>1</w:t>
            </w:r>
          </w:p>
        </w:tc>
        <w:tc>
          <w:tcPr>
            <w:tcW w:w="1817" w:type="dxa"/>
          </w:tcPr>
          <w:p w14:paraId="345CBA75" w14:textId="44A1F407" w:rsidR="00C65632" w:rsidRDefault="00ED1673" w:rsidP="007D1E5B">
            <w:pPr>
              <w:pStyle w:val="af6"/>
            </w:pPr>
            <w:r>
              <w:rPr>
                <w:rFonts w:hint="eastAsia"/>
              </w:rPr>
              <w:t>7.53</w:t>
            </w:r>
          </w:p>
        </w:tc>
        <w:tc>
          <w:tcPr>
            <w:tcW w:w="1856" w:type="dxa"/>
          </w:tcPr>
          <w:p w14:paraId="6469E5BB" w14:textId="020F2123" w:rsidR="00C65632" w:rsidRDefault="00C65632" w:rsidP="007D1E5B">
            <w:pPr>
              <w:pStyle w:val="af6"/>
            </w:pPr>
            <w:r>
              <w:rPr>
                <w:rFonts w:hint="eastAsia"/>
              </w:rPr>
              <w:t>0.78</w:t>
            </w:r>
          </w:p>
        </w:tc>
        <w:tc>
          <w:tcPr>
            <w:tcW w:w="1839" w:type="dxa"/>
          </w:tcPr>
          <w:p w14:paraId="4D9F35DD" w14:textId="14789615" w:rsidR="00C65632" w:rsidRDefault="00C65632" w:rsidP="00ED1673">
            <w:pPr>
              <w:pStyle w:val="af6"/>
            </w:pPr>
            <w:r>
              <w:rPr>
                <w:rFonts w:hint="eastAsia"/>
              </w:rPr>
              <w:t>4.83</w:t>
            </w:r>
          </w:p>
        </w:tc>
        <w:tc>
          <w:tcPr>
            <w:tcW w:w="1748" w:type="dxa"/>
          </w:tcPr>
          <w:p w14:paraId="174AC938" w14:textId="3E33CD02" w:rsidR="00C65632" w:rsidRDefault="00C65632" w:rsidP="007D1E5B">
            <w:pPr>
              <w:pStyle w:val="af6"/>
            </w:pPr>
            <w:r>
              <w:rPr>
                <w:rFonts w:hint="eastAsia"/>
              </w:rPr>
              <w:t>0.79</w:t>
            </w:r>
          </w:p>
        </w:tc>
      </w:tr>
      <w:tr w:rsidR="00C65632" w14:paraId="79FA1809" w14:textId="2B162B35" w:rsidTr="00C65632">
        <w:tc>
          <w:tcPr>
            <w:tcW w:w="1800" w:type="dxa"/>
          </w:tcPr>
          <w:p w14:paraId="52FBA636" w14:textId="3E52CF95" w:rsidR="00C65632" w:rsidRDefault="00C65632" w:rsidP="007D1E5B">
            <w:pPr>
              <w:pStyle w:val="af6"/>
            </w:pPr>
            <w:r>
              <w:rPr>
                <w:rFonts w:hint="eastAsia"/>
              </w:rPr>
              <w:t>2</w:t>
            </w:r>
          </w:p>
        </w:tc>
        <w:tc>
          <w:tcPr>
            <w:tcW w:w="1817" w:type="dxa"/>
          </w:tcPr>
          <w:p w14:paraId="1B2453D7" w14:textId="7233FDAB" w:rsidR="00C65632" w:rsidRDefault="00C65632" w:rsidP="007D1E5B">
            <w:pPr>
              <w:pStyle w:val="af6"/>
            </w:pPr>
            <w:r>
              <w:rPr>
                <w:rFonts w:hint="eastAsia"/>
              </w:rPr>
              <w:t>/</w:t>
            </w:r>
          </w:p>
        </w:tc>
        <w:tc>
          <w:tcPr>
            <w:tcW w:w="1856" w:type="dxa"/>
          </w:tcPr>
          <w:p w14:paraId="5BB119FF" w14:textId="046090D4" w:rsidR="00C65632" w:rsidRDefault="00C65632" w:rsidP="007D1E5B">
            <w:pPr>
              <w:pStyle w:val="af6"/>
            </w:pPr>
            <w:r>
              <w:rPr>
                <w:rFonts w:hint="eastAsia"/>
              </w:rPr>
              <w:t>/</w:t>
            </w:r>
          </w:p>
        </w:tc>
        <w:tc>
          <w:tcPr>
            <w:tcW w:w="1839" w:type="dxa"/>
          </w:tcPr>
          <w:p w14:paraId="343F4300" w14:textId="408E479B" w:rsidR="00C65632" w:rsidRDefault="00C65632" w:rsidP="007D1E5B">
            <w:pPr>
              <w:pStyle w:val="af6"/>
            </w:pPr>
            <w:r>
              <w:rPr>
                <w:rFonts w:hint="eastAsia"/>
              </w:rPr>
              <w:t>/</w:t>
            </w:r>
          </w:p>
        </w:tc>
        <w:tc>
          <w:tcPr>
            <w:tcW w:w="1748" w:type="dxa"/>
          </w:tcPr>
          <w:p w14:paraId="0C845D22" w14:textId="0AB28A91" w:rsidR="00C65632" w:rsidRDefault="00C65632" w:rsidP="007D1E5B">
            <w:pPr>
              <w:pStyle w:val="af6"/>
            </w:pPr>
            <w:r>
              <w:rPr>
                <w:rFonts w:hint="eastAsia"/>
              </w:rPr>
              <w:t>/</w:t>
            </w:r>
          </w:p>
        </w:tc>
      </w:tr>
    </w:tbl>
    <w:p w14:paraId="7C84A066" w14:textId="77777777" w:rsidR="0088635B" w:rsidRDefault="00000000">
      <w:pPr>
        <w:pStyle w:val="3"/>
      </w:pPr>
      <w:r>
        <w:rPr>
          <w:rFonts w:hint="eastAsia"/>
        </w:rPr>
        <w:t>要求</w:t>
      </w:r>
      <w:r>
        <w:rPr>
          <w:rFonts w:hint="eastAsia"/>
        </w:rPr>
        <w:t>3</w:t>
      </w:r>
      <w:r>
        <w:rPr>
          <w:rFonts w:hint="eastAsia"/>
        </w:rPr>
        <w:t>测试结果</w:t>
      </w:r>
    </w:p>
    <w:p w14:paraId="070A56E7" w14:textId="4C9974D4" w:rsidR="0088635B" w:rsidRDefault="009C1A3D">
      <w:pPr>
        <w:pStyle w:val="af7"/>
        <w:ind w:firstLine="480"/>
      </w:pPr>
      <w:r w:rsidRPr="0065094C">
        <w:t>制作红绿灯与指示牌，红绿灯为红、黄、绿三色，可以自动交替，也可以手动切换。路牌有正反两面，分别贴有</w:t>
      </w:r>
      <w:r w:rsidRPr="0065094C">
        <w:t>“R”</w:t>
      </w:r>
      <w:r w:rsidRPr="0065094C">
        <w:t>和</w:t>
      </w:r>
      <w:r w:rsidRPr="0065094C">
        <w:t>“L”</w:t>
      </w:r>
      <w:r w:rsidRPr="0065094C">
        <w:t>两个字母，可以自动翻面，也可以手动翻面</w:t>
      </w:r>
      <w:r>
        <w:rPr>
          <w:rFonts w:hint="eastAsia"/>
        </w:rPr>
        <w:t>。验证是否可以做到</w:t>
      </w:r>
      <w:r w:rsidRPr="0065094C">
        <w:t>当红绿灯自动交替时，每个周期红灯</w:t>
      </w:r>
      <w:r w:rsidRPr="0065094C">
        <w:t xml:space="preserve"> 3s</w:t>
      </w:r>
      <w:r w:rsidRPr="0065094C">
        <w:t>，黄灯</w:t>
      </w:r>
      <w:r w:rsidRPr="0065094C">
        <w:t xml:space="preserve"> 3s</w:t>
      </w:r>
      <w:r w:rsidRPr="0065094C">
        <w:t>，绿灯</w:t>
      </w:r>
      <w:r w:rsidRPr="0065094C">
        <w:t xml:space="preserve"> 3s</w:t>
      </w:r>
      <w:r w:rsidRPr="0065094C">
        <w:t>。当指示牌自动翻面时，每</w:t>
      </w:r>
      <w:r w:rsidRPr="0065094C">
        <w:t xml:space="preserve"> 5 </w:t>
      </w:r>
      <w:proofErr w:type="gramStart"/>
      <w:r w:rsidRPr="0065094C">
        <w:t>秒翻一次</w:t>
      </w:r>
      <w:proofErr w:type="gramEnd"/>
      <w:r>
        <w:rPr>
          <w:rFonts w:hint="eastAsia"/>
        </w:rPr>
        <w:t>，</w:t>
      </w:r>
      <w:r w:rsidRPr="0065094C">
        <w:t>手动切换</w:t>
      </w:r>
      <w:proofErr w:type="gramStart"/>
      <w:r w:rsidRPr="0065094C">
        <w:t>由蓝牙模块</w:t>
      </w:r>
      <w:proofErr w:type="gramEnd"/>
      <w:r w:rsidRPr="0065094C">
        <w:t>连接手机远程操控完成</w:t>
      </w:r>
      <w:r>
        <w:rPr>
          <w:rFonts w:hint="eastAsia"/>
        </w:rPr>
        <w:t>，以及</w:t>
      </w:r>
      <w:r w:rsidRPr="0065094C">
        <w:t>红绿灯与指示牌用同一个电路完成，且大小形状自定</w:t>
      </w:r>
      <w:r w:rsidR="00A173B4">
        <w:rPr>
          <w:rFonts w:hint="eastAsia"/>
        </w:rPr>
        <w:t>。其测试结果如</w:t>
      </w:r>
      <w:r w:rsidR="007D1E5B">
        <w:fldChar w:fldCharType="begin"/>
      </w:r>
      <w:r w:rsidR="007D1E5B">
        <w:instrText xml:space="preserve"> </w:instrText>
      </w:r>
      <w:r w:rsidR="007D1E5B">
        <w:rPr>
          <w:rFonts w:hint="eastAsia"/>
        </w:rPr>
        <w:instrText>REF _Ref205051765 \h</w:instrText>
      </w:r>
      <w:r w:rsidR="007D1E5B">
        <w:instrText xml:space="preserve"> </w:instrText>
      </w:r>
      <w:r w:rsidR="007D1E5B">
        <w:fldChar w:fldCharType="separate"/>
      </w:r>
      <w:r w:rsidR="007D1E5B">
        <w:rPr>
          <w:rFonts w:hint="eastAsia"/>
        </w:rPr>
        <w:t>表</w:t>
      </w:r>
      <w:r w:rsidR="007D1E5B">
        <w:rPr>
          <w:rFonts w:hint="eastAsia"/>
        </w:rPr>
        <w:t xml:space="preserve"> </w:t>
      </w:r>
      <w:r w:rsidR="007D1E5B">
        <w:rPr>
          <w:rFonts w:hint="eastAsia"/>
          <w:noProof/>
        </w:rPr>
        <w:t>4</w:t>
      </w:r>
      <w:r w:rsidR="007D1E5B">
        <w:fldChar w:fldCharType="end"/>
      </w:r>
      <w:r w:rsidR="00A173B4">
        <w:rPr>
          <w:rFonts w:hint="eastAsia"/>
        </w:rPr>
        <w:t>所示。</w:t>
      </w:r>
    </w:p>
    <w:p w14:paraId="32B49A7C" w14:textId="36A6F1ED" w:rsidR="0088635B" w:rsidRDefault="007D1E5B" w:rsidP="007D1E5B">
      <w:pPr>
        <w:pStyle w:val="af6"/>
      </w:pPr>
      <w:bookmarkStart w:id="16" w:name="_Ref205051765"/>
      <w:bookmarkStart w:id="17" w:name="_Hlk215996849"/>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noProof/>
        </w:rPr>
        <w:t>4</w:t>
      </w:r>
      <w:r>
        <w:fldChar w:fldCharType="end"/>
      </w:r>
      <w:bookmarkEnd w:id="16"/>
      <w:r>
        <w:rPr>
          <w:rFonts w:hint="eastAsia"/>
        </w:rPr>
        <w:t>要求</w:t>
      </w:r>
      <w:r>
        <w:rPr>
          <w:rFonts w:hint="eastAsia"/>
        </w:rPr>
        <w:t>3</w:t>
      </w:r>
      <w:r>
        <w:rPr>
          <w:rFonts w:hint="eastAsia"/>
        </w:rPr>
        <w:t>测试结果</w:t>
      </w:r>
    </w:p>
    <w:tbl>
      <w:tblPr>
        <w:tblStyle w:val="ad"/>
        <w:tblW w:w="9448" w:type="dxa"/>
        <w:tblLook w:val="04A0" w:firstRow="1" w:lastRow="0" w:firstColumn="1" w:lastColumn="0" w:noHBand="0" w:noVBand="1"/>
      </w:tblPr>
      <w:tblGrid>
        <w:gridCol w:w="2362"/>
        <w:gridCol w:w="2362"/>
        <w:gridCol w:w="2362"/>
        <w:gridCol w:w="2362"/>
      </w:tblGrid>
      <w:tr w:rsidR="009C1A3D" w14:paraId="248E0F1C" w14:textId="77777777" w:rsidTr="009C1A3D">
        <w:trPr>
          <w:trHeight w:val="430"/>
        </w:trPr>
        <w:tc>
          <w:tcPr>
            <w:tcW w:w="2362" w:type="dxa"/>
          </w:tcPr>
          <w:bookmarkEnd w:id="17"/>
          <w:p w14:paraId="12353197" w14:textId="111B7C79" w:rsidR="009C1A3D" w:rsidRDefault="009C1A3D" w:rsidP="007D1E5B">
            <w:pPr>
              <w:pStyle w:val="af6"/>
            </w:pPr>
            <w:r>
              <w:rPr>
                <w:rFonts w:hint="eastAsia"/>
              </w:rPr>
              <w:t>测试序号</w:t>
            </w:r>
          </w:p>
        </w:tc>
        <w:tc>
          <w:tcPr>
            <w:tcW w:w="2362" w:type="dxa"/>
          </w:tcPr>
          <w:p w14:paraId="1DBC1D36" w14:textId="6AD5B574" w:rsidR="009C1A3D" w:rsidRDefault="009C1A3D" w:rsidP="007D1E5B">
            <w:pPr>
              <w:pStyle w:val="af6"/>
            </w:pPr>
            <w:r>
              <w:rPr>
                <w:rFonts w:hint="eastAsia"/>
              </w:rPr>
              <w:t>红绿灯自动交替</w:t>
            </w:r>
            <w:r w:rsidR="00ED1673">
              <w:rPr>
                <w:rFonts w:hint="eastAsia"/>
              </w:rPr>
              <w:t>闪烁</w:t>
            </w:r>
          </w:p>
        </w:tc>
        <w:tc>
          <w:tcPr>
            <w:tcW w:w="2362" w:type="dxa"/>
          </w:tcPr>
          <w:p w14:paraId="54B972AA" w14:textId="71225740" w:rsidR="009C1A3D" w:rsidRDefault="009C1A3D" w:rsidP="007D1E5B">
            <w:pPr>
              <w:pStyle w:val="af6"/>
            </w:pPr>
            <w:r>
              <w:rPr>
                <w:rFonts w:hint="eastAsia"/>
              </w:rPr>
              <w:t>指示牌自动翻面</w:t>
            </w:r>
          </w:p>
        </w:tc>
        <w:tc>
          <w:tcPr>
            <w:tcW w:w="2362" w:type="dxa"/>
          </w:tcPr>
          <w:p w14:paraId="6970B9A0" w14:textId="5974A473" w:rsidR="009C1A3D" w:rsidRDefault="00ED1673" w:rsidP="007D1E5B">
            <w:pPr>
              <w:pStyle w:val="af6"/>
            </w:pPr>
            <w:proofErr w:type="gramStart"/>
            <w:r>
              <w:rPr>
                <w:rFonts w:hint="eastAsia"/>
              </w:rPr>
              <w:t>通过蓝牙手动</w:t>
            </w:r>
            <w:proofErr w:type="gramEnd"/>
            <w:r>
              <w:rPr>
                <w:rFonts w:hint="eastAsia"/>
              </w:rPr>
              <w:t>运行</w:t>
            </w:r>
          </w:p>
        </w:tc>
      </w:tr>
      <w:tr w:rsidR="009C1A3D" w14:paraId="71597DE4" w14:textId="77777777" w:rsidTr="009C1A3D">
        <w:trPr>
          <w:trHeight w:val="215"/>
        </w:trPr>
        <w:tc>
          <w:tcPr>
            <w:tcW w:w="2362" w:type="dxa"/>
          </w:tcPr>
          <w:p w14:paraId="78E672CB" w14:textId="6682E58D" w:rsidR="009C1A3D" w:rsidRDefault="009C1A3D" w:rsidP="007D1E5B">
            <w:pPr>
              <w:pStyle w:val="af6"/>
            </w:pPr>
            <w:r>
              <w:rPr>
                <w:rFonts w:hint="eastAsia"/>
              </w:rPr>
              <w:t>1</w:t>
            </w:r>
          </w:p>
        </w:tc>
        <w:tc>
          <w:tcPr>
            <w:tcW w:w="2362" w:type="dxa"/>
          </w:tcPr>
          <w:p w14:paraId="3BCEDCD8" w14:textId="59B88123" w:rsidR="009C1A3D" w:rsidRDefault="009C1A3D" w:rsidP="007D1E5B">
            <w:pPr>
              <w:pStyle w:val="af6"/>
            </w:pPr>
            <w:r>
              <w:rPr>
                <w:rFonts w:hint="eastAsia"/>
              </w:rPr>
              <w:t>是</w:t>
            </w:r>
          </w:p>
        </w:tc>
        <w:tc>
          <w:tcPr>
            <w:tcW w:w="2362" w:type="dxa"/>
          </w:tcPr>
          <w:p w14:paraId="09FB1121" w14:textId="5D7CE9DD" w:rsidR="009C1A3D" w:rsidRDefault="009C1A3D" w:rsidP="007D1E5B">
            <w:pPr>
              <w:pStyle w:val="af6"/>
            </w:pPr>
            <w:r>
              <w:rPr>
                <w:rFonts w:hint="eastAsia"/>
              </w:rPr>
              <w:t>是</w:t>
            </w:r>
          </w:p>
        </w:tc>
        <w:tc>
          <w:tcPr>
            <w:tcW w:w="2362" w:type="dxa"/>
          </w:tcPr>
          <w:p w14:paraId="7FCCDD7A" w14:textId="32336F54" w:rsidR="009C1A3D" w:rsidRDefault="009C1A3D" w:rsidP="007D1E5B">
            <w:pPr>
              <w:pStyle w:val="af6"/>
            </w:pPr>
            <w:r>
              <w:rPr>
                <w:rFonts w:hint="eastAsia"/>
              </w:rPr>
              <w:t>是</w:t>
            </w:r>
          </w:p>
        </w:tc>
      </w:tr>
    </w:tbl>
    <w:p w14:paraId="0822857E" w14:textId="42CA7676" w:rsidR="009C1A3D" w:rsidRDefault="009C1A3D" w:rsidP="009C1A3D">
      <w:pPr>
        <w:pStyle w:val="3"/>
      </w:pPr>
      <w:r>
        <w:rPr>
          <w:rFonts w:hint="eastAsia"/>
        </w:rPr>
        <w:t>要求</w:t>
      </w:r>
      <w:r>
        <w:rPr>
          <w:rFonts w:hint="eastAsia"/>
        </w:rPr>
        <w:t>4</w:t>
      </w:r>
      <w:r>
        <w:rPr>
          <w:rFonts w:hint="eastAsia"/>
        </w:rPr>
        <w:t>测试结果</w:t>
      </w:r>
    </w:p>
    <w:p w14:paraId="4BAB8FC3" w14:textId="092194C3" w:rsidR="00195CAD" w:rsidRDefault="00195CAD" w:rsidP="00195CAD">
      <w:pPr>
        <w:pStyle w:val="af7"/>
        <w:ind w:firstLine="480"/>
      </w:pPr>
      <w:r w:rsidRPr="0065094C">
        <w:t>将红绿灯和指示牌摆放在场地上，关闭所有红绿灯，将路牌设置在手动模式，听专家老师指令切换路牌方向，小车行驶三圈</w:t>
      </w:r>
      <w:r>
        <w:rPr>
          <w:rFonts w:hint="eastAsia"/>
        </w:rPr>
        <w:t>。观察小车转向是否跟随路牌指示以及小车行驶</w:t>
      </w:r>
      <w:r>
        <w:rPr>
          <w:rFonts w:hint="eastAsia"/>
        </w:rPr>
        <w:t>3</w:t>
      </w:r>
      <w:r>
        <w:rPr>
          <w:rFonts w:hint="eastAsia"/>
        </w:rPr>
        <w:t>圈的总时间，其测试结果如表</w:t>
      </w:r>
      <w:r>
        <w:rPr>
          <w:rFonts w:hint="eastAsia"/>
        </w:rPr>
        <w:t>5</w:t>
      </w:r>
      <w:r>
        <w:rPr>
          <w:rFonts w:hint="eastAsia"/>
        </w:rPr>
        <w:t>所示。</w:t>
      </w:r>
    </w:p>
    <w:p w14:paraId="356BE607" w14:textId="38FBD8D3" w:rsidR="001325E5" w:rsidRDefault="001325E5" w:rsidP="001325E5">
      <w:pPr>
        <w:pStyle w:val="af6"/>
      </w:pPr>
      <w:r w:rsidRPr="001325E5">
        <w:rPr>
          <w:rFonts w:hint="eastAsia"/>
        </w:rPr>
        <w:t>表</w:t>
      </w:r>
      <w:r w:rsidRPr="001325E5">
        <w:rPr>
          <w:rFonts w:hint="eastAsia"/>
        </w:rPr>
        <w:t xml:space="preserve"> 5</w:t>
      </w:r>
      <w:r>
        <w:rPr>
          <w:rFonts w:hint="eastAsia"/>
        </w:rPr>
        <w:t>要求</w:t>
      </w:r>
      <w:r>
        <w:rPr>
          <w:rFonts w:hint="eastAsia"/>
        </w:rPr>
        <w:t>4</w:t>
      </w:r>
      <w:r>
        <w:rPr>
          <w:rFonts w:hint="eastAsia"/>
        </w:rPr>
        <w:t>测试结果</w:t>
      </w:r>
    </w:p>
    <w:tbl>
      <w:tblPr>
        <w:tblStyle w:val="ad"/>
        <w:tblW w:w="0" w:type="auto"/>
        <w:tblLook w:val="04A0" w:firstRow="1" w:lastRow="0" w:firstColumn="1" w:lastColumn="0" w:noHBand="0" w:noVBand="1"/>
      </w:tblPr>
      <w:tblGrid>
        <w:gridCol w:w="2279"/>
        <w:gridCol w:w="2280"/>
        <w:gridCol w:w="2280"/>
        <w:gridCol w:w="2221"/>
      </w:tblGrid>
      <w:tr w:rsidR="000D561F" w14:paraId="09FFE546" w14:textId="4BB9614D" w:rsidTr="000D561F">
        <w:tc>
          <w:tcPr>
            <w:tcW w:w="2279" w:type="dxa"/>
          </w:tcPr>
          <w:p w14:paraId="604682AD" w14:textId="77777777" w:rsidR="000D561F" w:rsidRDefault="000D561F" w:rsidP="00CC25A9">
            <w:pPr>
              <w:pStyle w:val="af6"/>
            </w:pPr>
            <w:r>
              <w:rPr>
                <w:rFonts w:hint="eastAsia"/>
              </w:rPr>
              <w:t>测试圈数</w:t>
            </w:r>
          </w:p>
        </w:tc>
        <w:tc>
          <w:tcPr>
            <w:tcW w:w="2280" w:type="dxa"/>
          </w:tcPr>
          <w:p w14:paraId="0C100E41" w14:textId="77777777" w:rsidR="000D561F" w:rsidRDefault="000D561F" w:rsidP="00CC25A9">
            <w:pPr>
              <w:pStyle w:val="af6"/>
            </w:pPr>
            <w:r>
              <w:rPr>
                <w:rFonts w:hint="eastAsia"/>
              </w:rPr>
              <w:t>指示牌显示</w:t>
            </w:r>
          </w:p>
        </w:tc>
        <w:tc>
          <w:tcPr>
            <w:tcW w:w="2280" w:type="dxa"/>
          </w:tcPr>
          <w:p w14:paraId="5EFF7A33" w14:textId="4ACE4104" w:rsidR="000D561F" w:rsidRDefault="000D561F" w:rsidP="00CC25A9">
            <w:pPr>
              <w:pStyle w:val="af6"/>
            </w:pPr>
            <w:r>
              <w:rPr>
                <w:rFonts w:hint="eastAsia"/>
              </w:rPr>
              <w:t>小车行为</w:t>
            </w:r>
          </w:p>
        </w:tc>
        <w:tc>
          <w:tcPr>
            <w:tcW w:w="2221" w:type="dxa"/>
          </w:tcPr>
          <w:p w14:paraId="21D691FA" w14:textId="1298543C" w:rsidR="000D561F" w:rsidRDefault="000D561F" w:rsidP="00CC25A9">
            <w:pPr>
              <w:pStyle w:val="af6"/>
            </w:pPr>
            <w:r>
              <w:rPr>
                <w:rFonts w:hint="eastAsia"/>
              </w:rPr>
              <w:t>总时长</w:t>
            </w:r>
          </w:p>
        </w:tc>
      </w:tr>
      <w:tr w:rsidR="000D561F" w14:paraId="7B0DF563" w14:textId="3FAAF6D7" w:rsidTr="000D561F">
        <w:tc>
          <w:tcPr>
            <w:tcW w:w="2279" w:type="dxa"/>
          </w:tcPr>
          <w:p w14:paraId="390B73BD" w14:textId="77777777" w:rsidR="000D561F" w:rsidRDefault="000D561F" w:rsidP="00CC25A9">
            <w:pPr>
              <w:pStyle w:val="af6"/>
            </w:pPr>
            <w:r>
              <w:rPr>
                <w:rFonts w:hint="eastAsia"/>
              </w:rPr>
              <w:t>1</w:t>
            </w:r>
          </w:p>
        </w:tc>
        <w:tc>
          <w:tcPr>
            <w:tcW w:w="2280" w:type="dxa"/>
          </w:tcPr>
          <w:p w14:paraId="0763F42D" w14:textId="33B917AA" w:rsidR="000D561F" w:rsidRDefault="000D561F" w:rsidP="00CC25A9">
            <w:pPr>
              <w:pStyle w:val="af6"/>
            </w:pPr>
            <w:r>
              <w:rPr>
                <w:rFonts w:hint="eastAsia"/>
              </w:rPr>
              <w:t>R</w:t>
            </w:r>
          </w:p>
        </w:tc>
        <w:tc>
          <w:tcPr>
            <w:tcW w:w="2280" w:type="dxa"/>
          </w:tcPr>
          <w:p w14:paraId="209B2603" w14:textId="440D6195" w:rsidR="000D561F" w:rsidRDefault="000D561F" w:rsidP="00CC25A9">
            <w:pPr>
              <w:pStyle w:val="af6"/>
            </w:pPr>
            <w:r>
              <w:rPr>
                <w:rFonts w:hint="eastAsia"/>
              </w:rPr>
              <w:t>外圈</w:t>
            </w:r>
          </w:p>
        </w:tc>
        <w:tc>
          <w:tcPr>
            <w:tcW w:w="2221" w:type="dxa"/>
            <w:vMerge w:val="restart"/>
          </w:tcPr>
          <w:p w14:paraId="1CCC79D6" w14:textId="2B38D2D0" w:rsidR="000D561F" w:rsidRDefault="000D561F" w:rsidP="00CC25A9">
            <w:pPr>
              <w:pStyle w:val="af6"/>
            </w:pPr>
            <w:r>
              <w:rPr>
                <w:rFonts w:hint="eastAsia"/>
              </w:rPr>
              <w:t>19.16</w:t>
            </w:r>
          </w:p>
        </w:tc>
      </w:tr>
      <w:tr w:rsidR="000D561F" w14:paraId="5DEEFB06" w14:textId="6B6AD783" w:rsidTr="000D561F">
        <w:tc>
          <w:tcPr>
            <w:tcW w:w="2279" w:type="dxa"/>
          </w:tcPr>
          <w:p w14:paraId="618BCEEC" w14:textId="77777777" w:rsidR="000D561F" w:rsidRDefault="000D561F" w:rsidP="00CC25A9">
            <w:pPr>
              <w:pStyle w:val="af6"/>
            </w:pPr>
            <w:r>
              <w:rPr>
                <w:rFonts w:hint="eastAsia"/>
              </w:rPr>
              <w:t>2</w:t>
            </w:r>
          </w:p>
        </w:tc>
        <w:tc>
          <w:tcPr>
            <w:tcW w:w="2280" w:type="dxa"/>
          </w:tcPr>
          <w:p w14:paraId="4B8E2C98" w14:textId="24D2A96C" w:rsidR="000D561F" w:rsidRDefault="000D561F" w:rsidP="00CC25A9">
            <w:pPr>
              <w:pStyle w:val="af6"/>
            </w:pPr>
            <w:r>
              <w:rPr>
                <w:rFonts w:hint="eastAsia"/>
              </w:rPr>
              <w:t>L</w:t>
            </w:r>
          </w:p>
        </w:tc>
        <w:tc>
          <w:tcPr>
            <w:tcW w:w="2280" w:type="dxa"/>
          </w:tcPr>
          <w:p w14:paraId="28519C89" w14:textId="7CBCBECB" w:rsidR="000D561F" w:rsidRDefault="000D561F" w:rsidP="00CC25A9">
            <w:pPr>
              <w:pStyle w:val="af6"/>
            </w:pPr>
            <w:r>
              <w:rPr>
                <w:rFonts w:hint="eastAsia"/>
              </w:rPr>
              <w:t>内圈</w:t>
            </w:r>
          </w:p>
        </w:tc>
        <w:tc>
          <w:tcPr>
            <w:tcW w:w="2221" w:type="dxa"/>
            <w:vMerge/>
          </w:tcPr>
          <w:p w14:paraId="7CDAB572" w14:textId="77777777" w:rsidR="000D561F" w:rsidRDefault="000D561F" w:rsidP="00CC25A9">
            <w:pPr>
              <w:pStyle w:val="af6"/>
            </w:pPr>
          </w:p>
        </w:tc>
      </w:tr>
      <w:tr w:rsidR="000D561F" w14:paraId="34A78B8C" w14:textId="6D6FD62A" w:rsidTr="000D561F">
        <w:tc>
          <w:tcPr>
            <w:tcW w:w="2279" w:type="dxa"/>
          </w:tcPr>
          <w:p w14:paraId="34210B6B" w14:textId="77777777" w:rsidR="000D561F" w:rsidRDefault="000D561F" w:rsidP="00CC25A9">
            <w:pPr>
              <w:pStyle w:val="af6"/>
            </w:pPr>
            <w:r>
              <w:rPr>
                <w:rFonts w:hint="eastAsia"/>
              </w:rPr>
              <w:t>3</w:t>
            </w:r>
          </w:p>
        </w:tc>
        <w:tc>
          <w:tcPr>
            <w:tcW w:w="2280" w:type="dxa"/>
          </w:tcPr>
          <w:p w14:paraId="72BFD379" w14:textId="60EA4B5F" w:rsidR="000D561F" w:rsidRDefault="000D561F" w:rsidP="00CC25A9">
            <w:pPr>
              <w:pStyle w:val="af6"/>
            </w:pPr>
            <w:r>
              <w:rPr>
                <w:rFonts w:hint="eastAsia"/>
              </w:rPr>
              <w:t>R</w:t>
            </w:r>
          </w:p>
        </w:tc>
        <w:tc>
          <w:tcPr>
            <w:tcW w:w="2280" w:type="dxa"/>
          </w:tcPr>
          <w:p w14:paraId="4420AD5C" w14:textId="50657A7B" w:rsidR="000D561F" w:rsidRDefault="000D561F" w:rsidP="00CC25A9">
            <w:pPr>
              <w:pStyle w:val="af6"/>
            </w:pPr>
            <w:r>
              <w:rPr>
                <w:rFonts w:hint="eastAsia"/>
              </w:rPr>
              <w:t>外圈</w:t>
            </w:r>
          </w:p>
        </w:tc>
        <w:tc>
          <w:tcPr>
            <w:tcW w:w="2221" w:type="dxa"/>
            <w:vMerge/>
          </w:tcPr>
          <w:p w14:paraId="7677FDEB" w14:textId="77777777" w:rsidR="000D561F" w:rsidRDefault="000D561F" w:rsidP="00CC25A9">
            <w:pPr>
              <w:pStyle w:val="af6"/>
            </w:pPr>
          </w:p>
        </w:tc>
      </w:tr>
    </w:tbl>
    <w:p w14:paraId="5CF5BA5F" w14:textId="2B4A5EC2" w:rsidR="001325E5" w:rsidRDefault="001325E5" w:rsidP="001325E5">
      <w:pPr>
        <w:pStyle w:val="3"/>
      </w:pPr>
      <w:r>
        <w:rPr>
          <w:rFonts w:hint="eastAsia"/>
        </w:rPr>
        <w:t>要求</w:t>
      </w:r>
      <w:r>
        <w:rPr>
          <w:rFonts w:hint="eastAsia"/>
        </w:rPr>
        <w:t>5</w:t>
      </w:r>
      <w:r>
        <w:rPr>
          <w:rFonts w:hint="eastAsia"/>
        </w:rPr>
        <w:t>测试结果</w:t>
      </w:r>
    </w:p>
    <w:p w14:paraId="22884186" w14:textId="217DF6C4" w:rsidR="001325E5" w:rsidRDefault="001325E5" w:rsidP="001325E5">
      <w:pPr>
        <w:pStyle w:val="af7"/>
        <w:ind w:firstLine="480"/>
      </w:pPr>
      <w:r w:rsidRPr="0065094C">
        <w:t>将红绿灯和指示牌摆放在场地上，将红绿灯切换至手动挡，听专家老师指令切换亮灯颜色，路牌切换至自动挡，行驶</w:t>
      </w:r>
      <w:r w:rsidRPr="0065094C">
        <w:t xml:space="preserve"> 4 </w:t>
      </w:r>
      <w:r w:rsidRPr="0065094C">
        <w:t>圈</w:t>
      </w:r>
      <w:r>
        <w:rPr>
          <w:rFonts w:hint="eastAsia"/>
        </w:rPr>
        <w:t>。观察小车转向是否应该遵从路牌指示，是否停</w:t>
      </w:r>
      <w:r>
        <w:rPr>
          <w:rFonts w:hint="eastAsia"/>
        </w:rPr>
        <w:lastRenderedPageBreak/>
        <w:t>止是否符合红绿灯规则，其测试结果如表</w:t>
      </w:r>
      <w:r>
        <w:rPr>
          <w:rFonts w:hint="eastAsia"/>
        </w:rPr>
        <w:t>6</w:t>
      </w:r>
      <w:r>
        <w:rPr>
          <w:rFonts w:hint="eastAsia"/>
        </w:rPr>
        <w:t>所示</w:t>
      </w:r>
    </w:p>
    <w:p w14:paraId="22421AEC" w14:textId="3E915322" w:rsidR="001325E5" w:rsidRDefault="001325E5" w:rsidP="001325E5">
      <w:pPr>
        <w:pStyle w:val="af6"/>
      </w:pPr>
      <w:r w:rsidRPr="001325E5">
        <w:rPr>
          <w:rFonts w:hint="eastAsia"/>
        </w:rPr>
        <w:t>表</w:t>
      </w:r>
      <w:r w:rsidRPr="001325E5">
        <w:rPr>
          <w:rFonts w:hint="eastAsia"/>
        </w:rPr>
        <w:t xml:space="preserve"> </w:t>
      </w:r>
      <w:r>
        <w:rPr>
          <w:rFonts w:hint="eastAsia"/>
        </w:rPr>
        <w:t>6</w:t>
      </w:r>
      <w:r>
        <w:rPr>
          <w:rFonts w:hint="eastAsia"/>
        </w:rPr>
        <w:t>要求</w:t>
      </w:r>
      <w:r>
        <w:rPr>
          <w:rFonts w:hint="eastAsia"/>
        </w:rPr>
        <w:t>5</w:t>
      </w:r>
      <w:r>
        <w:rPr>
          <w:rFonts w:hint="eastAsia"/>
        </w:rPr>
        <w:t>测试结果</w:t>
      </w:r>
    </w:p>
    <w:tbl>
      <w:tblPr>
        <w:tblStyle w:val="ad"/>
        <w:tblW w:w="0" w:type="auto"/>
        <w:tblLook w:val="04A0" w:firstRow="1" w:lastRow="0" w:firstColumn="1" w:lastColumn="0" w:noHBand="0" w:noVBand="1"/>
      </w:tblPr>
      <w:tblGrid>
        <w:gridCol w:w="1812"/>
        <w:gridCol w:w="1812"/>
        <w:gridCol w:w="1812"/>
        <w:gridCol w:w="1812"/>
        <w:gridCol w:w="1812"/>
      </w:tblGrid>
      <w:tr w:rsidR="001325E5" w14:paraId="18D1DF81" w14:textId="77777777" w:rsidTr="001325E5">
        <w:tc>
          <w:tcPr>
            <w:tcW w:w="1812" w:type="dxa"/>
          </w:tcPr>
          <w:p w14:paraId="1D521D83" w14:textId="02EED353" w:rsidR="001325E5" w:rsidRDefault="001325E5" w:rsidP="001325E5">
            <w:pPr>
              <w:pStyle w:val="af6"/>
            </w:pPr>
            <w:r>
              <w:rPr>
                <w:rFonts w:hint="eastAsia"/>
              </w:rPr>
              <w:t>测试圈数</w:t>
            </w:r>
          </w:p>
        </w:tc>
        <w:tc>
          <w:tcPr>
            <w:tcW w:w="1812" w:type="dxa"/>
          </w:tcPr>
          <w:p w14:paraId="7242E21C" w14:textId="68DCD331" w:rsidR="001325E5" w:rsidRDefault="001325E5" w:rsidP="001325E5">
            <w:pPr>
              <w:pStyle w:val="af6"/>
            </w:pPr>
            <w:r>
              <w:rPr>
                <w:rFonts w:hint="eastAsia"/>
              </w:rPr>
              <w:t>指示牌显示</w:t>
            </w:r>
          </w:p>
        </w:tc>
        <w:tc>
          <w:tcPr>
            <w:tcW w:w="1812" w:type="dxa"/>
          </w:tcPr>
          <w:p w14:paraId="0AE93CDE" w14:textId="3F05EDEB" w:rsidR="001325E5" w:rsidRDefault="001325E5" w:rsidP="001325E5">
            <w:pPr>
              <w:pStyle w:val="af6"/>
            </w:pPr>
            <w:r>
              <w:rPr>
                <w:rFonts w:hint="eastAsia"/>
              </w:rPr>
              <w:t>小车行为</w:t>
            </w:r>
          </w:p>
        </w:tc>
        <w:tc>
          <w:tcPr>
            <w:tcW w:w="1812" w:type="dxa"/>
          </w:tcPr>
          <w:p w14:paraId="30D0CB52" w14:textId="1492CD72" w:rsidR="001325E5" w:rsidRDefault="001325E5" w:rsidP="001325E5">
            <w:pPr>
              <w:pStyle w:val="af6"/>
            </w:pPr>
            <w:r>
              <w:rPr>
                <w:rFonts w:hint="eastAsia"/>
              </w:rPr>
              <w:t>红绿灯显示</w:t>
            </w:r>
          </w:p>
        </w:tc>
        <w:tc>
          <w:tcPr>
            <w:tcW w:w="1812" w:type="dxa"/>
          </w:tcPr>
          <w:p w14:paraId="5514C4E1" w14:textId="5B83628D" w:rsidR="001325E5" w:rsidRDefault="001325E5" w:rsidP="001325E5">
            <w:pPr>
              <w:pStyle w:val="af6"/>
            </w:pPr>
            <w:r>
              <w:rPr>
                <w:rFonts w:hint="eastAsia"/>
              </w:rPr>
              <w:t>小车行为</w:t>
            </w:r>
          </w:p>
        </w:tc>
      </w:tr>
      <w:tr w:rsidR="001325E5" w14:paraId="78CA2902" w14:textId="77777777" w:rsidTr="001325E5">
        <w:tc>
          <w:tcPr>
            <w:tcW w:w="1812" w:type="dxa"/>
          </w:tcPr>
          <w:p w14:paraId="467823B1" w14:textId="1F2DD053" w:rsidR="001325E5" w:rsidRDefault="001325E5" w:rsidP="001325E5">
            <w:pPr>
              <w:pStyle w:val="af6"/>
            </w:pPr>
            <w:r>
              <w:rPr>
                <w:rFonts w:hint="eastAsia"/>
              </w:rPr>
              <w:t>1</w:t>
            </w:r>
          </w:p>
        </w:tc>
        <w:tc>
          <w:tcPr>
            <w:tcW w:w="1812" w:type="dxa"/>
          </w:tcPr>
          <w:p w14:paraId="09FE1040" w14:textId="5A68A88B" w:rsidR="001325E5" w:rsidRDefault="001325E5" w:rsidP="001325E5">
            <w:pPr>
              <w:pStyle w:val="af6"/>
            </w:pPr>
            <w:r>
              <w:rPr>
                <w:rFonts w:hint="eastAsia"/>
              </w:rPr>
              <w:t>L</w:t>
            </w:r>
          </w:p>
        </w:tc>
        <w:tc>
          <w:tcPr>
            <w:tcW w:w="1812" w:type="dxa"/>
          </w:tcPr>
          <w:p w14:paraId="72C21DA5" w14:textId="445E19B5" w:rsidR="001325E5" w:rsidRDefault="001325E5" w:rsidP="001325E5">
            <w:pPr>
              <w:pStyle w:val="af6"/>
            </w:pPr>
            <w:r>
              <w:rPr>
                <w:rFonts w:hint="eastAsia"/>
              </w:rPr>
              <w:t>L</w:t>
            </w:r>
          </w:p>
        </w:tc>
        <w:tc>
          <w:tcPr>
            <w:tcW w:w="1812" w:type="dxa"/>
          </w:tcPr>
          <w:p w14:paraId="1BF83E33" w14:textId="43BCB0EB" w:rsidR="001325E5" w:rsidRDefault="001325E5" w:rsidP="001325E5">
            <w:pPr>
              <w:pStyle w:val="af6"/>
            </w:pPr>
            <w:r>
              <w:rPr>
                <w:rFonts w:hint="eastAsia"/>
              </w:rPr>
              <w:t>红灯</w:t>
            </w:r>
          </w:p>
        </w:tc>
        <w:tc>
          <w:tcPr>
            <w:tcW w:w="1812" w:type="dxa"/>
          </w:tcPr>
          <w:p w14:paraId="1D76FCBA" w14:textId="38DC0AF4" w:rsidR="001325E5" w:rsidRDefault="001325E5" w:rsidP="001325E5">
            <w:pPr>
              <w:pStyle w:val="af6"/>
            </w:pPr>
            <w:r>
              <w:rPr>
                <w:rFonts w:hint="eastAsia"/>
              </w:rPr>
              <w:t>停止</w:t>
            </w:r>
          </w:p>
        </w:tc>
      </w:tr>
      <w:tr w:rsidR="001325E5" w14:paraId="5DC08C59" w14:textId="77777777" w:rsidTr="001325E5">
        <w:tc>
          <w:tcPr>
            <w:tcW w:w="1812" w:type="dxa"/>
          </w:tcPr>
          <w:p w14:paraId="7E942FD4" w14:textId="3B9DCA56" w:rsidR="001325E5" w:rsidRDefault="001325E5" w:rsidP="001325E5">
            <w:pPr>
              <w:pStyle w:val="af6"/>
            </w:pPr>
            <w:r>
              <w:rPr>
                <w:rFonts w:hint="eastAsia"/>
              </w:rPr>
              <w:t>2</w:t>
            </w:r>
          </w:p>
        </w:tc>
        <w:tc>
          <w:tcPr>
            <w:tcW w:w="1812" w:type="dxa"/>
          </w:tcPr>
          <w:p w14:paraId="15FBCCD5" w14:textId="34A81262" w:rsidR="001325E5" w:rsidRDefault="001325E5" w:rsidP="001325E5">
            <w:pPr>
              <w:pStyle w:val="af6"/>
            </w:pPr>
            <w:r>
              <w:rPr>
                <w:rFonts w:hint="eastAsia"/>
              </w:rPr>
              <w:t>R</w:t>
            </w:r>
          </w:p>
        </w:tc>
        <w:tc>
          <w:tcPr>
            <w:tcW w:w="1812" w:type="dxa"/>
          </w:tcPr>
          <w:p w14:paraId="77EDC1BF" w14:textId="690D0C91" w:rsidR="001325E5" w:rsidRDefault="001325E5" w:rsidP="001325E5">
            <w:pPr>
              <w:pStyle w:val="af6"/>
            </w:pPr>
            <w:r>
              <w:rPr>
                <w:rFonts w:hint="eastAsia"/>
              </w:rPr>
              <w:t>R</w:t>
            </w:r>
          </w:p>
        </w:tc>
        <w:tc>
          <w:tcPr>
            <w:tcW w:w="1812" w:type="dxa"/>
          </w:tcPr>
          <w:p w14:paraId="772EA954" w14:textId="6C9CF579" w:rsidR="001325E5" w:rsidRDefault="001325E5" w:rsidP="001325E5">
            <w:pPr>
              <w:pStyle w:val="af6"/>
            </w:pPr>
            <w:r>
              <w:rPr>
                <w:rFonts w:hint="eastAsia"/>
              </w:rPr>
              <w:t>绿灯</w:t>
            </w:r>
          </w:p>
        </w:tc>
        <w:tc>
          <w:tcPr>
            <w:tcW w:w="1812" w:type="dxa"/>
          </w:tcPr>
          <w:p w14:paraId="5422FFEA" w14:textId="1BC51080" w:rsidR="001325E5" w:rsidRDefault="00D6398E" w:rsidP="001325E5">
            <w:pPr>
              <w:pStyle w:val="af6"/>
            </w:pPr>
            <w:r>
              <w:rPr>
                <w:rFonts w:hint="eastAsia"/>
              </w:rPr>
              <w:t>继续</w:t>
            </w:r>
            <w:r w:rsidR="001325E5">
              <w:rPr>
                <w:rFonts w:hint="eastAsia"/>
              </w:rPr>
              <w:t>行驶</w:t>
            </w:r>
          </w:p>
        </w:tc>
      </w:tr>
      <w:tr w:rsidR="001325E5" w14:paraId="47020F38" w14:textId="77777777" w:rsidTr="001325E5">
        <w:tc>
          <w:tcPr>
            <w:tcW w:w="1812" w:type="dxa"/>
          </w:tcPr>
          <w:p w14:paraId="3ED51217" w14:textId="2F6808FB" w:rsidR="001325E5" w:rsidRDefault="001325E5" w:rsidP="001325E5">
            <w:pPr>
              <w:pStyle w:val="af6"/>
            </w:pPr>
            <w:r>
              <w:rPr>
                <w:rFonts w:hint="eastAsia"/>
              </w:rPr>
              <w:t>3</w:t>
            </w:r>
          </w:p>
        </w:tc>
        <w:tc>
          <w:tcPr>
            <w:tcW w:w="1812" w:type="dxa"/>
          </w:tcPr>
          <w:p w14:paraId="0F23DB71" w14:textId="2ED60F2C" w:rsidR="001325E5" w:rsidRDefault="001325E5" w:rsidP="001325E5">
            <w:pPr>
              <w:pStyle w:val="af6"/>
            </w:pPr>
            <w:r>
              <w:rPr>
                <w:rFonts w:hint="eastAsia"/>
              </w:rPr>
              <w:t>L</w:t>
            </w:r>
          </w:p>
        </w:tc>
        <w:tc>
          <w:tcPr>
            <w:tcW w:w="1812" w:type="dxa"/>
          </w:tcPr>
          <w:p w14:paraId="6DA644C8" w14:textId="6510CF18" w:rsidR="001325E5" w:rsidRDefault="001325E5" w:rsidP="001325E5">
            <w:pPr>
              <w:pStyle w:val="af6"/>
            </w:pPr>
            <w:r>
              <w:rPr>
                <w:rFonts w:hint="eastAsia"/>
              </w:rPr>
              <w:t>L</w:t>
            </w:r>
          </w:p>
        </w:tc>
        <w:tc>
          <w:tcPr>
            <w:tcW w:w="1812" w:type="dxa"/>
          </w:tcPr>
          <w:p w14:paraId="1EA9987B" w14:textId="4CD51FB9" w:rsidR="001325E5" w:rsidRDefault="001325E5" w:rsidP="001325E5">
            <w:pPr>
              <w:pStyle w:val="af6"/>
            </w:pPr>
            <w:r>
              <w:rPr>
                <w:rFonts w:hint="eastAsia"/>
              </w:rPr>
              <w:t>黄灯（未过线）</w:t>
            </w:r>
          </w:p>
        </w:tc>
        <w:tc>
          <w:tcPr>
            <w:tcW w:w="1812" w:type="dxa"/>
          </w:tcPr>
          <w:p w14:paraId="6B4B68D8" w14:textId="272EEACE" w:rsidR="001325E5" w:rsidRDefault="001325E5" w:rsidP="001325E5">
            <w:pPr>
              <w:pStyle w:val="af6"/>
            </w:pPr>
            <w:r>
              <w:rPr>
                <w:rFonts w:hint="eastAsia"/>
              </w:rPr>
              <w:t>停止</w:t>
            </w:r>
          </w:p>
        </w:tc>
      </w:tr>
      <w:tr w:rsidR="001325E5" w14:paraId="163E2483" w14:textId="77777777" w:rsidTr="001325E5">
        <w:tc>
          <w:tcPr>
            <w:tcW w:w="1812" w:type="dxa"/>
          </w:tcPr>
          <w:p w14:paraId="350EAEC9" w14:textId="452D4074" w:rsidR="001325E5" w:rsidRDefault="001325E5" w:rsidP="001325E5">
            <w:pPr>
              <w:pStyle w:val="af6"/>
            </w:pPr>
            <w:r>
              <w:rPr>
                <w:rFonts w:hint="eastAsia"/>
              </w:rPr>
              <w:t>4</w:t>
            </w:r>
          </w:p>
        </w:tc>
        <w:tc>
          <w:tcPr>
            <w:tcW w:w="1812" w:type="dxa"/>
          </w:tcPr>
          <w:p w14:paraId="0F542DE3" w14:textId="15B10941" w:rsidR="001325E5" w:rsidRDefault="001325E5" w:rsidP="001325E5">
            <w:pPr>
              <w:pStyle w:val="af6"/>
            </w:pPr>
            <w:r>
              <w:rPr>
                <w:rFonts w:hint="eastAsia"/>
              </w:rPr>
              <w:t>R</w:t>
            </w:r>
          </w:p>
        </w:tc>
        <w:tc>
          <w:tcPr>
            <w:tcW w:w="1812" w:type="dxa"/>
          </w:tcPr>
          <w:p w14:paraId="2B712147" w14:textId="50E5A9D4" w:rsidR="001325E5" w:rsidRDefault="001325E5" w:rsidP="001325E5">
            <w:pPr>
              <w:pStyle w:val="af6"/>
            </w:pPr>
            <w:r>
              <w:rPr>
                <w:rFonts w:hint="eastAsia"/>
              </w:rPr>
              <w:t>R</w:t>
            </w:r>
          </w:p>
        </w:tc>
        <w:tc>
          <w:tcPr>
            <w:tcW w:w="1812" w:type="dxa"/>
          </w:tcPr>
          <w:p w14:paraId="2E166308" w14:textId="67BA3311" w:rsidR="001325E5" w:rsidRDefault="001325E5" w:rsidP="001325E5">
            <w:pPr>
              <w:pStyle w:val="af6"/>
            </w:pPr>
            <w:r>
              <w:rPr>
                <w:rFonts w:hint="eastAsia"/>
              </w:rPr>
              <w:t>黄灯（已过线）</w:t>
            </w:r>
          </w:p>
        </w:tc>
        <w:tc>
          <w:tcPr>
            <w:tcW w:w="1812" w:type="dxa"/>
          </w:tcPr>
          <w:p w14:paraId="2BE1F343" w14:textId="05F8258C" w:rsidR="001325E5" w:rsidRDefault="00D6398E" w:rsidP="001325E5">
            <w:pPr>
              <w:pStyle w:val="af6"/>
            </w:pPr>
            <w:r>
              <w:rPr>
                <w:rFonts w:hint="eastAsia"/>
              </w:rPr>
              <w:t>继续行驶</w:t>
            </w:r>
          </w:p>
        </w:tc>
      </w:tr>
    </w:tbl>
    <w:p w14:paraId="7FBF90CC" w14:textId="571D1BBE" w:rsidR="0088635B" w:rsidRDefault="00000000">
      <w:pPr>
        <w:pStyle w:val="2"/>
      </w:pPr>
      <w:r>
        <w:rPr>
          <w:rFonts w:hint="eastAsia"/>
        </w:rPr>
        <w:t>测试结果分析</w:t>
      </w:r>
    </w:p>
    <w:p w14:paraId="35BD6A6F" w14:textId="6B18E8C1" w:rsidR="005F6FC7" w:rsidRDefault="00D6398E">
      <w:pPr>
        <w:pStyle w:val="af7"/>
        <w:ind w:firstLine="480"/>
      </w:pPr>
      <w:r w:rsidRPr="00D6398E">
        <w:t>根据测试所得数据，小车能够以较快的速度稳定行驶，停车位置距离目标点的误差控制得较小，基本符合预设要求；在后续多</w:t>
      </w:r>
      <w:proofErr w:type="gramStart"/>
      <w:r w:rsidRPr="00D6398E">
        <w:t>圈连续</w:t>
      </w:r>
      <w:proofErr w:type="gramEnd"/>
      <w:r w:rsidRPr="00D6398E">
        <w:t>测试中，小车也能准确识别指示牌的方向指示与红绿灯信号，并做出正确的行驶与停车响应，整体表现出较好的场地适应性与功能稳定性。</w:t>
      </w:r>
    </w:p>
    <w:sectPr w:rsidR="005F6FC7">
      <w:footerReference w:type="default" r:id="rId15"/>
      <w:pgSz w:w="11906" w:h="16838"/>
      <w:pgMar w:top="1701" w:right="1418" w:bottom="1134"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9A4FD" w14:textId="77777777" w:rsidR="00F45332" w:rsidRDefault="00F45332">
      <w:pPr>
        <w:rPr>
          <w:rFonts w:hint="eastAsia"/>
        </w:rPr>
      </w:pPr>
      <w:r>
        <w:separator/>
      </w:r>
    </w:p>
  </w:endnote>
  <w:endnote w:type="continuationSeparator" w:id="0">
    <w:p w14:paraId="1C19D947" w14:textId="77777777" w:rsidR="00F45332" w:rsidRDefault="00F4533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BA82D" w14:textId="77777777" w:rsidR="0088635B" w:rsidRDefault="0088635B">
    <w:pPr>
      <w:pStyle w:val="a5"/>
      <w:jc w:val="center"/>
      <w:rPr>
        <w:rFonts w:ascii="宋体" w:eastAsia="宋体" w:hAnsi="宋体" w:hint="eastAsia"/>
        <w:lang w:val="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7160458"/>
      <w:docPartObj>
        <w:docPartGallery w:val="AutoText"/>
      </w:docPartObj>
    </w:sdtPr>
    <w:sdtContent>
      <w:p w14:paraId="6753B65C" w14:textId="77777777" w:rsidR="0088635B" w:rsidRDefault="00000000">
        <w:pPr>
          <w:pStyle w:val="a5"/>
          <w:jc w:val="right"/>
          <w:rPr>
            <w:rFonts w:hint="eastAsia"/>
          </w:rPr>
        </w:pPr>
        <w:r>
          <w:fldChar w:fldCharType="begin"/>
        </w:r>
        <w:r>
          <w:instrText>PAGE   \* MERGEFORMAT</w:instrText>
        </w:r>
        <w:r>
          <w:fldChar w:fldCharType="separate"/>
        </w:r>
        <w:r>
          <w:rPr>
            <w:lang w:val="zh-CN"/>
          </w:rPr>
          <w:t>2</w:t>
        </w:r>
        <w:r>
          <w:fldChar w:fldCharType="end"/>
        </w:r>
      </w:p>
    </w:sdtContent>
  </w:sdt>
  <w:p w14:paraId="1187E0BC" w14:textId="77777777" w:rsidR="0088635B" w:rsidRDefault="0088635B">
    <w:pPr>
      <w:pStyle w:val="a5"/>
      <w:jc w:val="center"/>
      <w:rPr>
        <w:rFonts w:ascii="宋体" w:eastAsia="宋体" w:hAnsi="宋体" w:hint="eastAsia"/>
        <w:lang w:val="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78753" w14:textId="77777777" w:rsidR="00F45332" w:rsidRDefault="00F45332">
      <w:pPr>
        <w:rPr>
          <w:rFonts w:hint="eastAsia"/>
        </w:rPr>
      </w:pPr>
      <w:r>
        <w:separator/>
      </w:r>
    </w:p>
  </w:footnote>
  <w:footnote w:type="continuationSeparator" w:id="0">
    <w:p w14:paraId="721B9CF2" w14:textId="77777777" w:rsidR="00F45332" w:rsidRDefault="00F4533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B6DA0"/>
    <w:multiLevelType w:val="hybridMultilevel"/>
    <w:tmpl w:val="B14A0D0C"/>
    <w:lvl w:ilvl="0" w:tplc="C7047F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ECD4421"/>
    <w:multiLevelType w:val="multilevel"/>
    <w:tmpl w:val="1ECD4421"/>
    <w:lvl w:ilvl="0">
      <w:start w:val="1"/>
      <w:numFmt w:val="decimal"/>
      <w:suff w:val="space"/>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2815F3B"/>
    <w:multiLevelType w:val="hybridMultilevel"/>
    <w:tmpl w:val="31DAD58E"/>
    <w:lvl w:ilvl="0" w:tplc="04090019">
      <w:start w:val="1"/>
      <w:numFmt w:val="lowerLetter"/>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3" w15:restartNumberingAfterBreak="0">
    <w:nsid w:val="351C3B17"/>
    <w:multiLevelType w:val="multilevel"/>
    <w:tmpl w:val="351C3B17"/>
    <w:lvl w:ilvl="0">
      <w:start w:val="1"/>
      <w:numFmt w:val="chineseCountingThousand"/>
      <w:suff w:val="nothing"/>
      <w:lvlText w:val="%1."/>
      <w:lvlJc w:val="left"/>
      <w:pPr>
        <w:ind w:left="425" w:hanging="425"/>
      </w:pPr>
      <w:rPr>
        <w:rFonts w:hint="eastAsia"/>
      </w:rPr>
    </w:lvl>
    <w:lvl w:ilvl="1">
      <w:start w:val="1"/>
      <w:numFmt w:val="decimal"/>
      <w:pStyle w:val="2"/>
      <w:suff w:val="space"/>
      <w:lvlText w:val="%2."/>
      <w:lvlJc w:val="left"/>
      <w:pPr>
        <w:ind w:left="567" w:hanging="567"/>
      </w:pPr>
      <w:rPr>
        <w:rFonts w:hint="eastAsia"/>
      </w:rPr>
    </w:lvl>
    <w:lvl w:ilvl="2">
      <w:start w:val="1"/>
      <w:numFmt w:val="decimal"/>
      <w:pStyle w:val="3"/>
      <w:suff w:val="space"/>
      <w:lvlText w:val="%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63A33BB4"/>
    <w:multiLevelType w:val="multilevel"/>
    <w:tmpl w:val="63A33BB4"/>
    <w:lvl w:ilvl="0">
      <w:start w:val="1"/>
      <w:numFmt w:val="decimal"/>
      <w:pStyle w:val="a"/>
      <w:suff w:val="space"/>
      <w:lvlText w:val="%1)"/>
      <w:lvlJc w:val="left"/>
      <w:pPr>
        <w:ind w:left="0" w:firstLine="400"/>
      </w:pPr>
      <w:rPr>
        <w:rFonts w:hint="eastAsia"/>
        <w:b w:val="0"/>
        <w:bCs w:val="0"/>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378363148">
    <w:abstractNumId w:val="3"/>
  </w:num>
  <w:num w:numId="2" w16cid:durableId="674264774">
    <w:abstractNumId w:val="4"/>
  </w:num>
  <w:num w:numId="3" w16cid:durableId="1841771503">
    <w:abstractNumId w:val="1"/>
  </w:num>
  <w:num w:numId="4" w16cid:durableId="1634364176">
    <w:abstractNumId w:val="2"/>
  </w:num>
  <w:num w:numId="5" w16cid:durableId="2111897943">
    <w:abstractNumId w:val="4"/>
  </w:num>
  <w:num w:numId="6" w16cid:durableId="1621180061">
    <w:abstractNumId w:val="4"/>
  </w:num>
  <w:num w:numId="7" w16cid:durableId="20647444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5791736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89296786">
    <w:abstractNumId w:val="4"/>
  </w:num>
  <w:num w:numId="10" w16cid:durableId="264945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07631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492"/>
    <w:rsid w:val="000018EA"/>
    <w:rsid w:val="00001EC0"/>
    <w:rsid w:val="00017ACD"/>
    <w:rsid w:val="00061499"/>
    <w:rsid w:val="00061B4D"/>
    <w:rsid w:val="00067A3C"/>
    <w:rsid w:val="0009303C"/>
    <w:rsid w:val="00093434"/>
    <w:rsid w:val="000A47E2"/>
    <w:rsid w:val="000B3520"/>
    <w:rsid w:val="000B44C2"/>
    <w:rsid w:val="000B7750"/>
    <w:rsid w:val="000C3F57"/>
    <w:rsid w:val="000D0114"/>
    <w:rsid w:val="000D561F"/>
    <w:rsid w:val="000D7C31"/>
    <w:rsid w:val="000E79A1"/>
    <w:rsid w:val="000F1E66"/>
    <w:rsid w:val="000F5862"/>
    <w:rsid w:val="00100BBA"/>
    <w:rsid w:val="0010463E"/>
    <w:rsid w:val="00112116"/>
    <w:rsid w:val="00123CB5"/>
    <w:rsid w:val="00126533"/>
    <w:rsid w:val="00127678"/>
    <w:rsid w:val="001325E5"/>
    <w:rsid w:val="00135D13"/>
    <w:rsid w:val="00137C16"/>
    <w:rsid w:val="00137CA7"/>
    <w:rsid w:val="00152E0E"/>
    <w:rsid w:val="0015386C"/>
    <w:rsid w:val="00156082"/>
    <w:rsid w:val="00162120"/>
    <w:rsid w:val="00180E48"/>
    <w:rsid w:val="00181929"/>
    <w:rsid w:val="00195CAD"/>
    <w:rsid w:val="001A4F9C"/>
    <w:rsid w:val="001D1833"/>
    <w:rsid w:val="001D63A3"/>
    <w:rsid w:val="001F159E"/>
    <w:rsid w:val="001F3CC2"/>
    <w:rsid w:val="00200007"/>
    <w:rsid w:val="00213AD0"/>
    <w:rsid w:val="00213CF5"/>
    <w:rsid w:val="00217AF0"/>
    <w:rsid w:val="00233652"/>
    <w:rsid w:val="002373C1"/>
    <w:rsid w:val="00240878"/>
    <w:rsid w:val="002526E4"/>
    <w:rsid w:val="00270CF3"/>
    <w:rsid w:val="002828C6"/>
    <w:rsid w:val="00295E44"/>
    <w:rsid w:val="002978AB"/>
    <w:rsid w:val="002B1CBA"/>
    <w:rsid w:val="002B45F0"/>
    <w:rsid w:val="002F4C30"/>
    <w:rsid w:val="00301D35"/>
    <w:rsid w:val="00312B20"/>
    <w:rsid w:val="003307B6"/>
    <w:rsid w:val="0033386F"/>
    <w:rsid w:val="00342DBC"/>
    <w:rsid w:val="003560D9"/>
    <w:rsid w:val="003609CE"/>
    <w:rsid w:val="00386CBB"/>
    <w:rsid w:val="00391DCC"/>
    <w:rsid w:val="003A4C60"/>
    <w:rsid w:val="003B4533"/>
    <w:rsid w:val="003C48E8"/>
    <w:rsid w:val="003D4854"/>
    <w:rsid w:val="003E0C2B"/>
    <w:rsid w:val="003E768A"/>
    <w:rsid w:val="004152F2"/>
    <w:rsid w:val="00417C9C"/>
    <w:rsid w:val="00425033"/>
    <w:rsid w:val="00427462"/>
    <w:rsid w:val="0043466C"/>
    <w:rsid w:val="004558F8"/>
    <w:rsid w:val="00456A58"/>
    <w:rsid w:val="00461561"/>
    <w:rsid w:val="00476078"/>
    <w:rsid w:val="00476FC5"/>
    <w:rsid w:val="004841FD"/>
    <w:rsid w:val="004929CA"/>
    <w:rsid w:val="00493273"/>
    <w:rsid w:val="004B079A"/>
    <w:rsid w:val="004B3043"/>
    <w:rsid w:val="004C0492"/>
    <w:rsid w:val="004C0E65"/>
    <w:rsid w:val="004C684F"/>
    <w:rsid w:val="004C76A8"/>
    <w:rsid w:val="004E6C4D"/>
    <w:rsid w:val="004F5613"/>
    <w:rsid w:val="00504409"/>
    <w:rsid w:val="005063A4"/>
    <w:rsid w:val="0051114A"/>
    <w:rsid w:val="00520758"/>
    <w:rsid w:val="00523DC5"/>
    <w:rsid w:val="0054077E"/>
    <w:rsid w:val="00544223"/>
    <w:rsid w:val="00554CE7"/>
    <w:rsid w:val="005638ED"/>
    <w:rsid w:val="00580709"/>
    <w:rsid w:val="005811D7"/>
    <w:rsid w:val="00587B55"/>
    <w:rsid w:val="005A02AC"/>
    <w:rsid w:val="005A6494"/>
    <w:rsid w:val="005C3C8E"/>
    <w:rsid w:val="005D0097"/>
    <w:rsid w:val="005D2615"/>
    <w:rsid w:val="005E4668"/>
    <w:rsid w:val="005F1A5E"/>
    <w:rsid w:val="005F5848"/>
    <w:rsid w:val="005F6FC7"/>
    <w:rsid w:val="006026D1"/>
    <w:rsid w:val="006035CA"/>
    <w:rsid w:val="00624732"/>
    <w:rsid w:val="00626B8A"/>
    <w:rsid w:val="006342E1"/>
    <w:rsid w:val="00636038"/>
    <w:rsid w:val="0063693D"/>
    <w:rsid w:val="00640DFA"/>
    <w:rsid w:val="0064229F"/>
    <w:rsid w:val="0064569B"/>
    <w:rsid w:val="0065094C"/>
    <w:rsid w:val="00662357"/>
    <w:rsid w:val="006711C9"/>
    <w:rsid w:val="00681894"/>
    <w:rsid w:val="00686AD0"/>
    <w:rsid w:val="00690662"/>
    <w:rsid w:val="006A0AB9"/>
    <w:rsid w:val="006A5E43"/>
    <w:rsid w:val="006B6B1D"/>
    <w:rsid w:val="006C05EB"/>
    <w:rsid w:val="00722B03"/>
    <w:rsid w:val="00723372"/>
    <w:rsid w:val="00733848"/>
    <w:rsid w:val="00766FA5"/>
    <w:rsid w:val="0079146B"/>
    <w:rsid w:val="00797388"/>
    <w:rsid w:val="007C0D70"/>
    <w:rsid w:val="007C29B5"/>
    <w:rsid w:val="007C6E40"/>
    <w:rsid w:val="007C6F96"/>
    <w:rsid w:val="007D028E"/>
    <w:rsid w:val="007D1E5B"/>
    <w:rsid w:val="007E762B"/>
    <w:rsid w:val="008016F9"/>
    <w:rsid w:val="00814EC1"/>
    <w:rsid w:val="00826B49"/>
    <w:rsid w:val="00837553"/>
    <w:rsid w:val="00840AF8"/>
    <w:rsid w:val="00850948"/>
    <w:rsid w:val="00856A4C"/>
    <w:rsid w:val="00864FBC"/>
    <w:rsid w:val="00866EBC"/>
    <w:rsid w:val="00881363"/>
    <w:rsid w:val="00882D3A"/>
    <w:rsid w:val="00882E0A"/>
    <w:rsid w:val="0088635B"/>
    <w:rsid w:val="00887089"/>
    <w:rsid w:val="00897FFE"/>
    <w:rsid w:val="008A0092"/>
    <w:rsid w:val="008C25C0"/>
    <w:rsid w:val="008C2DCF"/>
    <w:rsid w:val="008C5BAC"/>
    <w:rsid w:val="00907921"/>
    <w:rsid w:val="00907FCA"/>
    <w:rsid w:val="00921D57"/>
    <w:rsid w:val="0092303D"/>
    <w:rsid w:val="00937EA0"/>
    <w:rsid w:val="00946CFF"/>
    <w:rsid w:val="009629A0"/>
    <w:rsid w:val="009A0279"/>
    <w:rsid w:val="009A541B"/>
    <w:rsid w:val="009B2855"/>
    <w:rsid w:val="009B67BB"/>
    <w:rsid w:val="009C1A3D"/>
    <w:rsid w:val="009C214F"/>
    <w:rsid w:val="009C32FA"/>
    <w:rsid w:val="009D1393"/>
    <w:rsid w:val="009D65B5"/>
    <w:rsid w:val="009E5782"/>
    <w:rsid w:val="009F76FC"/>
    <w:rsid w:val="009F7B95"/>
    <w:rsid w:val="00A0739E"/>
    <w:rsid w:val="00A173B4"/>
    <w:rsid w:val="00A2073D"/>
    <w:rsid w:val="00A24004"/>
    <w:rsid w:val="00A2514A"/>
    <w:rsid w:val="00A40BDA"/>
    <w:rsid w:val="00A761E6"/>
    <w:rsid w:val="00AB47AF"/>
    <w:rsid w:val="00AC791E"/>
    <w:rsid w:val="00AF1F99"/>
    <w:rsid w:val="00AF27C8"/>
    <w:rsid w:val="00AF3162"/>
    <w:rsid w:val="00AF5CF5"/>
    <w:rsid w:val="00B017C0"/>
    <w:rsid w:val="00B0597E"/>
    <w:rsid w:val="00B07BBA"/>
    <w:rsid w:val="00B17531"/>
    <w:rsid w:val="00B221B7"/>
    <w:rsid w:val="00B2356B"/>
    <w:rsid w:val="00B30E7C"/>
    <w:rsid w:val="00B478B7"/>
    <w:rsid w:val="00B56147"/>
    <w:rsid w:val="00B63982"/>
    <w:rsid w:val="00B65AB8"/>
    <w:rsid w:val="00B76C37"/>
    <w:rsid w:val="00B83800"/>
    <w:rsid w:val="00BA7796"/>
    <w:rsid w:val="00BB5E14"/>
    <w:rsid w:val="00BC4065"/>
    <w:rsid w:val="00BD5D8B"/>
    <w:rsid w:val="00BF0DA6"/>
    <w:rsid w:val="00C01864"/>
    <w:rsid w:val="00C068AB"/>
    <w:rsid w:val="00C07339"/>
    <w:rsid w:val="00C14E3D"/>
    <w:rsid w:val="00C15849"/>
    <w:rsid w:val="00C159EC"/>
    <w:rsid w:val="00C218A2"/>
    <w:rsid w:val="00C23E94"/>
    <w:rsid w:val="00C314C0"/>
    <w:rsid w:val="00C3769A"/>
    <w:rsid w:val="00C42D18"/>
    <w:rsid w:val="00C53A22"/>
    <w:rsid w:val="00C56FB9"/>
    <w:rsid w:val="00C63D6D"/>
    <w:rsid w:val="00C65632"/>
    <w:rsid w:val="00C71F35"/>
    <w:rsid w:val="00C75935"/>
    <w:rsid w:val="00C82AA4"/>
    <w:rsid w:val="00CB1C05"/>
    <w:rsid w:val="00CC064F"/>
    <w:rsid w:val="00CC1F83"/>
    <w:rsid w:val="00CC45FA"/>
    <w:rsid w:val="00CC6CDE"/>
    <w:rsid w:val="00CD100C"/>
    <w:rsid w:val="00CD54EA"/>
    <w:rsid w:val="00CE21F3"/>
    <w:rsid w:val="00CE3E71"/>
    <w:rsid w:val="00CE7B6B"/>
    <w:rsid w:val="00CF75F5"/>
    <w:rsid w:val="00D0002B"/>
    <w:rsid w:val="00D0206C"/>
    <w:rsid w:val="00D03584"/>
    <w:rsid w:val="00D167ED"/>
    <w:rsid w:val="00D2632A"/>
    <w:rsid w:val="00D32F04"/>
    <w:rsid w:val="00D6398E"/>
    <w:rsid w:val="00D6616C"/>
    <w:rsid w:val="00D67FA7"/>
    <w:rsid w:val="00D76CDB"/>
    <w:rsid w:val="00D90A61"/>
    <w:rsid w:val="00D90E54"/>
    <w:rsid w:val="00D9165B"/>
    <w:rsid w:val="00DA12E7"/>
    <w:rsid w:val="00DA4BDB"/>
    <w:rsid w:val="00DB39C2"/>
    <w:rsid w:val="00DC3464"/>
    <w:rsid w:val="00DC7E4B"/>
    <w:rsid w:val="00DD2D51"/>
    <w:rsid w:val="00DE68C5"/>
    <w:rsid w:val="00DE74B7"/>
    <w:rsid w:val="00DF2717"/>
    <w:rsid w:val="00DF3CD6"/>
    <w:rsid w:val="00E12B9B"/>
    <w:rsid w:val="00E3137D"/>
    <w:rsid w:val="00E31FF9"/>
    <w:rsid w:val="00E3405E"/>
    <w:rsid w:val="00E40B86"/>
    <w:rsid w:val="00E501F8"/>
    <w:rsid w:val="00E51377"/>
    <w:rsid w:val="00E54621"/>
    <w:rsid w:val="00E54EB4"/>
    <w:rsid w:val="00E604D7"/>
    <w:rsid w:val="00E6271F"/>
    <w:rsid w:val="00E6283F"/>
    <w:rsid w:val="00E62C79"/>
    <w:rsid w:val="00E8525A"/>
    <w:rsid w:val="00E860C6"/>
    <w:rsid w:val="00E90651"/>
    <w:rsid w:val="00EA28BA"/>
    <w:rsid w:val="00EA7800"/>
    <w:rsid w:val="00EB6F08"/>
    <w:rsid w:val="00ED1673"/>
    <w:rsid w:val="00ED3EB6"/>
    <w:rsid w:val="00ED5F19"/>
    <w:rsid w:val="00EE2AE8"/>
    <w:rsid w:val="00EE65F3"/>
    <w:rsid w:val="00EF3EDB"/>
    <w:rsid w:val="00F12135"/>
    <w:rsid w:val="00F13526"/>
    <w:rsid w:val="00F24C8D"/>
    <w:rsid w:val="00F32B36"/>
    <w:rsid w:val="00F34467"/>
    <w:rsid w:val="00F45332"/>
    <w:rsid w:val="00F45DE1"/>
    <w:rsid w:val="00F4653E"/>
    <w:rsid w:val="00F50856"/>
    <w:rsid w:val="00F65993"/>
    <w:rsid w:val="00F8480A"/>
    <w:rsid w:val="00F9480A"/>
    <w:rsid w:val="00FA7382"/>
    <w:rsid w:val="00FB0B66"/>
    <w:rsid w:val="00FB43EC"/>
    <w:rsid w:val="00FC60F0"/>
    <w:rsid w:val="00FD1919"/>
    <w:rsid w:val="00FE1CCA"/>
    <w:rsid w:val="00FF7A44"/>
    <w:rsid w:val="0D7B7CAD"/>
    <w:rsid w:val="0E9B2EC6"/>
    <w:rsid w:val="105D36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F598A9"/>
  <w15:docId w15:val="{C82D182E-4F1B-4087-9C20-E1C3E6A11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pPr>
      <w:widowControl w:val="0"/>
      <w:jc w:val="both"/>
    </w:pPr>
    <w:rPr>
      <w:kern w:val="2"/>
      <w:sz w:val="21"/>
      <w:szCs w:val="21"/>
    </w:rPr>
  </w:style>
  <w:style w:type="paragraph" w:styleId="1">
    <w:name w:val="heading 1"/>
    <w:basedOn w:val="10"/>
    <w:next w:val="a0"/>
    <w:link w:val="11"/>
    <w:uiPriority w:val="9"/>
    <w:rPr>
      <w:bCs w:val="0"/>
    </w:rPr>
  </w:style>
  <w:style w:type="paragraph" w:styleId="20">
    <w:name w:val="heading 2"/>
    <w:basedOn w:val="a0"/>
    <w:next w:val="a0"/>
    <w:link w:val="21"/>
    <w:uiPriority w:val="9"/>
    <w:semiHidden/>
    <w:unhideWhenUse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0">
    <w:name w:val="heading 3"/>
    <w:basedOn w:val="a0"/>
    <w:next w:val="a0"/>
    <w:link w:val="31"/>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0"/>
    <w:next w:val="a0"/>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0">
    <w:name w:val="电赛标题 1"/>
    <w:link w:val="1Char"/>
    <w:autoRedefine/>
    <w:qFormat/>
    <w:rsid w:val="00856A4C"/>
    <w:pPr>
      <w:keepNext/>
      <w:keepLines/>
      <w:adjustRightInd w:val="0"/>
      <w:snapToGrid w:val="0"/>
      <w:spacing w:line="440" w:lineRule="exact"/>
      <w:ind w:left="845" w:hanging="425"/>
      <w:outlineLvl w:val="0"/>
    </w:pPr>
    <w:rPr>
      <w:rFonts w:ascii="宋体" w:eastAsia="宋体" w:hAnsi="宋体" w:cs="Times New Roman"/>
      <w:bCs/>
      <w:kern w:val="2"/>
      <w:sz w:val="24"/>
      <w:szCs w:val="24"/>
    </w:rPr>
  </w:style>
  <w:style w:type="paragraph" w:styleId="a4">
    <w:name w:val="caption"/>
    <w:basedOn w:val="a0"/>
    <w:next w:val="a0"/>
    <w:uiPriority w:val="35"/>
    <w:unhideWhenUsed/>
    <w:rPr>
      <w:rFonts w:asciiTheme="majorHAnsi" w:eastAsia="黑体" w:hAnsiTheme="majorHAnsi" w:cstheme="majorBidi"/>
      <w:sz w:val="20"/>
      <w:szCs w:val="20"/>
    </w:rPr>
  </w:style>
  <w:style w:type="paragraph" w:styleId="a5">
    <w:name w:val="footer"/>
    <w:basedOn w:val="a0"/>
    <w:link w:val="a6"/>
    <w:uiPriority w:val="99"/>
    <w:unhideWhenUsed/>
    <w:pPr>
      <w:tabs>
        <w:tab w:val="center" w:pos="4153"/>
        <w:tab w:val="right" w:pos="8306"/>
      </w:tabs>
      <w:snapToGrid w:val="0"/>
      <w:jc w:val="left"/>
    </w:pPr>
    <w:rPr>
      <w:sz w:val="18"/>
      <w:szCs w:val="18"/>
    </w:rPr>
  </w:style>
  <w:style w:type="paragraph" w:styleId="a7">
    <w:name w:val="header"/>
    <w:basedOn w:val="a0"/>
    <w:link w:val="a8"/>
    <w:uiPriority w:val="99"/>
    <w:unhideWhenUsed/>
    <w:pPr>
      <w:tabs>
        <w:tab w:val="center" w:pos="4153"/>
        <w:tab w:val="right" w:pos="8306"/>
      </w:tabs>
      <w:snapToGrid w:val="0"/>
      <w:jc w:val="center"/>
    </w:pPr>
    <w:rPr>
      <w:sz w:val="18"/>
      <w:szCs w:val="18"/>
    </w:rPr>
  </w:style>
  <w:style w:type="paragraph" w:styleId="a9">
    <w:name w:val="Subtitle"/>
    <w:basedOn w:val="a0"/>
    <w:next w:val="a0"/>
    <w:link w:val="aa"/>
    <w:uiPriority w:val="11"/>
    <w:pPr>
      <w:spacing w:after="160"/>
      <w:jc w:val="center"/>
    </w:pPr>
    <w:rPr>
      <w:rFonts w:asciiTheme="majorHAnsi" w:eastAsiaTheme="majorEastAsia" w:hAnsiTheme="majorHAnsi" w:cstheme="majorBidi"/>
      <w:color w:val="595959" w:themeColor="text1" w:themeTint="A6"/>
      <w:spacing w:val="15"/>
      <w:sz w:val="28"/>
      <w:szCs w:val="28"/>
    </w:rPr>
  </w:style>
  <w:style w:type="paragraph" w:styleId="ab">
    <w:name w:val="Title"/>
    <w:basedOn w:val="a0"/>
    <w:next w:val="a0"/>
    <w:link w:val="ac"/>
    <w:uiPriority w:val="10"/>
    <w:pPr>
      <w:spacing w:after="80"/>
      <w:contextualSpacing/>
      <w:jc w:val="center"/>
    </w:pPr>
    <w:rPr>
      <w:rFonts w:asciiTheme="majorHAnsi" w:eastAsiaTheme="majorEastAsia" w:hAnsiTheme="majorHAnsi" w:cstheme="majorBidi"/>
      <w:spacing w:val="-10"/>
      <w:kern w:val="28"/>
      <w:sz w:val="56"/>
      <w:szCs w:val="56"/>
    </w:rPr>
  </w:style>
  <w:style w:type="table" w:styleId="ad">
    <w:name w:val="Table Grid"/>
    <w:basedOn w:val="a2"/>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电赛标题 1 Char"/>
    <w:basedOn w:val="a1"/>
    <w:link w:val="10"/>
    <w:rsid w:val="00856A4C"/>
    <w:rPr>
      <w:rFonts w:ascii="宋体" w:eastAsia="宋体" w:hAnsi="宋体" w:cs="Times New Roman"/>
      <w:bCs/>
      <w:kern w:val="2"/>
      <w:sz w:val="24"/>
      <w:szCs w:val="24"/>
    </w:rPr>
  </w:style>
  <w:style w:type="paragraph" w:customStyle="1" w:styleId="3">
    <w:name w:val="电赛标题 3"/>
    <w:link w:val="3Char"/>
    <w:autoRedefine/>
    <w:qFormat/>
    <w:pPr>
      <w:keepNext/>
      <w:numPr>
        <w:ilvl w:val="2"/>
        <w:numId w:val="1"/>
      </w:numPr>
      <w:adjustRightInd w:val="0"/>
      <w:snapToGrid w:val="0"/>
      <w:spacing w:line="440" w:lineRule="exact"/>
      <w:jc w:val="both"/>
      <w:outlineLvl w:val="2"/>
    </w:pPr>
    <w:rPr>
      <w:rFonts w:ascii="Times New Roman" w:eastAsia="宋体" w:hAnsi="Times New Roman" w:cs="Times New Roman"/>
      <w:b/>
      <w:sz w:val="24"/>
      <w:szCs w:val="24"/>
    </w:rPr>
  </w:style>
  <w:style w:type="character" w:customStyle="1" w:styleId="3Char">
    <w:name w:val="电赛标题 3 Char"/>
    <w:basedOn w:val="a1"/>
    <w:link w:val="3"/>
    <w:qFormat/>
    <w:rPr>
      <w:rFonts w:ascii="Times New Roman" w:eastAsia="宋体" w:hAnsi="Times New Roman" w:cs="Times New Roman"/>
      <w:b/>
      <w:kern w:val="0"/>
      <w:sz w:val="24"/>
      <w:szCs w:val="24"/>
    </w:rPr>
  </w:style>
  <w:style w:type="character" w:customStyle="1" w:styleId="11">
    <w:name w:val="标题 1 字符"/>
    <w:basedOn w:val="a1"/>
    <w:link w:val="1"/>
    <w:uiPriority w:val="9"/>
    <w:rPr>
      <w:rFonts w:ascii="Times New Roman" w:eastAsia="黑体" w:hAnsi="Times New Roman" w:cs="Times New Roman"/>
      <w:b/>
      <w:bCs/>
      <w:sz w:val="28"/>
      <w:szCs w:val="22"/>
    </w:rPr>
  </w:style>
  <w:style w:type="character" w:customStyle="1" w:styleId="21">
    <w:name w:val="标题 2 字符"/>
    <w:basedOn w:val="a1"/>
    <w:link w:val="20"/>
    <w:uiPriority w:val="9"/>
    <w:semiHidden/>
    <w:rPr>
      <w:rFonts w:asciiTheme="majorHAnsi" w:eastAsiaTheme="majorEastAsia" w:hAnsiTheme="majorHAnsi" w:cstheme="majorBidi"/>
      <w:color w:val="0F4761" w:themeColor="accent1" w:themeShade="BF"/>
      <w:sz w:val="40"/>
      <w:szCs w:val="40"/>
    </w:rPr>
  </w:style>
  <w:style w:type="character" w:customStyle="1" w:styleId="31">
    <w:name w:val="标题 3 字符"/>
    <w:basedOn w:val="a1"/>
    <w:link w:val="30"/>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Pr>
      <w:rFonts w:cstheme="majorBidi"/>
      <w:color w:val="0F4761" w:themeColor="accent1" w:themeShade="BF"/>
      <w:sz w:val="28"/>
      <w:szCs w:val="28"/>
    </w:rPr>
  </w:style>
  <w:style w:type="character" w:customStyle="1" w:styleId="50">
    <w:name w:val="标题 5 字符"/>
    <w:basedOn w:val="a1"/>
    <w:link w:val="5"/>
    <w:uiPriority w:val="9"/>
    <w:semiHidden/>
    <w:rPr>
      <w:rFonts w:cstheme="majorBidi"/>
      <w:color w:val="0F4761" w:themeColor="accent1" w:themeShade="BF"/>
      <w:sz w:val="24"/>
      <w:szCs w:val="24"/>
    </w:rPr>
  </w:style>
  <w:style w:type="character" w:customStyle="1" w:styleId="60">
    <w:name w:val="标题 6 字符"/>
    <w:basedOn w:val="a1"/>
    <w:link w:val="6"/>
    <w:uiPriority w:val="9"/>
    <w:semiHidden/>
    <w:rPr>
      <w:rFonts w:cstheme="majorBidi"/>
      <w:b/>
      <w:bCs/>
      <w:color w:val="0F4761" w:themeColor="accent1" w:themeShade="BF"/>
    </w:rPr>
  </w:style>
  <w:style w:type="character" w:customStyle="1" w:styleId="70">
    <w:name w:val="标题 7 字符"/>
    <w:basedOn w:val="a1"/>
    <w:link w:val="7"/>
    <w:uiPriority w:val="9"/>
    <w:semiHidden/>
    <w:rPr>
      <w:rFonts w:cstheme="majorBidi"/>
      <w:b/>
      <w:bCs/>
      <w:color w:val="595959" w:themeColor="text1" w:themeTint="A6"/>
    </w:rPr>
  </w:style>
  <w:style w:type="character" w:customStyle="1" w:styleId="80">
    <w:name w:val="标题 8 字符"/>
    <w:basedOn w:val="a1"/>
    <w:link w:val="8"/>
    <w:uiPriority w:val="9"/>
    <w:semiHidden/>
    <w:rPr>
      <w:rFonts w:cstheme="majorBidi"/>
      <w:color w:val="595959" w:themeColor="text1" w:themeTint="A6"/>
    </w:rPr>
  </w:style>
  <w:style w:type="character" w:customStyle="1" w:styleId="90">
    <w:name w:val="标题 9 字符"/>
    <w:basedOn w:val="a1"/>
    <w:link w:val="9"/>
    <w:uiPriority w:val="9"/>
    <w:semiHidden/>
    <w:rPr>
      <w:rFonts w:eastAsiaTheme="majorEastAsia" w:cstheme="majorBidi"/>
      <w:color w:val="595959" w:themeColor="text1" w:themeTint="A6"/>
    </w:rPr>
  </w:style>
  <w:style w:type="character" w:customStyle="1" w:styleId="ac">
    <w:name w:val="标题 字符"/>
    <w:basedOn w:val="a1"/>
    <w:link w:val="ab"/>
    <w:uiPriority w:val="10"/>
    <w:rPr>
      <w:rFonts w:asciiTheme="majorHAnsi" w:eastAsiaTheme="majorEastAsia" w:hAnsiTheme="majorHAnsi" w:cstheme="majorBidi"/>
      <w:spacing w:val="-10"/>
      <w:kern w:val="28"/>
      <w:sz w:val="56"/>
      <w:szCs w:val="56"/>
    </w:rPr>
  </w:style>
  <w:style w:type="character" w:customStyle="1" w:styleId="aa">
    <w:name w:val="副标题 字符"/>
    <w:basedOn w:val="a1"/>
    <w:link w:val="a9"/>
    <w:uiPriority w:val="11"/>
    <w:rPr>
      <w:rFonts w:asciiTheme="majorHAnsi" w:eastAsiaTheme="majorEastAsia" w:hAnsiTheme="majorHAnsi" w:cstheme="majorBidi"/>
      <w:color w:val="595959" w:themeColor="text1" w:themeTint="A6"/>
      <w:spacing w:val="15"/>
      <w:sz w:val="28"/>
      <w:szCs w:val="28"/>
    </w:rPr>
  </w:style>
  <w:style w:type="paragraph" w:styleId="ae">
    <w:name w:val="Quote"/>
    <w:basedOn w:val="a0"/>
    <w:next w:val="a0"/>
    <w:link w:val="af"/>
    <w:uiPriority w:val="29"/>
    <w:pPr>
      <w:spacing w:before="160" w:after="160"/>
      <w:jc w:val="center"/>
    </w:pPr>
    <w:rPr>
      <w:i/>
      <w:iCs/>
      <w:color w:val="404040" w:themeColor="text1" w:themeTint="BF"/>
    </w:rPr>
  </w:style>
  <w:style w:type="character" w:customStyle="1" w:styleId="af">
    <w:name w:val="引用 字符"/>
    <w:basedOn w:val="a1"/>
    <w:link w:val="ae"/>
    <w:uiPriority w:val="29"/>
    <w:rPr>
      <w:i/>
      <w:iCs/>
      <w:color w:val="404040" w:themeColor="text1" w:themeTint="BF"/>
    </w:rPr>
  </w:style>
  <w:style w:type="paragraph" w:styleId="af0">
    <w:name w:val="List Paragraph"/>
    <w:basedOn w:val="a0"/>
    <w:uiPriority w:val="34"/>
    <w:pPr>
      <w:ind w:left="720"/>
      <w:contextualSpacing/>
    </w:pPr>
  </w:style>
  <w:style w:type="character" w:customStyle="1" w:styleId="12">
    <w:name w:val="明显强调1"/>
    <w:basedOn w:val="a1"/>
    <w:uiPriority w:val="21"/>
    <w:rPr>
      <w:i/>
      <w:iCs/>
      <w:color w:val="0F4761" w:themeColor="accent1" w:themeShade="BF"/>
    </w:rPr>
  </w:style>
  <w:style w:type="paragraph" w:styleId="af1">
    <w:name w:val="Intense Quote"/>
    <w:basedOn w:val="a0"/>
    <w:next w:val="a0"/>
    <w:link w:val="af2"/>
    <w:uiPriority w:val="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1"/>
    <w:link w:val="af1"/>
    <w:uiPriority w:val="30"/>
    <w:rPr>
      <w:i/>
      <w:iCs/>
      <w:color w:val="0F4761" w:themeColor="accent1" w:themeShade="BF"/>
    </w:rPr>
  </w:style>
  <w:style w:type="character" w:customStyle="1" w:styleId="13">
    <w:name w:val="明显参考1"/>
    <w:basedOn w:val="a1"/>
    <w:uiPriority w:val="32"/>
    <w:rPr>
      <w:b/>
      <w:bCs/>
      <w:smallCaps/>
      <w:color w:val="0F4761" w:themeColor="accent1" w:themeShade="BF"/>
      <w:spacing w:val="5"/>
    </w:rPr>
  </w:style>
  <w:style w:type="paragraph" w:customStyle="1" w:styleId="2">
    <w:name w:val="电赛标题 2"/>
    <w:link w:val="2Char"/>
    <w:qFormat/>
    <w:pPr>
      <w:keepNext/>
      <w:keepLines/>
      <w:numPr>
        <w:ilvl w:val="1"/>
        <w:numId w:val="1"/>
      </w:numPr>
      <w:spacing w:line="440" w:lineRule="exact"/>
      <w:outlineLvl w:val="1"/>
    </w:pPr>
    <w:rPr>
      <w:rFonts w:ascii="Times New Roman" w:eastAsia="黑体" w:hAnsi="Times New Roman" w:cs="Times New Roman"/>
      <w:b/>
      <w:kern w:val="2"/>
      <w:sz w:val="24"/>
      <w:szCs w:val="22"/>
    </w:rPr>
  </w:style>
  <w:style w:type="character" w:customStyle="1" w:styleId="2Char">
    <w:name w:val="电赛标题 2 Char"/>
    <w:basedOn w:val="1Char"/>
    <w:link w:val="2"/>
    <w:rPr>
      <w:rFonts w:ascii="Times New Roman" w:eastAsia="黑体" w:hAnsi="Times New Roman" w:cs="Times New Roman"/>
      <w:b w:val="0"/>
      <w:bCs/>
      <w:kern w:val="2"/>
      <w:sz w:val="24"/>
      <w:szCs w:val="22"/>
    </w:rPr>
  </w:style>
  <w:style w:type="paragraph" w:customStyle="1" w:styleId="af3">
    <w:name w:val="电赛图表"/>
    <w:link w:val="Char"/>
    <w:qFormat/>
    <w:pPr>
      <w:keepNext/>
      <w:keepLines/>
      <w:jc w:val="center"/>
    </w:pPr>
    <w:rPr>
      <w:rFonts w:ascii="Times New Roman" w:eastAsia="宋体" w:hAnsi="Times New Roman" w:cs="Times New Roman"/>
      <w:b/>
      <w:bCs/>
      <w:kern w:val="2"/>
      <w:sz w:val="21"/>
      <w:szCs w:val="22"/>
    </w:rPr>
  </w:style>
  <w:style w:type="character" w:customStyle="1" w:styleId="Char">
    <w:name w:val="电赛图表 Char"/>
    <w:basedOn w:val="a1"/>
    <w:link w:val="af3"/>
    <w:rPr>
      <w:rFonts w:ascii="Times New Roman" w:eastAsia="宋体" w:hAnsi="Times New Roman" w:cs="Times New Roman"/>
      <w:b/>
      <w:bCs/>
      <w:szCs w:val="22"/>
    </w:rPr>
  </w:style>
  <w:style w:type="paragraph" w:customStyle="1" w:styleId="af4">
    <w:name w:val="电赛待插入图表"/>
    <w:basedOn w:val="af3"/>
    <w:link w:val="af5"/>
    <w:qFormat/>
    <w:rPr>
      <w:u w:val="single"/>
    </w:rPr>
  </w:style>
  <w:style w:type="character" w:customStyle="1" w:styleId="af5">
    <w:name w:val="电赛待插入图表 字符"/>
    <w:basedOn w:val="Char"/>
    <w:link w:val="af4"/>
    <w:rPr>
      <w:rFonts w:ascii="Times New Roman" w:eastAsia="宋体" w:hAnsi="Times New Roman" w:cs="Times New Roman"/>
      <w:b/>
      <w:bCs/>
      <w:szCs w:val="22"/>
      <w:u w:val="single"/>
    </w:rPr>
  </w:style>
  <w:style w:type="paragraph" w:customStyle="1" w:styleId="af6">
    <w:name w:val="电赛题注"/>
    <w:basedOn w:val="af3"/>
    <w:qFormat/>
    <w:rPr>
      <w:rFonts w:eastAsia="黑体"/>
    </w:rPr>
  </w:style>
  <w:style w:type="paragraph" w:customStyle="1" w:styleId="af7">
    <w:name w:val="电赛正文"/>
    <w:link w:val="Char0"/>
    <w:qFormat/>
    <w:pPr>
      <w:widowControl w:val="0"/>
      <w:spacing w:line="440" w:lineRule="exact"/>
      <w:ind w:firstLineChars="200" w:firstLine="200"/>
      <w:jc w:val="both"/>
    </w:pPr>
    <w:rPr>
      <w:rFonts w:ascii="Times New Roman" w:eastAsia="宋体" w:hAnsi="Times New Roman" w:cs="黑体"/>
      <w:kern w:val="2"/>
      <w:sz w:val="24"/>
      <w:szCs w:val="22"/>
    </w:rPr>
  </w:style>
  <w:style w:type="character" w:customStyle="1" w:styleId="Char0">
    <w:name w:val="电赛正文 Char"/>
    <w:basedOn w:val="a1"/>
    <w:link w:val="af7"/>
    <w:qFormat/>
    <w:rPr>
      <w:rFonts w:ascii="Times New Roman" w:eastAsia="宋体" w:hAnsi="Times New Roman" w:cs="黑体"/>
      <w:sz w:val="24"/>
      <w:szCs w:val="22"/>
    </w:rPr>
  </w:style>
  <w:style w:type="paragraph" w:customStyle="1" w:styleId="af8">
    <w:name w:val="电赛赛题"/>
    <w:basedOn w:val="a0"/>
    <w:pPr>
      <w:jc w:val="center"/>
    </w:pPr>
    <w:rPr>
      <w:rFonts w:ascii="Times New Roman" w:eastAsia="黑体" w:hAnsi="Times New Roman"/>
      <w:b/>
      <w:bCs/>
      <w:sz w:val="32"/>
      <w:szCs w:val="32"/>
    </w:rPr>
  </w:style>
  <w:style w:type="paragraph" w:customStyle="1" w:styleId="af9">
    <w:name w:val="电赛摘要/关键词"/>
    <w:basedOn w:val="a0"/>
    <w:pPr>
      <w:spacing w:line="440" w:lineRule="exact"/>
    </w:pPr>
    <w:rPr>
      <w:rFonts w:ascii="Times New Roman" w:eastAsia="宋体" w:hAnsi="Times New Roman" w:cs="黑体"/>
      <w:sz w:val="24"/>
      <w:szCs w:val="22"/>
    </w:rPr>
  </w:style>
  <w:style w:type="character" w:customStyle="1" w:styleId="a8">
    <w:name w:val="页眉 字符"/>
    <w:basedOn w:val="a1"/>
    <w:link w:val="a7"/>
    <w:uiPriority w:val="99"/>
    <w:rPr>
      <w:sz w:val="18"/>
      <w:szCs w:val="18"/>
    </w:rPr>
  </w:style>
  <w:style w:type="character" w:customStyle="1" w:styleId="a6">
    <w:name w:val="页脚 字符"/>
    <w:basedOn w:val="a1"/>
    <w:link w:val="a5"/>
    <w:uiPriority w:val="99"/>
    <w:rPr>
      <w:sz w:val="18"/>
      <w:szCs w:val="18"/>
    </w:rPr>
  </w:style>
  <w:style w:type="table" w:customStyle="1" w:styleId="afa">
    <w:name w:val="电赛三线表"/>
    <w:basedOn w:val="a2"/>
    <w:uiPriority w:val="99"/>
    <w:pPr>
      <w:keepNext/>
      <w:jc w:val="center"/>
    </w:pPr>
    <w:rPr>
      <w:rFonts w:ascii="Times New Roman" w:eastAsia="宋体" w:hAnsi="Times New Roman"/>
    </w:rPr>
    <w:tblPr>
      <w:jc w:val="center"/>
      <w:tblBorders>
        <w:top w:val="single" w:sz="12" w:space="0" w:color="auto"/>
        <w:bottom w:val="single" w:sz="12" w:space="0" w:color="auto"/>
      </w:tblBorders>
    </w:tblPr>
    <w:trPr>
      <w:cantSplit/>
      <w:jc w:val="center"/>
    </w:trPr>
    <w:tcPr>
      <w:vAlign w:val="center"/>
    </w:tcPr>
    <w:tblStylePr w:type="firstRow">
      <w:rPr>
        <w:rFonts w:eastAsia="宋体"/>
        <w:b/>
        <w:sz w:val="21"/>
      </w:rPr>
      <w:tblPr/>
      <w:tcPr>
        <w:tcBorders>
          <w:bottom w:val="single" w:sz="4" w:space="0" w:color="auto"/>
        </w:tcBorders>
      </w:tcPr>
    </w:tblStylePr>
    <w:tblStylePr w:type="firstCol">
      <w:rPr>
        <w:rFonts w:eastAsia="宋体"/>
        <w:b w:val="0"/>
        <w:sz w:val="21"/>
      </w:rPr>
    </w:tblStylePr>
  </w:style>
  <w:style w:type="paragraph" w:customStyle="1" w:styleId="a">
    <w:name w:val="电赛列表"/>
    <w:basedOn w:val="af7"/>
    <w:link w:val="afb"/>
    <w:qFormat/>
    <w:rsid w:val="00A173B4"/>
    <w:pPr>
      <w:numPr>
        <w:numId w:val="2"/>
      </w:numPr>
      <w:ind w:firstLine="200"/>
    </w:pPr>
  </w:style>
  <w:style w:type="character" w:customStyle="1" w:styleId="afb">
    <w:name w:val="电赛列表 字符"/>
    <w:basedOn w:val="Char0"/>
    <w:link w:val="a"/>
    <w:rsid w:val="00A173B4"/>
    <w:rPr>
      <w:rFonts w:ascii="Times New Roman" w:eastAsia="宋体" w:hAnsi="Times New Roman" w:cs="黑体"/>
      <w:kern w:val="2"/>
      <w:sz w:val="24"/>
      <w:szCs w:val="22"/>
    </w:rPr>
  </w:style>
  <w:style w:type="table" w:customStyle="1" w:styleId="14">
    <w:name w:val="网格型浅色1"/>
    <w:basedOn w:val="a2"/>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MDisplayEquation">
    <w:name w:val="AMDisplayEquation"/>
    <w:basedOn w:val="af7"/>
    <w:next w:val="a0"/>
    <w:link w:val="AMDisplayEquation0"/>
    <w:pPr>
      <w:tabs>
        <w:tab w:val="center" w:pos="4540"/>
        <w:tab w:val="right" w:pos="9080"/>
      </w:tabs>
      <w:ind w:firstLine="480"/>
    </w:pPr>
  </w:style>
  <w:style w:type="character" w:customStyle="1" w:styleId="AMDisplayEquation0">
    <w:name w:val="AMDisplayEquation 字符"/>
    <w:basedOn w:val="Char0"/>
    <w:link w:val="AMDisplayEquation"/>
    <w:rPr>
      <w:rFonts w:ascii="Times New Roman" w:eastAsia="宋体" w:hAnsi="Times New Roman" w:cs="黑体"/>
      <w:sz w:val="24"/>
      <w:szCs w:val="22"/>
    </w:rPr>
  </w:style>
  <w:style w:type="character" w:customStyle="1" w:styleId="AMEquationSection">
    <w:name w:val="AMEquationSection"/>
    <w:basedOn w:val="a1"/>
    <w:rPr>
      <w:vanish/>
      <w:color w:val="FF0000"/>
    </w:rPr>
  </w:style>
  <w:style w:type="paragraph" w:customStyle="1" w:styleId="15">
    <w:name w:val="修订1"/>
    <w:hidden/>
    <w:uiPriority w:val="99"/>
    <w:semiHidden/>
    <w:rPr>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Visio_Drawing.vsdx"/><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sv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258BD0-7E32-4AD1-B956-ED15FF07E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7</Pages>
  <Words>2020</Words>
  <Characters>2122</Characters>
  <Application>Microsoft Office Word</Application>
  <DocSecurity>0</DocSecurity>
  <Lines>151</Lines>
  <Paragraphs>207</Paragraphs>
  <ScaleCrop>false</ScaleCrop>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若 郎</dc:creator>
  <cp:lastModifiedBy>e12259</cp:lastModifiedBy>
  <cp:revision>18</cp:revision>
  <cp:lastPrinted>2025-08-02T10:15:00Z</cp:lastPrinted>
  <dcterms:created xsi:type="dcterms:W3CDTF">2025-12-05T11:02:00Z</dcterms:created>
  <dcterms:modified xsi:type="dcterms:W3CDTF">2025-12-20T10:44:00Z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AMEquationSection">
    <vt:lpwstr>1</vt:lpwstr>
  </property>
  <property fmtid="{D5CDD505-2E9C-101B-9397-08002B2CF9AE}" pid="4" name="AMEquationNumber2">
    <vt:lpwstr>(#E1)</vt:lpwstr>
  </property>
  <property fmtid="{D5CDD505-2E9C-101B-9397-08002B2CF9AE}" pid="5" name="AMDeferFieldUpdate">
    <vt:lpwstr>1</vt:lpwstr>
  </property>
  <property fmtid="{D5CDD505-2E9C-101B-9397-08002B2CF9AE}" pid="6" name="KSOTemplateDocerSaveRecord">
    <vt:lpwstr>eyJoZGlkIjoiZjZlMGNmMDAyMmM0ZWE5ZjA4MDJlZDhkNmEyNzhkMjIiLCJ1c2VySWQiOiIxMTQwNzkxMjQ0In0=</vt:lpwstr>
  </property>
  <property fmtid="{D5CDD505-2E9C-101B-9397-08002B2CF9AE}" pid="7" name="KSOProductBuildVer">
    <vt:lpwstr>2052-12.1.0.21915</vt:lpwstr>
  </property>
  <property fmtid="{D5CDD505-2E9C-101B-9397-08002B2CF9AE}" pid="8" name="ICV">
    <vt:lpwstr>25FE2DC06D7A4E65A9289C77F4091C1A_12</vt:lpwstr>
  </property>
</Properties>
</file>