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firstLineChars="200"/>
        <w:jc w:val="center"/>
        <w:rPr>
          <w:rFonts w:hint="eastAsia" w:asciiTheme="minorEastAsia" w:hAnsiTheme="minorEastAsia"/>
          <w:b/>
          <w:sz w:val="32"/>
          <w:szCs w:val="32"/>
        </w:rPr>
      </w:pPr>
      <w:r>
        <w:rPr>
          <w:rFonts w:hint="eastAsia" w:asciiTheme="minorEastAsia" w:hAnsiTheme="minorEastAsia"/>
          <w:b/>
          <w:sz w:val="32"/>
          <w:szCs w:val="32"/>
        </w:rPr>
        <w:t>最少费用问题建模</w:t>
      </w:r>
    </w:p>
    <w:p>
      <w:pPr>
        <w:rPr>
          <w:rFonts w:hint="eastAsia" w:asciiTheme="minorEastAsia" w:hAnsiTheme="minorEastAsia"/>
          <w:sz w:val="28"/>
          <w:szCs w:val="28"/>
        </w:rPr>
      </w:pPr>
      <w:r>
        <w:rPr>
          <w:rFonts w:hint="eastAsia" w:asciiTheme="minorEastAsia" w:hAnsiTheme="minorEastAsia"/>
          <w:b/>
          <w:sz w:val="28"/>
          <w:szCs w:val="28"/>
        </w:rPr>
        <w:t>问题背景：</w:t>
      </w:r>
      <w:r>
        <w:rPr>
          <w:rFonts w:hint="eastAsia" w:asciiTheme="minorEastAsia" w:hAnsiTheme="minorEastAsia"/>
          <w:sz w:val="28"/>
          <w:szCs w:val="28"/>
        </w:rPr>
        <w:t>现如今网络购物因为便捷深受网民的喜爱，已成为购物时尚。购物网站为了提高知名度和市场占有率等，除了常规的打折之外，还推出名目繁多的促销活动。然而对于网民而言，最关心的问题是如何充分利用购物网站的折扣和当前的促销活动以便尽可能少的钱买到自己喜欢的商品。而对于各种各样的网络购物优惠方案如何进行选择，直接会影响网购者的利益。</w:t>
      </w:r>
    </w:p>
    <w:p>
      <w:pPr>
        <w:rPr>
          <w:rFonts w:hint="eastAsia" w:asciiTheme="minorEastAsia" w:hAnsiTheme="minorEastAsia"/>
          <w:sz w:val="28"/>
          <w:szCs w:val="28"/>
        </w:rPr>
      </w:pPr>
      <w:r>
        <w:rPr>
          <w:rFonts w:hint="eastAsia" w:asciiTheme="minorEastAsia" w:hAnsiTheme="minorEastAsia"/>
          <w:b/>
          <w:sz w:val="28"/>
          <w:szCs w:val="28"/>
        </w:rPr>
        <w:t>最少费用问题：</w:t>
      </w:r>
      <w:r>
        <w:rPr>
          <w:rFonts w:hint="eastAsia" w:asciiTheme="minorEastAsia" w:hAnsiTheme="minorEastAsia"/>
          <w:sz w:val="28"/>
          <w:szCs w:val="28"/>
        </w:rPr>
        <w:t>制作一个小程序(软件)，当用户输入想购买的商品及数量时，计算出花费最少的购物方案及费用。所谓购物方案，指从哪个网站的哪家店铺购买多少什么商品。考虑京东、淘宝、天猫、沃尔玛线上等人们常用的电子商务网站。</w:t>
      </w:r>
    </w:p>
    <w:p>
      <w:pPr>
        <w:rPr>
          <w:rFonts w:asciiTheme="minorEastAsia" w:hAnsiTheme="minorEastAsia"/>
          <w:b/>
          <w:sz w:val="28"/>
          <w:szCs w:val="28"/>
        </w:rPr>
      </w:pPr>
      <w:r>
        <w:rPr>
          <w:rFonts w:hint="eastAsia" w:asciiTheme="minorEastAsia" w:hAnsiTheme="minorEastAsia"/>
          <w:b/>
          <w:sz w:val="28"/>
          <w:szCs w:val="28"/>
        </w:rPr>
        <w:t>问题的假设：</w:t>
      </w:r>
    </w:p>
    <w:p>
      <w:pPr>
        <w:pStyle w:val="8"/>
        <w:numPr>
          <w:ilvl w:val="0"/>
          <w:numId w:val="1"/>
        </w:numPr>
        <w:ind w:firstLineChars="0"/>
        <w:rPr>
          <w:rFonts w:asciiTheme="minorEastAsia" w:hAnsiTheme="minorEastAsia"/>
          <w:sz w:val="28"/>
          <w:szCs w:val="28"/>
        </w:rPr>
      </w:pPr>
      <w:r>
        <w:rPr>
          <w:rFonts w:hint="eastAsia" w:asciiTheme="minorEastAsia" w:hAnsiTheme="minorEastAsia"/>
          <w:sz w:val="28"/>
          <w:szCs w:val="28"/>
        </w:rPr>
        <w:t>假设只在京东、淘宝、天猫、沃尔玛线上电子商务网站购买。</w:t>
      </w:r>
    </w:p>
    <w:p>
      <w:pPr>
        <w:pStyle w:val="8"/>
        <w:numPr>
          <w:ilvl w:val="0"/>
          <w:numId w:val="1"/>
        </w:numPr>
        <w:ind w:firstLineChars="0"/>
        <w:rPr>
          <w:rFonts w:hint="eastAsia" w:asciiTheme="minorEastAsia" w:hAnsiTheme="minorEastAsia"/>
          <w:sz w:val="28"/>
          <w:szCs w:val="28"/>
        </w:rPr>
      </w:pPr>
      <w:r>
        <w:rPr>
          <w:rFonts w:hint="eastAsia" w:asciiTheme="minorEastAsia" w:hAnsiTheme="minorEastAsia"/>
          <w:sz w:val="28"/>
          <w:szCs w:val="28"/>
        </w:rPr>
        <w:t>假设购买的商品质量一样。</w:t>
      </w:r>
    </w:p>
    <w:p>
      <w:pPr>
        <w:pStyle w:val="8"/>
        <w:numPr>
          <w:ilvl w:val="0"/>
          <w:numId w:val="1"/>
        </w:numPr>
        <w:ind w:firstLineChars="0"/>
        <w:rPr>
          <w:rFonts w:hint="eastAsia" w:asciiTheme="minorEastAsia" w:hAnsiTheme="minorEastAsia"/>
          <w:sz w:val="28"/>
          <w:szCs w:val="28"/>
        </w:rPr>
      </w:pPr>
      <w:r>
        <w:rPr>
          <w:rFonts w:hint="eastAsia" w:asciiTheme="minorEastAsia" w:hAnsiTheme="minorEastAsia"/>
          <w:sz w:val="28"/>
          <w:szCs w:val="28"/>
        </w:rPr>
        <w:t>假设购买者对于各网站的信用度等差别均不予考虑。</w:t>
      </w:r>
    </w:p>
    <w:p>
      <w:pPr>
        <w:pStyle w:val="8"/>
        <w:numPr>
          <w:ilvl w:val="0"/>
          <w:numId w:val="1"/>
        </w:numPr>
        <w:ind w:firstLineChars="0"/>
        <w:rPr>
          <w:rFonts w:asciiTheme="minorEastAsia" w:hAnsiTheme="minorEastAsia"/>
          <w:sz w:val="28"/>
          <w:szCs w:val="28"/>
        </w:rPr>
      </w:pPr>
      <w:r>
        <w:rPr>
          <w:rFonts w:hint="eastAsia" w:asciiTheme="minorEastAsia" w:hAnsiTheme="minorEastAsia"/>
          <w:sz w:val="28"/>
          <w:szCs w:val="28"/>
        </w:rPr>
        <w:t>假设所有网站库存的商品均可出售。</w:t>
      </w:r>
    </w:p>
    <w:p>
      <w:pPr>
        <w:rPr>
          <w:rFonts w:hint="eastAsia" w:asciiTheme="minorEastAsia" w:hAnsiTheme="minorEastAsia"/>
          <w:sz w:val="28"/>
          <w:szCs w:val="28"/>
        </w:rPr>
      </w:pPr>
      <w:r>
        <w:rPr>
          <w:rFonts w:hint="eastAsia" w:asciiTheme="minorEastAsia" w:hAnsiTheme="minorEastAsia"/>
          <w:b/>
          <w:sz w:val="28"/>
          <w:szCs w:val="28"/>
        </w:rPr>
        <w:t>需求分析：</w:t>
      </w:r>
      <w:r>
        <w:rPr>
          <w:rFonts w:hint="eastAsia" w:asciiTheme="minorEastAsia" w:hAnsiTheme="minorEastAsia"/>
          <w:sz w:val="28"/>
          <w:szCs w:val="28"/>
        </w:rPr>
        <w:t>要有简单的搜索页面，设置两个输入框，能输入预购商品的型号、数量；设置一个按钮提交用户所需的商品，通过id跳转到相应的界面获取最低价格的商品；再设置一个按钮，点击可添加多一个输入框可用于搜索另一个商品型号。</w:t>
      </w:r>
    </w:p>
    <w:p>
      <w:pPr>
        <w:rPr>
          <w:rFonts w:asciiTheme="minorEastAsia" w:hAnsiTheme="minorEastAsia"/>
          <w:sz w:val="28"/>
          <w:szCs w:val="28"/>
        </w:rPr>
      </w:pPr>
      <w:r>
        <w:rPr>
          <w:rFonts w:hint="eastAsia" w:asciiTheme="minorEastAsia" w:hAnsiTheme="minorEastAsia"/>
          <w:b/>
          <w:sz w:val="28"/>
          <w:szCs w:val="28"/>
        </w:rPr>
        <w:t>模型建立与求解：</w:t>
      </w:r>
      <w:bookmarkStart w:id="0" w:name="_GoBack"/>
      <w:r>
        <w:rPr>
          <w:rFonts w:hint="eastAsia" w:asciiTheme="minorEastAsia" w:hAnsiTheme="minorEastAsia"/>
          <w:sz w:val="28"/>
          <w:szCs w:val="28"/>
        </w:rPr>
        <w:t>例如，一朵花的价格是2元，一个花瓶的价格是5元，为了吸引顾客，商店提供了一组优惠商品价，优惠商品是把一种或多种商品分成一组，并降价销售。例如，三朵花的价格不是6元，而是5元，两个花瓶加一朵花的优惠价格是10元，试设计一个算法计算出某以顾客所购商品应付的最少费用。在给出预购商品的价格和数量，以及优惠商品价的情况下，编程计算所购商品应付的最少费用。</w:t>
      </w:r>
      <w:bookmarkEnd w:id="0"/>
    </w:p>
    <w:p>
      <w:pPr>
        <w:rPr>
          <w:rFonts w:hint="eastAsia" w:asciiTheme="minorEastAsia" w:hAnsiTheme="minorEastAsia"/>
          <w:b/>
          <w:sz w:val="28"/>
          <w:szCs w:val="28"/>
        </w:rPr>
      </w:pPr>
    </w:p>
    <w:p>
      <w:pPr>
        <w:jc w:val="center"/>
        <w:rPr>
          <w:rFonts w:hint="eastAsia" w:asciiTheme="minorEastAsia" w:hAnsiTheme="minorEastAsia"/>
          <w:b/>
          <w:sz w:val="28"/>
          <w:szCs w:val="28"/>
        </w:rPr>
      </w:pPr>
      <w:r>
        <w:rPr>
          <w:rFonts w:hint="eastAsia" w:asciiTheme="minorEastAsia" w:hAnsiTheme="minorEastAsia"/>
          <w:b/>
          <w:sz w:val="28"/>
          <w:szCs w:val="28"/>
        </w:rPr>
        <w:t>定义符号说明</w:t>
      </w:r>
    </w:p>
    <w:p>
      <w:pPr>
        <w:rPr>
          <w:rFonts w:hint="eastAsia" w:asciiTheme="minorEastAsia" w:hAnsiTheme="minorEastAsia"/>
          <w:sz w:val="28"/>
          <w:szCs w:val="28"/>
        </w:rPr>
      </w:pPr>
    </w:p>
    <w:tbl>
      <w:tblPr>
        <w:tblStyle w:val="6"/>
        <w:tblW w:w="5103" w:type="dxa"/>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0"/>
        <w:gridCol w:w="2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0" w:type="dxa"/>
          </w:tcPr>
          <w:p>
            <w:pPr>
              <w:jc w:val="center"/>
              <w:rPr>
                <w:rFonts w:hint="eastAsia" w:asciiTheme="minorEastAsia" w:hAnsiTheme="minorEastAsia"/>
                <w:sz w:val="28"/>
                <w:szCs w:val="28"/>
              </w:rPr>
            </w:pPr>
            <w:r>
              <w:rPr>
                <w:rFonts w:hint="eastAsia" w:asciiTheme="minorEastAsia" w:hAnsiTheme="minorEastAsia"/>
                <w:sz w:val="28"/>
                <w:szCs w:val="28"/>
              </w:rPr>
              <w:t>M</w:t>
            </w:r>
          </w:p>
        </w:tc>
        <w:tc>
          <w:tcPr>
            <w:tcW w:w="2793" w:type="dxa"/>
          </w:tcPr>
          <w:p>
            <w:pPr>
              <w:jc w:val="center"/>
              <w:rPr>
                <w:rFonts w:hint="eastAsia" w:asciiTheme="minorEastAsia" w:hAnsiTheme="minorEastAsia"/>
                <w:sz w:val="28"/>
                <w:szCs w:val="28"/>
              </w:rPr>
            </w:pPr>
            <w:r>
              <w:rPr>
                <w:rFonts w:hint="eastAsia" w:asciiTheme="minorEastAsia" w:hAnsiTheme="minorEastAsia"/>
                <w:sz w:val="28"/>
                <w:szCs w:val="28"/>
              </w:rPr>
              <w:t>最少总费用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0" w:type="dxa"/>
          </w:tcPr>
          <w:p>
            <w:pPr>
              <w:jc w:val="center"/>
              <w:rPr>
                <w:rFonts w:hint="eastAsia" w:asciiTheme="minorEastAsia" w:hAnsiTheme="minorEastAsia"/>
                <w:sz w:val="28"/>
                <w:szCs w:val="28"/>
              </w:rPr>
            </w:pPr>
            <w:r>
              <w:rPr>
                <w:rFonts w:hint="eastAsia" w:asciiTheme="minorEastAsia" w:hAnsiTheme="minorEastAsia"/>
                <w:sz w:val="28"/>
                <w:szCs w:val="28"/>
              </w:rPr>
              <w:t>S</w:t>
            </w:r>
          </w:p>
        </w:tc>
        <w:tc>
          <w:tcPr>
            <w:tcW w:w="2793" w:type="dxa"/>
          </w:tcPr>
          <w:p>
            <w:pPr>
              <w:jc w:val="center"/>
              <w:rPr>
                <w:rFonts w:hint="eastAsia" w:asciiTheme="minorEastAsia" w:hAnsiTheme="minorEastAsia"/>
                <w:sz w:val="28"/>
                <w:szCs w:val="28"/>
              </w:rPr>
            </w:pPr>
            <w:r>
              <w:rPr>
                <w:rFonts w:hint="eastAsia" w:asciiTheme="minorEastAsia" w:hAnsiTheme="minorEastAsia"/>
                <w:sz w:val="28"/>
                <w:szCs w:val="28"/>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0" w:type="dxa"/>
          </w:tcPr>
          <w:p>
            <w:pPr>
              <w:jc w:val="center"/>
              <w:rPr>
                <w:rFonts w:hint="eastAsia" w:asciiTheme="minorEastAsia" w:hAnsiTheme="minorEastAsia"/>
                <w:sz w:val="28"/>
                <w:szCs w:val="28"/>
              </w:rPr>
            </w:pPr>
            <w:r>
              <w:rPr>
                <w:rFonts w:hint="eastAsia" w:asciiTheme="minorEastAsia" w:hAnsiTheme="minorEastAsia"/>
                <w:sz w:val="28"/>
                <w:szCs w:val="28"/>
              </w:rPr>
              <w:t>i</w:t>
            </w:r>
          </w:p>
        </w:tc>
        <w:tc>
          <w:tcPr>
            <w:tcW w:w="2793" w:type="dxa"/>
          </w:tcPr>
          <w:p>
            <w:pPr>
              <w:jc w:val="center"/>
              <w:rPr>
                <w:rFonts w:hint="eastAsia" w:asciiTheme="minorEastAsia" w:hAnsiTheme="minorEastAsia"/>
                <w:sz w:val="28"/>
                <w:szCs w:val="28"/>
              </w:rPr>
            </w:pPr>
            <w:r>
              <w:rPr>
                <w:rFonts w:hint="eastAsia" w:asciiTheme="minorEastAsia" w:hAnsiTheme="minorEastAsia"/>
                <w:sz w:val="28"/>
                <w:szCs w:val="28"/>
              </w:rPr>
              <w:t>商品种类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0" w:type="dxa"/>
          </w:tcPr>
          <w:p>
            <w:pPr>
              <w:jc w:val="center"/>
              <w:rPr>
                <w:rFonts w:hint="eastAsia" w:asciiTheme="minorEastAsia" w:hAnsiTheme="minorEastAsia"/>
                <w:sz w:val="28"/>
                <w:szCs w:val="28"/>
              </w:rPr>
            </w:pPr>
            <w:r>
              <w:rPr>
                <w:rFonts w:hint="eastAsia" w:asciiTheme="minorEastAsia" w:hAnsiTheme="minorEastAsia"/>
                <w:sz w:val="28"/>
                <w:szCs w:val="28"/>
              </w:rPr>
              <w:t>N</w:t>
            </w:r>
          </w:p>
        </w:tc>
        <w:tc>
          <w:tcPr>
            <w:tcW w:w="2793" w:type="dxa"/>
          </w:tcPr>
          <w:p>
            <w:pPr>
              <w:jc w:val="center"/>
              <w:rPr>
                <w:rFonts w:hint="eastAsia" w:asciiTheme="minorEastAsia" w:hAnsiTheme="minorEastAsia"/>
                <w:sz w:val="28"/>
                <w:szCs w:val="28"/>
              </w:rPr>
            </w:pPr>
            <w:r>
              <w:rPr>
                <w:rFonts w:hint="eastAsia" w:asciiTheme="minorEastAsia" w:hAnsiTheme="minorEastAsia"/>
                <w:sz w:val="28"/>
                <w:szCs w:val="28"/>
              </w:rPr>
              <w:t>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0" w:type="dxa"/>
          </w:tcPr>
          <w:p>
            <w:pPr>
              <w:jc w:val="center"/>
              <w:rPr>
                <w:rFonts w:hint="eastAsia" w:asciiTheme="minorEastAsia" w:hAnsiTheme="minorEastAsia"/>
                <w:sz w:val="28"/>
                <w:szCs w:val="28"/>
              </w:rPr>
            </w:pPr>
            <w:r>
              <w:rPr>
                <w:rFonts w:hint="eastAsia" w:asciiTheme="minorEastAsia" w:hAnsiTheme="minorEastAsia"/>
                <w:sz w:val="28"/>
                <w:szCs w:val="28"/>
              </w:rPr>
              <w:t>T</w:t>
            </w:r>
          </w:p>
        </w:tc>
        <w:tc>
          <w:tcPr>
            <w:tcW w:w="2793" w:type="dxa"/>
          </w:tcPr>
          <w:p>
            <w:pPr>
              <w:jc w:val="center"/>
              <w:rPr>
                <w:rFonts w:hint="eastAsia" w:asciiTheme="minorEastAsia" w:hAnsiTheme="minorEastAsia"/>
                <w:sz w:val="28"/>
                <w:szCs w:val="28"/>
              </w:rPr>
            </w:pPr>
            <w:r>
              <w:rPr>
                <w:rFonts w:hint="eastAsia" w:asciiTheme="minorEastAsia" w:hAnsiTheme="minorEastAsia"/>
                <w:sz w:val="28"/>
                <w:szCs w:val="28"/>
              </w:rPr>
              <w:t>商品折扣</w:t>
            </w:r>
          </w:p>
        </w:tc>
      </w:tr>
    </w:tbl>
    <w:p>
      <w:pPr>
        <w:rPr>
          <w:rFonts w:hint="eastAsia" w:asciiTheme="minorEastAsia" w:hAnsiTheme="minorEastAsia"/>
          <w:sz w:val="28"/>
          <w:szCs w:val="28"/>
        </w:rPr>
      </w:pPr>
    </w:p>
    <w:p>
      <w:pPr>
        <w:rPr>
          <w:rFonts w:hint="eastAsia" w:asciiTheme="minorEastAsia" w:hAnsiTheme="minorEastAsia"/>
          <w:sz w:val="28"/>
          <w:szCs w:val="28"/>
        </w:rPr>
      </w:pPr>
      <w:r>
        <w:rPr>
          <w:rFonts w:hint="eastAsia" w:asciiTheme="minorEastAsia" w:hAnsiTheme="minorEastAsia"/>
          <w:sz w:val="28"/>
          <w:szCs w:val="28"/>
        </w:rPr>
        <mc:AlternateContent>
          <mc:Choice Requires="wps">
            <w:drawing>
              <wp:anchor distT="0" distB="0" distL="114300" distR="114300" simplePos="0" relativeHeight="251659264" behindDoc="0" locked="0" layoutInCell="1" allowOverlap="1">
                <wp:simplePos x="0" y="0"/>
                <wp:positionH relativeFrom="column">
                  <wp:posOffset>1419225</wp:posOffset>
                </wp:positionH>
                <wp:positionV relativeFrom="paragraph">
                  <wp:posOffset>133350</wp:posOffset>
                </wp:positionV>
                <wp:extent cx="154940" cy="1714500"/>
                <wp:effectExtent l="0" t="0" r="16510" b="19050"/>
                <wp:wrapNone/>
                <wp:docPr id="1" name="左大括号 1"/>
                <wp:cNvGraphicFramePr/>
                <a:graphic xmlns:a="http://schemas.openxmlformats.org/drawingml/2006/main">
                  <a:graphicData uri="http://schemas.microsoft.com/office/word/2010/wordprocessingShape">
                    <wps:wsp>
                      <wps:cNvSpPr/>
                      <wps:spPr>
                        <a:xfrm>
                          <a:off x="0" y="0"/>
                          <a:ext cx="154940" cy="17145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111.75pt;margin-top:10.5pt;height:135pt;width:12.2pt;z-index:251659264;v-text-anchor:middle;mso-width-relative:page;mso-height-relative:page;" filled="f" stroked="t" coordsize="21600,21600" o:gfxdata="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M8zEq1wAAAAoBAAAPAAAAAAAA&#10;AAEAIAAAACIAAABkcnMvZG93bnJldi54bWxQSwECFAAUAAAACACHTuJACz27/kwCAABwBAAADgAA&#10;AAAAAAABACAAAAAmAQAAZHJzL2Uyb0RvYy54bWxQSwUGAAAAAAYABgBZAQAA5AUAAAAA&#10;" adj="162,10800">
                <v:fill on="f" focussize="0,0"/>
                <v:stroke color="#000000 [3213]" joinstyle="round"/>
                <v:imagedata o:title=""/>
                <o:lock v:ext="edit" aspectratio="f"/>
              </v:shape>
            </w:pict>
          </mc:Fallback>
        </mc:AlternateContent>
      </w:r>
      <w:r>
        <w:rPr>
          <w:rFonts w:hint="eastAsia" w:asciiTheme="minorEastAsia" w:hAnsiTheme="minorEastAsia"/>
          <w:sz w:val="28"/>
          <w:szCs w:val="28"/>
        </w:rPr>
        <w:t xml:space="preserve">                   商品价格（S）</w:t>
      </w:r>
    </w:p>
    <w:p>
      <w:pPr>
        <w:rPr>
          <w:rFonts w:hint="eastAsia" w:asciiTheme="minorEastAsia" w:hAnsiTheme="minorEastAsia"/>
          <w:sz w:val="28"/>
          <w:szCs w:val="28"/>
        </w:rPr>
      </w:pPr>
      <w:r>
        <w:rPr>
          <w:rFonts w:hint="eastAsia" w:asciiTheme="minorEastAsia" w:hAnsiTheme="minorEastAsia"/>
          <w:sz w:val="28"/>
          <w:szCs w:val="28"/>
        </w:rPr>
        <w:t xml:space="preserve">                   商品种类（i）</w:t>
      </w:r>
    </w:p>
    <w:p>
      <w:pPr>
        <w:rPr>
          <w:rFonts w:hint="eastAsia" w:asciiTheme="minorEastAsia" w:hAnsiTheme="minorEastAsia"/>
          <w:sz w:val="28"/>
          <w:szCs w:val="28"/>
        </w:rPr>
      </w:pPr>
      <w:r>
        <w:rPr>
          <w:rFonts w:hint="eastAsia" w:asciiTheme="minorEastAsia" w:hAnsiTheme="minorEastAsia"/>
          <w:sz w:val="28"/>
          <w:szCs w:val="28"/>
        </w:rPr>
        <w:t>最少总费用（M）</w:t>
      </w:r>
    </w:p>
    <w:p>
      <w:pPr>
        <w:rPr>
          <w:rFonts w:hint="eastAsia" w:asciiTheme="minorEastAsia" w:hAnsiTheme="minorEastAsia"/>
          <w:sz w:val="28"/>
          <w:szCs w:val="28"/>
        </w:rPr>
      </w:pPr>
      <w:r>
        <w:rPr>
          <w:rFonts w:hint="eastAsia" w:asciiTheme="minorEastAsia" w:hAnsiTheme="minorEastAsia"/>
          <w:sz w:val="28"/>
          <w:szCs w:val="28"/>
        </w:rPr>
        <w:t xml:space="preserve">                   商品数量（N）</w:t>
      </w:r>
    </w:p>
    <w:p>
      <w:pPr>
        <w:rPr>
          <w:rFonts w:hint="eastAsia" w:asciiTheme="minorEastAsia" w:hAnsiTheme="minorEastAsia"/>
          <w:sz w:val="28"/>
          <w:szCs w:val="28"/>
        </w:rPr>
      </w:pPr>
      <w:r>
        <w:rPr>
          <w:rFonts w:hint="eastAsia" w:asciiTheme="minorEastAsia" w:hAnsiTheme="minorEastAsia"/>
          <w:sz w:val="28"/>
          <w:szCs w:val="28"/>
        </w:rPr>
        <w:t xml:space="preserve">                   商品折扣（T）</w:t>
      </w:r>
    </w:p>
    <w:p>
      <w:pPr>
        <w:jc w:val="left"/>
        <w:rPr>
          <w:rFonts w:hint="eastAsia" w:asciiTheme="minorEastAsia" w:hAnsiTheme="minorEastAsia"/>
          <w:b/>
          <w:sz w:val="36"/>
          <w:szCs w:val="36"/>
        </w:rPr>
      </w:pPr>
      <w:r>
        <w:rPr>
          <w:rFonts w:hint="eastAsia" w:asciiTheme="minorEastAsia" w:hAnsiTheme="minorEastAsia"/>
          <w:b/>
          <w:sz w:val="36"/>
          <w:szCs w:val="36"/>
        </w:rPr>
        <w:t>公式：M=</w:t>
      </w:r>
      <m:oMath>
        <m:nary>
          <m:naryPr>
            <m:chr m:val="∑"/>
            <m:limLoc m:val="undOvr"/>
            <m:ctrlPr>
              <w:rPr>
                <w:rFonts w:ascii="Cambria Math" w:hAnsi="Cambria Math"/>
                <w:b/>
                <w:sz w:val="36"/>
                <w:szCs w:val="36"/>
              </w:rPr>
            </m:ctrlPr>
          </m:naryPr>
          <m:sub>
            <m:r>
              <m:rPr>
                <m:sty m:val="bi"/>
              </m:rPr>
              <w:rPr>
                <w:rFonts w:ascii="Cambria Math" w:hAnsi="Cambria Math"/>
                <w:sz w:val="36"/>
                <w:szCs w:val="36"/>
              </w:rPr>
              <m:t>i=1</m:t>
            </m:r>
            <m:ctrlPr>
              <w:rPr>
                <w:rFonts w:ascii="Cambria Math" w:hAnsi="Cambria Math"/>
                <w:b/>
                <w:sz w:val="36"/>
                <w:szCs w:val="36"/>
              </w:rPr>
            </m:ctrlPr>
          </m:sub>
          <m:sup>
            <m:r>
              <m:rPr>
                <m:sty m:val="b"/>
              </m:rPr>
              <w:rPr>
                <w:rFonts w:ascii="Cambria Math" w:hAnsi="Cambria Math"/>
                <w:sz w:val="36"/>
                <w:szCs w:val="36"/>
              </w:rPr>
              <m:t>n</m:t>
            </m:r>
            <m:ctrlPr>
              <w:rPr>
                <w:rFonts w:ascii="Cambria Math" w:hAnsi="Cambria Math"/>
                <w:b/>
                <w:sz w:val="36"/>
                <w:szCs w:val="36"/>
              </w:rPr>
            </m:ctrlPr>
          </m:sup>
          <m:e>
            <m:sSub>
              <m:sSubPr>
                <m:ctrlPr>
                  <w:rPr>
                    <w:rFonts w:ascii="Cambria Math" w:hAnsi="Cambria Math"/>
                    <w:b/>
                    <w:i/>
                    <w:sz w:val="36"/>
                    <w:szCs w:val="36"/>
                  </w:rPr>
                </m:ctrlPr>
              </m:sSubPr>
              <m:e>
                <m:r>
                  <m:rPr>
                    <m:sty m:val="bi"/>
                  </m:rPr>
                  <w:rPr>
                    <w:rFonts w:ascii="Cambria Math" w:hAnsi="Cambria Math"/>
                    <w:sz w:val="36"/>
                    <w:szCs w:val="36"/>
                  </w:rPr>
                  <m:t>S</m:t>
                </m:r>
                <m:ctrlPr>
                  <w:rPr>
                    <w:rFonts w:ascii="Cambria Math" w:hAnsi="Cambria Math"/>
                    <w:b/>
                    <w:i/>
                    <w:sz w:val="36"/>
                    <w:szCs w:val="36"/>
                  </w:rPr>
                </m:ctrlPr>
              </m:e>
              <m:sub>
                <m:r>
                  <m:rPr>
                    <m:sty m:val="bi"/>
                  </m:rPr>
                  <w:rPr>
                    <w:rFonts w:ascii="Cambria Math" w:hAnsi="Cambria Math"/>
                    <w:sz w:val="36"/>
                    <w:szCs w:val="36"/>
                  </w:rPr>
                  <m:t>i</m:t>
                </m:r>
                <m:ctrlPr>
                  <w:rPr>
                    <w:rFonts w:ascii="Cambria Math" w:hAnsi="Cambria Math"/>
                    <w:b/>
                    <w:i/>
                    <w:sz w:val="36"/>
                    <w:szCs w:val="36"/>
                  </w:rPr>
                </m:ctrlPr>
              </m:sub>
            </m:sSub>
            <m:r>
              <m:rPr>
                <m:sty m:val="bi"/>
              </m:rPr>
              <w:rPr>
                <w:rFonts w:hint="eastAsia" w:ascii="Cambria Math" w:hAnsi="Cambria Math"/>
                <w:sz w:val="36"/>
                <w:szCs w:val="36"/>
              </w:rPr>
              <m:t>×</m:t>
            </m:r>
            <m:r>
              <m:rPr>
                <m:sty m:val="bi"/>
              </m:rPr>
              <w:rPr>
                <w:rFonts w:ascii="Cambria Math" w:hAnsi="Cambria Math"/>
                <w:sz w:val="36"/>
                <w:szCs w:val="36"/>
              </w:rPr>
              <m:t>N</m:t>
            </m:r>
            <m:r>
              <m:rPr>
                <m:sty m:val="bi"/>
              </m:rPr>
              <w:rPr>
                <w:rFonts w:hint="eastAsia" w:ascii="Cambria Math" w:hAnsi="Cambria Math"/>
                <w:sz w:val="36"/>
                <w:szCs w:val="36"/>
              </w:rPr>
              <m:t>×</m:t>
            </m:r>
            <m:r>
              <m:rPr>
                <m:sty m:val="bi"/>
              </m:rPr>
              <w:rPr>
                <w:rFonts w:ascii="Cambria Math" w:hAnsi="Cambria Math"/>
                <w:sz w:val="36"/>
                <w:szCs w:val="36"/>
              </w:rPr>
              <m:t>T</m:t>
            </m:r>
            <m:ctrlPr>
              <w:rPr>
                <w:rFonts w:ascii="Cambria Math" w:hAnsi="Cambria Math"/>
                <w:b/>
                <w:sz w:val="36"/>
                <w:szCs w:val="36"/>
              </w:rPr>
            </m:ctrlPr>
          </m:e>
        </m:nary>
      </m:oMath>
    </w:p>
    <w:p>
      <w:pPr>
        <w:rPr>
          <w:rFonts w:hint="eastAsia" w:asciiTheme="minorEastAsia" w:hAnsiTheme="minorEastAsia"/>
          <w:sz w:val="28"/>
          <w:szCs w:val="28"/>
        </w:rPr>
      </w:pPr>
    </w:p>
    <w:p>
      <w:pPr>
        <w:rPr>
          <w:rFonts w:hint="eastAsia" w:asciiTheme="minorEastAsia" w:hAnsiTheme="minorEastAsia"/>
          <w:sz w:val="28"/>
          <w:szCs w:val="28"/>
        </w:rPr>
      </w:pPr>
      <w:r>
        <w:rPr>
          <w:rFonts w:hint="eastAsia" w:asciiTheme="minorEastAsia" w:hAnsiTheme="minorEastAsia"/>
          <w:sz w:val="28"/>
          <w:szCs w:val="28"/>
        </w:rPr>
        <w:t xml:space="preserve"> </w:t>
      </w:r>
      <w:r>
        <w:rPr>
          <w:rFonts w:hint="eastAsia" w:asciiTheme="minorEastAsia" w:hAnsiTheme="minorEastAsia"/>
          <w:b/>
          <w:sz w:val="28"/>
          <w:szCs w:val="28"/>
        </w:rPr>
        <w:t>具体步骤：</w:t>
      </w:r>
      <w:r>
        <w:rPr>
          <w:rFonts w:hint="eastAsia" w:asciiTheme="minorEastAsia" w:hAnsiTheme="minorEastAsia"/>
          <w:sz w:val="28"/>
          <w:szCs w:val="28"/>
        </w:rPr>
        <w:t>通过搜索页面可返回到京东或者淘宝网站的某一商品的最低价格，利用java/phthon 语言的函数获取网页上商品的价格信息，并编程计算出最优惠方案。</w:t>
      </w:r>
    </w:p>
    <w:p>
      <w:pPr>
        <w:ind w:firstLine="420"/>
        <w:rPr>
          <w:rFonts w:hint="eastAsia" w:asciiTheme="minorEastAsia" w:hAnsiTheme="minorEastAsia"/>
          <w:sz w:val="28"/>
          <w:szCs w:val="28"/>
        </w:rPr>
      </w:pPr>
      <w:r>
        <w:rPr>
          <w:rFonts w:hint="eastAsia" w:asciiTheme="minorEastAsia" w:hAnsiTheme="minorEastAsia"/>
          <w:b/>
          <w:sz w:val="28"/>
          <w:szCs w:val="28"/>
        </w:rPr>
        <w:t>核心部分</w:t>
      </w:r>
      <w:r>
        <w:rPr>
          <w:rFonts w:hint="eastAsia" w:asciiTheme="minorEastAsia" w:hAnsiTheme="minorEastAsia"/>
          <w:sz w:val="28"/>
          <w:szCs w:val="28"/>
        </w:rPr>
        <w:t xml:space="preserve">：用动态规划算法设计算法。 </w:t>
      </w:r>
    </w:p>
    <w:p>
      <w:pPr>
        <w:ind w:firstLine="420"/>
        <w:rPr>
          <w:rFonts w:hint="eastAsia" w:asciiTheme="minorEastAsia" w:hAnsiTheme="minorEastAsia"/>
          <w:sz w:val="28"/>
          <w:szCs w:val="28"/>
        </w:rPr>
      </w:pPr>
    </w:p>
    <w:p>
      <w:pPr>
        <w:rPr>
          <w:rFonts w:hint="eastAsia" w:asciiTheme="minorEastAsia" w:hAnsiTheme="minorEastAsia"/>
          <w:sz w:val="28"/>
          <w:szCs w:val="28"/>
        </w:rPr>
      </w:pPr>
      <w:r>
        <w:rPr>
          <w:rFonts w:hint="eastAsia" w:asciiTheme="minorEastAsia" w:hAnsiTheme="minorEastAsia"/>
          <w:sz w:val="28"/>
          <w:szCs w:val="28"/>
        </w:rPr>
        <w:t xml:space="preserve">    </w:t>
      </w:r>
      <w:r>
        <w:rPr>
          <w:rFonts w:hint="eastAsia" w:asciiTheme="minorEastAsia" w:hAnsiTheme="minorEastAsia"/>
          <w:b/>
          <w:sz w:val="28"/>
          <w:szCs w:val="28"/>
        </w:rPr>
        <w:t>最终目的</w:t>
      </w:r>
      <w:r>
        <w:rPr>
          <w:rFonts w:hint="eastAsia" w:asciiTheme="minorEastAsia" w:hAnsiTheme="minorEastAsia"/>
          <w:sz w:val="28"/>
          <w:szCs w:val="28"/>
        </w:rPr>
        <w:t>：在屏幕上能输出编程后算法比较得出的最优惠的产品，数量以及店铺信息。</w:t>
      </w:r>
    </w:p>
    <w:p>
      <w:pPr>
        <w:rPr>
          <w:rFonts w:asciiTheme="minorEastAsia" w:hAnsiTheme="minorEastAsia"/>
          <w:sz w:val="28"/>
          <w:szCs w:val="28"/>
        </w:rPr>
      </w:pPr>
      <w:r>
        <w:rPr>
          <w:rFonts w:hint="eastAsia" w:asciiTheme="minorEastAsia" w:hAnsiTheme="minorEastAsia"/>
          <w:sz w:val="28"/>
          <w:szCs w:val="28"/>
        </w:rPr>
        <w:t xml:space="preserve">   </w:t>
      </w:r>
      <w:r>
        <w:rPr>
          <w:rFonts w:hint="eastAsia" w:asciiTheme="minorEastAsia" w:hAnsiTheme="minorEastAsia"/>
          <w:b/>
          <w:sz w:val="28"/>
          <w:szCs w:val="28"/>
        </w:rPr>
        <w:t xml:space="preserve"> 测试：</w:t>
      </w:r>
      <w:r>
        <w:rPr>
          <w:rFonts w:hint="eastAsia" w:asciiTheme="minorEastAsia" w:hAnsiTheme="minorEastAsia"/>
          <w:sz w:val="28"/>
          <w:szCs w:val="28"/>
        </w:rPr>
        <w:t>简单测试一下是否可行，有没有对事件进行响应以及检验响应的结果是否正确。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C057A"/>
    <w:multiLevelType w:val="multilevel"/>
    <w:tmpl w:val="3B4C05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F77"/>
    <w:rsid w:val="000946E3"/>
    <w:rsid w:val="00321CD7"/>
    <w:rsid w:val="00357875"/>
    <w:rsid w:val="004852A2"/>
    <w:rsid w:val="00497A2F"/>
    <w:rsid w:val="00566717"/>
    <w:rsid w:val="00816C27"/>
    <w:rsid w:val="009148F1"/>
    <w:rsid w:val="00971F77"/>
    <w:rsid w:val="0099354D"/>
    <w:rsid w:val="00AD01FF"/>
    <w:rsid w:val="00BF3895"/>
    <w:rsid w:val="00C7100B"/>
    <w:rsid w:val="00DC0B31"/>
    <w:rsid w:val="00E15D4B"/>
    <w:rsid w:val="09B67060"/>
    <w:rsid w:val="30D977B9"/>
    <w:rsid w:val="720A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styleId="9">
    <w:name w:val="Placeholder Text"/>
    <w:basedOn w:val="7"/>
    <w:semiHidden/>
    <w:qFormat/>
    <w:uiPriority w:val="99"/>
    <w:rPr>
      <w:color w:val="808080"/>
    </w:rPr>
  </w:style>
  <w:style w:type="character" w:customStyle="1" w:styleId="10">
    <w:name w:val="批注框文本 Char"/>
    <w:basedOn w:val="7"/>
    <w:link w:val="2"/>
    <w:semiHidden/>
    <w:qFormat/>
    <w:uiPriority w:val="99"/>
    <w:rPr>
      <w:sz w:val="18"/>
      <w:szCs w:val="18"/>
    </w:rPr>
  </w:style>
  <w:style w:type="character" w:customStyle="1" w:styleId="11">
    <w:name w:val="页眉 Char"/>
    <w:basedOn w:val="7"/>
    <w:link w:val="4"/>
    <w:qFormat/>
    <w:uiPriority w:val="99"/>
    <w:rPr>
      <w:sz w:val="18"/>
      <w:szCs w:val="18"/>
    </w:rPr>
  </w:style>
  <w:style w:type="character" w:customStyle="1" w:styleId="12">
    <w:name w:val="页脚 Char"/>
    <w:basedOn w:val="7"/>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161</Words>
  <Characters>919</Characters>
  <Lines>7</Lines>
  <Paragraphs>2</Paragraphs>
  <TotalTime>24</TotalTime>
  <ScaleCrop>false</ScaleCrop>
  <LinksUpToDate>false</LinksUpToDate>
  <CharactersWithSpaces>1078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2019-05-15T03:12:00Z</dcterms:created>
  <dc:creator>pc-065</dc:creator>
  <cp:lastModifiedBy>z</cp:lastModifiedBy>
  <dcterms:modified xsi:type="dcterms:W3CDTF">2019-05-15T13:12:58Z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