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eastAsia="仿宋_GB2312" w:cs="Times New Roman"/>
          <w:b/>
          <w:sz w:val="48"/>
          <w:szCs w:val="48"/>
        </w:rPr>
      </w:r>
      <w:r>
        <w:rPr>
          <w:rFonts w:ascii="Times New Roman" w:hAnsi="Times New Roman" w:eastAsia="仿宋_GB2312" w:cs="Times New Roman"/>
          <w:b/>
          <w:sz w:val="48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margin">
                  <wp:posOffset>996315</wp:posOffset>
                </wp:positionV>
                <wp:extent cx="5236210" cy="1078230"/>
                <wp:effectExtent l="0" t="0" r="2540" b="7620"/>
                <wp:wrapNone/>
                <wp:docPr id="1" name="图片 1" descr="http://xiaoban.ecust.edu.cn/picture/article/5/5936bfb2-1aeb-49a6-82d9-fd8b8ccb33e7/8e086854-9b88-49c9-8d37-cc17a801d4a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http://xiaoban.ecust.edu.cn/picture/article/5/5936bfb2-1aeb-49a6-82d9-fd8b8ccb33e7/8e086854-9b88-49c9-8d37-cc17a801d4a4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3621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margin;margin-left:-0.20pt;mso-position-horizontal:absolute;mso-position-vertical-relative:margin;margin-top:78.45pt;mso-position-vertical:absolute;width:412.30pt;height:84.90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仿宋_GB2312" w:cs="Times New Roman"/>
          <w:b/>
          <w:sz w:val="48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eastAsia="仿宋_GB2312" w:cs="Times New Roman"/>
          <w:b/>
          <w:sz w:val="48"/>
          <w:szCs w:val="48"/>
        </w:rPr>
      </w:r>
      <w:r>
        <w:rPr>
          <w:rFonts w:ascii="Times New Roman" w:hAnsi="Times New Roman" w:eastAsia="仿宋_GB2312" w:cs="Times New Roman"/>
          <w:b/>
          <w:sz w:val="48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  <w:r>
        <w:rPr>
          <w:rFonts w:ascii="Times New Roman" w:hAnsi="Times New Roman" w:eastAsia="仿宋_GB2312" w:cs="Times New Roman"/>
          <w:b/>
          <w:sz w:val="52"/>
          <w:szCs w:val="48"/>
        </w:rPr>
      </w:r>
      <w:r>
        <w:rPr>
          <w:rFonts w:ascii="Times New Roman" w:hAnsi="Times New Roman" w:eastAsia="仿宋_GB2312" w:cs="Times New Roman"/>
          <w:b/>
          <w:sz w:val="52"/>
          <w:szCs w:val="48"/>
        </w:rPr>
      </w:r>
    </w:p>
    <w:p>
      <w:pPr>
        <w:pBdr/>
        <w:spacing w:line="880" w:lineRule="exact"/>
        <w:ind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  <w:r>
        <w:rPr>
          <w:rFonts w:ascii="Times New Roman" w:hAnsi="Times New Roman" w:eastAsia="仿宋_GB2312" w:cs="Times New Roman"/>
          <w:b/>
          <w:sz w:val="52"/>
          <w:szCs w:val="48"/>
        </w:rPr>
      </w:r>
      <w:r>
        <w:rPr>
          <w:rFonts w:ascii="Times New Roman" w:hAnsi="Times New Roman" w:eastAsia="仿宋_GB2312" w:cs="Times New Roman"/>
          <w:b/>
          <w:sz w:val="52"/>
          <w:szCs w:val="4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 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物联网技术及应用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 </w:t>
      </w:r>
      <w:r>
        <w:rPr>
          <w:rFonts w:ascii="Times New Roman" w:hAnsi="Times New Roman" w:eastAsia="微软雅黑" w:cs="Times New Roman"/>
          <w:sz w:val="52"/>
          <w:szCs w:val="48"/>
        </w:rPr>
        <w:t xml:space="preserve">》</w:t>
      </w:r>
      <w:r>
        <w:rPr>
          <w:rFonts w:ascii="Times New Roman" w:hAnsi="Times New Roman" w:eastAsia="微软雅黑" w:cs="Times New Roman"/>
          <w:sz w:val="52"/>
          <w:szCs w:val="48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 xml:space="preserve">实验报告本</w:t>
      </w:r>
      <w:r>
        <w:rPr>
          <w:rFonts w:ascii="Times New Roman" w:hAnsi="Times New Roman" w:eastAsia="隶书" w:cs="Times New Roman"/>
          <w:sz w:val="72"/>
          <w:szCs w:val="48"/>
        </w:rPr>
      </w:r>
    </w:p>
    <w:p>
      <w:pPr>
        <w:widowControl w:val="true"/>
        <w:pBdr/>
        <w:spacing/>
        <w:ind/>
        <w:jc w:val="left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p>
      <w:pPr>
        <w:widowControl w:val="true"/>
        <w:pBdr/>
        <w:spacing/>
        <w:ind/>
        <w:jc w:val="left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tbl>
      <w:tblPr>
        <w:tblStyle w:val="669"/>
        <w:tblW w:w="581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3681"/>
      </w:tblGrid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 xml:space="preserve">班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级：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信工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 xml:space="preserve">学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号：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 xml:space="preserve">姓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  </w:t>
            </w:r>
            <w:r>
              <w:rPr>
                <w:rFonts w:ascii="Times New Roman" w:hAnsi="Times New Roman" w:eastAsia="黑体" w:cs="Times New Roman"/>
                <w:sz w:val="36"/>
              </w:rPr>
              <w:t xml:space="preserve">名：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  <w:tr>
        <w:trPr>
          <w:jc w:val="center"/>
        </w:trPr>
        <w:tc>
          <w:tcPr>
            <w:tcBorders/>
            <w:tcW w:w="213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 w:line="360" w:lineRule="auto"/>
              <w:ind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hint="eastAsia" w:ascii="Times New Roman" w:hAnsi="Times New Roman" w:eastAsia="黑体" w:cs="Times New Roman"/>
                <w:sz w:val="36"/>
              </w:rPr>
              <w:t xml:space="preserve">指导教师：</w:t>
            </w:r>
            <w:r>
              <w:rPr>
                <w:rFonts w:ascii="Times New Roman" w:hAnsi="Times New Roman" w:eastAsia="黑体" w:cs="Times New Roman"/>
                <w:sz w:val="36"/>
              </w:rPr>
            </w:r>
          </w:p>
        </w:tc>
        <w:tc>
          <w:tcPr>
            <w:tcBorders/>
            <w:tcW w:w="3681" w:type="dxa"/>
            <w:vAlign w:val="bottom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</w:rPr>
              <w:t xml:space="preserve">黄如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    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r>
          </w:p>
        </w:tc>
      </w:tr>
    </w:tbl>
    <w:p>
      <w:pPr>
        <w:widowControl w:val="true"/>
        <w:pBdr/>
        <w:spacing/>
        <w:ind/>
        <w:jc w:val="center"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p>
      <w:pPr>
        <w:widowControl w:val="true"/>
        <w:pBdr/>
        <w:spacing/>
        <w:ind/>
        <w:rPr>
          <w:rFonts w:ascii="Times New Roman" w:hAnsi="Times New Roman" w:eastAsia="黑体" w:cs="Times New Roman"/>
          <w:sz w:val="36"/>
        </w:rPr>
      </w:pPr>
      <w:r>
        <w:rPr>
          <w:rFonts w:ascii="Times New Roman" w:hAnsi="Times New Roman" w:eastAsia="黑体" w:cs="Times New Roman"/>
          <w:sz w:val="36"/>
        </w:rPr>
      </w:r>
      <w:r>
        <w:rPr>
          <w:rFonts w:ascii="Times New Roman" w:hAnsi="Times New Roman" w:eastAsia="黑体" w:cs="Times New Roman"/>
          <w:sz w:val="36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信息科学与工程学院</w:t>
      </w:r>
      <w:r>
        <w:rPr>
          <w:rFonts w:ascii="Times New Roman" w:hAnsi="Times New Roman" w:cs="Times New Roman"/>
          <w:sz w:val="36"/>
        </w:rPr>
      </w:r>
    </w:p>
    <w:p>
      <w:pPr>
        <w:widowControl w:val="true"/>
        <w:pBdr/>
        <w:tabs>
          <w:tab w:val="left" w:leader="none" w:pos="3015"/>
          <w:tab w:val="center" w:leader="none" w:pos="4153"/>
        </w:tabs>
        <w:spacing/>
        <w:ind w:firstLine="720"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</w:rPr>
        <w:t xml:space="preserve">2024</w:t>
      </w:r>
      <w:r>
        <w:rPr>
          <w:rFonts w:ascii="Times New Roman" w:hAnsi="Times New Roman" w:cs="Times New Roman"/>
          <w:sz w:val="36"/>
        </w:rPr>
        <w:t xml:space="preserve">年</w:t>
      </w:r>
      <w:r>
        <w:rPr>
          <w:rFonts w:hint="eastAsia" w:ascii="Times New Roman" w:hAnsi="Times New Roman" w:cs="Times New Roman"/>
          <w:sz w:val="36"/>
        </w:rPr>
        <w:t xml:space="preserve">   </w:t>
      </w:r>
      <w:r>
        <w:rPr>
          <w:rFonts w:hint="eastAsia" w:ascii="Times New Roman" w:hAnsi="Times New Roman" w:cs="Times New Roman"/>
          <w:sz w:val="36"/>
        </w:rPr>
        <w:t xml:space="preserve">5</w:t>
      </w:r>
      <w:r>
        <w:rPr>
          <w:rFonts w:ascii="Times New Roman" w:hAnsi="Times New Roman" w:cs="Times New Roman"/>
          <w:sz w:val="36"/>
        </w:rPr>
        <w:t xml:space="preserve">月</w:t>
      </w:r>
      <w:r>
        <w:rPr>
          <w:rFonts w:hint="eastAsia" w:ascii="Times New Roman" w:hAnsi="Times New Roman" w:cs="Times New Roman"/>
          <w:sz w:val="36"/>
        </w:rPr>
        <w:t xml:space="preserve">   </w:t>
      </w:r>
      <w:r>
        <w:rPr>
          <w:rFonts w:hint="eastAsia" w:ascii="Times New Roman" w:hAnsi="Times New Roman" w:cs="Times New Roman"/>
          <w:sz w:val="36"/>
        </w:rPr>
        <w:t xml:space="preserve">18日</w:t>
      </w:r>
      <w:r>
        <w:rPr>
          <w:rFonts w:ascii="Times New Roman" w:hAnsi="Times New Roman" w:cs="Times New Roman"/>
          <w:sz w:val="36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</w:r>
      <w:r>
        <w:rPr>
          <w:rFonts w:ascii="Times New Roman" w:hAnsi="Times New Roman" w:cs="Times New Roman"/>
          <w:b/>
          <w:sz w:val="52"/>
          <w:szCs w:val="52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</w:r>
      <w:r>
        <w:rPr>
          <w:rFonts w:ascii="Times New Roman" w:hAnsi="Times New Roman" w:cs="Times New Roman"/>
          <w:b/>
          <w:sz w:val="52"/>
          <w:szCs w:val="52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</w:r>
      <w:r>
        <w:rPr>
          <w:rFonts w:ascii="Times New Roman" w:hAnsi="Times New Roman" w:cs="Times New Roman"/>
          <w:b/>
          <w:sz w:val="52"/>
          <w:szCs w:val="52"/>
        </w:rPr>
      </w:r>
    </w:p>
    <w:p>
      <w:pPr>
        <w:widowControl w:val="true"/>
        <w:pBdr/>
        <w:spacing/>
        <w:ind/>
        <w:jc w:val="center"/>
        <w:rPr>
          <w:rFonts w:ascii="Times New Roman" w:hAnsi="Times New Roman" w:cs="Times New Roman"/>
          <w:b/>
          <w:sz w:val="40"/>
        </w:rPr>
      </w:pPr>
      <w:r>
        <w:rPr>
          <w:rFonts w:hint="eastAsia" w:ascii="Times New Roman" w:hAnsi="Times New Roman" w:cs="Times New Roman"/>
          <w:b/>
          <w:sz w:val="52"/>
          <w:szCs w:val="52"/>
        </w:rPr>
        <w:t xml:space="preserve">实验报告</w:t>
      </w:r>
      <w:r>
        <w:rPr>
          <w:rFonts w:ascii="Times New Roman" w:hAnsi="Times New Roman" w:cs="Times New Roman"/>
          <w:b/>
          <w:sz w:val="40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实验目的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 w:firstLine="420" w:left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了解</w:t>
      </w:r>
      <w:r>
        <w:rPr>
          <w:rFonts w:hint="eastAsia" w:ascii="Times New Roman" w:hAnsi="Times New Roman" w:cs="Times New Roman"/>
          <w:sz w:val="24"/>
          <w:szCs w:val="24"/>
        </w:rPr>
        <w:t xml:space="preserve">基于</w:t>
      </w:r>
      <w:r>
        <w:rPr>
          <w:rFonts w:hint="eastAsia" w:ascii="Times New Roman" w:hAnsi="Times New Roman" w:cs="Times New Roman"/>
          <w:sz w:val="24"/>
          <w:szCs w:val="24"/>
        </w:rPr>
        <w:t xml:space="preserve">非</w:t>
      </w:r>
      <w:r>
        <w:rPr>
          <w:rFonts w:hint="eastAsia" w:ascii="Times New Roman" w:hAnsi="Times New Roman" w:cs="Times New Roman"/>
          <w:sz w:val="24"/>
          <w:szCs w:val="24"/>
        </w:rPr>
        <w:t xml:space="preserve">测距的</w:t>
      </w:r>
      <w:r>
        <w:rPr>
          <w:rFonts w:hint="eastAsia" w:ascii="Times New Roman" w:hAnsi="Times New Roman" w:cs="Times New Roman"/>
          <w:sz w:val="24"/>
          <w:szCs w:val="24"/>
        </w:rPr>
        <w:t xml:space="preserve">无线定位算法</w:t>
      </w:r>
      <w:r>
        <w:rPr>
          <w:rFonts w:hint="eastAsia" w:ascii="Times New Roman" w:hAnsi="Times New Roman" w:cs="Times New Roman"/>
          <w:sz w:val="24"/>
          <w:szCs w:val="24"/>
        </w:rPr>
        <w:t xml:space="preserve">，</w:t>
      </w:r>
      <w:r>
        <w:rPr>
          <w:rFonts w:hint="eastAsia" w:ascii="Times New Roman" w:hAnsi="Times New Roman" w:cs="Times New Roman"/>
          <w:sz w:val="24"/>
          <w:szCs w:val="24"/>
        </w:rPr>
        <w:t xml:space="preserve">掌握</w:t>
      </w:r>
      <w:r>
        <w:rPr>
          <w:rFonts w:hint="eastAsia" w:ascii="Times New Roman" w:hAnsi="Times New Roman" w:cs="Times New Roman"/>
          <w:sz w:val="24"/>
          <w:szCs w:val="24"/>
        </w:rPr>
        <w:t xml:space="preserve">DV-HOP</w:t>
      </w:r>
      <w:r>
        <w:rPr>
          <w:rFonts w:hint="eastAsia" w:ascii="Times New Roman" w:hAnsi="Times New Roman" w:cs="Times New Roman"/>
          <w:sz w:val="24"/>
          <w:szCs w:val="24"/>
        </w:rPr>
        <w:t xml:space="preserve">测距法的原理。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实验原理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 w:firstLine="420" w:left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DV-HOP</w:t>
      </w:r>
      <w:r>
        <w:rPr>
          <w:rFonts w:hint="eastAsia" w:ascii="Times New Roman" w:hAnsi="Times New Roman" w:cs="Times New Roman"/>
          <w:sz w:val="24"/>
          <w:szCs w:val="24"/>
        </w:rPr>
        <w:t xml:space="preserve">是一种基于</w:t>
      </w:r>
      <w:r>
        <w:rPr>
          <w:rFonts w:hint="eastAsia" w:ascii="Times New Roman" w:hAnsi="Times New Roman" w:cs="Times New Roman"/>
          <w:sz w:val="24"/>
          <w:szCs w:val="24"/>
        </w:rPr>
        <w:t xml:space="preserve">非测距</w:t>
      </w:r>
      <w:r>
        <w:rPr>
          <w:rFonts w:hint="eastAsia" w:ascii="Times New Roman" w:hAnsi="Times New Roman" w:cs="Times New Roman"/>
          <w:sz w:val="24"/>
          <w:szCs w:val="24"/>
        </w:rPr>
        <w:t xml:space="preserve">的定位算法，常用于无线传感器网络中。它的工作原理如下：</w:t>
      </w:r>
      <w:r>
        <w:rPr>
          <w:rFonts w:hint="eastAsia" w:ascii="Times New Roman" w:hAnsi="Times New Roman" w:cs="Times New Roman"/>
          <w:sz w:val="24"/>
          <w:szCs w:val="24"/>
        </w:rPr>
        <w:t xml:space="preserve">计算未知节点与锚节点的最小跳数，根据估计公式计算实际距离，再利用三边测量法计算未知信息。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实验内容（</w:t>
      </w:r>
      <w:r>
        <w:rPr>
          <w:rFonts w:hint="eastAsia" w:ascii="Times New Roman" w:hAnsi="Times New Roman" w:cs="Times New Roman"/>
          <w:sz w:val="32"/>
          <w:szCs w:val="32"/>
        </w:rPr>
        <w:t xml:space="preserve">算法框</w:t>
      </w:r>
      <w:r>
        <w:rPr>
          <w:rFonts w:hint="eastAsia" w:ascii="Times New Roman" w:hAnsi="Times New Roman" w:cs="Times New Roman"/>
          <w:sz w:val="32"/>
          <w:szCs w:val="32"/>
        </w:rPr>
        <w:t xml:space="preserve">图、测试数据表格、实验曲线）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404620"/>
                <wp:effectExtent l="0" t="0" r="2540" b="5080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5529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310" cy="1404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110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70"/>
        <w:pBdr/>
        <w:spacing/>
        <w:ind w:firstLine="640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286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157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0.00pt;height:180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70"/>
        <w:pBdr/>
        <w:spacing/>
        <w:ind w:firstLine="640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9962" cy="179420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199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59961" cy="1794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92pt;height:141.2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70"/>
        <w:pBdr/>
        <w:spacing/>
        <w:ind w:firstLine="640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2435" cy="33168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909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extLs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4422434" cy="3316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48.22pt;height:261.1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70"/>
        <w:pBdr/>
        <w:spacing/>
        <w:ind w:firstLine="640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46235" cy="325967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353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>
                          <a:extLst>
                            <a:ext uri="{96DAC541-7B7A-43D3-8B79-37D633B846F1}">
                              <asvg:svgBlip xmlns:asvg="http://schemas.microsoft.com/office/drawing/2016/SVG/main" r:embed="rId17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4346235" cy="3259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42.22pt;height:256.6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70"/>
        <w:pBdr/>
        <w:spacing/>
        <w:ind w:firstLine="640"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8510" cy="29313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0376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>
                          <a:extLst>
                            <a:ext uri="{96DAC541-7B7A-43D3-8B79-37D633B846F1}">
                              <asvg:svgBlip xmlns:asvg="http://schemas.microsoft.com/office/drawing/2016/SVG/main" r:embed="rId19"/>
                            </a:ext>
                          </a:extLst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3908509" cy="2931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07.76pt;height:230.8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Style w:val="670"/>
        <w:pBdr/>
        <w:spacing/>
        <w:ind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Bdr/>
        <w:spacing/>
        <w:ind w:firstLine="419"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</w:r>
      <w:r>
        <w:rPr>
          <w:rFonts w:hint="eastAsia" w:ascii="Times New Roman" w:hAnsi="Times New Roman" w:cs="Times New Roman"/>
          <w:sz w:val="32"/>
          <w:szCs w:val="32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实验结果分析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 w:firstLine="420"/>
        <w:rPr>
          <w:rFonts w:hint="eastAsia" w:ascii="Times New Roman" w:hAnsi="Times New Roman" w:cs="Times New Roman"/>
          <w:sz w:val="24"/>
          <w:szCs w:val="24"/>
          <w:highlight w:val="none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240</w:t>
      </w:r>
      <w:r>
        <w:rPr>
          <w:rFonts w:hint="eastAsia" w:ascii="Times New Roman" w:hAnsi="Times New Roman" w:cs="Times New Roman"/>
          <w:sz w:val="24"/>
          <w:szCs w:val="24"/>
        </w:rPr>
        <w:t xml:space="preserve">个节点全都被定位到，说明算法的有效性。</w:t>
      </w:r>
      <w:r>
        <w:rPr>
          <w:rFonts w:hint="eastAsia"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</w:rPr>
        <w:t xml:space="preserve">误差</w:t>
      </w:r>
      <w:r>
        <w:rPr>
          <w:rFonts w:hint="eastAsia" w:ascii="Times New Roman" w:hAnsi="Times New Roman" w:cs="Times New Roman"/>
          <w:sz w:val="24"/>
          <w:szCs w:val="24"/>
          <w:highlight w:val="none"/>
        </w:rPr>
        <w:t xml:space="preserve">为 0.002517，</w:t>
      </w:r>
      <w:r>
        <w:rPr>
          <w:rFonts w:hint="eastAsia" w:ascii="Times New Roman" w:hAnsi="Times New Roman" w:cs="Times New Roman"/>
          <w:sz w:val="24"/>
          <w:szCs w:val="24"/>
          <w:highlight w:val="none"/>
        </w:rPr>
      </w:r>
      <w:r>
        <w:rPr>
          <w:rFonts w:hint="eastAsia" w:ascii="Times New Roman" w:hAnsi="Times New Roman" w:cs="Times New Roman"/>
          <w:sz w:val="24"/>
          <w:szCs w:val="24"/>
          <w:highlight w:val="none"/>
        </w:rPr>
      </w:r>
      <w:r>
        <w:rPr>
          <w:rFonts w:hint="eastAsia" w:ascii="Times New Roman" w:hAnsi="Times New Roman" w:cs="Times New Roman"/>
          <w:sz w:val="24"/>
          <w:szCs w:val="24"/>
        </w:rPr>
        <w:t xml:space="preserve">相比</w:t>
      </w:r>
      <w:r>
        <w:rPr>
          <w:rFonts w:hint="eastAsia" w:ascii="Times New Roman" w:hAnsi="Times New Roman" w:cs="Times New Roman"/>
          <w:sz w:val="24"/>
          <w:szCs w:val="24"/>
        </w:rPr>
        <w:t xml:space="preserve">RSSI</w:t>
      </w:r>
      <w:r>
        <w:rPr>
          <w:rFonts w:hint="eastAsia" w:ascii="Times New Roman" w:hAnsi="Times New Roman" w:cs="Times New Roman"/>
          <w:sz w:val="24"/>
          <w:szCs w:val="24"/>
        </w:rPr>
        <w:t xml:space="preserve">算法，该算法的实验误差较大</w:t>
      </w:r>
      <w:r>
        <w:rPr>
          <w:rFonts w:hint="eastAsia" w:ascii="Times New Roman" w:hAnsi="Times New Roman" w:cs="Times New Roman"/>
          <w:sz w:val="24"/>
          <w:szCs w:val="24"/>
        </w:rPr>
        <w:t xml:space="preserve">，这也是基于非测距算法的缺陷</w:t>
      </w:r>
      <w:r>
        <w:rPr>
          <w:rFonts w:hint="eastAsia" w:ascii="Times New Roman" w:hAnsi="Times New Roman" w:cs="Times New Roman"/>
          <w:sz w:val="24"/>
          <w:szCs w:val="24"/>
        </w:rPr>
        <w:t xml:space="preserve">。</w:t>
      </w:r>
      <w:r>
        <w:rPr>
          <w:rFonts w:hint="eastAsia"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</w:rPr>
      </w:r>
      <w:r>
        <w:rPr>
          <w:rFonts w:hint="eastAsia" w:ascii="Times New Roman" w:hAnsi="Times New Roman" w:cs="Times New Roman"/>
          <w:sz w:val="24"/>
          <w:szCs w:val="24"/>
          <w:highlight w:val="none"/>
        </w:rPr>
      </w:r>
    </w:p>
    <w:p>
      <w:pPr>
        <w:pStyle w:val="67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 xml:space="preserve">实验心得体会及合理建议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 w:firstLine="3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在进行了实验后，明显感觉到了基于非测距和测距的算法</w:t>
      </w:r>
      <w:r>
        <w:rPr>
          <w:rFonts w:hint="eastAsia" w:ascii="Times New Roman" w:hAnsi="Times New Roman" w:cs="Times New Roman"/>
          <w:sz w:val="24"/>
          <w:szCs w:val="24"/>
        </w:rPr>
        <w:t xml:space="preserve">的</w:t>
      </w:r>
      <w:r>
        <w:rPr>
          <w:rFonts w:hint="eastAsia" w:ascii="Times New Roman" w:hAnsi="Times New Roman" w:cs="Times New Roman"/>
          <w:sz w:val="24"/>
          <w:szCs w:val="24"/>
        </w:rPr>
        <w:t xml:space="preserve">精度差</w:t>
      </w:r>
      <w:r>
        <w:rPr>
          <w:rFonts w:hint="eastAsia" w:ascii="Times New Roman" w:hAnsi="Times New Roman" w:cs="Times New Roman"/>
          <w:sz w:val="24"/>
          <w:szCs w:val="24"/>
        </w:rPr>
        <w:t xml:space="preserve">，</w:t>
      </w:r>
      <w:r>
        <w:rPr>
          <w:rFonts w:hint="eastAsia" w:ascii="Times New Roman" w:hAnsi="Times New Roman" w:cs="Times New Roman"/>
          <w:sz w:val="24"/>
          <w:szCs w:val="24"/>
        </w:rPr>
        <w:t xml:space="preserve">DV-HOP</w:t>
      </w:r>
      <w:r>
        <w:rPr>
          <w:rFonts w:hint="eastAsia" w:ascii="Times New Roman" w:hAnsi="Times New Roman" w:cs="Times New Roman"/>
          <w:sz w:val="24"/>
          <w:szCs w:val="24"/>
        </w:rPr>
        <w:t xml:space="preserve">虽然算法简单但是对网络连通性有一定要求，实际应用不一定能满足。</w:t>
      </w:r>
      <w:r>
        <w:rPr>
          <w:rFonts w:hint="eastAsia"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黑体" w:hAnsi="黑体" w:eastAsia="黑体" w:cs="Times New Roman"/>
          <w:b/>
          <w:sz w:val="24"/>
          <w:szCs w:val="24"/>
        </w:rPr>
      </w:pPr>
      <w:r>
        <w:rPr>
          <w:rFonts w:ascii="黑体" w:hAnsi="黑体" w:eastAsia="黑体" w:cs="Times New Roman"/>
          <w:b/>
          <w:sz w:val="24"/>
          <w:szCs w:val="24"/>
        </w:rPr>
      </w:r>
      <w:r>
        <w:rPr>
          <w:rFonts w:ascii="黑体" w:hAnsi="黑体" w:eastAsia="黑体" w:cs="Times New Roman"/>
          <w:b/>
          <w:sz w:val="24"/>
          <w:szCs w:val="24"/>
        </w:rPr>
      </w:r>
    </w:p>
    <w:p>
      <w:pPr>
        <w:pBdr/>
        <w:spacing/>
        <w:ind w:firstLine="30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实验名称</w:t>
      </w:r>
      <w:r>
        <w:rPr>
          <w:rFonts w:hint="eastAsia"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  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基于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DV-HOP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算法的无线定位实验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                          </w:t>
      </w:r>
      <w:r>
        <w:rPr>
          <w:rFonts w:ascii="Times New Roman" w:hAnsi="Times New Roman" w:cs="Times New Roman"/>
          <w:b/>
          <w:sz w:val="30"/>
          <w:szCs w:val="30"/>
          <w:u w:val="single"/>
        </w:rPr>
      </w:r>
    </w:p>
    <w:p>
      <w:pPr>
        <w:pBdr/>
        <w:spacing/>
        <w:ind w:firstLine="300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实验人</w:t>
      </w:r>
      <w:r>
        <w:rPr>
          <w:rFonts w:hint="eastAsia"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hint="eastAsia" w:ascii="Times New Roman" w:hAnsi="Times New Roman" w:cs="Times New Roman"/>
          <w:sz w:val="30"/>
          <w:szCs w:val="30"/>
        </w:rPr>
        <w:t xml:space="preserve">实验日期</w:t>
      </w:r>
      <w:r>
        <w:rPr>
          <w:rFonts w:hint="eastAsia"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2024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cs="Times New Roman"/>
          <w:sz w:val="30"/>
          <w:szCs w:val="30"/>
        </w:rPr>
        <w:t xml:space="preserve">年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5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szCs w:val="30"/>
        </w:rPr>
        <w:t xml:space="preserve">月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 18 </w:t>
      </w:r>
      <w:r>
        <w:rPr>
          <w:rFonts w:hint="eastAsia" w:ascii="Times New Roman" w:hAnsi="Times New Roman" w:cs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/>
          <w:sz w:val="24"/>
        </w:rPr>
        <w:t xml:space="preserve">实验成绩：</w:t>
      </w:r>
      <w:r>
        <w:rPr>
          <w:rFonts w:ascii="Times New Roman" w:hAnsi="Times New Roman" w:cs="Times New Roman"/>
          <w:b/>
          <w:sz w:val="24"/>
        </w:rPr>
        <w:t xml:space="preserve">____________     </w:t>
      </w:r>
      <w:r>
        <w:rPr>
          <w:rFonts w:ascii="Times New Roman" w:hAnsi="Times New Roman" w:cs="Times New Roman"/>
          <w:b/>
          <w:sz w:val="24"/>
        </w:rPr>
        <w:t xml:space="preserve">教师签名：</w:t>
      </w:r>
      <w:r>
        <w:rPr>
          <w:rFonts w:ascii="Times New Roman" w:hAnsi="Times New Roman" w:cs="Times New Roman"/>
          <w:b/>
          <w:sz w:val="24"/>
        </w:rPr>
        <w:t xml:space="preserve">_______________</w:t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</w:font>
  <w:font w:name="Wingdings">
    <w:panose1 w:val="05000000000000000000"/>
  </w:font>
  <w:font w:name="Symbol">
    <w:panose1 w:val="05050102010706020507"/>
  </w:font>
  <w:font w:name="仿宋_GB2312">
    <w:panose1 w:val="02010609060101010101"/>
  </w:font>
  <w:font w:name="黑体">
    <w:panose1 w:val="02010609060101010101"/>
  </w:font>
  <w:font w:name="Times New Roman">
    <w:panose1 w:val="02020603050405020304"/>
  </w:font>
  <w:font w:name="Courier New">
    <w:panose1 w:val="02070309020205020404"/>
  </w:font>
  <w:font w:name="隶书">
    <w:panose1 w:val="02010509060101010101"/>
  </w:font>
  <w:font w:name="宋体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、"/>
      <w:numFmt w:val="chineseCounting"/>
      <w:pPr>
        <w:pBdr/>
        <w:spacing/>
        <w:ind/>
      </w:pPr>
      <w:rPr>
        <w:rFonts w:hint="eastAsia"/>
      </w:rPr>
      <w:start w:val="2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（%1）"/>
      <w:numFmt w:val="decimal"/>
      <w:pPr>
        <w:pBdr/>
        <w:tabs>
          <w:tab w:val="left" w:leader="none" w:pos="0"/>
        </w:tabs>
        <w:spacing/>
        <w:ind w:firstLine="0" w:left="0"/>
      </w:pPr>
      <w:rPr>
        <w:rFonts w:hint="eastAsia"/>
        <w:lang w:val="en-US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left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left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left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left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left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left" w:leader="none" w:pos="3780"/>
        </w:tabs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spacing/>
        <w:ind w:hanging="360" w:left="538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01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43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858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27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69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118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53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958"/>
      </w:pPr>
      <w:rPr/>
      <w:start w:val="1"/>
      <w:suff w:val="tab"/>
    </w:lvl>
  </w:abstractNum>
  <w:abstractNum w:abstractNumId="3">
    <w:lvl w:ilvl="0">
      <w:isLgl w:val="false"/>
      <w:lvlJc w:val="left"/>
      <w:lvlText w:val="%1、"/>
      <w:numFmt w:val="japaneseCounting"/>
      <w:pPr>
        <w:pBdr/>
        <w:spacing/>
        <w:ind w:hanging="960" w:left="960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64"/>
    <w:link w:val="668"/>
    <w:uiPriority w:val="99"/>
    <w:pPr>
      <w:pBdr/>
      <w:spacing/>
      <w:ind/>
    </w:pPr>
  </w:style>
  <w:style w:type="character" w:styleId="45">
    <w:name w:val="Footer Char"/>
    <w:basedOn w:val="664"/>
    <w:link w:val="672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2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widowControl w:val="false"/>
      <w:pBdr/>
      <w:spacing/>
      <w:ind/>
      <w:jc w:val="both"/>
    </w:pPr>
    <w:rPr>
      <w:sz w:val="21"/>
      <w:szCs w:val="22"/>
    </w:r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Plain Text"/>
    <w:basedOn w:val="663"/>
    <w:uiPriority w:val="99"/>
    <w:unhideWhenUsed/>
    <w:qFormat/>
    <w:pPr>
      <w:pBdr/>
      <w:spacing/>
      <w:ind/>
    </w:pPr>
    <w:rPr>
      <w:rFonts w:ascii="宋体" w:hAnsi="Courier New" w:eastAsia="宋体" w:cs="Times New Roman"/>
      <w:szCs w:val="21"/>
    </w:rPr>
  </w:style>
  <w:style w:type="paragraph" w:styleId="668">
    <w:name w:val="Header"/>
    <w:basedOn w:val="663"/>
    <w:uiPriority w:val="99"/>
    <w:unhideWhenUsed/>
    <w:qFormat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table" w:styleId="669">
    <w:name w:val="Table Grid"/>
    <w:basedOn w:val="665"/>
    <w:uiPriority w:val="3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>
    <w:name w:val="List Paragraph"/>
    <w:basedOn w:val="663"/>
    <w:qFormat/>
    <w:pPr>
      <w:pBdr/>
      <w:spacing/>
      <w:ind w:firstLine="420"/>
    </w:pPr>
  </w:style>
  <w:style w:type="paragraph" w:styleId="671" w:customStyle="1">
    <w:name w:val="图题注"/>
    <w:basedOn w:val="663"/>
    <w:next w:val="663"/>
    <w:qFormat/>
    <w:pPr>
      <w:widowControl w:val="true"/>
      <w:pBdr/>
      <w:spacing w:after="156"/>
      <w:ind/>
      <w:jc w:val="center"/>
    </w:pPr>
    <w:rPr>
      <w:rFonts w:ascii="黑体" w:hAnsi="黑体" w:eastAsia="黑体" w:cs="宋体"/>
      <w:color w:val="000000"/>
      <w:spacing w:val="6"/>
      <w:sz w:val="18"/>
      <w:szCs w:val="21"/>
    </w:rPr>
  </w:style>
  <w:style w:type="paragraph" w:styleId="672">
    <w:name w:val="Footer"/>
    <w:basedOn w:val="663"/>
    <w:link w:val="673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673" w:customStyle="1">
    <w:name w:val="页脚 字符"/>
    <w:basedOn w:val="664"/>
    <w:link w:val="672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media1.svg"/><Relationship Id="rId16" Type="http://schemas.openxmlformats.org/officeDocument/2006/relationships/image" Target="media/image6.png"/><Relationship Id="rId17" Type="http://schemas.openxmlformats.org/officeDocument/2006/relationships/image" Target="media/media2.svg"/><Relationship Id="rId18" Type="http://schemas.openxmlformats.org/officeDocument/2006/relationships/image" Target="media/image7.png"/><Relationship Id="rId19" Type="http://schemas.openxmlformats.org/officeDocument/2006/relationships/image" Target="media/media3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revision>10</cp:revision>
  <dcterms:created xsi:type="dcterms:W3CDTF">2020-05-13T03:24:00Z</dcterms:created>
  <dcterms:modified xsi:type="dcterms:W3CDTF">2024-05-20T06:13:21Z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