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8063" w14:textId="7033537D" w:rsidR="00EB06A4" w:rsidRDefault="00454C80">
      <w:pPr>
        <w:pStyle w:val="1"/>
      </w:pPr>
      <w:r w:rsidRPr="00454C80">
        <w:rPr>
          <w:rFonts w:hint="eastAsia"/>
        </w:rPr>
        <w:t>实验</w:t>
      </w:r>
      <w:r>
        <w:rPr>
          <w:rFonts w:hint="eastAsia"/>
        </w:rPr>
        <w:t>十一</w:t>
      </w:r>
      <w:r>
        <w:rPr>
          <w:rFonts w:hint="eastAsia"/>
        </w:rPr>
        <w:t xml:space="preserve"> </w:t>
      </w:r>
      <w:r w:rsidRPr="00454C80">
        <w:rPr>
          <w:rFonts w:hint="eastAsia"/>
        </w:rPr>
        <w:t>调幅发射与接收完整系统的联调</w:t>
      </w:r>
    </w:p>
    <w:p w14:paraId="5CAF180D" w14:textId="77777777" w:rsidR="00EB06A4" w:rsidRDefault="00000000">
      <w:pPr>
        <w:pStyle w:val="2"/>
        <w:numPr>
          <w:ilvl w:val="0"/>
          <w:numId w:val="1"/>
        </w:numPr>
        <w:jc w:val="left"/>
      </w:pPr>
      <w:r>
        <w:rPr>
          <w:rFonts w:hint="eastAsia"/>
        </w:rPr>
        <w:t>实验目的</w:t>
      </w:r>
    </w:p>
    <w:p w14:paraId="3D264E0C" w14:textId="481F5CB5" w:rsidR="00454C80" w:rsidRPr="007F1CCD" w:rsidRDefault="00454C80" w:rsidP="00E614B1">
      <w:pPr>
        <w:pStyle w:val="ab"/>
        <w:numPr>
          <w:ilvl w:val="0"/>
          <w:numId w:val="2"/>
        </w:numPr>
        <w:spacing w:line="300" w:lineRule="auto"/>
        <w:ind w:firstLineChars="0"/>
        <w:rPr>
          <w:szCs w:val="21"/>
        </w:rPr>
      </w:pPr>
      <w:r w:rsidRPr="007F1CCD">
        <w:rPr>
          <w:rFonts w:hint="eastAsia"/>
          <w:szCs w:val="21"/>
        </w:rPr>
        <w:t>掌握模拟通信系统中调幅接收、发射机组成原理，建立系统概念；</w:t>
      </w:r>
    </w:p>
    <w:p w14:paraId="16AE71F3" w14:textId="5640D7FE" w:rsidR="00E614B1" w:rsidRPr="007F1CCD" w:rsidRDefault="00454C80" w:rsidP="00E614B1">
      <w:pPr>
        <w:pStyle w:val="ab"/>
        <w:numPr>
          <w:ilvl w:val="0"/>
          <w:numId w:val="2"/>
        </w:numPr>
        <w:spacing w:line="300" w:lineRule="auto"/>
        <w:ind w:firstLineChars="0"/>
        <w:rPr>
          <w:szCs w:val="21"/>
        </w:rPr>
      </w:pPr>
      <w:r w:rsidRPr="007F1CCD">
        <w:rPr>
          <w:rFonts w:hint="eastAsia"/>
          <w:szCs w:val="21"/>
        </w:rPr>
        <w:t>掌握收发系统联调的方法，培养解决实际问题的能力。</w:t>
      </w:r>
    </w:p>
    <w:p w14:paraId="16979A84" w14:textId="0C8E1419" w:rsidR="00454C80" w:rsidRPr="007F1CCD" w:rsidRDefault="00454C80" w:rsidP="00E614B1">
      <w:pPr>
        <w:pStyle w:val="ab"/>
        <w:numPr>
          <w:ilvl w:val="0"/>
          <w:numId w:val="2"/>
        </w:numPr>
        <w:spacing w:line="300" w:lineRule="auto"/>
        <w:ind w:firstLineChars="0"/>
        <w:rPr>
          <w:szCs w:val="21"/>
        </w:rPr>
      </w:pPr>
      <w:r w:rsidRPr="007F1CCD">
        <w:rPr>
          <w:rFonts w:hint="eastAsia"/>
          <w:szCs w:val="21"/>
        </w:rPr>
        <w:t>在模块实验的基础上掌握调幅发射机、调幅接收机整机组成原理，建立通信系统的概念。</w:t>
      </w:r>
    </w:p>
    <w:p w14:paraId="432B87E8" w14:textId="77777777" w:rsidR="00EB06A4" w:rsidRDefault="00000000">
      <w:pPr>
        <w:pStyle w:val="2"/>
        <w:numPr>
          <w:ilvl w:val="0"/>
          <w:numId w:val="1"/>
        </w:numPr>
        <w:jc w:val="left"/>
      </w:pPr>
      <w:r>
        <w:rPr>
          <w:rFonts w:hint="eastAsia"/>
        </w:rPr>
        <w:t>实验内容</w:t>
      </w:r>
    </w:p>
    <w:p w14:paraId="7809A585" w14:textId="212E3924" w:rsidR="00EB06A4" w:rsidRDefault="004D3611" w:rsidP="00342ED3">
      <w:pPr>
        <w:pStyle w:val="ab"/>
        <w:numPr>
          <w:ilvl w:val="0"/>
          <w:numId w:val="3"/>
        </w:numPr>
        <w:spacing w:line="300" w:lineRule="auto"/>
        <w:ind w:firstLineChars="0"/>
        <w:rPr>
          <w:sz w:val="24"/>
        </w:rPr>
      </w:pPr>
      <w:r w:rsidRPr="004D3611">
        <w:rPr>
          <w:rFonts w:hint="eastAsia"/>
          <w:sz w:val="24"/>
        </w:rPr>
        <w:t>调幅发送部分联试实验</w:t>
      </w:r>
    </w:p>
    <w:p w14:paraId="57E34CE2" w14:textId="6BA8DC38" w:rsidR="004D3611" w:rsidRDefault="004D3611" w:rsidP="004D3611">
      <w:pPr>
        <w:spacing w:line="300" w:lineRule="auto"/>
        <w:ind w:left="360"/>
        <w:jc w:val="center"/>
        <w:rPr>
          <w:sz w:val="24"/>
        </w:rPr>
      </w:pPr>
      <w:r>
        <w:rPr>
          <w:noProof/>
        </w:rPr>
        <w:drawing>
          <wp:inline distT="0" distB="0" distL="0" distR="0" wp14:anchorId="48153918" wp14:editId="712A878C">
            <wp:extent cx="3063050" cy="1162381"/>
            <wp:effectExtent l="0" t="0" r="4445" b="0"/>
            <wp:docPr id="1639532257" name="图片 1" descr="图示,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32257" name="图片 1" descr="图示, 示意图"/>
                    <pic:cNvPicPr/>
                  </pic:nvPicPr>
                  <pic:blipFill>
                    <a:blip r:embed="rId8"/>
                    <a:stretch>
                      <a:fillRect/>
                    </a:stretch>
                  </pic:blipFill>
                  <pic:spPr>
                    <a:xfrm>
                      <a:off x="0" y="0"/>
                      <a:ext cx="3102499" cy="1177351"/>
                    </a:xfrm>
                    <a:prstGeom prst="rect">
                      <a:avLst/>
                    </a:prstGeom>
                  </pic:spPr>
                </pic:pic>
              </a:graphicData>
            </a:graphic>
          </wp:inline>
        </w:drawing>
      </w:r>
    </w:p>
    <w:p w14:paraId="38A8E43D" w14:textId="3FD48056" w:rsidR="00463602" w:rsidRPr="00463602" w:rsidRDefault="00463602" w:rsidP="004D3611">
      <w:pPr>
        <w:spacing w:line="300" w:lineRule="auto"/>
        <w:ind w:left="360"/>
        <w:jc w:val="center"/>
        <w:rPr>
          <w:sz w:val="18"/>
          <w:szCs w:val="18"/>
        </w:rPr>
      </w:pPr>
      <w:r w:rsidRPr="00463602">
        <w:rPr>
          <w:rFonts w:hint="eastAsia"/>
          <w:sz w:val="18"/>
          <w:szCs w:val="18"/>
        </w:rPr>
        <w:t>图</w:t>
      </w:r>
      <w:r w:rsidRPr="00463602">
        <w:rPr>
          <w:rFonts w:hint="eastAsia"/>
          <w:sz w:val="18"/>
          <w:szCs w:val="18"/>
        </w:rPr>
        <w:t xml:space="preserve"> </w:t>
      </w:r>
      <w:r w:rsidRPr="00463602">
        <w:rPr>
          <w:sz w:val="18"/>
          <w:szCs w:val="18"/>
        </w:rPr>
        <w:t>11-4</w:t>
      </w:r>
    </w:p>
    <w:p w14:paraId="3AA0FF3E" w14:textId="34F1F248" w:rsidR="004D3611" w:rsidRPr="007F1CCD" w:rsidRDefault="004D3611" w:rsidP="004D3611">
      <w:pPr>
        <w:spacing w:line="300" w:lineRule="auto"/>
        <w:ind w:left="360"/>
        <w:rPr>
          <w:szCs w:val="21"/>
        </w:rPr>
      </w:pPr>
      <w:r w:rsidRPr="007F1CCD">
        <w:rPr>
          <w:rFonts w:hint="eastAsia"/>
          <w:szCs w:val="21"/>
        </w:rPr>
        <w:t>图中高频信号源相当于主振器，低频信号源相当于调制器，高频信号源的频率按功放模块上标注的频率设置，作为发射机的载波。低频信号源可设置为</w:t>
      </w:r>
      <w:r w:rsidRPr="007F1CCD">
        <w:rPr>
          <w:rFonts w:hint="eastAsia"/>
          <w:szCs w:val="21"/>
        </w:rPr>
        <w:t>1KHZ</w:t>
      </w:r>
      <w:r w:rsidRPr="007F1CCD">
        <w:rPr>
          <w:rFonts w:hint="eastAsia"/>
          <w:szCs w:val="21"/>
        </w:rPr>
        <w:t>，或音乐信号。经调幅后送入功放，经功放放大后通过天线发射出去。</w:t>
      </w:r>
    </w:p>
    <w:p w14:paraId="0748FFB3" w14:textId="0D7BE45D" w:rsidR="004D3611" w:rsidRDefault="004D3611" w:rsidP="004D3611">
      <w:pPr>
        <w:pStyle w:val="ab"/>
        <w:numPr>
          <w:ilvl w:val="0"/>
          <w:numId w:val="3"/>
        </w:numPr>
        <w:spacing w:line="300" w:lineRule="auto"/>
        <w:ind w:firstLineChars="0"/>
        <w:rPr>
          <w:sz w:val="24"/>
        </w:rPr>
      </w:pPr>
      <w:r w:rsidRPr="004D3611">
        <w:rPr>
          <w:rFonts w:hint="eastAsia"/>
          <w:sz w:val="24"/>
        </w:rPr>
        <w:t>调幅接收部分联试实验</w:t>
      </w:r>
    </w:p>
    <w:p w14:paraId="756E0578" w14:textId="77777777" w:rsidR="00463602" w:rsidRDefault="004D3611" w:rsidP="00463602">
      <w:pPr>
        <w:spacing w:line="300" w:lineRule="auto"/>
        <w:ind w:left="360"/>
        <w:jc w:val="center"/>
        <w:rPr>
          <w:sz w:val="18"/>
          <w:szCs w:val="18"/>
        </w:rPr>
      </w:pPr>
      <w:r>
        <w:rPr>
          <w:noProof/>
        </w:rPr>
        <w:drawing>
          <wp:inline distT="0" distB="0" distL="0" distR="0" wp14:anchorId="4FAA8547" wp14:editId="7E2BE003">
            <wp:extent cx="4548553" cy="787481"/>
            <wp:effectExtent l="0" t="0" r="4445" b="0"/>
            <wp:docPr id="386175192"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75192" name="图片 1" descr="图示, 示意图&#10;&#10;描述已自动生成"/>
                    <pic:cNvPicPr/>
                  </pic:nvPicPr>
                  <pic:blipFill>
                    <a:blip r:embed="rId9"/>
                    <a:stretch>
                      <a:fillRect/>
                    </a:stretch>
                  </pic:blipFill>
                  <pic:spPr>
                    <a:xfrm>
                      <a:off x="0" y="0"/>
                      <a:ext cx="4589637" cy="794594"/>
                    </a:xfrm>
                    <a:prstGeom prst="rect">
                      <a:avLst/>
                    </a:prstGeom>
                  </pic:spPr>
                </pic:pic>
              </a:graphicData>
            </a:graphic>
          </wp:inline>
        </w:drawing>
      </w:r>
    </w:p>
    <w:p w14:paraId="13E05360" w14:textId="0878031B" w:rsidR="004D3611" w:rsidRPr="00463602" w:rsidRDefault="00463602" w:rsidP="00463602">
      <w:pPr>
        <w:spacing w:line="300" w:lineRule="auto"/>
        <w:ind w:left="360"/>
        <w:jc w:val="center"/>
        <w:rPr>
          <w:sz w:val="18"/>
          <w:szCs w:val="18"/>
        </w:rPr>
      </w:pPr>
      <w:r w:rsidRPr="00463602">
        <w:rPr>
          <w:rFonts w:hint="eastAsia"/>
          <w:sz w:val="18"/>
          <w:szCs w:val="18"/>
        </w:rPr>
        <w:t>图</w:t>
      </w:r>
      <w:r w:rsidRPr="00463602">
        <w:rPr>
          <w:rFonts w:hint="eastAsia"/>
          <w:sz w:val="18"/>
          <w:szCs w:val="18"/>
        </w:rPr>
        <w:t xml:space="preserve"> </w:t>
      </w:r>
      <w:r w:rsidRPr="00463602">
        <w:rPr>
          <w:sz w:val="18"/>
          <w:szCs w:val="18"/>
        </w:rPr>
        <w:t>11-</w:t>
      </w:r>
      <w:r>
        <w:rPr>
          <w:sz w:val="18"/>
          <w:szCs w:val="18"/>
        </w:rPr>
        <w:t>5</w:t>
      </w:r>
    </w:p>
    <w:p w14:paraId="6E30D359" w14:textId="1EDADAFB" w:rsidR="004D3611" w:rsidRPr="007F1CCD" w:rsidRDefault="004D3611" w:rsidP="004D3611">
      <w:pPr>
        <w:pStyle w:val="ab"/>
        <w:spacing w:line="300" w:lineRule="auto"/>
        <w:ind w:left="360" w:firstLineChars="0" w:firstLine="0"/>
        <w:rPr>
          <w:szCs w:val="21"/>
        </w:rPr>
      </w:pPr>
      <w:r w:rsidRPr="007F1CCD">
        <w:rPr>
          <w:rFonts w:hint="eastAsia"/>
          <w:szCs w:val="21"/>
        </w:rPr>
        <w:t>图中谐振放大器采用无线接收与小信号放大器模块，混频器采用晶体三极管混频器混频，</w:t>
      </w:r>
      <w:r w:rsidRPr="007F1CCD">
        <w:rPr>
          <w:rFonts w:hint="eastAsia"/>
          <w:szCs w:val="21"/>
        </w:rPr>
        <w:t>LC</w:t>
      </w:r>
      <w:r w:rsidRPr="007F1CCD">
        <w:rPr>
          <w:rFonts w:hint="eastAsia"/>
          <w:szCs w:val="21"/>
        </w:rPr>
        <w:t>振荡器也可以用晶体振荡器，但频率要调到</w:t>
      </w:r>
      <w:r w:rsidRPr="007F1CCD">
        <w:rPr>
          <w:rFonts w:hint="eastAsia"/>
          <w:szCs w:val="21"/>
        </w:rPr>
        <w:t>8.8MHZ</w:t>
      </w:r>
      <w:r w:rsidRPr="007F1CCD">
        <w:rPr>
          <w:rFonts w:hint="eastAsia"/>
          <w:szCs w:val="21"/>
        </w:rPr>
        <w:t>。图中的检波器、低放和</w:t>
      </w:r>
      <w:r w:rsidRPr="007F1CCD">
        <w:rPr>
          <w:rFonts w:hint="eastAsia"/>
          <w:szCs w:val="21"/>
        </w:rPr>
        <w:t>AGC</w:t>
      </w:r>
      <w:r w:rsidRPr="007F1CCD">
        <w:rPr>
          <w:rFonts w:hint="eastAsia"/>
          <w:szCs w:val="21"/>
        </w:rPr>
        <w:t>在同一模块上，即中放</w:t>
      </w:r>
      <w:r w:rsidRPr="007F1CCD">
        <w:rPr>
          <w:rFonts w:hint="eastAsia"/>
          <w:szCs w:val="21"/>
        </w:rPr>
        <w:t>AGC</w:t>
      </w:r>
      <w:r w:rsidRPr="007F1CCD">
        <w:rPr>
          <w:rFonts w:hint="eastAsia"/>
          <w:szCs w:val="21"/>
        </w:rPr>
        <w:t>与二极管检波模块。幅度调制模块上的载波设置为</w:t>
      </w:r>
      <w:r w:rsidRPr="007F1CCD">
        <w:rPr>
          <w:rFonts w:hint="eastAsia"/>
          <w:szCs w:val="21"/>
        </w:rPr>
        <w:t>6.3MHZ</w:t>
      </w:r>
      <w:r w:rsidRPr="007F1CCD">
        <w:rPr>
          <w:rFonts w:hint="eastAsia"/>
          <w:szCs w:val="21"/>
        </w:rPr>
        <w:t>，音频信号设置为</w:t>
      </w:r>
      <w:r w:rsidRPr="007F1CCD">
        <w:rPr>
          <w:rFonts w:hint="eastAsia"/>
          <w:szCs w:val="21"/>
        </w:rPr>
        <w:t>1KHZ</w:t>
      </w:r>
      <w:r w:rsidRPr="007F1CCD">
        <w:rPr>
          <w:rFonts w:hint="eastAsia"/>
          <w:szCs w:val="21"/>
        </w:rPr>
        <w:t>的正弦波。输出的调幅波幅度为</w:t>
      </w:r>
      <w:r w:rsidRPr="007F1CCD">
        <w:rPr>
          <w:rFonts w:hint="eastAsia"/>
          <w:szCs w:val="21"/>
        </w:rPr>
        <w:t>100mV</w:t>
      </w:r>
      <w:r w:rsidRPr="007F1CCD">
        <w:rPr>
          <w:rFonts w:hint="eastAsia"/>
          <w:szCs w:val="21"/>
        </w:rPr>
        <w:t>左右。调幅波经谐振放大器放大后送入混频，经混频输出</w:t>
      </w:r>
      <w:r w:rsidRPr="007F1CCD">
        <w:rPr>
          <w:rFonts w:hint="eastAsia"/>
          <w:szCs w:val="21"/>
        </w:rPr>
        <w:t>2.5MHZ</w:t>
      </w:r>
      <w:r w:rsidRPr="007F1CCD">
        <w:rPr>
          <w:rFonts w:hint="eastAsia"/>
          <w:szCs w:val="21"/>
        </w:rPr>
        <w:t>的调幅波送入中放，中频放大后经检波得到与高频信号源中调制信号相一致的低频信号，该低频信号送入底板上喇叭输入端即可在扬声器中听到声音。</w:t>
      </w:r>
    </w:p>
    <w:p w14:paraId="74C17736" w14:textId="77777777" w:rsidR="00EB06A4" w:rsidRDefault="00000000">
      <w:pPr>
        <w:pStyle w:val="2"/>
        <w:numPr>
          <w:ilvl w:val="0"/>
          <w:numId w:val="1"/>
        </w:numPr>
        <w:jc w:val="left"/>
      </w:pPr>
      <w:r>
        <w:rPr>
          <w:rFonts w:hint="eastAsia"/>
        </w:rPr>
        <w:lastRenderedPageBreak/>
        <w:t>实验基本原理</w:t>
      </w:r>
    </w:p>
    <w:p w14:paraId="41A0922C" w14:textId="5933074C" w:rsidR="00DA62AF" w:rsidRDefault="004D3611" w:rsidP="004D3611">
      <w:pPr>
        <w:ind w:firstLine="420"/>
      </w:pPr>
      <w:r>
        <w:rPr>
          <w:rFonts w:hint="eastAsia"/>
        </w:rPr>
        <w:t>实验利用了</w:t>
      </w:r>
      <w:r w:rsidRPr="004D3611">
        <w:rPr>
          <w:rFonts w:hint="eastAsia"/>
        </w:rPr>
        <w:t>无线电通信的主要特点</w:t>
      </w:r>
      <w:r>
        <w:rPr>
          <w:rFonts w:hint="eastAsia"/>
        </w:rPr>
        <w:t>，即利用</w:t>
      </w:r>
      <w:r w:rsidRPr="004D3611">
        <w:rPr>
          <w:rFonts w:hint="eastAsia"/>
        </w:rPr>
        <w:t>电磁波的空间的传播来传递信息</w:t>
      </w:r>
      <w:r>
        <w:rPr>
          <w:rFonts w:hint="eastAsia"/>
        </w:rPr>
        <w:t>。</w:t>
      </w:r>
    </w:p>
    <w:p w14:paraId="55101B0C" w14:textId="77777777" w:rsidR="004D3611" w:rsidRDefault="004D3611" w:rsidP="004D3611">
      <w:pPr>
        <w:ind w:firstLine="420"/>
      </w:pPr>
      <w:r w:rsidRPr="004D3611">
        <w:rPr>
          <w:rFonts w:hint="eastAsia"/>
        </w:rPr>
        <w:t>发射设备是无线电系统的重要组成部分，它是将电信号变换为适应于空间传播特性的信号的一种装置。它首先要产生频率较高并且具有一定功率的振荡。因为只有频率较高的振荡才能被天线有效地辐射，还需要有一定的功率才可能在空间建立一定强度的电磁场，并传播到较远的地方去。高频功率的产生通常是利用电子管或晶体管，把直流能量转换为高频能量，这是由高频振荡器和高频功率放大器完成的。</w:t>
      </w:r>
    </w:p>
    <w:p w14:paraId="7B4663AF" w14:textId="77777777" w:rsidR="004D3611" w:rsidRDefault="004D3611" w:rsidP="004D3611">
      <w:pPr>
        <w:ind w:firstLine="420"/>
      </w:pPr>
      <w:r w:rsidRPr="004D3611">
        <w:rPr>
          <w:rFonts w:hint="eastAsia"/>
        </w:rPr>
        <w:t>为了传递消息，就要使高频振荡的某一个参数随着上述电信号而变化，这个过程叫做调制。在无线电发射设备中，消息是“记载”在载波上而传送出去的。</w:t>
      </w:r>
    </w:p>
    <w:p w14:paraId="7AA5D067" w14:textId="5B08CA51" w:rsidR="004D3611" w:rsidRPr="00DA62AF" w:rsidRDefault="004D3611" w:rsidP="004D3611">
      <w:pPr>
        <w:ind w:firstLine="420"/>
      </w:pPr>
      <w:r w:rsidRPr="004D3611">
        <w:rPr>
          <w:rFonts w:hint="eastAsia"/>
        </w:rPr>
        <w:t>接收设备的功能和发射设备相反，它是将经信道传播后接收到的信号恢复成与发送设备输入信号相一致的一种装置。将接收天线架设在上述电磁波传播所能到达的地方，则通过电磁感应就会在接收天线上得到高频信号的感应电动势，它加到接收设备的输入端。由于接收天线同时处在其它电台所辐射的电磁场中，因此接收设备的首要任务是从所有信号中选择出需要的信号，而抑制不需要的信号。接收设备另一个任务是将天线上接收到的微弱信号加以放大，放大到所需要的程度。接收设备的最后一个任务是把被放大的高频信号还原为原来的调制信号，例如通过扬声器（喇叭）或耳机还原成原来的声音信号（语言或音乐）。</w:t>
      </w:r>
    </w:p>
    <w:p w14:paraId="085ADA3D" w14:textId="77777777" w:rsidR="00057495" w:rsidRDefault="00000000" w:rsidP="00057495">
      <w:pPr>
        <w:pStyle w:val="2"/>
        <w:numPr>
          <w:ilvl w:val="0"/>
          <w:numId w:val="1"/>
        </w:numPr>
        <w:jc w:val="left"/>
      </w:pPr>
      <w:r>
        <w:rPr>
          <w:rFonts w:hint="eastAsia"/>
        </w:rPr>
        <w:t>实验数据记录</w:t>
      </w:r>
    </w:p>
    <w:p w14:paraId="247BE789" w14:textId="01017EF2" w:rsidR="00C57AE2" w:rsidRDefault="00383B9E" w:rsidP="00383B9E">
      <w:pPr>
        <w:pStyle w:val="ab"/>
        <w:numPr>
          <w:ilvl w:val="0"/>
          <w:numId w:val="11"/>
        </w:numPr>
        <w:ind w:firstLineChars="0"/>
      </w:pPr>
      <w:r w:rsidRPr="00383B9E">
        <w:rPr>
          <w:rFonts w:hint="eastAsia"/>
        </w:rPr>
        <w:t>画出图</w:t>
      </w:r>
      <w:r w:rsidRPr="00383B9E">
        <w:rPr>
          <w:rFonts w:hint="eastAsia"/>
        </w:rPr>
        <w:t>11-4</w:t>
      </w:r>
      <w:r w:rsidRPr="00383B9E">
        <w:rPr>
          <w:rFonts w:hint="eastAsia"/>
        </w:rPr>
        <w:t>连接图中</w:t>
      </w:r>
      <w:r w:rsidRPr="00383B9E">
        <w:rPr>
          <w:rFonts w:hint="eastAsia"/>
        </w:rPr>
        <w:t>A</w:t>
      </w:r>
      <w:r w:rsidRPr="00383B9E">
        <w:rPr>
          <w:rFonts w:hint="eastAsia"/>
        </w:rPr>
        <w:t>、</w:t>
      </w:r>
      <w:r w:rsidRPr="00383B9E">
        <w:rPr>
          <w:rFonts w:hint="eastAsia"/>
        </w:rPr>
        <w:t>B</w:t>
      </w:r>
      <w:r w:rsidRPr="00383B9E">
        <w:rPr>
          <w:rFonts w:hint="eastAsia"/>
        </w:rPr>
        <w:t>、</w:t>
      </w:r>
      <w:r w:rsidRPr="00383B9E">
        <w:rPr>
          <w:rFonts w:hint="eastAsia"/>
        </w:rPr>
        <w:t>C</w:t>
      </w:r>
      <w:r w:rsidRPr="00383B9E">
        <w:rPr>
          <w:rFonts w:hint="eastAsia"/>
        </w:rPr>
        <w:t>、</w:t>
      </w:r>
      <w:r w:rsidRPr="00383B9E">
        <w:rPr>
          <w:rFonts w:hint="eastAsia"/>
        </w:rPr>
        <w:t>D</w:t>
      </w:r>
      <w:r w:rsidRPr="00383B9E">
        <w:rPr>
          <w:rFonts w:hint="eastAsia"/>
        </w:rPr>
        <w:t>各点波形</w:t>
      </w:r>
      <w:r>
        <w:rPr>
          <w:rFonts w:hint="eastAsia"/>
        </w:rPr>
        <w:t>。</w:t>
      </w:r>
    </w:p>
    <w:p w14:paraId="26121EE4" w14:textId="6A613C3F" w:rsidR="00383B9E" w:rsidRDefault="00901B87" w:rsidP="00383B9E">
      <w:pPr>
        <w:pStyle w:val="ab"/>
        <w:ind w:left="360" w:firstLineChars="0" w:firstLine="0"/>
        <w:jc w:val="center"/>
      </w:pPr>
      <w:r>
        <w:rPr>
          <w:rFonts w:hint="eastAsia"/>
          <w:noProof/>
        </w:rPr>
        <w:drawing>
          <wp:inline distT="0" distB="0" distL="0" distR="0" wp14:anchorId="72236FA9" wp14:editId="3D638B4E">
            <wp:extent cx="2391852" cy="1465005"/>
            <wp:effectExtent l="0" t="0" r="8890" b="1905"/>
            <wp:docPr id="1906529688" name="图片 5"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29688" name="图片 5" descr="电脑萤幕画面&#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4772" cy="1472919"/>
                    </a:xfrm>
                    <a:prstGeom prst="rect">
                      <a:avLst/>
                    </a:prstGeom>
                    <a:noFill/>
                    <a:ln>
                      <a:noFill/>
                    </a:ln>
                  </pic:spPr>
                </pic:pic>
              </a:graphicData>
            </a:graphic>
          </wp:inline>
        </w:drawing>
      </w:r>
      <w:r>
        <w:rPr>
          <w:rFonts w:hint="eastAsia"/>
          <w:noProof/>
        </w:rPr>
        <w:drawing>
          <wp:inline distT="0" distB="0" distL="0" distR="0" wp14:anchorId="2F512B08" wp14:editId="57ECAC32">
            <wp:extent cx="2532185" cy="1463591"/>
            <wp:effectExtent l="0" t="0" r="1905" b="3810"/>
            <wp:docPr id="575508691"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08691" name="图片 2" descr="图表&#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421" cy="1475287"/>
                    </a:xfrm>
                    <a:prstGeom prst="rect">
                      <a:avLst/>
                    </a:prstGeom>
                    <a:noFill/>
                    <a:ln>
                      <a:noFill/>
                    </a:ln>
                  </pic:spPr>
                </pic:pic>
              </a:graphicData>
            </a:graphic>
          </wp:inline>
        </w:drawing>
      </w:r>
    </w:p>
    <w:p w14:paraId="6BCDA1FA" w14:textId="21E7EC81" w:rsidR="00383B9E" w:rsidRDefault="00FD30C7" w:rsidP="00383B9E">
      <w:pPr>
        <w:pStyle w:val="ab"/>
        <w:ind w:left="360" w:firstLineChars="0" w:firstLine="0"/>
        <w:jc w:val="center"/>
      </w:pPr>
      <w:r>
        <w:rPr>
          <w:rFonts w:hint="eastAsia"/>
        </w:rPr>
        <w:t>低频音乐输出</w:t>
      </w:r>
      <w:r w:rsidR="00383B9E">
        <w:rPr>
          <w:rFonts w:hint="eastAsia"/>
        </w:rPr>
        <w:t>：</w:t>
      </w:r>
      <w:r w:rsidR="00383B9E">
        <w:rPr>
          <w:rFonts w:hint="eastAsia"/>
        </w:rPr>
        <w:t>A</w:t>
      </w:r>
      <w:r>
        <w:rPr>
          <w:rFonts w:hint="eastAsia"/>
        </w:rPr>
        <w:t>，</w:t>
      </w:r>
      <w:r>
        <w:rPr>
          <w:rFonts w:hint="eastAsia"/>
        </w:rPr>
        <w:t>3</w:t>
      </w:r>
      <w:r>
        <w:t>71Hz</w:t>
      </w:r>
      <w:r>
        <w:rPr>
          <w:rFonts w:hint="eastAsia"/>
        </w:rPr>
        <w:t>（频率不断变化）</w:t>
      </w:r>
      <w:r w:rsidR="00383B9E">
        <w:tab/>
      </w:r>
      <w:r w:rsidR="00383B9E">
        <w:tab/>
      </w:r>
      <w:r>
        <w:rPr>
          <w:rFonts w:hint="eastAsia"/>
        </w:rPr>
        <w:t>高频信号源</w:t>
      </w:r>
      <w:r w:rsidR="00383B9E">
        <w:rPr>
          <w:rFonts w:hint="eastAsia"/>
        </w:rPr>
        <w:t>：</w:t>
      </w:r>
      <w:r w:rsidR="00383B9E">
        <w:rPr>
          <w:rFonts w:hint="eastAsia"/>
        </w:rPr>
        <w:t>B</w:t>
      </w:r>
      <w:r>
        <w:rPr>
          <w:rFonts w:hint="eastAsia"/>
        </w:rPr>
        <w:t>，</w:t>
      </w:r>
      <w:r>
        <w:rPr>
          <w:rFonts w:hint="eastAsia"/>
        </w:rPr>
        <w:t>6</w:t>
      </w:r>
      <w:r>
        <w:t>.3</w:t>
      </w:r>
      <w:r>
        <w:rPr>
          <w:rFonts w:hint="eastAsia"/>
        </w:rPr>
        <w:t>MHz</w:t>
      </w:r>
    </w:p>
    <w:p w14:paraId="17C75A0A" w14:textId="5D2DB81B" w:rsidR="00901B87" w:rsidRDefault="00901B87" w:rsidP="00383B9E">
      <w:pPr>
        <w:pStyle w:val="ab"/>
        <w:ind w:left="360" w:firstLineChars="0" w:firstLine="0"/>
        <w:jc w:val="center"/>
      </w:pPr>
      <w:r>
        <w:rPr>
          <w:noProof/>
        </w:rPr>
        <w:drawing>
          <wp:inline distT="0" distB="0" distL="0" distR="0" wp14:anchorId="31B45C4E" wp14:editId="35D5321D">
            <wp:extent cx="2460984" cy="1451326"/>
            <wp:effectExtent l="0" t="0" r="0" b="0"/>
            <wp:docPr id="841661750"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61750" name="图片 1" descr="图片包含 游戏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1877" cy="1469544"/>
                    </a:xfrm>
                    <a:prstGeom prst="rect">
                      <a:avLst/>
                    </a:prstGeom>
                    <a:noFill/>
                    <a:ln>
                      <a:noFill/>
                    </a:ln>
                  </pic:spPr>
                </pic:pic>
              </a:graphicData>
            </a:graphic>
          </wp:inline>
        </w:drawing>
      </w:r>
      <w:r>
        <w:rPr>
          <w:noProof/>
        </w:rPr>
        <w:drawing>
          <wp:inline distT="0" distB="0" distL="0" distR="0" wp14:anchorId="0C15B84C" wp14:editId="4C56EA33">
            <wp:extent cx="2431385" cy="1468560"/>
            <wp:effectExtent l="0" t="0" r="7620" b="0"/>
            <wp:docPr id="14550103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9723" cy="1485676"/>
                    </a:xfrm>
                    <a:prstGeom prst="rect">
                      <a:avLst/>
                    </a:prstGeom>
                    <a:noFill/>
                    <a:ln>
                      <a:noFill/>
                    </a:ln>
                  </pic:spPr>
                </pic:pic>
              </a:graphicData>
            </a:graphic>
          </wp:inline>
        </w:drawing>
      </w:r>
    </w:p>
    <w:p w14:paraId="06E9F282" w14:textId="53F8F007" w:rsidR="00901B87" w:rsidRDefault="00A1389B" w:rsidP="00901B87">
      <w:pPr>
        <w:pStyle w:val="ab"/>
        <w:ind w:left="360" w:firstLineChars="0" w:firstLine="0"/>
        <w:jc w:val="center"/>
      </w:pPr>
      <w:r>
        <w:rPr>
          <w:rFonts w:hint="eastAsia"/>
        </w:rPr>
        <w:t>调幅输出</w:t>
      </w:r>
      <w:r w:rsidR="00901B87">
        <w:rPr>
          <w:rFonts w:hint="eastAsia"/>
        </w:rPr>
        <w:t>：</w:t>
      </w:r>
      <w:r w:rsidR="00901B87">
        <w:rPr>
          <w:rFonts w:hint="eastAsia"/>
        </w:rPr>
        <w:t>C</w:t>
      </w:r>
      <w:r>
        <w:rPr>
          <w:rFonts w:hint="eastAsia"/>
        </w:rPr>
        <w:t>，</w:t>
      </w:r>
      <w:r>
        <w:rPr>
          <w:rFonts w:hint="eastAsia"/>
        </w:rPr>
        <w:t>4</w:t>
      </w:r>
      <w:r>
        <w:t>9.7</w:t>
      </w:r>
      <w:r>
        <w:rPr>
          <w:rFonts w:hint="eastAsia"/>
        </w:rPr>
        <w:t>kHz</w:t>
      </w:r>
      <w:r w:rsidR="00901B87">
        <w:tab/>
      </w:r>
      <w:r w:rsidR="00901B87">
        <w:tab/>
      </w:r>
      <w:r w:rsidR="00901B87">
        <w:tab/>
      </w:r>
      <w:r w:rsidR="00901B87">
        <w:tab/>
      </w:r>
      <w:r w:rsidR="00901B87">
        <w:tab/>
      </w:r>
      <w:r>
        <w:rPr>
          <w:rFonts w:hint="eastAsia"/>
        </w:rPr>
        <w:t>功放输出</w:t>
      </w:r>
      <w:r w:rsidR="00901B87">
        <w:rPr>
          <w:rFonts w:hint="eastAsia"/>
        </w:rPr>
        <w:t>：</w:t>
      </w:r>
      <w:r w:rsidR="00901B87">
        <w:rPr>
          <w:rFonts w:hint="eastAsia"/>
        </w:rPr>
        <w:t>D</w:t>
      </w:r>
      <w:r>
        <w:rPr>
          <w:rFonts w:hint="eastAsia"/>
        </w:rPr>
        <w:t>，</w:t>
      </w:r>
      <w:r>
        <w:rPr>
          <w:rFonts w:hint="eastAsia"/>
        </w:rPr>
        <w:t>3</w:t>
      </w:r>
      <w:r>
        <w:t>.4</w:t>
      </w:r>
      <w:r>
        <w:rPr>
          <w:rFonts w:hint="eastAsia"/>
        </w:rPr>
        <w:t>MHz</w:t>
      </w:r>
    </w:p>
    <w:p w14:paraId="0D9AE430" w14:textId="1754FA6B" w:rsidR="00901B87" w:rsidRDefault="00901B87" w:rsidP="00901B87">
      <w:pPr>
        <w:pStyle w:val="ab"/>
        <w:numPr>
          <w:ilvl w:val="0"/>
          <w:numId w:val="11"/>
        </w:numPr>
        <w:ind w:firstLineChars="0"/>
        <w:jc w:val="left"/>
      </w:pPr>
      <w:r w:rsidRPr="00901B87">
        <w:rPr>
          <w:rFonts w:hint="eastAsia"/>
        </w:rPr>
        <w:t>画出图</w:t>
      </w:r>
      <w:r w:rsidRPr="00901B87">
        <w:rPr>
          <w:rFonts w:hint="eastAsia"/>
        </w:rPr>
        <w:t>11-5</w:t>
      </w:r>
      <w:r w:rsidRPr="00901B87">
        <w:rPr>
          <w:rFonts w:hint="eastAsia"/>
        </w:rPr>
        <w:t>连接图中</w:t>
      </w:r>
      <w:r w:rsidRPr="00901B87">
        <w:rPr>
          <w:rFonts w:hint="eastAsia"/>
        </w:rPr>
        <w:t>A</w:t>
      </w:r>
      <w:r w:rsidRPr="00901B87">
        <w:rPr>
          <w:rFonts w:hint="eastAsia"/>
        </w:rPr>
        <w:t>、</w:t>
      </w:r>
      <w:r w:rsidRPr="00901B87">
        <w:rPr>
          <w:rFonts w:hint="eastAsia"/>
        </w:rPr>
        <w:t>B</w:t>
      </w:r>
      <w:r w:rsidRPr="00901B87">
        <w:rPr>
          <w:rFonts w:hint="eastAsia"/>
        </w:rPr>
        <w:t>、</w:t>
      </w:r>
      <w:r w:rsidRPr="00901B87">
        <w:rPr>
          <w:rFonts w:hint="eastAsia"/>
        </w:rPr>
        <w:t>C</w:t>
      </w:r>
      <w:r w:rsidRPr="00901B87">
        <w:rPr>
          <w:rFonts w:hint="eastAsia"/>
        </w:rPr>
        <w:t>、</w:t>
      </w:r>
      <w:r w:rsidRPr="00901B87">
        <w:rPr>
          <w:rFonts w:hint="eastAsia"/>
        </w:rPr>
        <w:t>D</w:t>
      </w:r>
      <w:r w:rsidRPr="00901B87">
        <w:rPr>
          <w:rFonts w:hint="eastAsia"/>
        </w:rPr>
        <w:t>、</w:t>
      </w:r>
      <w:r w:rsidRPr="00901B87">
        <w:rPr>
          <w:rFonts w:hint="eastAsia"/>
        </w:rPr>
        <w:t>E</w:t>
      </w:r>
      <w:r w:rsidRPr="00901B87">
        <w:rPr>
          <w:rFonts w:hint="eastAsia"/>
        </w:rPr>
        <w:t>、</w:t>
      </w:r>
      <w:r w:rsidRPr="00901B87">
        <w:rPr>
          <w:rFonts w:hint="eastAsia"/>
        </w:rPr>
        <w:t>F</w:t>
      </w:r>
      <w:r w:rsidRPr="00901B87">
        <w:rPr>
          <w:rFonts w:hint="eastAsia"/>
        </w:rPr>
        <w:t>、</w:t>
      </w:r>
      <w:r w:rsidRPr="00901B87">
        <w:rPr>
          <w:rFonts w:hint="eastAsia"/>
        </w:rPr>
        <w:t>G</w:t>
      </w:r>
      <w:r w:rsidRPr="00901B87">
        <w:rPr>
          <w:rFonts w:hint="eastAsia"/>
        </w:rPr>
        <w:t>各点波形；</w:t>
      </w:r>
    </w:p>
    <w:p w14:paraId="4C44036F" w14:textId="3C2C3668" w:rsidR="00901B87" w:rsidRDefault="00901B87" w:rsidP="00901B87">
      <w:pPr>
        <w:pStyle w:val="ab"/>
        <w:ind w:left="360" w:firstLineChars="0" w:firstLine="0"/>
        <w:jc w:val="center"/>
      </w:pPr>
      <w:r>
        <w:rPr>
          <w:noProof/>
        </w:rPr>
        <w:lastRenderedPageBreak/>
        <w:drawing>
          <wp:inline distT="0" distB="0" distL="0" distR="0" wp14:anchorId="42CABD0D" wp14:editId="57A41217">
            <wp:extent cx="2538046" cy="1465386"/>
            <wp:effectExtent l="0" t="0" r="0" b="1905"/>
            <wp:docPr id="738534064" name="图片 4"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34064" name="图片 4" descr="图片包含 图示&#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4068" cy="1468863"/>
                    </a:xfrm>
                    <a:prstGeom prst="rect">
                      <a:avLst/>
                    </a:prstGeom>
                    <a:noFill/>
                    <a:ln>
                      <a:noFill/>
                    </a:ln>
                  </pic:spPr>
                </pic:pic>
              </a:graphicData>
            </a:graphic>
          </wp:inline>
        </w:drawing>
      </w:r>
      <w:r>
        <w:rPr>
          <w:rFonts w:hint="eastAsia"/>
          <w:noProof/>
        </w:rPr>
        <w:drawing>
          <wp:inline distT="0" distB="0" distL="0" distR="0" wp14:anchorId="0822F071" wp14:editId="5E21F440">
            <wp:extent cx="2450123" cy="1474561"/>
            <wp:effectExtent l="0" t="0" r="7620" b="0"/>
            <wp:docPr id="14152235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4338" cy="1483116"/>
                    </a:xfrm>
                    <a:prstGeom prst="rect">
                      <a:avLst/>
                    </a:prstGeom>
                    <a:noFill/>
                    <a:ln>
                      <a:noFill/>
                    </a:ln>
                  </pic:spPr>
                </pic:pic>
              </a:graphicData>
            </a:graphic>
          </wp:inline>
        </w:drawing>
      </w:r>
    </w:p>
    <w:p w14:paraId="2909C916" w14:textId="4B63B60D" w:rsidR="00901B87" w:rsidRDefault="00901B87" w:rsidP="00901B87">
      <w:pPr>
        <w:pStyle w:val="ab"/>
        <w:ind w:left="360" w:firstLineChars="0" w:firstLine="0"/>
        <w:jc w:val="center"/>
      </w:pPr>
      <w:r>
        <w:rPr>
          <w:rFonts w:hint="eastAsia"/>
        </w:rPr>
        <w:t>天线接收：</w:t>
      </w:r>
      <w:r>
        <w:rPr>
          <w:rFonts w:hint="eastAsia"/>
        </w:rPr>
        <w:t>A</w:t>
      </w:r>
      <w:r w:rsidR="00DE0C01">
        <w:rPr>
          <w:rFonts w:hint="eastAsia"/>
        </w:rPr>
        <w:t>，</w:t>
      </w:r>
      <w:r w:rsidR="00DE0C01">
        <w:rPr>
          <w:rFonts w:hint="eastAsia"/>
        </w:rPr>
        <w:t>&lt;</w:t>
      </w:r>
      <w:r w:rsidR="00DE0C01">
        <w:t>10Hz</w:t>
      </w:r>
      <w:r>
        <w:tab/>
      </w:r>
      <w:r>
        <w:tab/>
      </w:r>
      <w:r>
        <w:tab/>
      </w:r>
      <w:r>
        <w:tab/>
      </w:r>
      <w:r>
        <w:tab/>
      </w:r>
      <w:r>
        <w:tab/>
      </w:r>
      <w:r>
        <w:rPr>
          <w:rFonts w:hint="eastAsia"/>
        </w:rPr>
        <w:t>谐振放大输出：</w:t>
      </w:r>
      <w:r>
        <w:rPr>
          <w:rFonts w:hint="eastAsia"/>
        </w:rPr>
        <w:t>B</w:t>
      </w:r>
      <w:r w:rsidR="00DE0C01">
        <w:rPr>
          <w:rFonts w:hint="eastAsia"/>
        </w:rPr>
        <w:t>，</w:t>
      </w:r>
      <w:r w:rsidR="00DE0C01">
        <w:rPr>
          <w:rFonts w:hint="eastAsia"/>
        </w:rPr>
        <w:t>&lt;</w:t>
      </w:r>
      <w:r w:rsidR="00DE0C01">
        <w:t>10Hz</w:t>
      </w:r>
    </w:p>
    <w:p w14:paraId="65A585A6" w14:textId="086C7CB1" w:rsidR="00901B87" w:rsidRDefault="00901B87" w:rsidP="00901B87">
      <w:pPr>
        <w:pStyle w:val="ab"/>
        <w:ind w:left="360" w:firstLineChars="0" w:firstLine="0"/>
        <w:jc w:val="center"/>
      </w:pPr>
      <w:r>
        <w:rPr>
          <w:rFonts w:hint="eastAsia"/>
          <w:noProof/>
        </w:rPr>
        <w:drawing>
          <wp:inline distT="0" distB="0" distL="0" distR="0" wp14:anchorId="214DD00F" wp14:editId="2695DBE7">
            <wp:extent cx="2511884" cy="1488221"/>
            <wp:effectExtent l="0" t="0" r="3175" b="0"/>
            <wp:docPr id="11159694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5867" cy="1496505"/>
                    </a:xfrm>
                    <a:prstGeom prst="rect">
                      <a:avLst/>
                    </a:prstGeom>
                    <a:noFill/>
                    <a:ln>
                      <a:noFill/>
                    </a:ln>
                  </pic:spPr>
                </pic:pic>
              </a:graphicData>
            </a:graphic>
          </wp:inline>
        </w:drawing>
      </w:r>
      <w:r>
        <w:rPr>
          <w:rFonts w:hint="eastAsia"/>
          <w:noProof/>
        </w:rPr>
        <w:drawing>
          <wp:inline distT="0" distB="0" distL="0" distR="0" wp14:anchorId="0D7B4357" wp14:editId="5C5AE87D">
            <wp:extent cx="2467733" cy="1452150"/>
            <wp:effectExtent l="0" t="0" r="0" b="0"/>
            <wp:docPr id="2418881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4272" cy="1461883"/>
                    </a:xfrm>
                    <a:prstGeom prst="rect">
                      <a:avLst/>
                    </a:prstGeom>
                    <a:noFill/>
                    <a:ln>
                      <a:noFill/>
                    </a:ln>
                  </pic:spPr>
                </pic:pic>
              </a:graphicData>
            </a:graphic>
          </wp:inline>
        </w:drawing>
      </w:r>
    </w:p>
    <w:p w14:paraId="4B9B4833" w14:textId="77AE9F4A" w:rsidR="00901B87" w:rsidRDefault="00901B87" w:rsidP="00901B87">
      <w:pPr>
        <w:pStyle w:val="ab"/>
        <w:ind w:left="360" w:firstLineChars="0" w:firstLine="0"/>
        <w:jc w:val="center"/>
      </w:pPr>
      <w:r>
        <w:rPr>
          <w:rFonts w:hint="eastAsia"/>
        </w:rPr>
        <w:t>LC</w:t>
      </w:r>
      <w:r>
        <w:rPr>
          <w:rFonts w:hint="eastAsia"/>
        </w:rPr>
        <w:t>振荡器：</w:t>
      </w:r>
      <w:r>
        <w:t>C</w:t>
      </w:r>
      <w:r>
        <w:tab/>
      </w:r>
      <w:r w:rsidR="00865548">
        <w:rPr>
          <w:rFonts w:hint="eastAsia"/>
        </w:rPr>
        <w:t>，</w:t>
      </w:r>
      <w:r w:rsidR="00865548">
        <w:rPr>
          <w:rFonts w:hint="eastAsia"/>
        </w:rPr>
        <w:t>8</w:t>
      </w:r>
      <w:r w:rsidR="00865548">
        <w:t>.55</w:t>
      </w:r>
      <w:r w:rsidR="00865548">
        <w:rPr>
          <w:rFonts w:hint="eastAsia"/>
        </w:rPr>
        <w:t>MHz</w:t>
      </w:r>
      <w:r>
        <w:tab/>
      </w:r>
      <w:r>
        <w:tab/>
      </w:r>
      <w:r>
        <w:tab/>
      </w:r>
      <w:r>
        <w:tab/>
      </w:r>
      <w:r>
        <w:tab/>
      </w:r>
      <w:r>
        <w:rPr>
          <w:rFonts w:hint="eastAsia"/>
        </w:rPr>
        <w:t>混频输出：</w:t>
      </w:r>
      <w:r>
        <w:rPr>
          <w:rFonts w:hint="eastAsia"/>
        </w:rPr>
        <w:t>D</w:t>
      </w:r>
      <w:r w:rsidR="00865548">
        <w:rPr>
          <w:rFonts w:hint="eastAsia"/>
        </w:rPr>
        <w:t>，</w:t>
      </w:r>
      <w:r w:rsidR="00865548">
        <w:rPr>
          <w:rFonts w:hint="eastAsia"/>
        </w:rPr>
        <w:t>4</w:t>
      </w:r>
      <w:r w:rsidR="00865548">
        <w:t>.18</w:t>
      </w:r>
      <w:r w:rsidR="00865548">
        <w:rPr>
          <w:rFonts w:hint="eastAsia"/>
        </w:rPr>
        <w:t>MHz</w:t>
      </w:r>
    </w:p>
    <w:p w14:paraId="1C1ACF9C" w14:textId="73BAA86E" w:rsidR="00901B87" w:rsidRDefault="00901B87" w:rsidP="00901B87">
      <w:pPr>
        <w:pStyle w:val="ab"/>
        <w:ind w:left="360" w:firstLineChars="0" w:firstLine="0"/>
        <w:jc w:val="center"/>
      </w:pPr>
      <w:r>
        <w:rPr>
          <w:rFonts w:hint="eastAsia"/>
          <w:noProof/>
        </w:rPr>
        <w:drawing>
          <wp:inline distT="0" distB="0" distL="0" distR="0" wp14:anchorId="756C28EE" wp14:editId="70FE06E1">
            <wp:extent cx="2493693" cy="1476766"/>
            <wp:effectExtent l="0" t="0" r="1905" b="9525"/>
            <wp:docPr id="12629399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5971" cy="1484037"/>
                    </a:xfrm>
                    <a:prstGeom prst="rect">
                      <a:avLst/>
                    </a:prstGeom>
                    <a:noFill/>
                    <a:ln>
                      <a:noFill/>
                    </a:ln>
                  </pic:spPr>
                </pic:pic>
              </a:graphicData>
            </a:graphic>
          </wp:inline>
        </w:drawing>
      </w:r>
      <w:r>
        <w:rPr>
          <w:rFonts w:hint="eastAsia"/>
          <w:noProof/>
        </w:rPr>
        <w:drawing>
          <wp:inline distT="0" distB="0" distL="0" distR="0" wp14:anchorId="4767BBE5" wp14:editId="3FCB3005">
            <wp:extent cx="2526323" cy="1509157"/>
            <wp:effectExtent l="0" t="0" r="7620" b="0"/>
            <wp:docPr id="17805985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38942" cy="1516695"/>
                    </a:xfrm>
                    <a:prstGeom prst="rect">
                      <a:avLst/>
                    </a:prstGeom>
                    <a:noFill/>
                    <a:ln>
                      <a:noFill/>
                    </a:ln>
                  </pic:spPr>
                </pic:pic>
              </a:graphicData>
            </a:graphic>
          </wp:inline>
        </w:drawing>
      </w:r>
    </w:p>
    <w:p w14:paraId="5A7306B3" w14:textId="40465859" w:rsidR="003E76D7" w:rsidRDefault="003E76D7" w:rsidP="003E76D7">
      <w:pPr>
        <w:pStyle w:val="ab"/>
        <w:ind w:left="360" w:firstLineChars="0" w:firstLine="0"/>
        <w:jc w:val="center"/>
      </w:pPr>
      <w:r>
        <w:rPr>
          <w:rFonts w:hint="eastAsia"/>
        </w:rPr>
        <w:t>中频放大输出：</w:t>
      </w:r>
      <w:r>
        <w:rPr>
          <w:rFonts w:hint="eastAsia"/>
        </w:rPr>
        <w:t>E</w:t>
      </w:r>
      <w:r w:rsidR="00AB4396">
        <w:rPr>
          <w:rFonts w:hint="eastAsia"/>
        </w:rPr>
        <w:t>，</w:t>
      </w:r>
      <w:r w:rsidR="00AB4396">
        <w:rPr>
          <w:rFonts w:hint="eastAsia"/>
        </w:rPr>
        <w:t>1</w:t>
      </w:r>
      <w:r w:rsidR="00AB4396">
        <w:t>.8</w:t>
      </w:r>
      <w:r w:rsidR="00AB4396">
        <w:rPr>
          <w:rFonts w:hint="eastAsia"/>
        </w:rPr>
        <w:t>MHz</w:t>
      </w:r>
      <w:r>
        <w:tab/>
      </w:r>
      <w:r>
        <w:tab/>
      </w:r>
      <w:r>
        <w:tab/>
      </w:r>
      <w:r>
        <w:tab/>
      </w:r>
      <w:r>
        <w:tab/>
      </w:r>
      <w:r>
        <w:tab/>
      </w:r>
      <w:r>
        <w:tab/>
      </w:r>
      <w:r>
        <w:rPr>
          <w:rFonts w:hint="eastAsia"/>
        </w:rPr>
        <w:t>最终输出：</w:t>
      </w:r>
      <w:r>
        <w:rPr>
          <w:rFonts w:hint="eastAsia"/>
        </w:rPr>
        <w:t>G</w:t>
      </w:r>
      <w:r w:rsidR="000850F0">
        <w:rPr>
          <w:rFonts w:hint="eastAsia"/>
        </w:rPr>
        <w:t>，</w:t>
      </w:r>
      <w:r w:rsidR="000850F0">
        <w:rPr>
          <w:rFonts w:hint="eastAsia"/>
        </w:rPr>
        <w:t>1</w:t>
      </w:r>
      <w:r w:rsidR="000850F0">
        <w:t>5</w:t>
      </w:r>
      <w:r w:rsidR="000850F0">
        <w:rPr>
          <w:rFonts w:hint="eastAsia"/>
        </w:rPr>
        <w:t>kHz</w:t>
      </w:r>
    </w:p>
    <w:p w14:paraId="06C7F33D" w14:textId="7B14DC59" w:rsidR="00901B87" w:rsidRDefault="00DA6F6F" w:rsidP="00DA6F6F">
      <w:pPr>
        <w:pStyle w:val="ab"/>
        <w:ind w:left="360" w:firstLineChars="0" w:firstLine="0"/>
      </w:pPr>
      <w:r>
        <w:rPr>
          <w:rFonts w:hint="eastAsia"/>
        </w:rPr>
        <w:t>由于没有经过最后的低放，因此</w:t>
      </w:r>
      <w:r>
        <w:rPr>
          <w:rFonts w:hint="eastAsia"/>
        </w:rPr>
        <w:t>F</w:t>
      </w:r>
      <w:r>
        <w:rPr>
          <w:rFonts w:hint="eastAsia"/>
        </w:rPr>
        <w:t>点无数据。</w:t>
      </w:r>
    </w:p>
    <w:p w14:paraId="6D5F2B35" w14:textId="6965FAFE" w:rsidR="00EB06A4" w:rsidRDefault="00000000" w:rsidP="00057495">
      <w:pPr>
        <w:pStyle w:val="2"/>
        <w:numPr>
          <w:ilvl w:val="0"/>
          <w:numId w:val="1"/>
        </w:numPr>
        <w:jc w:val="left"/>
      </w:pPr>
      <w:r>
        <w:rPr>
          <w:rFonts w:hint="eastAsia"/>
        </w:rPr>
        <w:t>实验分析</w:t>
      </w:r>
    </w:p>
    <w:p w14:paraId="2929294E" w14:textId="77777777" w:rsidR="009605EA" w:rsidRPr="009605EA" w:rsidRDefault="009605EA" w:rsidP="009605EA">
      <w:pPr>
        <w:rPr>
          <w:rFonts w:hint="eastAsia"/>
        </w:rPr>
      </w:pPr>
    </w:p>
    <w:p w14:paraId="698A0740" w14:textId="4F1A7A8E" w:rsidR="000C72E7" w:rsidRDefault="00000000" w:rsidP="000C72E7">
      <w:pPr>
        <w:pStyle w:val="2"/>
        <w:numPr>
          <w:ilvl w:val="0"/>
          <w:numId w:val="1"/>
        </w:numPr>
        <w:jc w:val="left"/>
      </w:pPr>
      <w:r>
        <w:rPr>
          <w:rFonts w:hint="eastAsia"/>
        </w:rPr>
        <w:t>实验心得</w:t>
      </w:r>
    </w:p>
    <w:p w14:paraId="76D69B7D" w14:textId="77777777" w:rsidR="003B7F68" w:rsidRDefault="00DE2992" w:rsidP="003E3E36">
      <w:pPr>
        <w:pStyle w:val="ab"/>
        <w:numPr>
          <w:ilvl w:val="0"/>
          <w:numId w:val="12"/>
        </w:numPr>
        <w:ind w:firstLineChars="0"/>
      </w:pPr>
      <w:r w:rsidRPr="00DE2992">
        <w:rPr>
          <w:rFonts w:hint="eastAsia"/>
        </w:rPr>
        <w:t>频率设置的准确性是调幅通信的关键，需要确保发射和接收频率匹配，否则信号无法正确传递</w:t>
      </w:r>
      <w:r w:rsidR="00B63817">
        <w:rPr>
          <w:rFonts w:hint="eastAsia"/>
        </w:rPr>
        <w:t>。</w:t>
      </w:r>
    </w:p>
    <w:p w14:paraId="08A91703" w14:textId="08CB35AB" w:rsidR="00DE2992" w:rsidRDefault="003B7F68" w:rsidP="003E3E36">
      <w:pPr>
        <w:pStyle w:val="ab"/>
        <w:numPr>
          <w:ilvl w:val="0"/>
          <w:numId w:val="12"/>
        </w:numPr>
        <w:ind w:firstLineChars="0"/>
      </w:pPr>
      <w:r w:rsidRPr="003B7F68">
        <w:rPr>
          <w:rFonts w:hint="eastAsia"/>
        </w:rPr>
        <w:t>调幅通信中，信号选择尤为重要，需要合理设计接收机的模块以确保从所有信号中正确选择出目标信号。</w:t>
      </w:r>
    </w:p>
    <w:p w14:paraId="75AE418B" w14:textId="5BD800F1" w:rsidR="00C96855" w:rsidRDefault="003E3E36" w:rsidP="003E3E36">
      <w:pPr>
        <w:pStyle w:val="ab"/>
        <w:numPr>
          <w:ilvl w:val="0"/>
          <w:numId w:val="12"/>
        </w:numPr>
        <w:ind w:firstLineChars="0"/>
      </w:pPr>
      <w:r>
        <w:rPr>
          <w:rFonts w:hint="eastAsia"/>
        </w:rPr>
        <w:t>本次实验进行得极为艰难，由于出现足足三根线</w:t>
      </w:r>
      <w:r w:rsidR="00892BBD">
        <w:rPr>
          <w:rFonts w:hint="eastAsia"/>
        </w:rPr>
        <w:t>内部断裂，</w:t>
      </w:r>
      <w:r>
        <w:rPr>
          <w:rFonts w:hint="eastAsia"/>
        </w:rPr>
        <w:t>无法导通，花了一整节实验课的时间</w:t>
      </w:r>
      <w:r w:rsidR="002418F1">
        <w:rPr>
          <w:rFonts w:hint="eastAsia"/>
        </w:rPr>
        <w:t>排查问题与</w:t>
      </w:r>
      <w:r>
        <w:rPr>
          <w:rFonts w:hint="eastAsia"/>
        </w:rPr>
        <w:t>调试。</w:t>
      </w:r>
    </w:p>
    <w:p w14:paraId="44A57476" w14:textId="7B0B453D" w:rsidR="00016CED" w:rsidRDefault="00016CED" w:rsidP="003E3E36">
      <w:pPr>
        <w:pStyle w:val="ab"/>
        <w:numPr>
          <w:ilvl w:val="0"/>
          <w:numId w:val="12"/>
        </w:numPr>
        <w:ind w:firstLineChars="0"/>
      </w:pPr>
      <w:r>
        <w:rPr>
          <w:rFonts w:hint="eastAsia"/>
        </w:rPr>
        <w:t>实验中会出现将示波器表笔接在天线输出后喇叭的声音突然增大的情况</w:t>
      </w:r>
      <w:r w:rsidR="006D535A">
        <w:rPr>
          <w:rFonts w:hint="eastAsia"/>
        </w:rPr>
        <w:t>，尚不清楚成因，只能断定是接入阻抗产生的影响。</w:t>
      </w:r>
    </w:p>
    <w:sectPr w:rsidR="00016CED">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FFC1" w14:textId="77777777" w:rsidR="00F85B41" w:rsidRDefault="00F85B41">
      <w:r>
        <w:separator/>
      </w:r>
    </w:p>
  </w:endnote>
  <w:endnote w:type="continuationSeparator" w:id="0">
    <w:p w14:paraId="598CCBFE" w14:textId="77777777" w:rsidR="00F85B41" w:rsidRDefault="00F85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ADD50" w14:textId="77777777" w:rsidR="00EB06A4" w:rsidRDefault="00000000">
    <w:pPr>
      <w:pStyle w:val="a6"/>
    </w:pPr>
    <w:r>
      <w:rPr>
        <w:noProof/>
      </w:rPr>
      <mc:AlternateContent>
        <mc:Choice Requires="wps">
          <w:drawing>
            <wp:anchor distT="0" distB="0" distL="114300" distR="114300" simplePos="0" relativeHeight="251659264" behindDoc="0" locked="0" layoutInCell="1" allowOverlap="1" wp14:anchorId="7E47CCEC" wp14:editId="238D6AA7">
              <wp:simplePos x="0" y="0"/>
              <wp:positionH relativeFrom="margin">
                <wp:align>center</wp:align>
              </wp:positionH>
              <wp:positionV relativeFrom="paragraph">
                <wp:posOffset>0</wp:posOffset>
              </wp:positionV>
              <wp:extent cx="1828800" cy="1828800"/>
              <wp:effectExtent l="0" t="0" r="0" b="0"/>
              <wp:wrapNone/>
              <wp:docPr id="2"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415852" w14:textId="77777777" w:rsidR="00EB06A4" w:rsidRDefault="00000000">
                          <w:pPr>
                            <w:pStyle w:val="a6"/>
                            <w:rPr>
                              <w:rFonts w:ascii="楷体" w:eastAsia="楷体" w:hAnsi="楷体" w:cs="楷体"/>
                              <w:sz w:val="21"/>
                              <w:szCs w:val="21"/>
                            </w:rPr>
                          </w:pPr>
                          <w:r>
                            <w:rPr>
                              <w:rFonts w:ascii="楷体" w:eastAsia="楷体" w:hAnsi="楷体" w:cs="楷体" w:hint="eastAsia"/>
                              <w:sz w:val="21"/>
                              <w:szCs w:val="21"/>
                            </w:rPr>
                            <w:t xml:space="preserve">第 </w:t>
                          </w:r>
                          <w:r>
                            <w:rPr>
                              <w:rFonts w:ascii="楷体" w:eastAsia="楷体" w:hAnsi="楷体" w:cs="楷体" w:hint="eastAsia"/>
                              <w:sz w:val="21"/>
                              <w:szCs w:val="21"/>
                            </w:rPr>
                            <w:fldChar w:fldCharType="begin"/>
                          </w:r>
                          <w:r>
                            <w:rPr>
                              <w:rFonts w:ascii="楷体" w:eastAsia="楷体" w:hAnsi="楷体" w:cs="楷体" w:hint="eastAsia"/>
                              <w:sz w:val="21"/>
                              <w:szCs w:val="21"/>
                            </w:rPr>
                            <w:instrText xml:space="preserve"> PAGE  \* MERGEFORMAT </w:instrText>
                          </w:r>
                          <w:r>
                            <w:rPr>
                              <w:rFonts w:ascii="楷体" w:eastAsia="楷体" w:hAnsi="楷体" w:cs="楷体" w:hint="eastAsia"/>
                              <w:sz w:val="21"/>
                              <w:szCs w:val="21"/>
                            </w:rPr>
                            <w:fldChar w:fldCharType="separate"/>
                          </w:r>
                          <w:r>
                            <w:rPr>
                              <w:rFonts w:ascii="楷体" w:eastAsia="楷体" w:hAnsi="楷体" w:cs="楷体" w:hint="eastAsia"/>
                              <w:sz w:val="21"/>
                              <w:szCs w:val="21"/>
                            </w:rPr>
                            <w:t>1</w:t>
                          </w:r>
                          <w:r>
                            <w:rPr>
                              <w:rFonts w:ascii="楷体" w:eastAsia="楷体" w:hAnsi="楷体" w:cs="楷体" w:hint="eastAsia"/>
                              <w:sz w:val="21"/>
                              <w:szCs w:val="21"/>
                            </w:rPr>
                            <w:fldChar w:fldCharType="end"/>
                          </w:r>
                          <w:r>
                            <w:rPr>
                              <w:rFonts w:ascii="楷体" w:eastAsia="楷体" w:hAnsi="楷体" w:cs="楷体" w:hint="eastAsia"/>
                              <w:sz w:val="21"/>
                              <w:szCs w:val="21"/>
                            </w:rPr>
                            <w:t xml:space="preserve"> 页</w:t>
                          </w:r>
                        </w:p>
                      </w:txbxContent>
                    </wps:txbx>
                    <wps:bodyPr wrap="none" lIns="0" tIns="0" rIns="0" bIns="0">
                      <a:spAutoFit/>
                    </wps:bodyPr>
                  </wps:wsp>
                </a:graphicData>
              </a:graphic>
            </wp:anchor>
          </w:drawing>
        </mc:Choice>
        <mc:Fallback>
          <w:pict>
            <v:shapetype w14:anchorId="7E47CCEC" id="_x0000_t202" coordsize="21600,21600" o:spt="202" path="m,l,21600r21600,l21600,xe">
              <v:stroke joinstyle="miter"/>
              <v:path gradientshapeok="t" o:connecttype="rect"/>
            </v:shapetype>
            <v:shape id="文本框 102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03415852" w14:textId="77777777" w:rsidR="00EB06A4" w:rsidRDefault="00000000">
                    <w:pPr>
                      <w:pStyle w:val="a6"/>
                      <w:rPr>
                        <w:rFonts w:ascii="楷体" w:eastAsia="楷体" w:hAnsi="楷体" w:cs="楷体"/>
                        <w:sz w:val="21"/>
                        <w:szCs w:val="21"/>
                      </w:rPr>
                    </w:pPr>
                    <w:r>
                      <w:rPr>
                        <w:rFonts w:ascii="楷体" w:eastAsia="楷体" w:hAnsi="楷体" w:cs="楷体" w:hint="eastAsia"/>
                        <w:sz w:val="21"/>
                        <w:szCs w:val="21"/>
                      </w:rPr>
                      <w:t xml:space="preserve">第 </w:t>
                    </w:r>
                    <w:r>
                      <w:rPr>
                        <w:rFonts w:ascii="楷体" w:eastAsia="楷体" w:hAnsi="楷体" w:cs="楷体" w:hint="eastAsia"/>
                        <w:sz w:val="21"/>
                        <w:szCs w:val="21"/>
                      </w:rPr>
                      <w:fldChar w:fldCharType="begin"/>
                    </w:r>
                    <w:r>
                      <w:rPr>
                        <w:rFonts w:ascii="楷体" w:eastAsia="楷体" w:hAnsi="楷体" w:cs="楷体" w:hint="eastAsia"/>
                        <w:sz w:val="21"/>
                        <w:szCs w:val="21"/>
                      </w:rPr>
                      <w:instrText xml:space="preserve"> PAGE  \* MERGEFORMAT </w:instrText>
                    </w:r>
                    <w:r>
                      <w:rPr>
                        <w:rFonts w:ascii="楷体" w:eastAsia="楷体" w:hAnsi="楷体" w:cs="楷体" w:hint="eastAsia"/>
                        <w:sz w:val="21"/>
                        <w:szCs w:val="21"/>
                      </w:rPr>
                      <w:fldChar w:fldCharType="separate"/>
                    </w:r>
                    <w:r>
                      <w:rPr>
                        <w:rFonts w:ascii="楷体" w:eastAsia="楷体" w:hAnsi="楷体" w:cs="楷体" w:hint="eastAsia"/>
                        <w:sz w:val="21"/>
                        <w:szCs w:val="21"/>
                      </w:rPr>
                      <w:t>1</w:t>
                    </w:r>
                    <w:r>
                      <w:rPr>
                        <w:rFonts w:ascii="楷体" w:eastAsia="楷体" w:hAnsi="楷体" w:cs="楷体" w:hint="eastAsia"/>
                        <w:sz w:val="21"/>
                        <w:szCs w:val="21"/>
                      </w:rPr>
                      <w:fldChar w:fldCharType="end"/>
                    </w:r>
                    <w:r>
                      <w:rPr>
                        <w:rFonts w:ascii="楷体" w:eastAsia="楷体" w:hAnsi="楷体" w:cs="楷体" w:hint="eastAsia"/>
                        <w:sz w:val="21"/>
                        <w:szCs w:val="21"/>
                      </w:rPr>
                      <w:t xml:space="preserve">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76EF5" w14:textId="77777777" w:rsidR="00F85B41" w:rsidRDefault="00F85B41">
      <w:r>
        <w:separator/>
      </w:r>
    </w:p>
  </w:footnote>
  <w:footnote w:type="continuationSeparator" w:id="0">
    <w:p w14:paraId="7E172FED" w14:textId="77777777" w:rsidR="00F85B41" w:rsidRDefault="00F85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81A"/>
    <w:multiLevelType w:val="hybridMultilevel"/>
    <w:tmpl w:val="3814B7EE"/>
    <w:lvl w:ilvl="0" w:tplc="97E22A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0D28A9"/>
    <w:multiLevelType w:val="hybridMultilevel"/>
    <w:tmpl w:val="5C34C288"/>
    <w:lvl w:ilvl="0" w:tplc="E1ECA6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21445F"/>
    <w:multiLevelType w:val="hybridMultilevel"/>
    <w:tmpl w:val="1972823A"/>
    <w:lvl w:ilvl="0" w:tplc="2E3869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2E6124"/>
    <w:multiLevelType w:val="hybridMultilevel"/>
    <w:tmpl w:val="493C0A18"/>
    <w:lvl w:ilvl="0" w:tplc="320EB1A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26716D73"/>
    <w:multiLevelType w:val="hybridMultilevel"/>
    <w:tmpl w:val="C8F61CAE"/>
    <w:lvl w:ilvl="0" w:tplc="35DEF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CA316E"/>
    <w:multiLevelType w:val="hybridMultilevel"/>
    <w:tmpl w:val="776A7E34"/>
    <w:lvl w:ilvl="0" w:tplc="F61058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E6258C"/>
    <w:multiLevelType w:val="hybridMultilevel"/>
    <w:tmpl w:val="8C9479B0"/>
    <w:lvl w:ilvl="0" w:tplc="627802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9E827A2"/>
    <w:multiLevelType w:val="hybridMultilevel"/>
    <w:tmpl w:val="62C20ED0"/>
    <w:lvl w:ilvl="0" w:tplc="0B0E5C1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62367A56"/>
    <w:multiLevelType w:val="hybridMultilevel"/>
    <w:tmpl w:val="7696F192"/>
    <w:lvl w:ilvl="0" w:tplc="ABAA4D22">
      <w:start w:val="1"/>
      <w:numFmt w:val="decimal"/>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9" w15:restartNumberingAfterBreak="0">
    <w:nsid w:val="651937CC"/>
    <w:multiLevelType w:val="hybridMultilevel"/>
    <w:tmpl w:val="92E86240"/>
    <w:lvl w:ilvl="0" w:tplc="F25079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ED24B92"/>
    <w:multiLevelType w:val="hybridMultilevel"/>
    <w:tmpl w:val="D084E6E2"/>
    <w:lvl w:ilvl="0" w:tplc="10FA97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95EDD74"/>
    <w:multiLevelType w:val="singleLevel"/>
    <w:tmpl w:val="EBF6052E"/>
    <w:lvl w:ilvl="0">
      <w:start w:val="1"/>
      <w:numFmt w:val="chineseCounting"/>
      <w:suff w:val="nothing"/>
      <w:lvlText w:val="%1、"/>
      <w:lvlJc w:val="left"/>
      <w:rPr>
        <w:rFonts w:hint="eastAsia"/>
        <w:lang w:val="en-US"/>
      </w:rPr>
    </w:lvl>
  </w:abstractNum>
  <w:num w:numId="1" w16cid:durableId="487281699">
    <w:abstractNumId w:val="11"/>
  </w:num>
  <w:num w:numId="2" w16cid:durableId="558445809">
    <w:abstractNumId w:val="0"/>
  </w:num>
  <w:num w:numId="3" w16cid:durableId="394427957">
    <w:abstractNumId w:val="5"/>
  </w:num>
  <w:num w:numId="4" w16cid:durableId="622007440">
    <w:abstractNumId w:val="2"/>
  </w:num>
  <w:num w:numId="5" w16cid:durableId="65687003">
    <w:abstractNumId w:val="4"/>
  </w:num>
  <w:num w:numId="6" w16cid:durableId="1964458472">
    <w:abstractNumId w:val="6"/>
  </w:num>
  <w:num w:numId="7" w16cid:durableId="929394198">
    <w:abstractNumId w:val="10"/>
  </w:num>
  <w:num w:numId="8" w16cid:durableId="313602963">
    <w:abstractNumId w:val="8"/>
  </w:num>
  <w:num w:numId="9" w16cid:durableId="1912228835">
    <w:abstractNumId w:val="3"/>
  </w:num>
  <w:num w:numId="10" w16cid:durableId="1742479334">
    <w:abstractNumId w:val="1"/>
  </w:num>
  <w:num w:numId="11" w16cid:durableId="1268850242">
    <w:abstractNumId w:val="9"/>
  </w:num>
  <w:num w:numId="12" w16cid:durableId="869488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xMzMwZDMyZjZmOTU5ZmU2YmYwY2EwZmYwMjlhNDYifQ=="/>
  </w:docVars>
  <w:rsids>
    <w:rsidRoot w:val="0024598F"/>
    <w:rsid w:val="00016CED"/>
    <w:rsid w:val="00057495"/>
    <w:rsid w:val="00067C73"/>
    <w:rsid w:val="000850F0"/>
    <w:rsid w:val="000C72E7"/>
    <w:rsid w:val="000C765B"/>
    <w:rsid w:val="000F6158"/>
    <w:rsid w:val="001142DA"/>
    <w:rsid w:val="0018031C"/>
    <w:rsid w:val="0019448D"/>
    <w:rsid w:val="001D4DBA"/>
    <w:rsid w:val="002018FC"/>
    <w:rsid w:val="00221828"/>
    <w:rsid w:val="002418F1"/>
    <w:rsid w:val="0024598F"/>
    <w:rsid w:val="0027045C"/>
    <w:rsid w:val="002736DE"/>
    <w:rsid w:val="002A2A7A"/>
    <w:rsid w:val="002B357F"/>
    <w:rsid w:val="002C6288"/>
    <w:rsid w:val="003273EF"/>
    <w:rsid w:val="00351CFC"/>
    <w:rsid w:val="00381EFE"/>
    <w:rsid w:val="00383B9E"/>
    <w:rsid w:val="003A581D"/>
    <w:rsid w:val="003A780B"/>
    <w:rsid w:val="003B42CF"/>
    <w:rsid w:val="003B7F68"/>
    <w:rsid w:val="003E3E36"/>
    <w:rsid w:val="003E76D7"/>
    <w:rsid w:val="003F0744"/>
    <w:rsid w:val="00454C80"/>
    <w:rsid w:val="00463602"/>
    <w:rsid w:val="004D3611"/>
    <w:rsid w:val="005520D1"/>
    <w:rsid w:val="00554FF2"/>
    <w:rsid w:val="00560401"/>
    <w:rsid w:val="005B17CB"/>
    <w:rsid w:val="005D6146"/>
    <w:rsid w:val="005F5AEE"/>
    <w:rsid w:val="006552BF"/>
    <w:rsid w:val="00662A66"/>
    <w:rsid w:val="00677960"/>
    <w:rsid w:val="006A39FE"/>
    <w:rsid w:val="006B60F3"/>
    <w:rsid w:val="006D535A"/>
    <w:rsid w:val="00703800"/>
    <w:rsid w:val="007050DA"/>
    <w:rsid w:val="00745E4D"/>
    <w:rsid w:val="007D31D7"/>
    <w:rsid w:val="007F18F5"/>
    <w:rsid w:val="007F1CCD"/>
    <w:rsid w:val="008101D6"/>
    <w:rsid w:val="00813DBD"/>
    <w:rsid w:val="008638CB"/>
    <w:rsid w:val="00865548"/>
    <w:rsid w:val="0086752A"/>
    <w:rsid w:val="0087431F"/>
    <w:rsid w:val="00892BBD"/>
    <w:rsid w:val="008E2A22"/>
    <w:rsid w:val="00901B87"/>
    <w:rsid w:val="009232F1"/>
    <w:rsid w:val="00935B18"/>
    <w:rsid w:val="009566CA"/>
    <w:rsid w:val="009605EA"/>
    <w:rsid w:val="009C5AE9"/>
    <w:rsid w:val="009D0163"/>
    <w:rsid w:val="009D4245"/>
    <w:rsid w:val="00A003F7"/>
    <w:rsid w:val="00A00866"/>
    <w:rsid w:val="00A1389B"/>
    <w:rsid w:val="00A821FD"/>
    <w:rsid w:val="00AB4396"/>
    <w:rsid w:val="00AB473B"/>
    <w:rsid w:val="00AB60FB"/>
    <w:rsid w:val="00B30FAF"/>
    <w:rsid w:val="00B32145"/>
    <w:rsid w:val="00B509A7"/>
    <w:rsid w:val="00B618A5"/>
    <w:rsid w:val="00B63817"/>
    <w:rsid w:val="00B77A1D"/>
    <w:rsid w:val="00BA2B54"/>
    <w:rsid w:val="00C07494"/>
    <w:rsid w:val="00C44602"/>
    <w:rsid w:val="00C57AE2"/>
    <w:rsid w:val="00C834F7"/>
    <w:rsid w:val="00C96855"/>
    <w:rsid w:val="00CD5FB2"/>
    <w:rsid w:val="00D479AC"/>
    <w:rsid w:val="00D64BE0"/>
    <w:rsid w:val="00D64D43"/>
    <w:rsid w:val="00D94BDC"/>
    <w:rsid w:val="00DA2065"/>
    <w:rsid w:val="00DA62AF"/>
    <w:rsid w:val="00DA6F6F"/>
    <w:rsid w:val="00DB04E6"/>
    <w:rsid w:val="00DE0C01"/>
    <w:rsid w:val="00DE2992"/>
    <w:rsid w:val="00DF1290"/>
    <w:rsid w:val="00DF1DDB"/>
    <w:rsid w:val="00E0030B"/>
    <w:rsid w:val="00E14134"/>
    <w:rsid w:val="00E267B7"/>
    <w:rsid w:val="00E45548"/>
    <w:rsid w:val="00E614B1"/>
    <w:rsid w:val="00E8430E"/>
    <w:rsid w:val="00E9131E"/>
    <w:rsid w:val="00EB06A4"/>
    <w:rsid w:val="00F22868"/>
    <w:rsid w:val="00F7340B"/>
    <w:rsid w:val="00F77775"/>
    <w:rsid w:val="00F85B41"/>
    <w:rsid w:val="00FA0864"/>
    <w:rsid w:val="00FA1E86"/>
    <w:rsid w:val="00FD30C7"/>
    <w:rsid w:val="00FE2E37"/>
    <w:rsid w:val="03A5170B"/>
    <w:rsid w:val="040F74A8"/>
    <w:rsid w:val="04F0066C"/>
    <w:rsid w:val="0588403E"/>
    <w:rsid w:val="09A043ED"/>
    <w:rsid w:val="0B5652AD"/>
    <w:rsid w:val="0BD912EF"/>
    <w:rsid w:val="0C2D1260"/>
    <w:rsid w:val="0DC2517F"/>
    <w:rsid w:val="0F3B6D89"/>
    <w:rsid w:val="10061591"/>
    <w:rsid w:val="10503533"/>
    <w:rsid w:val="14FF1480"/>
    <w:rsid w:val="15B22787"/>
    <w:rsid w:val="1BAA1E48"/>
    <w:rsid w:val="229A6BCD"/>
    <w:rsid w:val="26A715F0"/>
    <w:rsid w:val="27180998"/>
    <w:rsid w:val="2AC55C9F"/>
    <w:rsid w:val="2AFA01F7"/>
    <w:rsid w:val="307E27E1"/>
    <w:rsid w:val="30B724CA"/>
    <w:rsid w:val="35C939D3"/>
    <w:rsid w:val="35F41D8A"/>
    <w:rsid w:val="3608362B"/>
    <w:rsid w:val="364141FF"/>
    <w:rsid w:val="372B3B3B"/>
    <w:rsid w:val="3A98366A"/>
    <w:rsid w:val="3A9C7F84"/>
    <w:rsid w:val="3E546FBA"/>
    <w:rsid w:val="3E805650"/>
    <w:rsid w:val="44BA339E"/>
    <w:rsid w:val="46323FB4"/>
    <w:rsid w:val="4AB445BB"/>
    <w:rsid w:val="4E7E2B37"/>
    <w:rsid w:val="4E8A3F4A"/>
    <w:rsid w:val="4EBF4DE1"/>
    <w:rsid w:val="4FBA0455"/>
    <w:rsid w:val="52A617C6"/>
    <w:rsid w:val="52ED0B1E"/>
    <w:rsid w:val="535B4399"/>
    <w:rsid w:val="53E37A74"/>
    <w:rsid w:val="553D3A9F"/>
    <w:rsid w:val="58C03568"/>
    <w:rsid w:val="5BCB71F5"/>
    <w:rsid w:val="5FA217A3"/>
    <w:rsid w:val="5FFD2A21"/>
    <w:rsid w:val="60180BBE"/>
    <w:rsid w:val="633D357E"/>
    <w:rsid w:val="64C75D0E"/>
    <w:rsid w:val="666A3259"/>
    <w:rsid w:val="66CD034F"/>
    <w:rsid w:val="68614483"/>
    <w:rsid w:val="6D8B79BB"/>
    <w:rsid w:val="6E0211C9"/>
    <w:rsid w:val="71CA1838"/>
    <w:rsid w:val="72DF7566"/>
    <w:rsid w:val="74A6206F"/>
    <w:rsid w:val="7BEA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9816F1"/>
  <w15:docId w15:val="{8AE7F5C5-005D-454A-8A81-BDB8DA7B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42CF"/>
    <w:pPr>
      <w:widowControl w:val="0"/>
      <w:jc w:val="both"/>
    </w:pPr>
    <w:rPr>
      <w:kern w:val="2"/>
      <w:sz w:val="21"/>
      <w:szCs w:val="24"/>
    </w:rPr>
  </w:style>
  <w:style w:type="paragraph" w:styleId="1">
    <w:name w:val="heading 1"/>
    <w:basedOn w:val="a0"/>
    <w:next w:val="a"/>
    <w:qFormat/>
    <w:pPr>
      <w:keepNext/>
      <w:keepLines/>
      <w:spacing w:before="340" w:after="330" w:line="576" w:lineRule="auto"/>
    </w:pPr>
    <w:rPr>
      <w:rFonts w:eastAsia="黑体"/>
      <w:kern w:val="44"/>
    </w:rPr>
  </w:style>
  <w:style w:type="paragraph" w:styleId="2">
    <w:name w:val="heading 2"/>
    <w:basedOn w:val="a0"/>
    <w:next w:val="a"/>
    <w:unhideWhenUsed/>
    <w:qFormat/>
    <w:pPr>
      <w:keepNext/>
      <w:keepLines/>
      <w:spacing w:after="120" w:line="300" w:lineRule="auto"/>
      <w:outlineLvl w:val="1"/>
    </w:pPr>
    <w:rPr>
      <w:rFonts w:eastAsia="楷体"/>
      <w:sz w:val="28"/>
    </w:rPr>
  </w:style>
  <w:style w:type="paragraph" w:styleId="4">
    <w:name w:val="heading 4"/>
    <w:basedOn w:val="a"/>
    <w:next w:val="a"/>
    <w:link w:val="40"/>
    <w:semiHidden/>
    <w:unhideWhenUsed/>
    <w:qFormat/>
    <w:rsid w:val="003B7F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b/>
      <w:sz w:val="32"/>
    </w:r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table" w:styleId="aa">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qFormat/>
    <w:rPr>
      <w:kern w:val="2"/>
      <w:sz w:val="18"/>
      <w:szCs w:val="18"/>
    </w:rPr>
  </w:style>
  <w:style w:type="character" w:customStyle="1" w:styleId="a7">
    <w:name w:val="页脚 字符"/>
    <w:basedOn w:val="a1"/>
    <w:link w:val="a6"/>
    <w:qFormat/>
    <w:rPr>
      <w:kern w:val="2"/>
      <w:sz w:val="18"/>
      <w:szCs w:val="18"/>
    </w:rPr>
  </w:style>
  <w:style w:type="character" w:customStyle="1" w:styleId="a5">
    <w:name w:val="批注框文本 字符"/>
    <w:basedOn w:val="a1"/>
    <w:link w:val="a4"/>
    <w:qFormat/>
    <w:rPr>
      <w:kern w:val="2"/>
      <w:sz w:val="18"/>
      <w:szCs w:val="18"/>
    </w:rPr>
  </w:style>
  <w:style w:type="paragraph" w:styleId="ab">
    <w:name w:val="List Paragraph"/>
    <w:basedOn w:val="a"/>
    <w:uiPriority w:val="99"/>
    <w:unhideWhenUsed/>
    <w:rsid w:val="00E9131E"/>
    <w:pPr>
      <w:ind w:firstLineChars="200" w:firstLine="420"/>
    </w:pPr>
  </w:style>
  <w:style w:type="character" w:styleId="ac">
    <w:name w:val="Placeholder Text"/>
    <w:basedOn w:val="a1"/>
    <w:uiPriority w:val="99"/>
    <w:unhideWhenUsed/>
    <w:rsid w:val="00E9131E"/>
    <w:rPr>
      <w:color w:val="666666"/>
    </w:rPr>
  </w:style>
  <w:style w:type="character" w:customStyle="1" w:styleId="40">
    <w:name w:val="标题 4 字符"/>
    <w:basedOn w:val="a1"/>
    <w:link w:val="4"/>
    <w:semiHidden/>
    <w:rsid w:val="003B7F68"/>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304">
      <w:bodyDiv w:val="1"/>
      <w:marLeft w:val="0"/>
      <w:marRight w:val="0"/>
      <w:marTop w:val="0"/>
      <w:marBottom w:val="0"/>
      <w:divBdr>
        <w:top w:val="none" w:sz="0" w:space="0" w:color="auto"/>
        <w:left w:val="none" w:sz="0" w:space="0" w:color="auto"/>
        <w:bottom w:val="none" w:sz="0" w:space="0" w:color="auto"/>
        <w:right w:val="none" w:sz="0" w:space="0" w:color="auto"/>
      </w:divBdr>
      <w:divsChild>
        <w:div w:id="259263572">
          <w:marLeft w:val="0"/>
          <w:marRight w:val="0"/>
          <w:marTop w:val="0"/>
          <w:marBottom w:val="0"/>
          <w:divBdr>
            <w:top w:val="none" w:sz="0" w:space="0" w:color="auto"/>
            <w:left w:val="none" w:sz="0" w:space="0" w:color="auto"/>
            <w:bottom w:val="none" w:sz="0" w:space="0" w:color="auto"/>
            <w:right w:val="none" w:sz="0" w:space="0" w:color="auto"/>
          </w:divBdr>
          <w:divsChild>
            <w:div w:id="15844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801">
      <w:bodyDiv w:val="1"/>
      <w:marLeft w:val="0"/>
      <w:marRight w:val="0"/>
      <w:marTop w:val="0"/>
      <w:marBottom w:val="0"/>
      <w:divBdr>
        <w:top w:val="none" w:sz="0" w:space="0" w:color="auto"/>
        <w:left w:val="none" w:sz="0" w:space="0" w:color="auto"/>
        <w:bottom w:val="none" w:sz="0" w:space="0" w:color="auto"/>
        <w:right w:val="none" w:sz="0" w:space="0" w:color="auto"/>
      </w:divBdr>
    </w:div>
    <w:div w:id="1060904343">
      <w:bodyDiv w:val="1"/>
      <w:marLeft w:val="0"/>
      <w:marRight w:val="0"/>
      <w:marTop w:val="0"/>
      <w:marBottom w:val="0"/>
      <w:divBdr>
        <w:top w:val="none" w:sz="0" w:space="0" w:color="auto"/>
        <w:left w:val="none" w:sz="0" w:space="0" w:color="auto"/>
        <w:bottom w:val="none" w:sz="0" w:space="0" w:color="auto"/>
        <w:right w:val="none" w:sz="0" w:space="0" w:color="auto"/>
      </w:divBdr>
      <w:divsChild>
        <w:div w:id="1923292227">
          <w:marLeft w:val="0"/>
          <w:marRight w:val="0"/>
          <w:marTop w:val="0"/>
          <w:marBottom w:val="0"/>
          <w:divBdr>
            <w:top w:val="none" w:sz="0" w:space="0" w:color="auto"/>
            <w:left w:val="none" w:sz="0" w:space="0" w:color="auto"/>
            <w:bottom w:val="none" w:sz="0" w:space="0" w:color="auto"/>
            <w:right w:val="none" w:sz="0" w:space="0" w:color="auto"/>
          </w:divBdr>
          <w:divsChild>
            <w:div w:id="616104182">
              <w:marLeft w:val="0"/>
              <w:marRight w:val="0"/>
              <w:marTop w:val="0"/>
              <w:marBottom w:val="0"/>
              <w:divBdr>
                <w:top w:val="none" w:sz="0" w:space="0" w:color="auto"/>
                <w:left w:val="none" w:sz="0" w:space="0" w:color="auto"/>
                <w:bottom w:val="none" w:sz="0" w:space="0" w:color="auto"/>
                <w:right w:val="none" w:sz="0" w:space="0" w:color="auto"/>
              </w:divBdr>
            </w:div>
            <w:div w:id="1904559489">
              <w:marLeft w:val="0"/>
              <w:marRight w:val="0"/>
              <w:marTop w:val="0"/>
              <w:marBottom w:val="0"/>
              <w:divBdr>
                <w:top w:val="none" w:sz="0" w:space="0" w:color="auto"/>
                <w:left w:val="none" w:sz="0" w:space="0" w:color="auto"/>
                <w:bottom w:val="none" w:sz="0" w:space="0" w:color="auto"/>
                <w:right w:val="none" w:sz="0" w:space="0" w:color="auto"/>
              </w:divBdr>
            </w:div>
            <w:div w:id="19857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958">
      <w:bodyDiv w:val="1"/>
      <w:marLeft w:val="0"/>
      <w:marRight w:val="0"/>
      <w:marTop w:val="0"/>
      <w:marBottom w:val="0"/>
      <w:divBdr>
        <w:top w:val="none" w:sz="0" w:space="0" w:color="auto"/>
        <w:left w:val="none" w:sz="0" w:space="0" w:color="auto"/>
        <w:bottom w:val="none" w:sz="0" w:space="0" w:color="auto"/>
        <w:right w:val="none" w:sz="0" w:space="0" w:color="auto"/>
      </w:divBdr>
      <w:divsChild>
        <w:div w:id="1401710431">
          <w:marLeft w:val="0"/>
          <w:marRight w:val="0"/>
          <w:marTop w:val="0"/>
          <w:marBottom w:val="0"/>
          <w:divBdr>
            <w:top w:val="none" w:sz="0" w:space="0" w:color="auto"/>
            <w:left w:val="none" w:sz="0" w:space="0" w:color="auto"/>
            <w:bottom w:val="none" w:sz="0" w:space="0" w:color="auto"/>
            <w:right w:val="none" w:sz="0" w:space="0" w:color="auto"/>
          </w:divBdr>
          <w:divsChild>
            <w:div w:id="2708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316">
      <w:bodyDiv w:val="1"/>
      <w:marLeft w:val="0"/>
      <w:marRight w:val="0"/>
      <w:marTop w:val="0"/>
      <w:marBottom w:val="0"/>
      <w:divBdr>
        <w:top w:val="none" w:sz="0" w:space="0" w:color="auto"/>
        <w:left w:val="none" w:sz="0" w:space="0" w:color="auto"/>
        <w:bottom w:val="none" w:sz="0" w:space="0" w:color="auto"/>
        <w:right w:val="none" w:sz="0" w:space="0" w:color="auto"/>
      </w:divBdr>
      <w:divsChild>
        <w:div w:id="523324466">
          <w:marLeft w:val="0"/>
          <w:marRight w:val="0"/>
          <w:marTop w:val="0"/>
          <w:marBottom w:val="0"/>
          <w:divBdr>
            <w:top w:val="none" w:sz="0" w:space="0" w:color="auto"/>
            <w:left w:val="none" w:sz="0" w:space="0" w:color="auto"/>
            <w:bottom w:val="none" w:sz="0" w:space="0" w:color="auto"/>
            <w:right w:val="none" w:sz="0" w:space="0" w:color="auto"/>
          </w:divBdr>
          <w:divsChild>
            <w:div w:id="13595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2848">
      <w:bodyDiv w:val="1"/>
      <w:marLeft w:val="0"/>
      <w:marRight w:val="0"/>
      <w:marTop w:val="0"/>
      <w:marBottom w:val="0"/>
      <w:divBdr>
        <w:top w:val="none" w:sz="0" w:space="0" w:color="auto"/>
        <w:left w:val="none" w:sz="0" w:space="0" w:color="auto"/>
        <w:bottom w:val="none" w:sz="0" w:space="0" w:color="auto"/>
        <w:right w:val="none" w:sz="0" w:space="0" w:color="auto"/>
      </w:divBdr>
      <w:divsChild>
        <w:div w:id="167789645">
          <w:marLeft w:val="0"/>
          <w:marRight w:val="0"/>
          <w:marTop w:val="0"/>
          <w:marBottom w:val="0"/>
          <w:divBdr>
            <w:top w:val="none" w:sz="0" w:space="0" w:color="auto"/>
            <w:left w:val="none" w:sz="0" w:space="0" w:color="auto"/>
            <w:bottom w:val="none" w:sz="0" w:space="0" w:color="auto"/>
            <w:right w:val="none" w:sz="0" w:space="0" w:color="auto"/>
          </w:divBdr>
          <w:divsChild>
            <w:div w:id="9917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909">
      <w:bodyDiv w:val="1"/>
      <w:marLeft w:val="0"/>
      <w:marRight w:val="0"/>
      <w:marTop w:val="0"/>
      <w:marBottom w:val="0"/>
      <w:divBdr>
        <w:top w:val="none" w:sz="0" w:space="0" w:color="auto"/>
        <w:left w:val="none" w:sz="0" w:space="0" w:color="auto"/>
        <w:bottom w:val="none" w:sz="0" w:space="0" w:color="auto"/>
        <w:right w:val="none" w:sz="0" w:space="0" w:color="auto"/>
      </w:divBdr>
      <w:divsChild>
        <w:div w:id="2027712859">
          <w:marLeft w:val="0"/>
          <w:marRight w:val="0"/>
          <w:marTop w:val="0"/>
          <w:marBottom w:val="0"/>
          <w:divBdr>
            <w:top w:val="none" w:sz="0" w:space="0" w:color="auto"/>
            <w:left w:val="none" w:sz="0" w:space="0" w:color="auto"/>
            <w:bottom w:val="none" w:sz="0" w:space="0" w:color="auto"/>
            <w:right w:val="none" w:sz="0" w:space="0" w:color="auto"/>
          </w:divBdr>
          <w:divsChild>
            <w:div w:id="16500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195">
      <w:bodyDiv w:val="1"/>
      <w:marLeft w:val="0"/>
      <w:marRight w:val="0"/>
      <w:marTop w:val="0"/>
      <w:marBottom w:val="0"/>
      <w:divBdr>
        <w:top w:val="none" w:sz="0" w:space="0" w:color="auto"/>
        <w:left w:val="none" w:sz="0" w:space="0" w:color="auto"/>
        <w:bottom w:val="none" w:sz="0" w:space="0" w:color="auto"/>
        <w:right w:val="none" w:sz="0" w:space="0" w:color="auto"/>
      </w:divBdr>
      <w:divsChild>
        <w:div w:id="2048790996">
          <w:marLeft w:val="0"/>
          <w:marRight w:val="0"/>
          <w:marTop w:val="0"/>
          <w:marBottom w:val="0"/>
          <w:divBdr>
            <w:top w:val="none" w:sz="0" w:space="0" w:color="auto"/>
            <w:left w:val="none" w:sz="0" w:space="0" w:color="auto"/>
            <w:bottom w:val="none" w:sz="0" w:space="0" w:color="auto"/>
            <w:right w:val="none" w:sz="0" w:space="0" w:color="auto"/>
          </w:divBdr>
          <w:divsChild>
            <w:div w:id="30955409">
              <w:marLeft w:val="0"/>
              <w:marRight w:val="0"/>
              <w:marTop w:val="0"/>
              <w:marBottom w:val="0"/>
              <w:divBdr>
                <w:top w:val="none" w:sz="0" w:space="0" w:color="auto"/>
                <w:left w:val="none" w:sz="0" w:space="0" w:color="auto"/>
                <w:bottom w:val="none" w:sz="0" w:space="0" w:color="auto"/>
                <w:right w:val="none" w:sz="0" w:space="0" w:color="auto"/>
              </w:divBdr>
            </w:div>
            <w:div w:id="17811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233</Words>
  <Characters>1331</Characters>
  <Application>Microsoft Office Word</Application>
  <DocSecurity>0</DocSecurity>
  <Lines>11</Lines>
  <Paragraphs>3</Paragraphs>
  <ScaleCrop>false</ScaleCrop>
  <Company>syszbc</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 ZM</dc:creator>
  <cp:lastModifiedBy>xuanle liu</cp:lastModifiedBy>
  <cp:revision>74</cp:revision>
  <cp:lastPrinted>2009-06-02T05:25:00Z</cp:lastPrinted>
  <dcterms:created xsi:type="dcterms:W3CDTF">2018-10-11T01:21:00Z</dcterms:created>
  <dcterms:modified xsi:type="dcterms:W3CDTF">2023-12-08T12:43:00Z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6E38A2ED4DE14285933A1DEFF18C75A4</vt:lpwstr>
  </property>
</Properties>
</file>