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F20" w14:textId="77777777" w:rsidR="00733408" w:rsidRDefault="00000000">
      <w:pPr>
        <w:spacing w:line="240" w:lineRule="atLeast"/>
        <w:jc w:val="center"/>
        <w:rPr>
          <w:rFonts w:eastAsia="黑体"/>
          <w:sz w:val="32"/>
          <w:szCs w:val="32"/>
        </w:rPr>
      </w:pPr>
      <w:r>
        <w:rPr>
          <w:rFonts w:eastAsia="黑体" w:hint="eastAsia"/>
          <w:sz w:val="32"/>
          <w:szCs w:val="32"/>
        </w:rPr>
        <w:t>华东理工大学</w:t>
      </w:r>
      <w:r>
        <w:rPr>
          <w:rFonts w:eastAsia="黑体" w:hint="eastAsia"/>
          <w:sz w:val="32"/>
          <w:szCs w:val="32"/>
        </w:rPr>
        <w:t>2022-2023</w:t>
      </w:r>
      <w:r>
        <w:rPr>
          <w:rFonts w:eastAsia="黑体" w:hint="eastAsia"/>
          <w:sz w:val="32"/>
          <w:szCs w:val="32"/>
        </w:rPr>
        <w:t>学年第</w:t>
      </w:r>
      <w:r>
        <w:rPr>
          <w:rFonts w:eastAsia="黑体" w:hint="eastAsia"/>
          <w:sz w:val="32"/>
          <w:szCs w:val="32"/>
        </w:rPr>
        <w:t>1</w:t>
      </w:r>
      <w:r>
        <w:rPr>
          <w:rFonts w:eastAsia="黑体" w:hint="eastAsia"/>
          <w:sz w:val="32"/>
          <w:szCs w:val="32"/>
        </w:rPr>
        <w:t>学期</w:t>
      </w:r>
    </w:p>
    <w:p w14:paraId="435A802F" w14:textId="77777777" w:rsidR="00733408" w:rsidRDefault="00000000">
      <w:pPr>
        <w:spacing w:line="240" w:lineRule="atLeast"/>
        <w:jc w:val="center"/>
        <w:rPr>
          <w:rFonts w:eastAsia="黑体"/>
          <w:sz w:val="32"/>
          <w:szCs w:val="32"/>
        </w:rPr>
      </w:pPr>
      <w:r>
        <w:rPr>
          <w:rFonts w:eastAsia="黑体" w:hint="eastAsia"/>
          <w:sz w:val="32"/>
          <w:szCs w:val="32"/>
        </w:rPr>
        <w:t>《毛泽东思想和中国特色社会主义理论体系概论》（上）</w:t>
      </w:r>
    </w:p>
    <w:p w14:paraId="01F45196" w14:textId="77777777" w:rsidR="00733408" w:rsidRDefault="00000000">
      <w:pPr>
        <w:spacing w:line="240" w:lineRule="atLeast"/>
        <w:jc w:val="center"/>
        <w:rPr>
          <w:rFonts w:eastAsia="黑体"/>
          <w:sz w:val="32"/>
          <w:szCs w:val="32"/>
        </w:rPr>
      </w:pPr>
      <w:r>
        <w:rPr>
          <w:rFonts w:eastAsia="黑体" w:hint="eastAsia"/>
          <w:sz w:val="32"/>
          <w:szCs w:val="32"/>
        </w:rPr>
        <w:t>课程期末论文</w:t>
      </w:r>
      <w:r>
        <w:rPr>
          <w:rFonts w:eastAsia="黑体" w:hint="eastAsia"/>
          <w:sz w:val="32"/>
          <w:szCs w:val="32"/>
        </w:rPr>
        <w:t>(A)</w:t>
      </w:r>
    </w:p>
    <w:p w14:paraId="14EA980C" w14:textId="77777777" w:rsidR="00733408" w:rsidRDefault="00000000">
      <w:pPr>
        <w:spacing w:line="460" w:lineRule="exact"/>
        <w:ind w:firstLineChars="300" w:firstLine="720"/>
        <w:rPr>
          <w:sz w:val="24"/>
          <w:u w:val="single"/>
        </w:rPr>
      </w:pPr>
      <w:r>
        <w:rPr>
          <w:sz w:val="24"/>
        </w:rPr>
        <w:t>开课学院：</w:t>
      </w:r>
      <w:r>
        <w:rPr>
          <w:sz w:val="24"/>
          <w:u w:val="single"/>
        </w:rPr>
        <w:t xml:space="preserve">    </w:t>
      </w:r>
      <w:r>
        <w:rPr>
          <w:rFonts w:hint="eastAsia"/>
          <w:sz w:val="24"/>
          <w:u w:val="single"/>
        </w:rPr>
        <w:t>马克思主义学院</w:t>
      </w:r>
      <w:r>
        <w:rPr>
          <w:rFonts w:hint="eastAsia"/>
          <w:sz w:val="24"/>
          <w:u w:val="single"/>
        </w:rPr>
        <w:t xml:space="preserve">     </w:t>
      </w:r>
      <w:r>
        <w:rPr>
          <w:rFonts w:hint="eastAsia"/>
          <w:sz w:val="24"/>
        </w:rPr>
        <w:t xml:space="preserve">  </w:t>
      </w:r>
      <w:r>
        <w:rPr>
          <w:rFonts w:hint="eastAsia"/>
          <w:sz w:val="24"/>
        </w:rPr>
        <w:t>上课时间：</w:t>
      </w:r>
      <w:r>
        <w:rPr>
          <w:rFonts w:hint="eastAsia"/>
          <w:sz w:val="24"/>
          <w:u w:val="single"/>
        </w:rPr>
        <w:t xml:space="preserve">          </w:t>
      </w:r>
      <w:r>
        <w:rPr>
          <w:sz w:val="24"/>
        </w:rPr>
        <w:t>任课教师：</w:t>
      </w:r>
      <w:r>
        <w:rPr>
          <w:rFonts w:hint="eastAsia"/>
          <w:sz w:val="24"/>
          <w:u w:val="single"/>
        </w:rPr>
        <w:t xml:space="preserve">     </w:t>
      </w:r>
    </w:p>
    <w:p w14:paraId="06D7D2D1" w14:textId="77777777" w:rsidR="00733408" w:rsidRDefault="00000000">
      <w:pPr>
        <w:spacing w:line="460" w:lineRule="exact"/>
        <w:ind w:firstLineChars="700" w:firstLine="1680"/>
        <w:rPr>
          <w:sz w:val="28"/>
          <w:szCs w:val="28"/>
          <w:u w:val="single"/>
        </w:rPr>
      </w:pPr>
      <w:r>
        <w:rPr>
          <w:rFonts w:hint="eastAsia"/>
          <w:sz w:val="24"/>
        </w:rPr>
        <w:t>学号：</w:t>
      </w:r>
      <w:r>
        <w:rPr>
          <w:sz w:val="24"/>
          <w:u w:val="single"/>
        </w:rPr>
        <w:t xml:space="preserve">      </w:t>
      </w:r>
      <w:r>
        <w:rPr>
          <w:sz w:val="24"/>
        </w:rPr>
        <w:t xml:space="preserve"> </w:t>
      </w:r>
      <w:r>
        <w:rPr>
          <w:rFonts w:hint="eastAsia"/>
          <w:sz w:val="24"/>
        </w:rPr>
        <w:t>姓名</w:t>
      </w:r>
      <w:r>
        <w:rPr>
          <w:sz w:val="24"/>
        </w:rPr>
        <w:t>：</w:t>
      </w:r>
      <w:r>
        <w:rPr>
          <w:sz w:val="24"/>
          <w:u w:val="single"/>
        </w:rPr>
        <w:t xml:space="preserve">       </w:t>
      </w:r>
      <w:r>
        <w:rPr>
          <w:rFonts w:hint="eastAsia"/>
          <w:sz w:val="24"/>
          <w:u w:val="single"/>
        </w:rPr>
        <w:t xml:space="preserve">  </w:t>
      </w:r>
      <w:r>
        <w:rPr>
          <w:rFonts w:hint="eastAsia"/>
          <w:sz w:val="24"/>
        </w:rPr>
        <w:t>班级</w:t>
      </w:r>
      <w:r>
        <w:rPr>
          <w:sz w:val="24"/>
        </w:rPr>
        <w:t>：</w:t>
      </w:r>
      <w:r>
        <w:rPr>
          <w:sz w:val="24"/>
        </w:rPr>
        <w:t>______</w:t>
      </w:r>
      <w:r>
        <w:rPr>
          <w:rFonts w:hint="eastAsia"/>
          <w:sz w:val="24"/>
        </w:rPr>
        <w:t>成绩：</w:t>
      </w:r>
      <w:r>
        <w:rPr>
          <w:rFonts w:hint="eastAsia"/>
          <w:sz w:val="24"/>
          <w:u w:val="single"/>
        </w:rPr>
        <w:t xml:space="preserve">       </w:t>
      </w:r>
    </w:p>
    <w:tbl>
      <w:tblPr>
        <w:tblpPr w:leftFromText="180" w:rightFromText="180" w:vertAnchor="text" w:horzAnchor="page" w:tblpX="1112" w:tblpY="365"/>
        <w:tblOverlap w:val="neve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0"/>
      </w:tblGrid>
      <w:tr w:rsidR="00733408" w14:paraId="650E42D5" w14:textId="77777777">
        <w:trPr>
          <w:trHeight w:val="464"/>
        </w:trPr>
        <w:tc>
          <w:tcPr>
            <w:tcW w:w="9970" w:type="dxa"/>
          </w:tcPr>
          <w:p w14:paraId="20BF46DD" w14:textId="77777777" w:rsidR="00733408" w:rsidRDefault="00000000">
            <w:pPr>
              <w:rPr>
                <w:sz w:val="28"/>
              </w:rPr>
            </w:pPr>
            <w:r>
              <w:rPr>
                <w:rFonts w:hint="eastAsia"/>
                <w:b/>
                <w:bCs/>
                <w:sz w:val="28"/>
              </w:rPr>
              <w:t>论文题目：</w:t>
            </w:r>
          </w:p>
        </w:tc>
      </w:tr>
      <w:tr w:rsidR="00733408" w14:paraId="742225EA" w14:textId="77777777">
        <w:trPr>
          <w:trHeight w:val="10602"/>
        </w:trPr>
        <w:tc>
          <w:tcPr>
            <w:tcW w:w="9970" w:type="dxa"/>
          </w:tcPr>
          <w:p w14:paraId="6F26C835" w14:textId="77777777" w:rsidR="00733408" w:rsidRDefault="00000000">
            <w:pPr>
              <w:rPr>
                <w:b/>
                <w:bCs/>
                <w:sz w:val="28"/>
              </w:rPr>
            </w:pPr>
            <w:r>
              <w:rPr>
                <w:rFonts w:hint="eastAsia"/>
                <w:b/>
                <w:bCs/>
                <w:sz w:val="28"/>
              </w:rPr>
              <w:t>论文要求：</w:t>
            </w:r>
          </w:p>
          <w:p w14:paraId="3DDB897F" w14:textId="77777777" w:rsidR="00733408" w:rsidRDefault="00000000">
            <w:pPr>
              <w:numPr>
                <w:ilvl w:val="0"/>
                <w:numId w:val="1"/>
              </w:numPr>
              <w:spacing w:line="400" w:lineRule="exact"/>
              <w:rPr>
                <w:sz w:val="22"/>
                <w:szCs w:val="22"/>
              </w:rPr>
            </w:pPr>
            <w:r>
              <w:rPr>
                <w:rFonts w:hint="eastAsia"/>
                <w:sz w:val="22"/>
                <w:szCs w:val="22"/>
              </w:rPr>
              <w:t>观点正确、结构完整（题目、摘要、关键词、正文、参考文献）、论述充分、逻辑清晰。</w:t>
            </w:r>
          </w:p>
          <w:p w14:paraId="2A36AAE0" w14:textId="77777777" w:rsidR="00733408" w:rsidRDefault="00000000">
            <w:pPr>
              <w:numPr>
                <w:ilvl w:val="0"/>
                <w:numId w:val="1"/>
              </w:numPr>
              <w:spacing w:line="400" w:lineRule="exact"/>
              <w:rPr>
                <w:sz w:val="22"/>
                <w:szCs w:val="22"/>
              </w:rPr>
            </w:pPr>
            <w:r>
              <w:rPr>
                <w:rFonts w:hint="eastAsia"/>
                <w:b/>
                <w:bCs/>
                <w:color w:val="000000" w:themeColor="text1"/>
                <w:sz w:val="22"/>
                <w:szCs w:val="22"/>
              </w:rPr>
              <w:t>正文</w:t>
            </w:r>
            <w:r>
              <w:rPr>
                <w:rFonts w:hint="eastAsia"/>
                <w:b/>
                <w:bCs/>
                <w:sz w:val="22"/>
                <w:szCs w:val="22"/>
              </w:rPr>
              <w:t>字数</w:t>
            </w:r>
            <w:r>
              <w:rPr>
                <w:rFonts w:hint="eastAsia"/>
                <w:sz w:val="22"/>
                <w:szCs w:val="22"/>
              </w:rPr>
              <w:t>不低于</w:t>
            </w:r>
            <w:r>
              <w:rPr>
                <w:rFonts w:hint="eastAsia"/>
                <w:b/>
                <w:bCs/>
                <w:sz w:val="22"/>
                <w:szCs w:val="22"/>
              </w:rPr>
              <w:t>1500</w:t>
            </w:r>
            <w:r>
              <w:rPr>
                <w:rFonts w:hint="eastAsia"/>
                <w:b/>
                <w:bCs/>
                <w:sz w:val="22"/>
                <w:szCs w:val="22"/>
              </w:rPr>
              <w:t>字</w:t>
            </w:r>
            <w:r>
              <w:rPr>
                <w:rFonts w:hint="eastAsia"/>
                <w:sz w:val="22"/>
                <w:szCs w:val="22"/>
              </w:rPr>
              <w:t>。</w:t>
            </w:r>
          </w:p>
          <w:p w14:paraId="0E460FC5" w14:textId="77777777" w:rsidR="00733408" w:rsidRDefault="00000000">
            <w:pPr>
              <w:numPr>
                <w:ilvl w:val="0"/>
                <w:numId w:val="1"/>
              </w:numPr>
              <w:spacing w:line="400" w:lineRule="exact"/>
              <w:rPr>
                <w:sz w:val="22"/>
                <w:szCs w:val="22"/>
              </w:rPr>
            </w:pPr>
            <w:r>
              <w:rPr>
                <w:rFonts w:hint="eastAsia"/>
                <w:sz w:val="22"/>
                <w:szCs w:val="22"/>
              </w:rPr>
              <w:t>参考文献仅限如下范围：教材导论至第七章；《中共中央关于党的百年奋斗重大成就和历史经验的决议》；《党的二十大报告》；马克思主义经典著述；马克思主义中国化理论成果的经典著述（参考文献应顺序列于文末，具体格式见下格式要求）。</w:t>
            </w:r>
          </w:p>
          <w:p w14:paraId="30D7BB7B" w14:textId="77777777" w:rsidR="00733408" w:rsidRDefault="00000000">
            <w:pPr>
              <w:numPr>
                <w:ilvl w:val="0"/>
                <w:numId w:val="1"/>
              </w:numPr>
              <w:spacing w:afterLines="20" w:after="62" w:line="400" w:lineRule="exact"/>
              <w:rPr>
                <w:color w:val="000000" w:themeColor="text1"/>
                <w:sz w:val="22"/>
                <w:szCs w:val="22"/>
              </w:rPr>
            </w:pPr>
            <w:r>
              <w:rPr>
                <w:rFonts w:hint="eastAsia"/>
                <w:b/>
                <w:bCs/>
                <w:sz w:val="22"/>
                <w:szCs w:val="22"/>
              </w:rPr>
              <w:t>需从以下范围选题，任选一题完成一篇论文，题目自拟。</w:t>
            </w:r>
          </w:p>
          <w:p w14:paraId="5F401906" w14:textId="77777777" w:rsidR="00733408" w:rsidRDefault="00000000">
            <w:pPr>
              <w:spacing w:afterLines="20" w:after="62" w:line="380" w:lineRule="exact"/>
              <w:ind w:firstLineChars="200" w:firstLine="442"/>
              <w:rPr>
                <w:color w:val="000000" w:themeColor="text1"/>
                <w:sz w:val="22"/>
                <w:szCs w:val="22"/>
              </w:rPr>
            </w:pPr>
            <w:r>
              <w:rPr>
                <w:rFonts w:hint="eastAsia"/>
                <w:b/>
                <w:bCs/>
                <w:color w:val="000000" w:themeColor="text1"/>
                <w:sz w:val="22"/>
                <w:szCs w:val="22"/>
              </w:rPr>
              <w:t>题</w:t>
            </w:r>
            <w:proofErr w:type="gramStart"/>
            <w:r>
              <w:rPr>
                <w:rFonts w:hint="eastAsia"/>
                <w:b/>
                <w:bCs/>
                <w:color w:val="000000" w:themeColor="text1"/>
                <w:sz w:val="22"/>
                <w:szCs w:val="22"/>
              </w:rPr>
              <w:t>一</w:t>
            </w:r>
            <w:proofErr w:type="gramEnd"/>
            <w:r>
              <w:rPr>
                <w:rFonts w:hint="eastAsia"/>
                <w:b/>
                <w:bCs/>
                <w:color w:val="000000" w:themeColor="text1"/>
                <w:sz w:val="22"/>
                <w:szCs w:val="22"/>
              </w:rPr>
              <w:t>：</w:t>
            </w:r>
            <w:r>
              <w:rPr>
                <w:rFonts w:hint="eastAsia"/>
                <w:color w:val="000000" w:themeColor="text1"/>
                <w:sz w:val="22"/>
                <w:szCs w:val="22"/>
              </w:rPr>
              <w:t>毛泽东指出：“</w:t>
            </w:r>
            <w:r>
              <w:rPr>
                <w:rFonts w:ascii="Arial" w:hAnsi="Arial" w:cs="Arial"/>
                <w:sz w:val="22"/>
                <w:szCs w:val="22"/>
              </w:rPr>
              <w:t>生产关系的革命，是生产力的一定发展所引起的。但是，生产力的大发展，总是在生产关系改变以后。</w:t>
            </w:r>
            <w:r>
              <w:rPr>
                <w:rFonts w:hint="eastAsia"/>
                <w:color w:val="000000" w:themeColor="text1"/>
                <w:sz w:val="22"/>
                <w:szCs w:val="22"/>
              </w:rPr>
              <w:t>”依据以上论断，结合教材相关理论及课堂所讲，并联系实际，分析论述中国共产党在三大历史时期（新民主主义革命时期、社会主义革命和建设时期以及改革开放和社会主义现代化建设新时期）如何依据生产力和生产关系的矛盾运动规律不断推进了中国革命、建设和改革的伟大实践，以及对当代有何借鉴或启示。</w:t>
            </w:r>
          </w:p>
          <w:p w14:paraId="390CF5FD"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题二：</w:t>
            </w:r>
            <w:r>
              <w:rPr>
                <w:rFonts w:hint="eastAsia"/>
                <w:color w:val="000000" w:themeColor="text1"/>
                <w:sz w:val="22"/>
                <w:szCs w:val="22"/>
              </w:rPr>
              <w:t>党的二十大报告指出：“中国式现代化，是中国共产党领导的社会主义现代化，既有各国现代化的共同特征，更有基于自己国情的中国特色。”请结合教材相关理论及课堂所讲，并联系实际，分析论述社会主义革命和建设时期、改革开放和社会主义现代化建设新时期这两个不同历史时期的理论与实践如何体现了中国式现代化的特色或内涵。</w:t>
            </w:r>
            <w:r>
              <w:rPr>
                <w:rFonts w:ascii="华文楷体" w:eastAsia="华文楷体" w:hAnsi="华文楷体" w:cs="华文楷体" w:hint="eastAsia"/>
                <w:color w:val="000000" w:themeColor="text1"/>
                <w:sz w:val="22"/>
                <w:szCs w:val="22"/>
              </w:rPr>
              <w:t>（二十大报告深刻阐释了中国式现代化的五个重要特征，可结合这些特征或任选一大特征进行详细论述）</w:t>
            </w:r>
          </w:p>
          <w:p w14:paraId="4145B996"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题三：</w:t>
            </w:r>
            <w:r>
              <w:rPr>
                <w:rFonts w:hint="eastAsia"/>
                <w:color w:val="000000" w:themeColor="text1"/>
                <w:sz w:val="22"/>
                <w:szCs w:val="22"/>
              </w:rPr>
              <w:t>中国共产党自一九二一年成立以来，始终把为中国人民谋幸福、为中华民族谋复兴作为自己的初心使命。请结合教材相关理论及课堂所讲，并联系实际，分析论述自中国共产党成立至党的十八大，各个不同历史时期的理论与实践为中华民族伟大复兴提供了哪些宝贵经验（正反两方面）、理论准备（马克思主义中国化理论成果及其代表性著述）和物质基础，以及这些经验对当代有哪些借鉴或启示。</w:t>
            </w:r>
          </w:p>
          <w:p w14:paraId="2AED7EB1" w14:textId="77777777" w:rsidR="00733408" w:rsidRDefault="00000000">
            <w:pPr>
              <w:spacing w:line="380" w:lineRule="exact"/>
              <w:ind w:firstLineChars="200" w:firstLine="442"/>
              <w:rPr>
                <w:color w:val="000000" w:themeColor="text1"/>
                <w:sz w:val="24"/>
                <w:szCs w:val="22"/>
              </w:rPr>
            </w:pPr>
            <w:r>
              <w:rPr>
                <w:rFonts w:hint="eastAsia"/>
                <w:b/>
                <w:bCs/>
                <w:color w:val="000000" w:themeColor="text1"/>
                <w:sz w:val="22"/>
                <w:szCs w:val="22"/>
              </w:rPr>
              <w:t>题四：</w:t>
            </w:r>
            <w:r>
              <w:rPr>
                <w:rFonts w:hint="eastAsia"/>
                <w:color w:val="000000" w:themeColor="text1"/>
                <w:sz w:val="22"/>
                <w:szCs w:val="22"/>
              </w:rPr>
              <w:t>毛泽东指出：“认清中国社会的性质，就是说，认清中国的国情，乃是认清一切革命问题的基本的根据。”认清中国的国情，是认清革命、建设和改革中一切问题的基本根据。请结合教材相关理论及课堂所讲，并联系实际，分析论述中国共产党如何在认清国情的基础上不断推进了中国革命、建设和改革的伟大实践。</w:t>
            </w:r>
          </w:p>
        </w:tc>
      </w:tr>
      <w:tr w:rsidR="00733408" w14:paraId="37948979" w14:textId="77777777">
        <w:trPr>
          <w:trHeight w:val="12010"/>
        </w:trPr>
        <w:tc>
          <w:tcPr>
            <w:tcW w:w="9970" w:type="dxa"/>
          </w:tcPr>
          <w:p w14:paraId="5D156523" w14:textId="77777777" w:rsidR="00733408" w:rsidRDefault="00733408">
            <w:pPr>
              <w:spacing w:beforeLines="90" w:before="280" w:afterLines="80" w:after="249" w:line="340" w:lineRule="exact"/>
              <w:ind w:firstLineChars="200" w:firstLine="562"/>
              <w:rPr>
                <w:b/>
                <w:bCs/>
                <w:sz w:val="28"/>
              </w:rPr>
            </w:pPr>
          </w:p>
          <w:p w14:paraId="18D5D58C" w14:textId="77777777" w:rsidR="00733408" w:rsidRDefault="00000000">
            <w:pPr>
              <w:spacing w:beforeLines="90" w:before="280" w:afterLines="80" w:after="249" w:line="340" w:lineRule="exact"/>
              <w:ind w:firstLineChars="200" w:firstLine="562"/>
              <w:rPr>
                <w:b/>
                <w:bCs/>
                <w:sz w:val="28"/>
              </w:rPr>
            </w:pPr>
            <w:r>
              <w:rPr>
                <w:rFonts w:hint="eastAsia"/>
                <w:b/>
                <w:bCs/>
                <w:sz w:val="28"/>
              </w:rPr>
              <w:t>评分标准：</w:t>
            </w:r>
          </w:p>
          <w:p w14:paraId="5E6E0990" w14:textId="77777777" w:rsidR="00733408" w:rsidRDefault="00000000">
            <w:pPr>
              <w:spacing w:line="480" w:lineRule="auto"/>
              <w:ind w:firstLineChars="200" w:firstLine="480"/>
              <w:jc w:val="left"/>
              <w:rPr>
                <w:sz w:val="24"/>
              </w:rPr>
            </w:pPr>
            <w:r>
              <w:rPr>
                <w:rFonts w:hint="eastAsia"/>
                <w:sz w:val="24"/>
              </w:rPr>
              <w:t>A. 90-100</w:t>
            </w:r>
            <w:r>
              <w:rPr>
                <w:rFonts w:hint="eastAsia"/>
                <w:sz w:val="24"/>
              </w:rPr>
              <w:t>分：能运用所学理论分析问题，能够理论联系实际，选题恰当，见解独到，论述充分，层次清楚，结构完整，引文规范。</w:t>
            </w:r>
          </w:p>
          <w:p w14:paraId="3E71D1DF" w14:textId="77777777" w:rsidR="00733408" w:rsidRDefault="00000000">
            <w:pPr>
              <w:spacing w:line="480" w:lineRule="auto"/>
              <w:ind w:firstLineChars="200" w:firstLine="480"/>
              <w:jc w:val="left"/>
              <w:rPr>
                <w:sz w:val="24"/>
              </w:rPr>
            </w:pPr>
            <w:r>
              <w:rPr>
                <w:rFonts w:hint="eastAsia"/>
                <w:sz w:val="24"/>
              </w:rPr>
              <w:t>B. 80-89</w:t>
            </w:r>
            <w:r>
              <w:rPr>
                <w:rFonts w:hint="eastAsia"/>
                <w:sz w:val="24"/>
              </w:rPr>
              <w:t>分：能结合所学理论，能够联系实际，选题恰当，有一定的独立思考，论述较充分，层次清楚，结构完整，引文规范。</w:t>
            </w:r>
          </w:p>
          <w:p w14:paraId="2F8D3BD1" w14:textId="77777777" w:rsidR="00733408" w:rsidRDefault="00000000">
            <w:pPr>
              <w:spacing w:line="480" w:lineRule="auto"/>
              <w:ind w:firstLineChars="200" w:firstLine="480"/>
              <w:jc w:val="left"/>
              <w:rPr>
                <w:sz w:val="24"/>
              </w:rPr>
            </w:pPr>
            <w:r>
              <w:rPr>
                <w:rFonts w:hint="eastAsia"/>
                <w:sz w:val="24"/>
              </w:rPr>
              <w:t>C. 70-79</w:t>
            </w:r>
            <w:r>
              <w:rPr>
                <w:rFonts w:hint="eastAsia"/>
                <w:sz w:val="24"/>
              </w:rPr>
              <w:t>分：能结合课程所学内容，能够一定程度联系实际，选题欠妥，论述较充分，层次清楚，结构较完整，引文欠规范。</w:t>
            </w:r>
          </w:p>
          <w:p w14:paraId="583C98AA" w14:textId="77777777" w:rsidR="00733408" w:rsidRDefault="00000000">
            <w:pPr>
              <w:spacing w:line="480" w:lineRule="auto"/>
              <w:ind w:firstLineChars="200" w:firstLine="480"/>
              <w:jc w:val="left"/>
              <w:rPr>
                <w:sz w:val="24"/>
              </w:rPr>
            </w:pPr>
            <w:r>
              <w:rPr>
                <w:rFonts w:hint="eastAsia"/>
                <w:sz w:val="24"/>
              </w:rPr>
              <w:t>D. 60-69</w:t>
            </w:r>
            <w:r>
              <w:rPr>
                <w:rFonts w:hint="eastAsia"/>
                <w:sz w:val="24"/>
              </w:rPr>
              <w:t>分：尚能结合课程内容，论述欠充分，选题欠妥，层次欠清楚，结构欠完整，引文欠规范。</w:t>
            </w:r>
          </w:p>
          <w:p w14:paraId="27B9A67F" w14:textId="77777777" w:rsidR="00733408" w:rsidRDefault="00000000">
            <w:pPr>
              <w:spacing w:line="480" w:lineRule="auto"/>
              <w:ind w:firstLineChars="200" w:firstLine="480"/>
              <w:rPr>
                <w:sz w:val="24"/>
              </w:rPr>
            </w:pPr>
            <w:r>
              <w:rPr>
                <w:rFonts w:hint="eastAsia"/>
                <w:sz w:val="24"/>
              </w:rPr>
              <w:t>E. 60</w:t>
            </w:r>
            <w:r>
              <w:rPr>
                <w:rFonts w:hint="eastAsia"/>
                <w:sz w:val="24"/>
              </w:rPr>
              <w:t>分以下：未按要求进行论述，逻辑混乱，重复率</w:t>
            </w:r>
            <w:r>
              <w:rPr>
                <w:rFonts w:hint="eastAsia"/>
                <w:sz w:val="24"/>
              </w:rPr>
              <w:t>30%</w:t>
            </w:r>
            <w:r>
              <w:rPr>
                <w:rFonts w:hint="eastAsia"/>
                <w:sz w:val="24"/>
              </w:rPr>
              <w:t>以上。</w:t>
            </w:r>
          </w:p>
          <w:p w14:paraId="18352FD4" w14:textId="77777777" w:rsidR="00733408" w:rsidRDefault="00733408">
            <w:pPr>
              <w:spacing w:line="480" w:lineRule="auto"/>
              <w:rPr>
                <w:sz w:val="24"/>
              </w:rPr>
            </w:pPr>
          </w:p>
          <w:p w14:paraId="4B789BC0" w14:textId="77777777" w:rsidR="00733408" w:rsidRDefault="00733408">
            <w:pPr>
              <w:spacing w:line="480" w:lineRule="auto"/>
              <w:rPr>
                <w:sz w:val="24"/>
              </w:rPr>
            </w:pPr>
          </w:p>
          <w:p w14:paraId="6CFBF661" w14:textId="77777777" w:rsidR="00733408" w:rsidRDefault="00733408">
            <w:pPr>
              <w:spacing w:line="480" w:lineRule="auto"/>
              <w:rPr>
                <w:sz w:val="24"/>
              </w:rPr>
            </w:pPr>
          </w:p>
          <w:p w14:paraId="1927DB15" w14:textId="77777777" w:rsidR="00733408" w:rsidRDefault="00733408">
            <w:pPr>
              <w:spacing w:line="480" w:lineRule="auto"/>
              <w:rPr>
                <w:sz w:val="24"/>
              </w:rPr>
            </w:pPr>
          </w:p>
          <w:p w14:paraId="290C6137" w14:textId="77777777" w:rsidR="00733408" w:rsidRDefault="00733408">
            <w:pPr>
              <w:spacing w:line="480" w:lineRule="auto"/>
              <w:rPr>
                <w:sz w:val="24"/>
              </w:rPr>
            </w:pPr>
          </w:p>
          <w:p w14:paraId="5AFA3161" w14:textId="77777777" w:rsidR="00733408" w:rsidRDefault="00733408">
            <w:pPr>
              <w:spacing w:line="480" w:lineRule="auto"/>
              <w:rPr>
                <w:sz w:val="24"/>
              </w:rPr>
            </w:pPr>
          </w:p>
          <w:p w14:paraId="4B452B22" w14:textId="77777777" w:rsidR="00733408" w:rsidRDefault="00733408">
            <w:pPr>
              <w:spacing w:line="480" w:lineRule="auto"/>
              <w:rPr>
                <w:sz w:val="24"/>
              </w:rPr>
            </w:pPr>
          </w:p>
        </w:tc>
      </w:tr>
      <w:tr w:rsidR="00733408" w14:paraId="213114AD" w14:textId="77777777">
        <w:trPr>
          <w:trHeight w:val="1592"/>
        </w:trPr>
        <w:tc>
          <w:tcPr>
            <w:tcW w:w="9970" w:type="dxa"/>
          </w:tcPr>
          <w:p w14:paraId="586AC3CB" w14:textId="77777777" w:rsidR="00733408" w:rsidRDefault="00000000">
            <w:pPr>
              <w:spacing w:beforeLines="50" w:before="156" w:line="360" w:lineRule="auto"/>
              <w:ind w:firstLineChars="2500" w:firstLine="6023"/>
              <w:rPr>
                <w:sz w:val="24"/>
              </w:rPr>
            </w:pPr>
            <w:r>
              <w:rPr>
                <w:rFonts w:hint="eastAsia"/>
                <w:b/>
                <w:bCs/>
                <w:sz w:val="24"/>
              </w:rPr>
              <w:t>评阅教师签名</w:t>
            </w:r>
            <w:r>
              <w:rPr>
                <w:rFonts w:hint="eastAsia"/>
                <w:sz w:val="24"/>
              </w:rPr>
              <w:t>：</w:t>
            </w:r>
          </w:p>
          <w:p w14:paraId="12E61E9C" w14:textId="77777777" w:rsidR="00733408" w:rsidRDefault="00000000">
            <w:pPr>
              <w:spacing w:line="360" w:lineRule="auto"/>
              <w:ind w:firstLineChars="2400" w:firstLine="57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2F2E7B1" w14:textId="77777777" w:rsidR="00733408" w:rsidRDefault="00733408">
      <w:pPr>
        <w:spacing w:beforeLines="50" w:before="156" w:line="288" w:lineRule="auto"/>
        <w:jc w:val="center"/>
        <w:rPr>
          <w:rFonts w:eastAsia="黑体"/>
          <w:b/>
          <w:sz w:val="36"/>
          <w:szCs w:val="36"/>
        </w:rPr>
        <w:sectPr w:rsidR="00733408">
          <w:headerReference w:type="default" r:id="rId9"/>
          <w:footerReference w:type="default" r:id="rId10"/>
          <w:pgSz w:w="11906" w:h="16838"/>
          <w:pgMar w:top="1157" w:right="1179" w:bottom="1043" w:left="1179" w:header="851" w:footer="992" w:gutter="0"/>
          <w:pgNumType w:fmt="upperRoman" w:start="1"/>
          <w:cols w:space="425"/>
          <w:docGrid w:type="lines" w:linePitch="312"/>
        </w:sectPr>
      </w:pPr>
    </w:p>
    <w:p w14:paraId="6BAF7001" w14:textId="77777777" w:rsidR="00733408" w:rsidRDefault="00000000">
      <w:pPr>
        <w:spacing w:beforeLines="50" w:before="156" w:line="288" w:lineRule="auto"/>
        <w:jc w:val="center"/>
        <w:rPr>
          <w:rFonts w:eastAsia="黑体"/>
          <w:bCs/>
          <w:color w:val="FF0000"/>
          <w:sz w:val="44"/>
          <w:szCs w:val="44"/>
        </w:rPr>
      </w:pPr>
      <w:r>
        <w:rPr>
          <w:rFonts w:eastAsia="黑体" w:hint="eastAsia"/>
          <w:bCs/>
          <w:color w:val="FF0000"/>
          <w:sz w:val="44"/>
          <w:szCs w:val="44"/>
        </w:rPr>
        <w:lastRenderedPageBreak/>
        <w:t>诚信告知书</w:t>
      </w:r>
    </w:p>
    <w:p w14:paraId="4468B632" w14:textId="77777777" w:rsidR="00733408" w:rsidRDefault="00733408">
      <w:pPr>
        <w:spacing w:beforeLines="50" w:before="156" w:line="288" w:lineRule="auto"/>
        <w:jc w:val="center"/>
        <w:rPr>
          <w:rFonts w:eastAsia="黑体"/>
          <w:b/>
          <w:color w:val="FF0000"/>
          <w:sz w:val="44"/>
          <w:szCs w:val="44"/>
        </w:rPr>
      </w:pPr>
    </w:p>
    <w:p w14:paraId="0022824C" w14:textId="77777777" w:rsidR="00733408" w:rsidRDefault="00733408">
      <w:pPr>
        <w:spacing w:line="60" w:lineRule="auto"/>
        <w:rPr>
          <w:rFonts w:eastAsia="黑体"/>
          <w:b/>
          <w:sz w:val="24"/>
        </w:rPr>
      </w:pPr>
    </w:p>
    <w:p w14:paraId="46ED40D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1、论文观点必须遵守国家的法律、法规及相关政策，不能有涉及违反国家法律、危害国家安全稳定的观点，无政治性和政策性的错误。</w:t>
      </w:r>
    </w:p>
    <w:p w14:paraId="16DCC6BB"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2、论文必须本人亲自撰写，所呈交的期末论文中，除明确注明和引用的内容外，不应包含任何他人已经发表或撰写过的内容。期末考试的课程论文须经多级查重，一经</w:t>
      </w:r>
      <w:proofErr w:type="gramStart"/>
      <w:r>
        <w:rPr>
          <w:rFonts w:asciiTheme="majorEastAsia" w:eastAsiaTheme="majorEastAsia" w:hAnsiTheme="majorEastAsia" w:cs="??" w:hint="eastAsia"/>
          <w:sz w:val="32"/>
          <w:szCs w:val="32"/>
        </w:rPr>
        <w:t>查重并</w:t>
      </w:r>
      <w:proofErr w:type="gramEnd"/>
      <w:r>
        <w:rPr>
          <w:rFonts w:asciiTheme="majorEastAsia" w:eastAsiaTheme="majorEastAsia" w:hAnsiTheme="majorEastAsia" w:cs="??" w:hint="eastAsia"/>
          <w:sz w:val="32"/>
          <w:szCs w:val="32"/>
        </w:rPr>
        <w:t>被确认抄袭，统一作零分处理。</w:t>
      </w:r>
    </w:p>
    <w:p w14:paraId="2EC0C14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3、如发现有两篇或两篇以上论文内容基本相似或相同的，一律均作零分处理。</w:t>
      </w:r>
    </w:p>
    <w:p w14:paraId="33C2EC33" w14:textId="77777777" w:rsidR="00733408" w:rsidRDefault="00733408">
      <w:pPr>
        <w:spacing w:line="60" w:lineRule="auto"/>
        <w:rPr>
          <w:rFonts w:eastAsia="黑体"/>
          <w:b/>
          <w:sz w:val="44"/>
          <w:szCs w:val="44"/>
        </w:rPr>
      </w:pPr>
    </w:p>
    <w:p w14:paraId="57EC3798" w14:textId="77777777" w:rsidR="00733408" w:rsidRDefault="00733408">
      <w:pPr>
        <w:spacing w:line="360" w:lineRule="auto"/>
        <w:rPr>
          <w:rFonts w:asciiTheme="majorEastAsia" w:eastAsiaTheme="majorEastAsia" w:hAnsiTheme="majorEastAsia" w:cs="??"/>
          <w:sz w:val="32"/>
          <w:szCs w:val="32"/>
        </w:rPr>
      </w:pPr>
    </w:p>
    <w:p w14:paraId="1C1D9E9C" w14:textId="77777777" w:rsidR="00733408" w:rsidRDefault="00733408">
      <w:pPr>
        <w:spacing w:line="360" w:lineRule="auto"/>
        <w:rPr>
          <w:rFonts w:ascii="黑体" w:eastAsia="黑体" w:hAnsi="黑体" w:cs="黑体"/>
          <w:b/>
          <w:bCs/>
          <w:color w:val="FF0000"/>
          <w:w w:val="90"/>
          <w:sz w:val="24"/>
        </w:rPr>
      </w:pPr>
    </w:p>
    <w:p w14:paraId="375A78BA" w14:textId="77777777" w:rsidR="00733408" w:rsidRDefault="00733408">
      <w:pPr>
        <w:spacing w:line="360" w:lineRule="auto"/>
        <w:rPr>
          <w:rFonts w:ascii="黑体" w:eastAsia="黑体" w:hAnsi="黑体" w:cs="黑体"/>
          <w:b/>
          <w:bCs/>
          <w:color w:val="FF0000"/>
          <w:w w:val="90"/>
          <w:sz w:val="24"/>
        </w:rPr>
      </w:pPr>
    </w:p>
    <w:p w14:paraId="24D637F0" w14:textId="77777777" w:rsidR="00733408" w:rsidRDefault="00733408">
      <w:pPr>
        <w:spacing w:line="360" w:lineRule="auto"/>
        <w:rPr>
          <w:rFonts w:ascii="黑体" w:eastAsia="黑体" w:hAnsi="黑体" w:cs="黑体"/>
          <w:b/>
          <w:bCs/>
          <w:color w:val="FF0000"/>
          <w:w w:val="90"/>
          <w:sz w:val="24"/>
        </w:rPr>
      </w:pPr>
    </w:p>
    <w:p w14:paraId="492CA6C9" w14:textId="77777777" w:rsidR="00733408" w:rsidRDefault="00733408">
      <w:pPr>
        <w:spacing w:line="360" w:lineRule="auto"/>
        <w:ind w:firstLineChars="100" w:firstLine="218"/>
        <w:rPr>
          <w:rFonts w:ascii="黑体" w:eastAsia="黑体" w:hAnsi="黑体" w:cs="黑体"/>
          <w:b/>
          <w:bCs/>
          <w:color w:val="FF0000"/>
          <w:w w:val="90"/>
          <w:sz w:val="24"/>
        </w:rPr>
      </w:pPr>
    </w:p>
    <w:p w14:paraId="51075A7D" w14:textId="77777777" w:rsidR="00733408" w:rsidRDefault="00000000">
      <w:pPr>
        <w:spacing w:line="360" w:lineRule="auto"/>
        <w:jc w:val="center"/>
        <w:rPr>
          <w:rFonts w:ascii="黑体" w:eastAsia="黑体" w:hAnsi="黑体" w:cs="黑体"/>
          <w:b/>
          <w:bCs/>
          <w:color w:val="FF0000"/>
          <w:w w:val="90"/>
          <w:sz w:val="28"/>
          <w:szCs w:val="28"/>
        </w:rPr>
      </w:pPr>
      <w:r>
        <w:rPr>
          <w:rFonts w:ascii="黑体" w:eastAsia="黑体" w:hAnsi="黑体" w:cs="黑体" w:hint="eastAsia"/>
          <w:b/>
          <w:bCs/>
          <w:color w:val="FF0000"/>
          <w:w w:val="90"/>
          <w:sz w:val="28"/>
          <w:szCs w:val="28"/>
        </w:rPr>
        <w:t>提交论文附件时，Ⅰ-Ⅲ页内容（封面页、评分标准页、诚信告知书页）不得删除！</w:t>
      </w:r>
    </w:p>
    <w:p w14:paraId="222755B6" w14:textId="77777777" w:rsidR="00733408" w:rsidRDefault="00733408">
      <w:pPr>
        <w:spacing w:beforeLines="100" w:before="312" w:afterLines="50" w:after="156" w:line="520" w:lineRule="exact"/>
        <w:rPr>
          <w:rFonts w:eastAsia="黑体"/>
          <w:spacing w:val="20"/>
          <w:sz w:val="28"/>
          <w:szCs w:val="28"/>
        </w:rPr>
      </w:pPr>
    </w:p>
    <w:p w14:paraId="5A0FFAF6" w14:textId="77777777" w:rsidR="00733408" w:rsidRDefault="00733408">
      <w:pPr>
        <w:spacing w:beforeLines="100" w:before="312" w:afterLines="50" w:after="156" w:line="520" w:lineRule="exact"/>
        <w:jc w:val="center"/>
        <w:rPr>
          <w:rFonts w:eastAsia="黑体"/>
          <w:spacing w:val="20"/>
          <w:sz w:val="28"/>
          <w:szCs w:val="28"/>
        </w:rPr>
      </w:pPr>
    </w:p>
    <w:p w14:paraId="321B9306" w14:textId="77777777" w:rsidR="00733408" w:rsidRDefault="00000000">
      <w:pPr>
        <w:spacing w:beforeLines="100" w:before="312" w:afterLines="50" w:after="156" w:line="520" w:lineRule="exact"/>
        <w:jc w:val="center"/>
        <w:rPr>
          <w:rFonts w:ascii="黑体" w:eastAsia="黑体" w:hAnsi="黑体"/>
          <w:b/>
          <w:bCs/>
          <w:sz w:val="36"/>
          <w:szCs w:val="36"/>
        </w:rPr>
      </w:pPr>
      <w:r>
        <w:rPr>
          <w:rFonts w:eastAsia="黑体" w:hint="eastAsia"/>
          <w:spacing w:val="20"/>
          <w:sz w:val="28"/>
          <w:szCs w:val="28"/>
        </w:rPr>
        <w:t>马克思主义学院制表</w:t>
      </w:r>
    </w:p>
    <w:p w14:paraId="66E416FB" w14:textId="77777777" w:rsidR="00733408" w:rsidRDefault="00000000">
      <w:pPr>
        <w:spacing w:beforeLines="100" w:before="312" w:afterLines="100" w:after="312" w:line="520" w:lineRule="exact"/>
        <w:jc w:val="center"/>
        <w:rPr>
          <w:rFonts w:ascii="黑体" w:eastAsia="黑体" w:hAnsi="黑体"/>
          <w:b/>
          <w:bCs/>
          <w:sz w:val="36"/>
          <w:szCs w:val="36"/>
        </w:rPr>
      </w:pPr>
      <w:r>
        <w:rPr>
          <w:rFonts w:ascii="黑体" w:eastAsia="黑体" w:hAnsi="黑体" w:hint="eastAsia"/>
          <w:b/>
          <w:bCs/>
          <w:sz w:val="36"/>
          <w:szCs w:val="36"/>
        </w:rPr>
        <w:lastRenderedPageBreak/>
        <w:t>论文格式要求</w:t>
      </w:r>
    </w:p>
    <w:p w14:paraId="5752982A" w14:textId="77777777" w:rsidR="00733408" w:rsidRDefault="00000000">
      <w:pPr>
        <w:spacing w:line="420" w:lineRule="exact"/>
        <w:rPr>
          <w:rFonts w:ascii="??" w:cs="??"/>
          <w:sz w:val="24"/>
        </w:rPr>
      </w:pPr>
      <w:r>
        <w:rPr>
          <w:rFonts w:ascii="??" w:hAnsi="??" w:cs="??" w:hint="eastAsia"/>
          <w:b/>
          <w:bCs/>
          <w:sz w:val="24"/>
        </w:rPr>
        <w:t>题</w:t>
      </w:r>
      <w:r>
        <w:rPr>
          <w:rFonts w:ascii="??" w:hAnsi="??" w:cs="??" w:hint="eastAsia"/>
          <w:b/>
          <w:bCs/>
          <w:sz w:val="24"/>
        </w:rPr>
        <w:t xml:space="preserve">  </w:t>
      </w:r>
      <w:r>
        <w:rPr>
          <w:rFonts w:ascii="??" w:hAnsi="??" w:cs="??" w:hint="eastAsia"/>
          <w:b/>
          <w:bCs/>
          <w:sz w:val="24"/>
        </w:rPr>
        <w:t>目：</w:t>
      </w:r>
      <w:r>
        <w:rPr>
          <w:rFonts w:ascii="??" w:hAnsi="??" w:cs="??" w:hint="eastAsia"/>
          <w:sz w:val="24"/>
        </w:rPr>
        <w:t>二号字体，宋体加粗</w:t>
      </w:r>
    </w:p>
    <w:p w14:paraId="16A45C33" w14:textId="77777777" w:rsidR="00733408" w:rsidRDefault="00000000">
      <w:pPr>
        <w:spacing w:line="420" w:lineRule="exact"/>
        <w:rPr>
          <w:rFonts w:ascii="Times New Roman" w:hAnsi="Times New Roman"/>
          <w:sz w:val="24"/>
        </w:rPr>
      </w:pPr>
      <w:r>
        <w:rPr>
          <w:rFonts w:ascii="??" w:hAnsi="??" w:cs="??" w:hint="eastAsia"/>
          <w:b/>
          <w:bCs/>
          <w:sz w:val="24"/>
        </w:rPr>
        <w:t>摘</w:t>
      </w:r>
      <w:r>
        <w:rPr>
          <w:rFonts w:ascii="??" w:hAnsi="??" w:cs="??" w:hint="eastAsia"/>
          <w:b/>
          <w:bCs/>
          <w:sz w:val="24"/>
        </w:rPr>
        <w:t xml:space="preserve">  </w:t>
      </w:r>
      <w:r>
        <w:rPr>
          <w:rFonts w:ascii="??" w:hAnsi="??" w:cs="??" w:hint="eastAsia"/>
          <w:b/>
          <w:bCs/>
          <w:sz w:val="24"/>
        </w:rPr>
        <w:t>要</w:t>
      </w:r>
      <w:r>
        <w:rPr>
          <w:rFonts w:ascii="??" w:hAnsi="??" w:cs="??" w:hint="eastAsia"/>
          <w:sz w:val="24"/>
        </w:rPr>
        <w:t>：</w:t>
      </w:r>
      <w:r>
        <w:rPr>
          <w:rFonts w:ascii="Times New Roman" w:hAnsi="Times New Roman"/>
          <w:b/>
          <w:bCs/>
          <w:sz w:val="24"/>
        </w:rPr>
        <w:t>200</w:t>
      </w:r>
      <w:r>
        <w:rPr>
          <w:rFonts w:ascii="Times New Roman" w:hAnsi="Times New Roman"/>
          <w:b/>
          <w:bCs/>
          <w:sz w:val="24"/>
        </w:rPr>
        <w:t>字以内</w:t>
      </w:r>
      <w:r>
        <w:rPr>
          <w:rFonts w:ascii="Times New Roman" w:hAnsi="Times New Roman"/>
          <w:sz w:val="24"/>
        </w:rPr>
        <w:t>；</w:t>
      </w:r>
      <w:r>
        <w:rPr>
          <w:rFonts w:ascii="Times New Roman" w:hAnsi="Times New Roman"/>
          <w:sz w:val="24"/>
        </w:rPr>
        <w:t>“</w:t>
      </w:r>
      <w:r>
        <w:rPr>
          <w:rFonts w:ascii="Times New Roman" w:hAnsi="Times New Roman"/>
          <w:sz w:val="24"/>
        </w:rPr>
        <w:t>摘要</w:t>
      </w:r>
      <w:r>
        <w:rPr>
          <w:rFonts w:ascii="Times New Roman" w:hAnsi="Times New Roman"/>
          <w:sz w:val="24"/>
        </w:rPr>
        <w:t>”</w:t>
      </w:r>
      <w:r>
        <w:rPr>
          <w:rFonts w:ascii="Times New Roman" w:hAnsi="Times New Roman"/>
          <w:sz w:val="24"/>
        </w:rPr>
        <w:t>小</w:t>
      </w:r>
      <w:r>
        <w:rPr>
          <w:rFonts w:ascii="Times New Roman" w:hAnsi="Times New Roman" w:hint="eastAsia"/>
          <w:sz w:val="24"/>
        </w:rPr>
        <w:t>四</w:t>
      </w:r>
      <w:r>
        <w:rPr>
          <w:rFonts w:ascii="Times New Roman" w:hAnsi="Times New Roman"/>
          <w:sz w:val="24"/>
        </w:rPr>
        <w:t>宋体加粗</w:t>
      </w:r>
      <w:r>
        <w:rPr>
          <w:rFonts w:ascii="Times New Roman" w:hAnsi="Times New Roman" w:hint="eastAsia"/>
          <w:sz w:val="24"/>
        </w:rPr>
        <w:t>；</w:t>
      </w:r>
      <w:r>
        <w:rPr>
          <w:rFonts w:ascii="Times New Roman" w:hAnsi="Times New Roman"/>
          <w:sz w:val="24"/>
        </w:rPr>
        <w:t>摘要正文小四</w:t>
      </w:r>
      <w:r>
        <w:rPr>
          <w:rFonts w:ascii="Times New Roman" w:hAnsi="Times New Roman" w:hint="eastAsia"/>
          <w:sz w:val="24"/>
        </w:rPr>
        <w:t>宋</w:t>
      </w:r>
      <w:r>
        <w:rPr>
          <w:rFonts w:ascii="Times New Roman" w:hAnsi="Times New Roman"/>
          <w:sz w:val="24"/>
        </w:rPr>
        <w:t>体不加粗</w:t>
      </w:r>
      <w:r>
        <w:rPr>
          <w:rFonts w:ascii="Times New Roman" w:hAnsi="Times New Roman" w:hint="eastAsia"/>
          <w:sz w:val="24"/>
        </w:rPr>
        <w:t>。</w:t>
      </w:r>
    </w:p>
    <w:p w14:paraId="3A71DB4E" w14:textId="77777777" w:rsidR="00733408" w:rsidRDefault="00000000">
      <w:pPr>
        <w:spacing w:line="420" w:lineRule="exact"/>
        <w:rPr>
          <w:rFonts w:ascii="Times New Roman" w:hAnsi="Times New Roman"/>
          <w:sz w:val="24"/>
        </w:rPr>
      </w:pPr>
      <w:r>
        <w:rPr>
          <w:rFonts w:ascii="??" w:hAnsi="??" w:cs="??" w:hint="eastAsia"/>
          <w:b/>
          <w:bCs/>
          <w:sz w:val="24"/>
        </w:rPr>
        <w:t>关</w:t>
      </w:r>
      <w:r>
        <w:rPr>
          <w:rFonts w:ascii="宋体" w:hAnsi="宋体" w:cs="宋体" w:hint="eastAsia"/>
          <w:b/>
          <w:bCs/>
          <w:sz w:val="24"/>
        </w:rPr>
        <w:t>键词</w:t>
      </w:r>
      <w:r>
        <w:rPr>
          <w:rFonts w:ascii="??" w:hAnsi="??" w:cs="??" w:hint="eastAsia"/>
          <w:b/>
          <w:bCs/>
          <w:sz w:val="24"/>
        </w:rPr>
        <w:t>：</w:t>
      </w:r>
      <w:r>
        <w:rPr>
          <w:rFonts w:ascii="??" w:hAnsi="??" w:cs="??" w:hint="eastAsia"/>
          <w:sz w:val="24"/>
        </w:rPr>
        <w:t>小四宋体加粗，后加</w:t>
      </w:r>
      <w:r>
        <w:rPr>
          <w:rFonts w:ascii="??" w:hAnsi="??" w:cs="??"/>
          <w:sz w:val="24"/>
        </w:rPr>
        <w:t>“</w:t>
      </w:r>
      <w:r>
        <w:rPr>
          <w:rFonts w:ascii="??" w:hAnsi="??" w:cs="??" w:hint="eastAsia"/>
          <w:sz w:val="24"/>
        </w:rPr>
        <w:t>：</w:t>
      </w:r>
      <w:r>
        <w:rPr>
          <w:rFonts w:ascii="??" w:hAnsi="??" w:cs="??"/>
          <w:sz w:val="24"/>
        </w:rPr>
        <w:t>”</w:t>
      </w:r>
      <w:r>
        <w:rPr>
          <w:rFonts w:ascii="??" w:hAnsi="??" w:cs="??" w:hint="eastAsia"/>
          <w:sz w:val="24"/>
        </w:rPr>
        <w:t>；后面关</w:t>
      </w:r>
      <w:r>
        <w:rPr>
          <w:rFonts w:ascii="宋体" w:hAnsi="宋体" w:cs="宋体" w:hint="eastAsia"/>
          <w:sz w:val="24"/>
        </w:rPr>
        <w:t>键词三个以内，</w:t>
      </w:r>
      <w:r>
        <w:rPr>
          <w:rFonts w:ascii="??" w:hAnsi="??" w:cs="??" w:hint="eastAsia"/>
          <w:sz w:val="24"/>
        </w:rPr>
        <w:t>小四宋体不加粗，以分号隔开</w:t>
      </w:r>
      <w:r>
        <w:rPr>
          <w:rFonts w:ascii="Times New Roman" w:hAnsi="Times New Roman"/>
          <w:sz w:val="24"/>
        </w:rPr>
        <w:t>。</w:t>
      </w:r>
    </w:p>
    <w:p w14:paraId="3CF723D1" w14:textId="77777777" w:rsidR="00733408" w:rsidRDefault="00000000">
      <w:pPr>
        <w:spacing w:line="420" w:lineRule="exact"/>
        <w:rPr>
          <w:rFonts w:ascii="Times New Roman" w:hAnsi="Times New Roman"/>
          <w:sz w:val="24"/>
        </w:rPr>
      </w:pPr>
      <w:r>
        <w:rPr>
          <w:rFonts w:ascii="Times New Roman" w:hAnsi="Times New Roman"/>
          <w:b/>
          <w:bCs/>
          <w:sz w:val="24"/>
        </w:rPr>
        <w:t>正</w:t>
      </w:r>
      <w:r>
        <w:rPr>
          <w:rFonts w:ascii="Times New Roman" w:hAnsi="Times New Roman" w:hint="eastAsia"/>
          <w:b/>
          <w:bCs/>
          <w:sz w:val="24"/>
        </w:rPr>
        <w:t xml:space="preserve">  </w:t>
      </w:r>
      <w:r>
        <w:rPr>
          <w:rFonts w:ascii="Times New Roman" w:hAnsi="Times New Roman"/>
          <w:b/>
          <w:bCs/>
          <w:sz w:val="24"/>
        </w:rPr>
        <w:t>文</w:t>
      </w:r>
      <w:r>
        <w:rPr>
          <w:rFonts w:ascii="Times New Roman" w:hAnsi="Times New Roman" w:hint="eastAsia"/>
          <w:b/>
          <w:bCs/>
          <w:sz w:val="24"/>
        </w:rPr>
        <w:t>：</w:t>
      </w:r>
      <w:r>
        <w:rPr>
          <w:rFonts w:ascii="Times New Roman" w:hAnsi="Times New Roman"/>
          <w:sz w:val="24"/>
        </w:rPr>
        <w:t>小四宋体，行间距</w:t>
      </w:r>
      <w:r>
        <w:rPr>
          <w:rFonts w:ascii="Times New Roman" w:hAnsi="Times New Roman"/>
          <w:sz w:val="24"/>
        </w:rPr>
        <w:t>1.5</w:t>
      </w:r>
      <w:r>
        <w:rPr>
          <w:rFonts w:ascii="Times New Roman" w:hAnsi="Times New Roman"/>
          <w:sz w:val="24"/>
        </w:rPr>
        <w:t>倍</w:t>
      </w:r>
      <w:r>
        <w:rPr>
          <w:rFonts w:ascii="Times New Roman" w:hAnsi="Times New Roman" w:hint="eastAsia"/>
          <w:b/>
          <w:bCs/>
          <w:sz w:val="24"/>
        </w:rPr>
        <w:t>：</w:t>
      </w:r>
      <w:r>
        <w:rPr>
          <w:rFonts w:ascii="Times New Roman" w:hAnsi="Times New Roman"/>
          <w:sz w:val="24"/>
        </w:rPr>
        <w:t>一级标题一</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四号</w:t>
      </w:r>
      <w:r>
        <w:rPr>
          <w:rFonts w:ascii="Times New Roman" w:hAnsi="Times New Roman"/>
          <w:sz w:val="24"/>
        </w:rPr>
        <w:t>宋体加粗）</w:t>
      </w:r>
      <w:r>
        <w:rPr>
          <w:rFonts w:ascii="Times New Roman" w:hAnsi="Times New Roman" w:hint="eastAsia"/>
          <w:sz w:val="24"/>
        </w:rPr>
        <w:t>；</w:t>
      </w:r>
      <w:r>
        <w:rPr>
          <w:rFonts w:ascii="Times New Roman" w:hAnsi="Times New Roman"/>
          <w:sz w:val="24"/>
        </w:rPr>
        <w:t>二级标题（</w:t>
      </w:r>
      <w:proofErr w:type="gramStart"/>
      <w:r>
        <w:rPr>
          <w:rFonts w:ascii="Times New Roman" w:hAnsi="Times New Roman"/>
          <w:sz w:val="24"/>
        </w:rPr>
        <w:t>一</w:t>
      </w:r>
      <w:proofErr w:type="gramEnd"/>
      <w:r>
        <w:rPr>
          <w:rFonts w:ascii="Times New Roman" w:hAnsi="Times New Roman"/>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r>
        <w:rPr>
          <w:rFonts w:ascii="Times New Roman" w:hAnsi="Times New Roman" w:hint="eastAsia"/>
          <w:sz w:val="24"/>
        </w:rPr>
        <w:t>；</w:t>
      </w:r>
      <w:r>
        <w:rPr>
          <w:rFonts w:ascii="Times New Roman" w:hAnsi="Times New Roman"/>
          <w:sz w:val="24"/>
        </w:rPr>
        <w:t>三级标题</w:t>
      </w:r>
      <w:r>
        <w:rPr>
          <w:rFonts w:ascii="Times New Roman" w:hAnsi="Times New Roman"/>
          <w:sz w:val="24"/>
        </w:rPr>
        <w:t xml:space="preserve"> 1</w:t>
      </w:r>
      <w:r>
        <w:rPr>
          <w:rFonts w:ascii="Times New Roman" w:hAnsi="Times New Roman"/>
          <w:sz w:val="24"/>
        </w:rPr>
        <w:t>、</w:t>
      </w:r>
      <w:r>
        <w:rPr>
          <w:rFonts w:ascii="Times New Roman" w:hAnsi="Times New Roman" w:hint="eastAsia"/>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p>
    <w:p w14:paraId="7025D2A7" w14:textId="77777777" w:rsidR="00733408" w:rsidRDefault="00000000">
      <w:pPr>
        <w:spacing w:beforeLines="50" w:before="156" w:line="420" w:lineRule="exact"/>
        <w:rPr>
          <w:rFonts w:ascii="Times New Roman" w:hAnsi="Times New Roman"/>
          <w:szCs w:val="21"/>
        </w:rPr>
      </w:pPr>
      <w:r>
        <w:rPr>
          <w:rFonts w:ascii="Times New Roman" w:hAnsi="Times New Roman"/>
          <w:b/>
          <w:bCs/>
          <w:szCs w:val="21"/>
        </w:rPr>
        <w:t>参考文献</w:t>
      </w:r>
      <w:r>
        <w:rPr>
          <w:rFonts w:ascii="Times New Roman" w:hAnsi="Times New Roman" w:hint="eastAsia"/>
          <w:b/>
          <w:bCs/>
          <w:szCs w:val="21"/>
        </w:rPr>
        <w:t>（五号宋体）</w:t>
      </w:r>
      <w:r>
        <w:rPr>
          <w:rFonts w:ascii="Times New Roman" w:hAnsi="Times New Roman"/>
          <w:b/>
          <w:bCs/>
          <w:szCs w:val="21"/>
        </w:rPr>
        <w:t>：</w:t>
      </w:r>
      <w:r>
        <w:rPr>
          <w:rFonts w:ascii="Times New Roman" w:hAnsi="Times New Roman"/>
          <w:szCs w:val="21"/>
        </w:rPr>
        <w:t>专著</w:t>
      </w:r>
      <w:r>
        <w:rPr>
          <w:rFonts w:ascii="Times New Roman" w:hAnsi="Times New Roman"/>
          <w:szCs w:val="21"/>
        </w:rPr>
        <w:t>[M]</w:t>
      </w:r>
      <w:r>
        <w:rPr>
          <w:rFonts w:ascii="Times New Roman" w:hAnsi="Times New Roman"/>
          <w:szCs w:val="21"/>
        </w:rPr>
        <w:t>，报纸文章</w:t>
      </w:r>
      <w:r>
        <w:rPr>
          <w:rFonts w:ascii="Times New Roman" w:hAnsi="Times New Roman"/>
          <w:szCs w:val="21"/>
        </w:rPr>
        <w:t>[N]</w:t>
      </w:r>
      <w:r>
        <w:rPr>
          <w:rFonts w:ascii="Times New Roman" w:hAnsi="Times New Roman"/>
          <w:szCs w:val="21"/>
        </w:rPr>
        <w:t>，期刊文章</w:t>
      </w:r>
      <w:r>
        <w:rPr>
          <w:rFonts w:ascii="Times New Roman" w:hAnsi="Times New Roman"/>
          <w:szCs w:val="21"/>
        </w:rPr>
        <w:t>[J]</w:t>
      </w:r>
      <w:r>
        <w:rPr>
          <w:rFonts w:ascii="Times New Roman" w:hAnsi="Times New Roman"/>
          <w:szCs w:val="21"/>
        </w:rPr>
        <w:t>，报告</w:t>
      </w:r>
      <w:r>
        <w:rPr>
          <w:rFonts w:ascii="Times New Roman" w:hAnsi="Times New Roman"/>
          <w:szCs w:val="21"/>
        </w:rPr>
        <w:t>[R]</w:t>
      </w:r>
      <w:r>
        <w:rPr>
          <w:rFonts w:ascii="Times New Roman" w:hAnsi="Times New Roman" w:hint="eastAsia"/>
          <w:szCs w:val="21"/>
        </w:rPr>
        <w:t>，电子文献</w:t>
      </w:r>
      <w:r>
        <w:rPr>
          <w:rFonts w:ascii="Times New Roman" w:hAnsi="Times New Roman"/>
          <w:szCs w:val="21"/>
        </w:rPr>
        <w:t>[EB/OL]</w:t>
      </w:r>
    </w:p>
    <w:p w14:paraId="760F46AD" w14:textId="77777777" w:rsidR="00733408" w:rsidRDefault="00000000">
      <w:pPr>
        <w:spacing w:line="380" w:lineRule="exact"/>
        <w:rPr>
          <w:rFonts w:ascii="Times New Roman" w:hAnsi="Times New Roman"/>
          <w:szCs w:val="21"/>
        </w:rPr>
      </w:pPr>
      <w:r>
        <w:rPr>
          <w:rFonts w:ascii="Times New Roman" w:hAnsi="Times New Roman" w:hint="eastAsia"/>
          <w:szCs w:val="21"/>
        </w:rPr>
        <w:t>[1]</w:t>
      </w:r>
      <w:r>
        <w:rPr>
          <w:rFonts w:ascii="Times New Roman" w:hAnsi="Times New Roman" w:hint="eastAsia"/>
          <w:b/>
          <w:bCs/>
          <w:szCs w:val="21"/>
        </w:rPr>
        <w:t xml:space="preserve"> </w:t>
      </w:r>
      <w:r>
        <w:rPr>
          <w:rFonts w:ascii="Times New Roman" w:hAnsi="Times New Roman" w:hint="eastAsia"/>
          <w:szCs w:val="21"/>
        </w:rPr>
        <w:t>毛泽东思想和中国特色社会主义理论体系概论</w:t>
      </w:r>
      <w:r>
        <w:rPr>
          <w:rFonts w:ascii="Times New Roman" w:hAnsi="Times New Roman" w:hint="eastAsia"/>
          <w:szCs w:val="21"/>
        </w:rPr>
        <w:t>[M]</w:t>
      </w:r>
      <w:r>
        <w:rPr>
          <w:rFonts w:ascii="Times New Roman" w:hAnsi="Times New Roman" w:hint="eastAsia"/>
          <w:w w:val="90"/>
          <w:szCs w:val="21"/>
        </w:rPr>
        <w:t>.</w:t>
      </w:r>
      <w:r>
        <w:rPr>
          <w:rFonts w:ascii="Times New Roman" w:hAnsi="Times New Roman" w:hint="eastAsia"/>
          <w:w w:val="90"/>
          <w:szCs w:val="21"/>
        </w:rPr>
        <w:t>北京：高等教育出版社，</w:t>
      </w:r>
      <w:r>
        <w:rPr>
          <w:rFonts w:ascii="Times New Roman" w:hAnsi="Times New Roman" w:hint="eastAsia"/>
          <w:w w:val="90"/>
          <w:szCs w:val="21"/>
        </w:rPr>
        <w:t>2021:</w:t>
      </w:r>
      <w:r>
        <w:rPr>
          <w:rFonts w:ascii="Times New Roman" w:hAnsi="Times New Roman" w:hint="eastAsia"/>
          <w:szCs w:val="21"/>
        </w:rPr>
        <w:t>28;30.</w:t>
      </w:r>
    </w:p>
    <w:p w14:paraId="43175E59" w14:textId="77777777" w:rsidR="00733408" w:rsidRDefault="00000000">
      <w:pPr>
        <w:numPr>
          <w:ilvl w:val="0"/>
          <w:numId w:val="2"/>
        </w:numPr>
        <w:spacing w:line="360" w:lineRule="exact"/>
        <w:rPr>
          <w:rFonts w:ascii="Times New Roman" w:hAnsi="Times New Roman"/>
          <w:b/>
          <w:bCs/>
          <w:szCs w:val="21"/>
        </w:rPr>
      </w:pPr>
      <w:r>
        <w:rPr>
          <w:rFonts w:ascii="Times New Roman" w:hAnsi="Times New Roman" w:hint="eastAsia"/>
          <w:szCs w:val="21"/>
        </w:rPr>
        <w:t>《</w:t>
      </w:r>
      <w:r>
        <w:rPr>
          <w:rFonts w:ascii="Times New Roman" w:hAnsi="Times New Roman"/>
          <w:szCs w:val="21"/>
        </w:rPr>
        <w:t>中共中央关于党的百年奋斗重大成就和历史经验的决议</w:t>
      </w:r>
      <w:r>
        <w:rPr>
          <w:rFonts w:ascii="Times New Roman" w:hAnsi="Times New Roman" w:hint="eastAsia"/>
          <w:szCs w:val="21"/>
        </w:rPr>
        <w:t>》</w:t>
      </w:r>
      <w:r>
        <w:rPr>
          <w:rFonts w:ascii="Times New Roman" w:hAnsi="Times New Roman" w:hint="eastAsia"/>
          <w:w w:val="90"/>
          <w:szCs w:val="21"/>
        </w:rPr>
        <w:t>.</w:t>
      </w:r>
      <w:r>
        <w:rPr>
          <w:rFonts w:ascii="Times New Roman" w:hAnsi="Times New Roman" w:hint="eastAsia"/>
          <w:w w:val="90"/>
          <w:szCs w:val="21"/>
        </w:rPr>
        <w:t>第一部分“</w:t>
      </w:r>
      <w:r>
        <w:rPr>
          <w:rFonts w:ascii="Times New Roman" w:hAnsi="Times New Roman" w:hint="eastAsia"/>
          <w:szCs w:val="21"/>
        </w:rPr>
        <w:t>夺取新民主主义革命伟大胜利”</w:t>
      </w:r>
      <w:r>
        <w:rPr>
          <w:rFonts w:ascii="Times New Roman" w:hAnsi="Times New Roman" w:hint="eastAsia"/>
          <w:b/>
          <w:bCs/>
          <w:szCs w:val="21"/>
        </w:rPr>
        <w:t>:</w:t>
      </w:r>
      <w:r>
        <w:rPr>
          <w:rFonts w:ascii="Times New Roman" w:hAnsi="Times New Roman" w:hint="eastAsia"/>
          <w:szCs w:val="21"/>
        </w:rPr>
        <w:t>第</w:t>
      </w:r>
      <w:r>
        <w:rPr>
          <w:rFonts w:ascii="Times New Roman" w:hAnsi="Times New Roman" w:hint="eastAsia"/>
          <w:szCs w:val="21"/>
        </w:rPr>
        <w:t>2</w:t>
      </w:r>
      <w:r>
        <w:rPr>
          <w:rFonts w:ascii="Times New Roman" w:hAnsi="Times New Roman" w:hint="eastAsia"/>
          <w:szCs w:val="21"/>
        </w:rPr>
        <w:t>页</w:t>
      </w:r>
      <w:r>
        <w:rPr>
          <w:rFonts w:ascii="Times New Roman" w:hAnsi="Times New Roman" w:hint="eastAsia"/>
          <w:szCs w:val="21"/>
        </w:rPr>
        <w:t>.</w:t>
      </w:r>
    </w:p>
    <w:p w14:paraId="728B4DC7"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hint="eastAsia"/>
          <w:szCs w:val="21"/>
        </w:rPr>
        <w:t>《</w:t>
      </w:r>
      <w:r>
        <w:rPr>
          <w:rFonts w:ascii="Times New Roman" w:hAnsi="Times New Roman"/>
          <w:szCs w:val="21"/>
        </w:rPr>
        <w:t>高举中国特色社会主义伟大旗帜为全面建设社会主义现代化国家而团结奋斗</w:t>
      </w:r>
      <w:r>
        <w:rPr>
          <w:rFonts w:ascii="Times New Roman" w:hAnsi="Times New Roman"/>
          <w:szCs w:val="21"/>
        </w:rPr>
        <w:t>——</w:t>
      </w:r>
      <w:r>
        <w:rPr>
          <w:rFonts w:ascii="Times New Roman" w:hAnsi="Times New Roman"/>
          <w:szCs w:val="21"/>
        </w:rPr>
        <w:t>在中国共产党第二十次全国代表大会上的报告</w:t>
      </w:r>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第二部分“开辟马克思主义中国化时代化新境界”：第</w:t>
      </w:r>
      <w:r>
        <w:rPr>
          <w:rFonts w:ascii="Times New Roman" w:hAnsi="Times New Roman" w:hint="eastAsia"/>
          <w:szCs w:val="21"/>
        </w:rPr>
        <w:t>8</w:t>
      </w:r>
      <w:r>
        <w:rPr>
          <w:rFonts w:ascii="Times New Roman" w:hAnsi="Times New Roman" w:hint="eastAsia"/>
          <w:szCs w:val="21"/>
        </w:rPr>
        <w:t>页</w:t>
      </w:r>
      <w:r>
        <w:rPr>
          <w:rFonts w:ascii="Times New Roman" w:hAnsi="Times New Roman" w:hint="eastAsia"/>
          <w:szCs w:val="21"/>
        </w:rPr>
        <w:t>.</w:t>
      </w:r>
    </w:p>
    <w:p w14:paraId="6533B624" w14:textId="77777777" w:rsidR="00733408" w:rsidRDefault="00000000">
      <w:pPr>
        <w:numPr>
          <w:ilvl w:val="0"/>
          <w:numId w:val="2"/>
        </w:numPr>
        <w:spacing w:line="360" w:lineRule="exact"/>
        <w:rPr>
          <w:rFonts w:ascii="Times New Roman" w:hAnsi="Times New Roman"/>
          <w:szCs w:val="21"/>
        </w:rPr>
      </w:pPr>
      <w:r>
        <w:rPr>
          <w:rFonts w:ascii="Times New Roman" w:hAnsi="Times New Roman" w:hint="eastAsia"/>
          <w:szCs w:val="21"/>
        </w:rPr>
        <w:t>毛泽东选集第二卷</w:t>
      </w:r>
      <w:r>
        <w:rPr>
          <w:rFonts w:ascii="Times New Roman" w:hAnsi="Times New Roman" w:hint="eastAsia"/>
          <w:szCs w:val="21"/>
        </w:rPr>
        <w:t>[M].</w:t>
      </w:r>
      <w:r>
        <w:rPr>
          <w:rFonts w:ascii="Times New Roman" w:hAnsi="Times New Roman"/>
          <w:szCs w:val="21"/>
        </w:rPr>
        <w:t>北京：</w:t>
      </w:r>
      <w:r>
        <w:rPr>
          <w:rFonts w:ascii="Times New Roman" w:hAnsi="Times New Roman" w:hint="eastAsia"/>
          <w:szCs w:val="21"/>
        </w:rPr>
        <w:t>人民</w:t>
      </w:r>
      <w:r>
        <w:rPr>
          <w:rFonts w:ascii="Times New Roman" w:hAnsi="Times New Roman"/>
          <w:szCs w:val="21"/>
        </w:rPr>
        <w:t>出版社，</w:t>
      </w:r>
      <w:r>
        <w:rPr>
          <w:rFonts w:ascii="Times New Roman" w:hAnsi="Times New Roman" w:hint="eastAsia"/>
          <w:szCs w:val="21"/>
        </w:rPr>
        <w:t>1991:6</w:t>
      </w:r>
      <w:r>
        <w:rPr>
          <w:rFonts w:ascii="Times New Roman" w:hAnsi="Times New Roman"/>
          <w:szCs w:val="21"/>
        </w:rPr>
        <w:t>63.</w:t>
      </w:r>
    </w:p>
    <w:p w14:paraId="0BDF5DD2"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szCs w:val="21"/>
        </w:rPr>
        <w:t>习近平在中共中央政治局第三十三次集体学习时的讲话</w:t>
      </w:r>
      <w:r>
        <w:rPr>
          <w:rFonts w:ascii="Times New Roman" w:hAnsi="Times New Roman"/>
          <w:szCs w:val="21"/>
        </w:rPr>
        <w:t>[EB/OL].[2021-09-29</w:t>
      </w:r>
      <w:proofErr w:type="gramStart"/>
      <w:r>
        <w:rPr>
          <w:rFonts w:ascii="Times New Roman" w:hAnsi="Times New Roman"/>
          <w:szCs w:val="21"/>
        </w:rPr>
        <w:t>].https://www.ccps.gov.cn/xtt/202109/t20210929_150717.shtml</w:t>
      </w:r>
      <w:proofErr w:type="gramEnd"/>
    </w:p>
    <w:p w14:paraId="131EF37E"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马克思</w:t>
      </w:r>
      <w:r>
        <w:rPr>
          <w:rFonts w:ascii="Times New Roman" w:hAnsi="Times New Roman"/>
          <w:szCs w:val="21"/>
        </w:rPr>
        <w:t>.</w:t>
      </w:r>
      <w:r>
        <w:rPr>
          <w:rFonts w:ascii="Times New Roman" w:hAnsi="Times New Roman"/>
          <w:szCs w:val="21"/>
        </w:rPr>
        <w:t>中国革命和欧洲革命</w:t>
      </w:r>
      <w:r>
        <w:rPr>
          <w:rFonts w:ascii="Times New Roman" w:hAnsi="Times New Roman"/>
          <w:szCs w:val="21"/>
        </w:rPr>
        <w:t>[A].</w:t>
      </w:r>
      <w:r>
        <w:rPr>
          <w:rFonts w:ascii="Times New Roman" w:hAnsi="Times New Roman"/>
          <w:szCs w:val="21"/>
        </w:rPr>
        <w:t>马克思恩格斯论中国</w:t>
      </w:r>
      <w:r>
        <w:rPr>
          <w:rFonts w:ascii="Times New Roman" w:hAnsi="Times New Roman"/>
          <w:szCs w:val="21"/>
        </w:rPr>
        <w:t>[C].</w:t>
      </w:r>
      <w:r>
        <w:rPr>
          <w:rFonts w:ascii="Times New Roman" w:hAnsi="Times New Roman"/>
          <w:szCs w:val="21"/>
        </w:rPr>
        <w:t>北京：人民出版社，</w:t>
      </w:r>
      <w:r>
        <w:rPr>
          <w:rFonts w:ascii="Times New Roman" w:hAnsi="Times New Roman"/>
          <w:szCs w:val="21"/>
        </w:rPr>
        <w:t>2018</w:t>
      </w:r>
      <w:r>
        <w:rPr>
          <w:rFonts w:ascii="Times New Roman" w:hAnsi="Times New Roman" w:hint="eastAsia"/>
          <w:szCs w:val="21"/>
        </w:rPr>
        <w:t>:</w:t>
      </w:r>
      <w:r>
        <w:rPr>
          <w:rFonts w:ascii="Times New Roman" w:hAnsi="Times New Roman"/>
          <w:szCs w:val="21"/>
        </w:rPr>
        <w:t>6.</w:t>
      </w:r>
    </w:p>
    <w:p w14:paraId="256FF713" w14:textId="77777777" w:rsidR="00733408" w:rsidRDefault="00000000">
      <w:pPr>
        <w:spacing w:beforeLines="30" w:before="93" w:line="336" w:lineRule="auto"/>
        <w:ind w:firstLineChars="200" w:firstLine="442"/>
        <w:rPr>
          <w:rFonts w:ascii="Times New Roman" w:hAnsi="Times New Roman"/>
          <w:b/>
          <w:bCs/>
          <w:color w:val="C00000"/>
          <w:sz w:val="22"/>
          <w:szCs w:val="22"/>
        </w:rPr>
      </w:pPr>
      <w:r>
        <w:rPr>
          <w:rFonts w:ascii="Times New Roman" w:hAnsi="Times New Roman"/>
          <w:b/>
          <w:bCs/>
          <w:color w:val="C00000"/>
          <w:sz w:val="22"/>
          <w:szCs w:val="22"/>
        </w:rPr>
        <w:t>参考文献规范举例</w:t>
      </w:r>
    </w:p>
    <w:p w14:paraId="5366669F" w14:textId="77777777" w:rsidR="00733408" w:rsidRDefault="00000000">
      <w:pPr>
        <w:spacing w:line="360" w:lineRule="exact"/>
        <w:ind w:firstLineChars="200" w:firstLine="440"/>
        <w:rPr>
          <w:rFonts w:ascii="黑体" w:eastAsia="黑体" w:hAnsi="黑体" w:cs="黑体"/>
          <w:b/>
          <w:bCs/>
          <w:color w:val="FF0000"/>
          <w:w w:val="90"/>
          <w:sz w:val="24"/>
        </w:rPr>
      </w:pPr>
      <w:r>
        <w:rPr>
          <w:rFonts w:ascii="Times New Roman" w:hAnsi="Times New Roman" w:hint="eastAsia"/>
          <w:sz w:val="22"/>
          <w:szCs w:val="22"/>
        </w:rPr>
        <w:t>……“认清中国国情，是解决中国革命问题的基本前提。”</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P28</w:t>
      </w:r>
      <w:r>
        <w:rPr>
          <w:rFonts w:ascii="Times New Roman" w:hAnsi="Times New Roman" w:hint="eastAsia"/>
          <w:b/>
          <w:bCs/>
          <w:sz w:val="22"/>
          <w:szCs w:val="22"/>
        </w:rPr>
        <w:t>…</w:t>
      </w:r>
      <w:r>
        <w:rPr>
          <w:rFonts w:ascii="Times New Roman" w:hAnsi="Times New Roman" w:hint="eastAsia"/>
          <w:sz w:val="22"/>
          <w:szCs w:val="22"/>
        </w:rPr>
        <w:t>…“近代中国的社会性质和主要矛盾，决定了中国革命仍然是资产阶级民主革命。”</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P30</w:t>
      </w:r>
      <w:r>
        <w:rPr>
          <w:rFonts w:ascii="Times New Roman" w:hAnsi="Times New Roman" w:hint="eastAsia"/>
          <w:sz w:val="22"/>
          <w:szCs w:val="22"/>
        </w:rPr>
        <w:t>“反对帝国主义、封建主义、官僚资本主义，争取民族独立、人民解放，为实现中华民族伟大复兴创造根本社会条件”</w:t>
      </w:r>
      <w:r>
        <w:rPr>
          <w:rFonts w:ascii="Times New Roman" w:hAnsi="Times New Roman"/>
          <w:b/>
          <w:bCs/>
          <w:sz w:val="22"/>
          <w:szCs w:val="22"/>
          <w:vertAlign w:val="superscript"/>
        </w:rPr>
        <w:t>[</w:t>
      </w:r>
      <w:r>
        <w:rPr>
          <w:rFonts w:ascii="Times New Roman" w:hAnsi="Times New Roman" w:hint="eastAsia"/>
          <w:b/>
          <w:bCs/>
          <w:sz w:val="22"/>
          <w:szCs w:val="22"/>
          <w:vertAlign w:val="superscript"/>
        </w:rPr>
        <w:t>2</w:t>
      </w:r>
      <w:r>
        <w:rPr>
          <w:rFonts w:ascii="Times New Roman" w:hAnsi="Times New Roman"/>
          <w:b/>
          <w:bCs/>
          <w:sz w:val="22"/>
          <w:szCs w:val="22"/>
          <w:vertAlign w:val="superscript"/>
        </w:rPr>
        <w:t>]</w:t>
      </w:r>
      <w:r>
        <w:rPr>
          <w:rFonts w:ascii="Times New Roman" w:hAnsi="Times New Roman" w:hint="eastAsia"/>
          <w:sz w:val="22"/>
          <w:szCs w:val="22"/>
        </w:rPr>
        <w:t>是新民主主义革命时期党面临的主要任务。……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r>
        <w:rPr>
          <w:rFonts w:ascii="Times New Roman" w:hAnsi="Times New Roman" w:hint="eastAsia"/>
          <w:b/>
          <w:bCs/>
          <w:sz w:val="22"/>
          <w:szCs w:val="22"/>
        </w:rPr>
        <w:t>”</w:t>
      </w:r>
      <w:r>
        <w:rPr>
          <w:rFonts w:ascii="Times New Roman" w:hAnsi="Times New Roman" w:hint="eastAsia"/>
          <w:b/>
          <w:bCs/>
          <w:sz w:val="22"/>
          <w:szCs w:val="22"/>
          <w:vertAlign w:val="superscript"/>
        </w:rPr>
        <w:t>[3]</w:t>
      </w:r>
      <w:r>
        <w:rPr>
          <w:rFonts w:ascii="Times New Roman" w:hAnsi="Times New Roman" w:hint="eastAsia"/>
          <w:sz w:val="22"/>
          <w:szCs w:val="22"/>
        </w:rPr>
        <w:t>……</w:t>
      </w:r>
    </w:p>
    <w:p w14:paraId="1A7BCFFC" w14:textId="77777777" w:rsidR="00733408" w:rsidRDefault="00000000">
      <w:pPr>
        <w:pStyle w:val="1"/>
        <w:widowControl/>
        <w:spacing w:beforeLines="100" w:before="312" w:beforeAutospacing="0" w:afterLines="50" w:after="156" w:afterAutospacing="0" w:line="400" w:lineRule="exact"/>
        <w:jc w:val="center"/>
        <w:rPr>
          <w:color w:val="0000FF"/>
          <w:sz w:val="36"/>
          <w:szCs w:val="15"/>
        </w:rPr>
      </w:pPr>
      <w:r>
        <w:rPr>
          <w:rFonts w:hint="eastAsia"/>
          <w:color w:val="0000FF"/>
          <w:sz w:val="36"/>
          <w:szCs w:val="15"/>
        </w:rPr>
        <w:t>论文提交方式及时间</w:t>
      </w:r>
    </w:p>
    <w:tbl>
      <w:tblPr>
        <w:tblW w:w="9521" w:type="dxa"/>
        <w:tblInd w:w="93" w:type="dxa"/>
        <w:tblLayout w:type="fixed"/>
        <w:tblLook w:val="04A0" w:firstRow="1" w:lastRow="0" w:firstColumn="1" w:lastColumn="0" w:noHBand="0" w:noVBand="1"/>
      </w:tblPr>
      <w:tblGrid>
        <w:gridCol w:w="832"/>
        <w:gridCol w:w="8689"/>
      </w:tblGrid>
      <w:tr w:rsidR="00733408" w14:paraId="3F63A44C" w14:textId="77777777">
        <w:trPr>
          <w:trHeight w:val="1627"/>
        </w:trPr>
        <w:tc>
          <w:tcPr>
            <w:tcW w:w="832" w:type="dxa"/>
            <w:tcBorders>
              <w:top w:val="single" w:sz="12" w:space="0" w:color="auto"/>
              <w:left w:val="single" w:sz="12" w:space="0" w:color="auto"/>
              <w:bottom w:val="single" w:sz="4" w:space="0" w:color="auto"/>
              <w:right w:val="single" w:sz="4" w:space="0" w:color="auto"/>
            </w:tcBorders>
            <w:noWrap/>
            <w:vAlign w:val="center"/>
          </w:tcPr>
          <w:p w14:paraId="1AE6B171"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提交方式</w:t>
            </w:r>
          </w:p>
        </w:tc>
        <w:tc>
          <w:tcPr>
            <w:tcW w:w="8689" w:type="dxa"/>
            <w:tcBorders>
              <w:top w:val="single" w:sz="12" w:space="0" w:color="auto"/>
              <w:left w:val="single" w:sz="4" w:space="0" w:color="auto"/>
              <w:bottom w:val="single" w:sz="4" w:space="0" w:color="auto"/>
              <w:right w:val="single" w:sz="12" w:space="0" w:color="auto"/>
            </w:tcBorders>
            <w:noWrap/>
            <w:vAlign w:val="center"/>
          </w:tcPr>
          <w:p w14:paraId="1F320D0D" w14:textId="77777777" w:rsidR="00733408" w:rsidRDefault="00000000">
            <w:pPr>
              <w:widowControl/>
              <w:spacing w:line="400" w:lineRule="exact"/>
              <w:jc w:val="center"/>
              <w:rPr>
                <w:rFonts w:ascii="Times New Roman" w:hAnsi="Times New Roman"/>
                <w:b/>
                <w:bCs/>
                <w:color w:val="333333"/>
                <w:kern w:val="0"/>
                <w:sz w:val="24"/>
              </w:rPr>
            </w:pPr>
            <w:r>
              <w:rPr>
                <w:rFonts w:ascii="宋体" w:hAnsi="宋体" w:cs="宋体" w:hint="eastAsia"/>
                <w:b/>
                <w:bCs/>
                <w:color w:val="333333"/>
                <w:kern w:val="0"/>
                <w:sz w:val="24"/>
              </w:rPr>
              <w:t>华东</w:t>
            </w:r>
            <w:r>
              <w:rPr>
                <w:rFonts w:ascii="??" w:hAnsi="??" w:cs="??" w:hint="eastAsia"/>
                <w:b/>
                <w:bCs/>
                <w:color w:val="333333"/>
                <w:kern w:val="0"/>
                <w:sz w:val="24"/>
              </w:rPr>
              <w:t>理工大学多</w:t>
            </w:r>
            <w:r>
              <w:rPr>
                <w:rFonts w:ascii="宋体" w:hAnsi="宋体" w:cs="宋体" w:hint="eastAsia"/>
                <w:b/>
                <w:bCs/>
                <w:color w:val="333333"/>
                <w:kern w:val="0"/>
                <w:sz w:val="24"/>
              </w:rPr>
              <w:t>层</w:t>
            </w:r>
            <w:r>
              <w:rPr>
                <w:rFonts w:ascii="??" w:hAnsi="??" w:cs="??" w:hint="eastAsia"/>
                <w:b/>
                <w:bCs/>
                <w:color w:val="333333"/>
                <w:kern w:val="0"/>
                <w:sz w:val="24"/>
              </w:rPr>
              <w:t>次信息化学</w:t>
            </w:r>
            <w:r>
              <w:rPr>
                <w:rFonts w:ascii="宋体" w:hAnsi="宋体" w:cs="宋体" w:hint="eastAsia"/>
                <w:b/>
                <w:bCs/>
                <w:color w:val="333333"/>
                <w:kern w:val="0"/>
                <w:sz w:val="24"/>
              </w:rPr>
              <w:t>习</w:t>
            </w:r>
            <w:r>
              <w:rPr>
                <w:rFonts w:ascii="??" w:hAnsi="??" w:cs="??" w:hint="eastAsia"/>
                <w:b/>
                <w:bCs/>
                <w:color w:val="333333"/>
                <w:kern w:val="0"/>
                <w:sz w:val="24"/>
              </w:rPr>
              <w:t>平台</w:t>
            </w:r>
            <w:r>
              <w:rPr>
                <w:rFonts w:ascii="Times New Roman" w:hAnsi="Times New Roman"/>
                <w:b/>
                <w:bCs/>
                <w:color w:val="333333"/>
                <w:kern w:val="0"/>
                <w:sz w:val="24"/>
              </w:rPr>
              <w:t>（</w:t>
            </w:r>
            <w:hyperlink r:id="rId11" w:history="1">
              <w:r>
                <w:rPr>
                  <w:rStyle w:val="ad"/>
                  <w:rFonts w:ascii="Times New Roman" w:hAnsi="Times New Roman"/>
                  <w:b/>
                  <w:bCs/>
                  <w:kern w:val="0"/>
                  <w:sz w:val="24"/>
                </w:rPr>
                <w:t>s.ecust.edu.cn</w:t>
              </w:r>
            </w:hyperlink>
            <w:r>
              <w:rPr>
                <w:rFonts w:ascii="Times New Roman" w:hAnsi="Times New Roman"/>
                <w:b/>
                <w:bCs/>
                <w:color w:val="333333"/>
                <w:kern w:val="0"/>
                <w:sz w:val="24"/>
              </w:rPr>
              <w:t>）</w:t>
            </w:r>
            <w:r>
              <w:rPr>
                <w:rFonts w:ascii="Times New Roman" w:hAnsi="Times New Roman" w:hint="eastAsia"/>
                <w:b/>
                <w:bCs/>
                <w:color w:val="333333"/>
                <w:kern w:val="0"/>
                <w:sz w:val="24"/>
              </w:rPr>
              <w:t>（见课程平台考试发布）</w:t>
            </w:r>
          </w:p>
          <w:p w14:paraId="5E2B6CC2"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1.</w:t>
            </w:r>
            <w:r>
              <w:rPr>
                <w:rFonts w:ascii="Times New Roman" w:hAnsi="Times New Roman" w:hint="eastAsia"/>
                <w:b/>
                <w:bCs/>
                <w:color w:val="333333"/>
                <w:kern w:val="0"/>
                <w:sz w:val="24"/>
              </w:rPr>
              <w:t>请下载论文模板，并在模板文档中直接撰写论文</w:t>
            </w:r>
          </w:p>
          <w:p w14:paraId="42F841CB"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2.</w:t>
            </w:r>
            <w:r>
              <w:rPr>
                <w:rFonts w:ascii="Times New Roman" w:hAnsi="Times New Roman" w:hint="eastAsia"/>
                <w:b/>
                <w:bCs/>
                <w:color w:val="333333"/>
                <w:kern w:val="0"/>
                <w:sz w:val="24"/>
              </w:rPr>
              <w:t>以附件形式提交论文（</w:t>
            </w:r>
            <w:r>
              <w:rPr>
                <w:rFonts w:ascii="Times New Roman" w:hAnsi="Times New Roman" w:hint="eastAsia"/>
                <w:b/>
                <w:bCs/>
                <w:color w:val="333333"/>
                <w:kern w:val="0"/>
                <w:sz w:val="24"/>
              </w:rPr>
              <w:t>WORD</w:t>
            </w:r>
            <w:r>
              <w:rPr>
                <w:rFonts w:ascii="Times New Roman" w:hAnsi="Times New Roman" w:hint="eastAsia"/>
                <w:b/>
                <w:bCs/>
                <w:color w:val="333333"/>
                <w:kern w:val="0"/>
                <w:sz w:val="24"/>
              </w:rPr>
              <w:t>版）</w:t>
            </w:r>
          </w:p>
          <w:p w14:paraId="4900D120" w14:textId="77777777" w:rsidR="00733408" w:rsidRDefault="00000000">
            <w:pPr>
              <w:widowControl/>
              <w:spacing w:line="400" w:lineRule="exact"/>
              <w:jc w:val="left"/>
              <w:rPr>
                <w:rFonts w:ascii="Times New Roman" w:hAnsi="Times New Roman"/>
                <w:b/>
                <w:bCs/>
                <w:color w:val="333333"/>
                <w:kern w:val="0"/>
                <w:sz w:val="24"/>
              </w:rPr>
            </w:pPr>
            <w:r>
              <w:rPr>
                <w:rFonts w:ascii="黑体" w:eastAsia="黑体" w:hAnsi="黑体" w:cs="黑体" w:hint="eastAsia"/>
                <w:color w:val="333333"/>
                <w:kern w:val="0"/>
                <w:sz w:val="24"/>
              </w:rPr>
              <w:t>附件名称：</w:t>
            </w:r>
            <w:r>
              <w:rPr>
                <w:rFonts w:ascii="黑体" w:eastAsia="黑体" w:hAnsi="黑体" w:cs="黑体" w:hint="eastAsia"/>
                <w:color w:val="C00000"/>
                <w:kern w:val="0"/>
                <w:sz w:val="24"/>
              </w:rPr>
              <w:t>学号-姓名-上课时间（周# ##节）-题目</w:t>
            </w:r>
          </w:p>
        </w:tc>
      </w:tr>
      <w:tr w:rsidR="00733408" w14:paraId="3A93A042" w14:textId="77777777">
        <w:trPr>
          <w:trHeight w:val="492"/>
        </w:trPr>
        <w:tc>
          <w:tcPr>
            <w:tcW w:w="832" w:type="dxa"/>
            <w:tcBorders>
              <w:top w:val="single" w:sz="4" w:space="0" w:color="auto"/>
              <w:left w:val="single" w:sz="12" w:space="0" w:color="auto"/>
              <w:bottom w:val="single" w:sz="4" w:space="0" w:color="auto"/>
              <w:right w:val="single" w:sz="4" w:space="0" w:color="auto"/>
            </w:tcBorders>
            <w:noWrap/>
            <w:vAlign w:val="center"/>
          </w:tcPr>
          <w:p w14:paraId="6CA2D21F"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提交时间</w:t>
            </w:r>
          </w:p>
        </w:tc>
        <w:tc>
          <w:tcPr>
            <w:tcW w:w="8689" w:type="dxa"/>
            <w:tcBorders>
              <w:top w:val="single" w:sz="4" w:space="0" w:color="auto"/>
              <w:left w:val="single" w:sz="4" w:space="0" w:color="auto"/>
              <w:bottom w:val="single" w:sz="4" w:space="0" w:color="auto"/>
              <w:right w:val="single" w:sz="12" w:space="0" w:color="auto"/>
            </w:tcBorders>
            <w:noWrap/>
            <w:vAlign w:val="center"/>
          </w:tcPr>
          <w:p w14:paraId="3D63D949" w14:textId="77777777" w:rsidR="00733408" w:rsidRDefault="00000000">
            <w:pPr>
              <w:widowControl/>
              <w:jc w:val="left"/>
              <w:rPr>
                <w:rFonts w:ascii="黑体" w:eastAsiaTheme="majorEastAsia" w:hAnsi="黑体" w:cs="??"/>
                <w:color w:val="000000"/>
                <w:kern w:val="0"/>
                <w:szCs w:val="21"/>
              </w:rPr>
            </w:pPr>
            <w:r>
              <w:rPr>
                <w:rFonts w:asciiTheme="majorEastAsia" w:eastAsiaTheme="majorEastAsia" w:hAnsiTheme="majorEastAsia" w:hint="eastAsia"/>
                <w:b/>
                <w:bCs/>
                <w:sz w:val="24"/>
              </w:rPr>
              <w:t>2</w:t>
            </w:r>
            <w:r>
              <w:rPr>
                <w:rFonts w:asciiTheme="majorEastAsia" w:eastAsiaTheme="majorEastAsia" w:hAnsiTheme="majorEastAsia"/>
                <w:b/>
                <w:bCs/>
                <w:sz w:val="24"/>
              </w:rPr>
              <w:t>022</w:t>
            </w:r>
            <w:r>
              <w:rPr>
                <w:rFonts w:asciiTheme="majorEastAsia" w:eastAsiaTheme="majorEastAsia" w:hAnsiTheme="majorEastAsia" w:hint="eastAsia"/>
                <w:b/>
                <w:bCs/>
                <w:sz w:val="24"/>
              </w:rPr>
              <w:t>年 12 月 16 日 20:00 —2022年12 月 30 日 23:59</w:t>
            </w:r>
          </w:p>
        </w:tc>
      </w:tr>
      <w:tr w:rsidR="00733408" w14:paraId="1FF6FAD5" w14:textId="77777777">
        <w:trPr>
          <w:trHeight w:val="391"/>
        </w:trPr>
        <w:tc>
          <w:tcPr>
            <w:tcW w:w="832" w:type="dxa"/>
            <w:tcBorders>
              <w:top w:val="single" w:sz="4" w:space="0" w:color="auto"/>
              <w:left w:val="single" w:sz="12" w:space="0" w:color="auto"/>
              <w:bottom w:val="single" w:sz="12" w:space="0" w:color="auto"/>
              <w:right w:val="single" w:sz="4" w:space="0" w:color="auto"/>
            </w:tcBorders>
            <w:noWrap/>
            <w:vAlign w:val="center"/>
          </w:tcPr>
          <w:p w14:paraId="4C77DC8B" w14:textId="77777777" w:rsidR="00733408" w:rsidRDefault="00000000">
            <w:pPr>
              <w:widowControl/>
              <w:jc w:val="center"/>
              <w:rPr>
                <w:rFonts w:ascii="黑体" w:eastAsia="黑体" w:hAnsi="黑体" w:cs="??"/>
                <w:color w:val="000000"/>
                <w:kern w:val="0"/>
                <w:sz w:val="24"/>
              </w:rPr>
            </w:pPr>
            <w:r>
              <w:rPr>
                <w:rFonts w:ascii="黑体" w:eastAsia="黑体" w:hAnsi="黑体" w:cs="??" w:hint="eastAsia"/>
                <w:color w:val="000000"/>
                <w:kern w:val="0"/>
                <w:sz w:val="24"/>
              </w:rPr>
              <w:t>注：</w:t>
            </w:r>
          </w:p>
        </w:tc>
        <w:tc>
          <w:tcPr>
            <w:tcW w:w="8689" w:type="dxa"/>
            <w:tcBorders>
              <w:top w:val="single" w:sz="4" w:space="0" w:color="auto"/>
              <w:left w:val="single" w:sz="4" w:space="0" w:color="auto"/>
              <w:bottom w:val="single" w:sz="12" w:space="0" w:color="auto"/>
              <w:right w:val="single" w:sz="12" w:space="0" w:color="auto"/>
            </w:tcBorders>
            <w:noWrap/>
            <w:vAlign w:val="center"/>
          </w:tcPr>
          <w:p w14:paraId="2D548ECC" w14:textId="77777777" w:rsidR="00733408" w:rsidRDefault="00000000">
            <w:pPr>
              <w:widowControl/>
              <w:jc w:val="left"/>
              <w:rPr>
                <w:rFonts w:ascii="黑体" w:eastAsia="黑体" w:hAnsi="黑体" w:cs="??"/>
                <w:color w:val="000000"/>
                <w:kern w:val="0"/>
                <w:szCs w:val="21"/>
              </w:rPr>
            </w:pPr>
            <w:r>
              <w:rPr>
                <w:rFonts w:ascii="黑体" w:eastAsia="黑体" w:hAnsi="黑体" w:cs="??" w:hint="eastAsia"/>
                <w:color w:val="000000"/>
                <w:kern w:val="0"/>
                <w:sz w:val="24"/>
              </w:rPr>
              <w:t>期末论文占总成绩的50%（总成绩=平时成绩50%+期末论文50%）</w:t>
            </w:r>
          </w:p>
        </w:tc>
      </w:tr>
    </w:tbl>
    <w:p w14:paraId="6101853C" w14:textId="77777777" w:rsidR="00733408" w:rsidRDefault="00000000">
      <w:pPr>
        <w:spacing w:beforeLines="50" w:before="156" w:line="360" w:lineRule="auto"/>
        <w:ind w:firstLineChars="100" w:firstLine="280"/>
        <w:jc w:val="center"/>
        <w:rPr>
          <w:rFonts w:ascii="黑体" w:eastAsia="黑体" w:hAnsi="黑体" w:cs="黑体"/>
          <w:b/>
          <w:bCs/>
          <w:color w:val="FF0000"/>
          <w:w w:val="90"/>
          <w:sz w:val="28"/>
          <w:szCs w:val="28"/>
        </w:rPr>
        <w:sectPr w:rsidR="00733408">
          <w:footerReference w:type="default" r:id="rId12"/>
          <w:pgSz w:w="11906" w:h="16838"/>
          <w:pgMar w:top="1383" w:right="1236" w:bottom="1383" w:left="1236" w:header="851" w:footer="992" w:gutter="0"/>
          <w:pgNumType w:fmt="upperRoman"/>
          <w:cols w:space="425"/>
          <w:docGrid w:type="lines" w:linePitch="312"/>
        </w:sectPr>
      </w:pPr>
      <w:r>
        <w:rPr>
          <w:noProof/>
          <w:sz w:val="28"/>
        </w:rPr>
        <mc:AlternateContent>
          <mc:Choice Requires="wps">
            <w:drawing>
              <wp:anchor distT="0" distB="0" distL="114300" distR="114300" simplePos="0" relativeHeight="251659264" behindDoc="0" locked="0" layoutInCell="1" allowOverlap="1" wp14:anchorId="72CC3026" wp14:editId="1E602468">
                <wp:simplePos x="0" y="0"/>
                <wp:positionH relativeFrom="column">
                  <wp:posOffset>194310</wp:posOffset>
                </wp:positionH>
                <wp:positionV relativeFrom="paragraph">
                  <wp:posOffset>565150</wp:posOffset>
                </wp:positionV>
                <wp:extent cx="5721985" cy="6985"/>
                <wp:effectExtent l="0" t="4445" r="5715" b="7620"/>
                <wp:wrapNone/>
                <wp:docPr id="1" name="直线 2"/>
                <wp:cNvGraphicFramePr/>
                <a:graphic xmlns:a="http://schemas.openxmlformats.org/drawingml/2006/main">
                  <a:graphicData uri="http://schemas.microsoft.com/office/word/2010/wordprocessingShape">
                    <wps:wsp>
                      <wps:cNvCnPr/>
                      <wps:spPr>
                        <a:xfrm flipV="1">
                          <a:off x="0" y="0"/>
                          <a:ext cx="5721985" cy="69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139506A"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5.3pt,44.5pt" to="465.8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"/>
            </w:pict>
          </mc:Fallback>
        </mc:AlternateContent>
      </w:r>
      <w:r>
        <w:rPr>
          <w:rFonts w:ascii="黑体" w:eastAsia="黑体" w:hAnsi="黑体" w:cs="黑体" w:hint="eastAsia"/>
          <w:b/>
          <w:bCs/>
          <w:color w:val="FF0000"/>
          <w:w w:val="90"/>
          <w:sz w:val="28"/>
          <w:szCs w:val="28"/>
        </w:rPr>
        <w:t>请从下一页开始书写论文</w:t>
      </w:r>
    </w:p>
    <w:p w14:paraId="1261300F" w14:textId="77777777" w:rsidR="00733408" w:rsidRDefault="00733408">
      <w:pPr>
        <w:spacing w:line="360" w:lineRule="auto"/>
        <w:rPr>
          <w:rFonts w:ascii="黑体" w:eastAsia="黑体" w:hAnsi="黑体" w:cs="黑体"/>
          <w:b/>
          <w:bCs/>
          <w:color w:val="FF0000"/>
          <w:w w:val="90"/>
          <w:sz w:val="24"/>
        </w:rPr>
      </w:pPr>
    </w:p>
    <w:p w14:paraId="362E6EBB" w14:textId="77777777" w:rsidR="00432B28" w:rsidRDefault="00432B28">
      <w:pPr>
        <w:spacing w:line="360" w:lineRule="auto"/>
        <w:ind w:firstLineChars="100" w:firstLine="218"/>
        <w:rPr>
          <w:rFonts w:ascii="宋体" w:hAnsi="宋体" w:cs="黑体"/>
          <w:b/>
          <w:bCs/>
          <w:w w:val="90"/>
          <w:sz w:val="24"/>
        </w:rPr>
      </w:pPr>
    </w:p>
    <w:p w14:paraId="357D5A16" w14:textId="7E7FE6D1" w:rsidR="00733408" w:rsidRPr="00F14FE1" w:rsidRDefault="00432B28">
      <w:pPr>
        <w:spacing w:line="360" w:lineRule="auto"/>
        <w:ind w:firstLineChars="100" w:firstLine="218"/>
        <w:rPr>
          <w:rFonts w:ascii="宋体" w:hAnsi="宋体" w:cs="黑体"/>
          <w:sz w:val="24"/>
        </w:rPr>
      </w:pPr>
      <w:r w:rsidRPr="00432B28">
        <w:rPr>
          <w:rFonts w:ascii="宋体" w:hAnsi="宋体" w:cs="黑体" w:hint="eastAsia"/>
          <w:b/>
          <w:bCs/>
          <w:w w:val="90"/>
          <w:sz w:val="24"/>
        </w:rPr>
        <w:t>正文：</w:t>
      </w:r>
      <w:r w:rsidR="00D722C5" w:rsidRPr="00F14FE1">
        <w:rPr>
          <w:rFonts w:ascii="宋体" w:hAnsi="宋体" w:cs="黑体" w:hint="eastAsia"/>
          <w:sz w:val="24"/>
        </w:rPr>
        <w:t>在过去的几十年中，中国共产党不断依据生产力和生产关系的矛盾运动规律，稳步推进着中国</w:t>
      </w:r>
      <w:r w:rsidR="00B2765B" w:rsidRPr="00F14FE1">
        <w:rPr>
          <w:rFonts w:ascii="宋体" w:hAnsi="宋体" w:cs="黑体" w:hint="eastAsia"/>
          <w:sz w:val="24"/>
        </w:rPr>
        <w:t>经济飞跃</w:t>
      </w:r>
      <w:r w:rsidR="00D722C5" w:rsidRPr="00F14FE1">
        <w:rPr>
          <w:rFonts w:ascii="宋体" w:hAnsi="宋体" w:cs="黑体" w:hint="eastAsia"/>
          <w:sz w:val="24"/>
        </w:rPr>
        <w:t>。无论是在新民主主义革命时期、社会主义革命和建设时期，还是在改革开放和社会主义现代化建设新时期，中国共产党都以坚强的意志、顽强的毅力和扎实的工作，不断推进中国的革命、建设和改革。</w:t>
      </w:r>
    </w:p>
    <w:p w14:paraId="0BC6E560" w14:textId="082F9117" w:rsidR="002A197C" w:rsidRPr="00F14FE1" w:rsidRDefault="002A197C" w:rsidP="00F14FE1">
      <w:pPr>
        <w:spacing w:line="360" w:lineRule="auto"/>
        <w:ind w:firstLineChars="100" w:firstLine="240"/>
        <w:rPr>
          <w:rFonts w:ascii="宋体" w:hAnsi="宋体" w:cs="黑体"/>
          <w:sz w:val="24"/>
          <w:vertAlign w:val="superscript"/>
        </w:rPr>
      </w:pPr>
      <w:r w:rsidRPr="00F14FE1">
        <w:rPr>
          <w:rFonts w:ascii="宋体" w:hAnsi="宋体" w:cs="黑体" w:hint="eastAsia"/>
          <w:sz w:val="24"/>
        </w:rPr>
        <w:t>生产力和生产关系的相互作用构成生产方式的矛盾运动。一方面，生产力的状况决定</w:t>
      </w:r>
      <w:r w:rsidRPr="00F14FE1">
        <w:rPr>
          <w:rFonts w:ascii="宋体" w:hAnsi="宋体" w:cs="黑体" w:hint="eastAsia"/>
          <w:sz w:val="24"/>
        </w:rPr>
        <w:t>了</w:t>
      </w:r>
      <w:r w:rsidRPr="00F14FE1">
        <w:rPr>
          <w:rFonts w:ascii="宋体" w:hAnsi="宋体" w:cs="黑体" w:hint="eastAsia"/>
          <w:sz w:val="24"/>
        </w:rPr>
        <w:t>一定的生产关系的产生及其变化发展的方向和形式；另一方面，生产关系反作用于生产力，当生产关系适合生产力的状况时对生产力发展起着促进作用，反之将起着阻碍作用。生产关系对生产力总是从“基本相适合到基本不相适合，再到基本相适合”循环反复进而推动社会向前发展。</w:t>
      </w:r>
      <w:r w:rsidR="00E55D62" w:rsidRPr="00F14FE1">
        <w:rPr>
          <w:rFonts w:ascii="宋体" w:hAnsi="宋体" w:cs="黑体" w:hint="eastAsia"/>
          <w:sz w:val="24"/>
        </w:rPr>
        <w:t>而</w:t>
      </w:r>
      <w:r w:rsidRPr="00F14FE1">
        <w:rPr>
          <w:rFonts w:ascii="宋体" w:hAnsi="宋体" w:cs="黑体" w:hint="eastAsia"/>
          <w:sz w:val="24"/>
        </w:rPr>
        <w:t>毛泽东</w:t>
      </w:r>
      <w:r w:rsidRPr="00F14FE1">
        <w:rPr>
          <w:rFonts w:ascii="宋体" w:hAnsi="宋体" w:cs="黑体" w:hint="eastAsia"/>
          <w:sz w:val="24"/>
        </w:rPr>
        <w:t>指出，"但是，生产力的大发展，总是在生产关系改变以后"，也就是说，在生产关系发生革命性变化之后，才会使得生产力得到大幅度的发展。当生产关系成为生产力发展的桎梏时，社会革命就要到来，不适应生产力性质的落后的生产关系最终必然会被适合生产力性质的先进的生产关系所代替，从而引起整个社会制度的变革。这是历史发展的客观必然性。</w:t>
      </w:r>
      <w:r w:rsidR="00BD4549" w:rsidRPr="00F14FE1">
        <w:rPr>
          <w:rFonts w:ascii="宋体" w:hAnsi="宋体" w:cs="黑体"/>
          <w:sz w:val="24"/>
          <w:vertAlign w:val="superscript"/>
        </w:rPr>
        <w:fldChar w:fldCharType="begin"/>
      </w:r>
      <w:r w:rsidR="00BD4549" w:rsidRPr="00F14FE1">
        <w:rPr>
          <w:rFonts w:ascii="宋体" w:hAnsi="宋体" w:cs="黑体"/>
          <w:sz w:val="24"/>
          <w:vertAlign w:val="superscript"/>
        </w:rPr>
        <w:instrText xml:space="preserve"> </w:instrText>
      </w:r>
      <w:r w:rsidR="00BD4549" w:rsidRPr="00F14FE1">
        <w:rPr>
          <w:rFonts w:ascii="宋体" w:hAnsi="宋体" w:cs="黑体" w:hint="eastAsia"/>
          <w:sz w:val="24"/>
          <w:vertAlign w:val="superscript"/>
        </w:rPr>
        <w:instrText>REF _Ref122889553 \r \h</w:instrText>
      </w:r>
      <w:r w:rsidR="00BD4549" w:rsidRPr="00F14FE1">
        <w:rPr>
          <w:rFonts w:ascii="宋体" w:hAnsi="宋体" w:cs="黑体"/>
          <w:sz w:val="24"/>
          <w:vertAlign w:val="superscript"/>
        </w:rPr>
        <w:instrText xml:space="preserve"> </w:instrText>
      </w:r>
      <w:r w:rsidR="00BD4549" w:rsidRPr="00F14FE1">
        <w:rPr>
          <w:rFonts w:ascii="宋体" w:hAnsi="宋体" w:cs="黑体"/>
          <w:sz w:val="24"/>
          <w:vertAlign w:val="superscript"/>
        </w:rPr>
      </w:r>
      <w:r w:rsidR="00BD4549" w:rsidRPr="00F14FE1">
        <w:rPr>
          <w:rFonts w:ascii="宋体" w:hAnsi="宋体" w:cs="黑体"/>
          <w:sz w:val="24"/>
          <w:vertAlign w:val="superscript"/>
        </w:rPr>
        <w:instrText xml:space="preserve"> \* MERGEFORMAT </w:instrText>
      </w:r>
      <w:r w:rsidR="00BD4549" w:rsidRPr="00F14FE1">
        <w:rPr>
          <w:rFonts w:ascii="宋体" w:hAnsi="宋体" w:cs="黑体"/>
          <w:sz w:val="24"/>
          <w:vertAlign w:val="superscript"/>
        </w:rPr>
        <w:fldChar w:fldCharType="separate"/>
      </w:r>
      <w:r w:rsidR="00BD4549" w:rsidRPr="00F14FE1">
        <w:rPr>
          <w:rFonts w:ascii="宋体" w:hAnsi="宋体" w:cs="黑体"/>
          <w:sz w:val="24"/>
          <w:vertAlign w:val="superscript"/>
        </w:rPr>
        <w:t>[1]</w:t>
      </w:r>
      <w:r w:rsidR="00BD4549" w:rsidRPr="00F14FE1">
        <w:rPr>
          <w:rFonts w:ascii="宋体" w:hAnsi="宋体" w:cs="黑体"/>
          <w:sz w:val="24"/>
          <w:vertAlign w:val="superscript"/>
        </w:rPr>
        <w:fldChar w:fldCharType="end"/>
      </w:r>
    </w:p>
    <w:p w14:paraId="23DDD9CD" w14:textId="4C9237F2" w:rsidR="00E55D62" w:rsidRPr="00390951" w:rsidRDefault="00E55D62" w:rsidP="00E55D62">
      <w:pPr>
        <w:pStyle w:val="ae"/>
        <w:numPr>
          <w:ilvl w:val="0"/>
          <w:numId w:val="4"/>
        </w:numPr>
        <w:spacing w:line="360" w:lineRule="auto"/>
        <w:ind w:firstLineChars="0"/>
        <w:rPr>
          <w:rFonts w:ascii="宋体" w:hAnsi="宋体" w:cs="黑体"/>
          <w:b/>
          <w:bCs/>
          <w:sz w:val="28"/>
          <w:szCs w:val="28"/>
        </w:rPr>
      </w:pPr>
      <w:r w:rsidRPr="00390951">
        <w:rPr>
          <w:rFonts w:ascii="宋体" w:hAnsi="宋体" w:cs="黑体" w:hint="eastAsia"/>
          <w:b/>
          <w:bCs/>
          <w:sz w:val="28"/>
          <w:szCs w:val="28"/>
        </w:rPr>
        <w:t>新民主主义革命时期（1919</w:t>
      </w:r>
      <w:r w:rsidR="0047298C">
        <w:rPr>
          <w:rFonts w:ascii="宋体" w:hAnsi="宋体" w:cs="黑体"/>
          <w:b/>
          <w:bCs/>
          <w:sz w:val="28"/>
          <w:szCs w:val="28"/>
        </w:rPr>
        <w:t>-</w:t>
      </w:r>
      <w:r w:rsidRPr="00390951">
        <w:rPr>
          <w:rFonts w:ascii="宋体" w:hAnsi="宋体" w:cs="黑体" w:hint="eastAsia"/>
          <w:b/>
          <w:bCs/>
          <w:sz w:val="28"/>
          <w:szCs w:val="28"/>
        </w:rPr>
        <w:t>1949）</w:t>
      </w:r>
    </w:p>
    <w:p w14:paraId="3C663E07" w14:textId="61D8400B" w:rsidR="00E55D62" w:rsidRPr="0047298C" w:rsidRDefault="00E55D62" w:rsidP="00390951">
      <w:pPr>
        <w:spacing w:line="360" w:lineRule="auto"/>
        <w:ind w:firstLineChars="200" w:firstLine="480"/>
        <w:rPr>
          <w:rFonts w:ascii="宋体" w:hAnsi="宋体" w:hint="eastAsia"/>
          <w:sz w:val="24"/>
        </w:rPr>
      </w:pPr>
      <w:r w:rsidRPr="0047298C">
        <w:rPr>
          <w:rFonts w:ascii="宋体" w:hAnsi="宋体" w:cs="黑体" w:hint="eastAsia"/>
          <w:sz w:val="24"/>
        </w:rPr>
        <w:t>新民主主义革命时期以孙中山</w:t>
      </w:r>
      <w:r w:rsidRPr="0047298C">
        <w:rPr>
          <w:rFonts w:ascii="宋体" w:hAnsi="宋体" w:cs="黑体" w:hint="eastAsia"/>
          <w:sz w:val="24"/>
        </w:rPr>
        <w:t>先生等人发动辛亥革命</w:t>
      </w:r>
      <w:r w:rsidRPr="0047298C">
        <w:rPr>
          <w:rFonts w:ascii="宋体" w:hAnsi="宋体" w:cs="黑体" w:hint="eastAsia"/>
          <w:sz w:val="24"/>
        </w:rPr>
        <w:t>作为开始标志。</w:t>
      </w:r>
      <w:r w:rsidR="009D78F4" w:rsidRPr="0047298C">
        <w:rPr>
          <w:rFonts w:ascii="宋体" w:hAnsi="宋体"/>
          <w:sz w:val="24"/>
        </w:rPr>
        <w:t>中国共产党认识到，在前苏联革命后形成的社会主义制度下，生产力的发展已经超过了生产关系的限制，而在中国这样的发展中国家，由于资本主义的发展还不够完全，所以必须通过新民主主义革命来</w:t>
      </w:r>
      <w:r w:rsidR="00F14FE1" w:rsidRPr="0047298C">
        <w:rPr>
          <w:rFonts w:ascii="宋体" w:hAnsi="宋体" w:hint="eastAsia"/>
          <w:sz w:val="24"/>
        </w:rPr>
        <w:t>消灭</w:t>
      </w:r>
      <w:r w:rsidR="00F14FE1" w:rsidRPr="0047298C">
        <w:rPr>
          <w:rFonts w:ascii="宋体" w:hAnsi="宋体" w:hint="eastAsia"/>
          <w:sz w:val="24"/>
        </w:rPr>
        <w:t>帝国主义在中国的特权，消灭地主阶级和官僚资本主义的剥削压迫，改变买办的封建的生产关系</w:t>
      </w:r>
      <w:r w:rsidR="009D78F4" w:rsidRPr="0047298C">
        <w:rPr>
          <w:rFonts w:ascii="宋体" w:hAnsi="宋体"/>
          <w:sz w:val="24"/>
        </w:rPr>
        <w:t>，</w:t>
      </w:r>
      <w:r w:rsidR="00F14FE1" w:rsidRPr="0047298C">
        <w:rPr>
          <w:rFonts w:ascii="宋体" w:hAnsi="宋体" w:hint="eastAsia"/>
          <w:sz w:val="24"/>
        </w:rPr>
        <w:t>从根本上解放被束缚的生产力。</w:t>
      </w:r>
      <w:r w:rsidR="003264E7" w:rsidRPr="0047298C">
        <w:rPr>
          <w:rFonts w:ascii="宋体" w:hAnsi="宋体"/>
          <w:sz w:val="24"/>
          <w:vertAlign w:val="superscript"/>
        </w:rPr>
        <w:fldChar w:fldCharType="begin"/>
      </w:r>
      <w:r w:rsidR="003264E7" w:rsidRPr="0047298C">
        <w:rPr>
          <w:rFonts w:ascii="宋体" w:hAnsi="宋体"/>
          <w:sz w:val="24"/>
          <w:vertAlign w:val="superscript"/>
        </w:rPr>
        <w:instrText xml:space="preserve"> </w:instrText>
      </w:r>
      <w:r w:rsidR="003264E7" w:rsidRPr="0047298C">
        <w:rPr>
          <w:rFonts w:ascii="宋体" w:hAnsi="宋体" w:hint="eastAsia"/>
          <w:sz w:val="24"/>
          <w:vertAlign w:val="superscript"/>
        </w:rPr>
        <w:instrText>REF _Ref122891863 \r \h</w:instrText>
      </w:r>
      <w:r w:rsidR="003264E7" w:rsidRPr="0047298C">
        <w:rPr>
          <w:rFonts w:ascii="宋体" w:hAnsi="宋体"/>
          <w:sz w:val="24"/>
          <w:vertAlign w:val="superscript"/>
        </w:rPr>
        <w:instrText xml:space="preserve"> </w:instrText>
      </w:r>
      <w:r w:rsidR="003264E7" w:rsidRPr="0047298C">
        <w:rPr>
          <w:rFonts w:ascii="宋体" w:hAnsi="宋体"/>
          <w:sz w:val="24"/>
          <w:vertAlign w:val="superscript"/>
        </w:rPr>
      </w:r>
      <w:r w:rsidR="003264E7" w:rsidRPr="0047298C">
        <w:rPr>
          <w:rFonts w:ascii="宋体" w:hAnsi="宋体"/>
          <w:sz w:val="24"/>
          <w:vertAlign w:val="superscript"/>
        </w:rPr>
        <w:instrText xml:space="preserve"> \* MERGEFORMAT </w:instrText>
      </w:r>
      <w:r w:rsidR="003264E7" w:rsidRPr="0047298C">
        <w:rPr>
          <w:rFonts w:ascii="宋体" w:hAnsi="宋体"/>
          <w:sz w:val="24"/>
          <w:vertAlign w:val="superscript"/>
        </w:rPr>
        <w:fldChar w:fldCharType="separate"/>
      </w:r>
      <w:r w:rsidR="003264E7" w:rsidRPr="0047298C">
        <w:rPr>
          <w:rFonts w:ascii="宋体" w:hAnsi="宋体"/>
          <w:sz w:val="24"/>
          <w:vertAlign w:val="superscript"/>
        </w:rPr>
        <w:t>[2]</w:t>
      </w:r>
      <w:r w:rsidR="003264E7" w:rsidRPr="0047298C">
        <w:rPr>
          <w:rFonts w:ascii="宋体" w:hAnsi="宋体"/>
          <w:sz w:val="24"/>
          <w:vertAlign w:val="superscript"/>
        </w:rPr>
        <w:fldChar w:fldCharType="end"/>
      </w:r>
      <w:r w:rsidR="009D78F4" w:rsidRPr="0047298C">
        <w:rPr>
          <w:rFonts w:ascii="宋体" w:hAnsi="宋体"/>
          <w:sz w:val="24"/>
        </w:rPr>
        <w:t>在这一时期，中国共产党领导了中国人民反对帝国主义、封建主义和资本主义的斗争，最终取得了新民主主义革命的胜利。随</w:t>
      </w:r>
      <w:r w:rsidR="00B704DF">
        <w:rPr>
          <w:rFonts w:ascii="宋体" w:hAnsi="宋体" w:hint="eastAsia"/>
          <w:sz w:val="24"/>
        </w:rPr>
        <w:t>后</w:t>
      </w:r>
      <w:r w:rsidR="009D78F4" w:rsidRPr="0047298C">
        <w:rPr>
          <w:rFonts w:ascii="宋体" w:hAnsi="宋体"/>
          <w:sz w:val="24"/>
        </w:rPr>
        <w:t>，中国的生产力得到了大幅度的发展，中国的经济建设取得了巨大的进步。</w:t>
      </w:r>
    </w:p>
    <w:p w14:paraId="286003CC" w14:textId="6221A57D" w:rsidR="0047298C" w:rsidRPr="0047298C" w:rsidRDefault="00390951" w:rsidP="0047298C">
      <w:pPr>
        <w:pStyle w:val="ae"/>
        <w:numPr>
          <w:ilvl w:val="0"/>
          <w:numId w:val="4"/>
        </w:numPr>
        <w:spacing w:line="360" w:lineRule="auto"/>
        <w:ind w:firstLineChars="0"/>
        <w:rPr>
          <w:rFonts w:ascii="宋体" w:hAnsi="宋体" w:cs="黑体"/>
          <w:b/>
          <w:bCs/>
          <w:w w:val="90"/>
          <w:sz w:val="28"/>
          <w:szCs w:val="28"/>
        </w:rPr>
      </w:pPr>
      <w:r w:rsidRPr="00390951">
        <w:rPr>
          <w:rFonts w:ascii="宋体" w:hAnsi="宋体" w:cs="黑体" w:hint="eastAsia"/>
          <w:b/>
          <w:bCs/>
          <w:sz w:val="28"/>
          <w:szCs w:val="28"/>
        </w:rPr>
        <w:t>社会主义革命和建设时期</w:t>
      </w:r>
      <w:r w:rsidR="0047298C" w:rsidRPr="0047298C">
        <w:rPr>
          <w:rFonts w:asciiTheme="majorEastAsia" w:eastAsiaTheme="majorEastAsia" w:hAnsiTheme="majorEastAsia"/>
          <w:b/>
          <w:bCs/>
          <w:sz w:val="28"/>
          <w:szCs w:val="28"/>
        </w:rPr>
        <w:t>（1949</w:t>
      </w:r>
      <w:r w:rsidR="0047298C">
        <w:rPr>
          <w:rFonts w:asciiTheme="majorEastAsia" w:eastAsiaTheme="majorEastAsia" w:hAnsiTheme="majorEastAsia"/>
          <w:b/>
          <w:bCs/>
          <w:sz w:val="28"/>
          <w:szCs w:val="28"/>
        </w:rPr>
        <w:t>-</w:t>
      </w:r>
      <w:r w:rsidR="0047298C" w:rsidRPr="0047298C">
        <w:rPr>
          <w:rFonts w:asciiTheme="majorEastAsia" w:eastAsiaTheme="majorEastAsia" w:hAnsiTheme="majorEastAsia"/>
          <w:b/>
          <w:bCs/>
          <w:sz w:val="28"/>
          <w:szCs w:val="28"/>
        </w:rPr>
        <w:t>1978）</w:t>
      </w:r>
    </w:p>
    <w:p w14:paraId="6A4AC808" w14:textId="17731A0B" w:rsidR="0047298C" w:rsidRPr="00B704DF" w:rsidRDefault="00B704DF" w:rsidP="0047298C">
      <w:pPr>
        <w:spacing w:line="360" w:lineRule="auto"/>
        <w:ind w:firstLineChars="200" w:firstLine="480"/>
        <w:rPr>
          <w:rFonts w:ascii="宋体" w:hAnsi="宋体"/>
          <w:color w:val="00B0F0"/>
          <w:sz w:val="24"/>
        </w:rPr>
      </w:pPr>
      <w:r>
        <w:rPr>
          <w:rFonts w:ascii="宋体" w:hAnsi="宋体" w:hint="eastAsia"/>
          <w:sz w:val="24"/>
        </w:rPr>
        <w:t>这一时期，</w:t>
      </w:r>
      <w:r w:rsidRPr="00B704DF">
        <w:rPr>
          <w:rFonts w:ascii="宋体" w:hAnsi="宋体" w:hint="eastAsia"/>
          <w:sz w:val="24"/>
        </w:rPr>
        <w:t>以毛泽东为主要代表的中国共产党人提出和实践了各种理论思想、实现社会变革、外交与军事突破、建立起比较完整的工业体系和国民经济体系</w:t>
      </w:r>
      <w:r>
        <w:rPr>
          <w:rFonts w:ascii="宋体" w:hAnsi="宋体" w:hint="eastAsia"/>
          <w:sz w:val="24"/>
        </w:rPr>
        <w:t>。</w:t>
      </w:r>
      <w:r w:rsidRPr="00B704DF">
        <w:rPr>
          <w:rFonts w:ascii="宋体" w:hAnsi="宋体" w:hint="eastAsia"/>
          <w:sz w:val="24"/>
        </w:rPr>
        <w:t>中国共产党在革命和建设时期深刻认识到，在社会主义初级阶段，生产力落后、生产关系封闭、思想意识落后是我国社会</w:t>
      </w:r>
      <w:r>
        <w:rPr>
          <w:rFonts w:ascii="宋体" w:hAnsi="宋体" w:hint="eastAsia"/>
          <w:sz w:val="24"/>
        </w:rPr>
        <w:t>的</w:t>
      </w:r>
      <w:r w:rsidRPr="00B704DF">
        <w:rPr>
          <w:rFonts w:ascii="宋体" w:hAnsi="宋体" w:hint="eastAsia"/>
          <w:sz w:val="24"/>
        </w:rPr>
        <w:t>主要矛盾</w:t>
      </w:r>
      <w:r>
        <w:rPr>
          <w:rFonts w:ascii="宋体" w:hAnsi="宋体" w:hint="eastAsia"/>
          <w:sz w:val="24"/>
        </w:rPr>
        <w:t>。</w:t>
      </w:r>
      <w:r w:rsidR="0047298C" w:rsidRPr="00B704DF">
        <w:rPr>
          <w:rFonts w:ascii="宋体" w:hAnsi="宋体"/>
          <w:color w:val="00B0F0"/>
          <w:sz w:val="24"/>
        </w:rPr>
        <w:t>在这一时期，中国共产党引导人民实行计划经济，大力推进工业化和农业现代化，取得了巨大的经济成就，并同时注重教育、科学、文化、卫生、体</w:t>
      </w:r>
      <w:r w:rsidR="0047298C" w:rsidRPr="00B704DF">
        <w:rPr>
          <w:rFonts w:ascii="宋体" w:hAnsi="宋体"/>
          <w:color w:val="00B0F0"/>
          <w:sz w:val="24"/>
        </w:rPr>
        <w:lastRenderedPageBreak/>
        <w:t>育等方面的发展，使中国人民的生活水平大幅提高。同时，中国共产党还积极参与国际事务，为促进世界和平与发展</w:t>
      </w:r>
      <w:proofErr w:type="gramStart"/>
      <w:r w:rsidR="0047298C" w:rsidRPr="00B704DF">
        <w:rPr>
          <w:rFonts w:ascii="宋体" w:hAnsi="宋体"/>
          <w:color w:val="00B0F0"/>
          <w:sz w:val="24"/>
        </w:rPr>
        <w:t>作出</w:t>
      </w:r>
      <w:proofErr w:type="gramEnd"/>
      <w:r w:rsidR="0047298C" w:rsidRPr="00B704DF">
        <w:rPr>
          <w:rFonts w:ascii="宋体" w:hAnsi="宋体"/>
          <w:color w:val="00B0F0"/>
          <w:sz w:val="24"/>
        </w:rPr>
        <w:t>了重要贡献。</w:t>
      </w:r>
    </w:p>
    <w:p w14:paraId="13B6E3B8" w14:textId="13447F0B" w:rsidR="0047298C" w:rsidRPr="00B704DF" w:rsidRDefault="00B704DF" w:rsidP="0047298C">
      <w:pPr>
        <w:pStyle w:val="ae"/>
        <w:numPr>
          <w:ilvl w:val="0"/>
          <w:numId w:val="4"/>
        </w:numPr>
        <w:spacing w:line="360" w:lineRule="auto"/>
        <w:ind w:firstLineChars="0"/>
        <w:rPr>
          <w:rFonts w:ascii="宋体" w:hAnsi="宋体" w:cs="黑体" w:hint="eastAsia"/>
          <w:b/>
          <w:bCs/>
          <w:w w:val="90"/>
          <w:sz w:val="28"/>
          <w:szCs w:val="28"/>
        </w:rPr>
      </w:pPr>
      <w:r w:rsidRPr="00B704DF">
        <w:rPr>
          <w:rFonts w:ascii="宋体" w:hAnsi="宋体" w:cs="黑体" w:hint="eastAsia"/>
          <w:b/>
          <w:bCs/>
          <w:sz w:val="28"/>
          <w:szCs w:val="28"/>
        </w:rPr>
        <w:t>改革开放和社会主义现代化建设新时期</w:t>
      </w:r>
      <w:r w:rsidRPr="00B704DF">
        <w:rPr>
          <w:rFonts w:ascii="宋体" w:hAnsi="宋体" w:cs="黑体" w:hint="eastAsia"/>
          <w:b/>
          <w:bCs/>
          <w:sz w:val="28"/>
          <w:szCs w:val="28"/>
        </w:rPr>
        <w:t>（1</w:t>
      </w:r>
      <w:r w:rsidRPr="00B704DF">
        <w:rPr>
          <w:rFonts w:ascii="宋体" w:hAnsi="宋体" w:cs="黑体"/>
          <w:b/>
          <w:bCs/>
          <w:sz w:val="28"/>
          <w:szCs w:val="28"/>
        </w:rPr>
        <w:t>978-2012</w:t>
      </w:r>
      <w:r w:rsidRPr="00B704DF">
        <w:rPr>
          <w:rFonts w:ascii="宋体" w:hAnsi="宋体" w:cs="黑体" w:hint="eastAsia"/>
          <w:b/>
          <w:bCs/>
          <w:sz w:val="28"/>
          <w:szCs w:val="28"/>
        </w:rPr>
        <w:t>）</w:t>
      </w:r>
    </w:p>
    <w:p w14:paraId="5C60443C" w14:textId="151E8399" w:rsidR="00D51F68" w:rsidRPr="002A197C" w:rsidRDefault="00D51F68">
      <w:pPr>
        <w:spacing w:line="360" w:lineRule="auto"/>
        <w:ind w:firstLineChars="100" w:firstLine="216"/>
        <w:rPr>
          <w:rFonts w:ascii="宋体" w:hAnsi="宋体" w:cs="黑体" w:hint="eastAsia"/>
          <w:w w:val="90"/>
          <w:sz w:val="24"/>
        </w:rPr>
      </w:pPr>
    </w:p>
    <w:p w14:paraId="24F5BF08" w14:textId="2E27D63C" w:rsidR="00733408" w:rsidRDefault="00BD4549">
      <w:pPr>
        <w:spacing w:line="360" w:lineRule="auto"/>
        <w:ind w:firstLineChars="100" w:firstLine="218"/>
        <w:rPr>
          <w:rFonts w:asciiTheme="majorEastAsia" w:eastAsiaTheme="majorEastAsia" w:hAnsiTheme="majorEastAsia" w:cs="黑体"/>
          <w:b/>
          <w:bCs/>
          <w:w w:val="90"/>
          <w:sz w:val="24"/>
        </w:rPr>
      </w:pPr>
      <w:r w:rsidRPr="00BD4549">
        <w:rPr>
          <w:rFonts w:asciiTheme="majorEastAsia" w:eastAsiaTheme="majorEastAsia" w:hAnsiTheme="majorEastAsia" w:cs="黑体" w:hint="eastAsia"/>
          <w:b/>
          <w:bCs/>
          <w:w w:val="90"/>
          <w:sz w:val="24"/>
        </w:rPr>
        <w:t>参考文献：</w:t>
      </w:r>
    </w:p>
    <w:p w14:paraId="49529A82" w14:textId="0F601E04" w:rsidR="00BD4549" w:rsidRDefault="00BD4549" w:rsidP="00BD4549">
      <w:pPr>
        <w:pStyle w:val="ae"/>
        <w:numPr>
          <w:ilvl w:val="0"/>
          <w:numId w:val="3"/>
        </w:numPr>
        <w:spacing w:line="360" w:lineRule="auto"/>
        <w:ind w:firstLineChars="0"/>
        <w:rPr>
          <w:rFonts w:asciiTheme="majorEastAsia" w:eastAsiaTheme="majorEastAsia" w:hAnsiTheme="majorEastAsia" w:cs="黑体"/>
          <w:w w:val="90"/>
          <w:szCs w:val="21"/>
        </w:rPr>
      </w:pPr>
      <w:bookmarkStart w:id="0" w:name="_Ref122889553"/>
      <w:r w:rsidRPr="00BD4549">
        <w:rPr>
          <w:rFonts w:asciiTheme="majorEastAsia" w:eastAsiaTheme="majorEastAsia" w:hAnsiTheme="majorEastAsia" w:cs="黑体" w:hint="eastAsia"/>
          <w:w w:val="90"/>
          <w:szCs w:val="21"/>
        </w:rPr>
        <w:t>于光远</w:t>
      </w:r>
      <w:r w:rsidR="00390951">
        <w:rPr>
          <w:rFonts w:asciiTheme="majorEastAsia" w:eastAsiaTheme="majorEastAsia" w:hAnsiTheme="majorEastAsia" w:cs="黑体" w:hint="eastAsia"/>
          <w:w w:val="90"/>
          <w:szCs w:val="21"/>
        </w:rPr>
        <w:t>.</w:t>
      </w:r>
      <w:r w:rsidRPr="00BD4549">
        <w:rPr>
          <w:rFonts w:asciiTheme="majorEastAsia" w:eastAsiaTheme="majorEastAsia" w:hAnsiTheme="majorEastAsia" w:cs="黑体" w:hint="eastAsia"/>
          <w:w w:val="90"/>
          <w:szCs w:val="21"/>
        </w:rPr>
        <w:t>经济大辞典 上、下册</w:t>
      </w:r>
      <w:r>
        <w:rPr>
          <w:rFonts w:asciiTheme="majorEastAsia" w:eastAsiaTheme="majorEastAsia" w:hAnsiTheme="majorEastAsia" w:cs="黑体" w:hint="eastAsia"/>
          <w:w w:val="90"/>
          <w:szCs w:val="21"/>
        </w:rPr>
        <w:t>[</w:t>
      </w:r>
      <w:r>
        <w:rPr>
          <w:rFonts w:asciiTheme="majorEastAsia" w:eastAsiaTheme="majorEastAsia" w:hAnsiTheme="majorEastAsia" w:cs="黑体"/>
          <w:w w:val="90"/>
          <w:szCs w:val="21"/>
        </w:rPr>
        <w:t>M].</w:t>
      </w:r>
      <w:r w:rsidRPr="00BD4549">
        <w:rPr>
          <w:rFonts w:asciiTheme="majorEastAsia" w:eastAsiaTheme="majorEastAsia" w:hAnsiTheme="majorEastAsia" w:cs="黑体" w:hint="eastAsia"/>
          <w:w w:val="90"/>
          <w:szCs w:val="21"/>
        </w:rPr>
        <w:t>上海辞书出版社，1992</w:t>
      </w:r>
      <w:r>
        <w:rPr>
          <w:rFonts w:asciiTheme="majorEastAsia" w:eastAsiaTheme="majorEastAsia" w:hAnsiTheme="majorEastAsia" w:cs="黑体"/>
          <w:w w:val="90"/>
          <w:szCs w:val="21"/>
        </w:rPr>
        <w:t>.</w:t>
      </w:r>
      <w:r w:rsidRPr="00BD4549">
        <w:rPr>
          <w:rFonts w:asciiTheme="majorEastAsia" w:eastAsiaTheme="majorEastAsia" w:hAnsiTheme="majorEastAsia" w:cs="黑体" w:hint="eastAsia"/>
          <w:w w:val="90"/>
          <w:szCs w:val="21"/>
        </w:rPr>
        <w:t>12</w:t>
      </w:r>
      <w:r>
        <w:rPr>
          <w:rFonts w:asciiTheme="majorEastAsia" w:eastAsiaTheme="majorEastAsia" w:hAnsiTheme="majorEastAsia" w:cs="黑体"/>
          <w:w w:val="90"/>
          <w:szCs w:val="21"/>
        </w:rPr>
        <w:t>:1,</w:t>
      </w:r>
      <w:r w:rsidRPr="00BD4549">
        <w:rPr>
          <w:rFonts w:asciiTheme="majorEastAsia" w:eastAsiaTheme="majorEastAsia" w:hAnsiTheme="majorEastAsia" w:cs="黑体" w:hint="eastAsia"/>
          <w:w w:val="90"/>
          <w:szCs w:val="21"/>
        </w:rPr>
        <w:t>514</w:t>
      </w:r>
      <w:bookmarkEnd w:id="0"/>
    </w:p>
    <w:p w14:paraId="58779FB7" w14:textId="3FAA7C51" w:rsidR="00390951" w:rsidRPr="00BD4549" w:rsidRDefault="00390951" w:rsidP="00BD4549">
      <w:pPr>
        <w:pStyle w:val="ae"/>
        <w:numPr>
          <w:ilvl w:val="0"/>
          <w:numId w:val="3"/>
        </w:numPr>
        <w:spacing w:line="360" w:lineRule="auto"/>
        <w:ind w:firstLineChars="0"/>
        <w:rPr>
          <w:rFonts w:asciiTheme="majorEastAsia" w:eastAsiaTheme="majorEastAsia" w:hAnsiTheme="majorEastAsia" w:cs="黑体" w:hint="eastAsia"/>
          <w:w w:val="90"/>
          <w:szCs w:val="21"/>
        </w:rPr>
      </w:pPr>
      <w:bookmarkStart w:id="1" w:name="_Ref122891863"/>
      <w:r w:rsidRPr="00390951">
        <w:rPr>
          <w:rFonts w:asciiTheme="majorEastAsia" w:eastAsiaTheme="majorEastAsia" w:hAnsiTheme="majorEastAsia" w:cs="黑体" w:hint="eastAsia"/>
          <w:w w:val="90"/>
          <w:szCs w:val="21"/>
        </w:rPr>
        <w:t>祁龙威</w:t>
      </w:r>
      <w:r>
        <w:rPr>
          <w:rFonts w:asciiTheme="majorEastAsia" w:eastAsiaTheme="majorEastAsia" w:hAnsiTheme="majorEastAsia" w:cs="黑体" w:hint="eastAsia"/>
          <w:w w:val="90"/>
          <w:szCs w:val="21"/>
        </w:rPr>
        <w:t>.</w:t>
      </w:r>
      <w:r w:rsidRPr="00390951">
        <w:rPr>
          <w:rFonts w:asciiTheme="majorEastAsia" w:eastAsiaTheme="majorEastAsia" w:hAnsiTheme="majorEastAsia" w:cs="黑体" w:hint="eastAsia"/>
          <w:w w:val="90"/>
          <w:szCs w:val="21"/>
        </w:rPr>
        <w:t>毛泽东思想是研究中国近代史的指南</w:t>
      </w:r>
      <w:r>
        <w:rPr>
          <w:rFonts w:asciiTheme="majorEastAsia" w:eastAsiaTheme="majorEastAsia" w:hAnsiTheme="majorEastAsia" w:cs="黑体" w:hint="eastAsia"/>
          <w:w w:val="90"/>
          <w:szCs w:val="21"/>
        </w:rPr>
        <w:t>[</w:t>
      </w:r>
      <w:r>
        <w:rPr>
          <w:rFonts w:asciiTheme="majorEastAsia" w:eastAsiaTheme="majorEastAsia" w:hAnsiTheme="majorEastAsia" w:cs="黑体"/>
          <w:w w:val="90"/>
          <w:szCs w:val="21"/>
        </w:rPr>
        <w:t>N].</w:t>
      </w:r>
      <w:r w:rsidRPr="00390951">
        <w:rPr>
          <w:rFonts w:asciiTheme="majorEastAsia" w:eastAsiaTheme="majorEastAsia" w:hAnsiTheme="majorEastAsia" w:cs="黑体" w:hint="eastAsia"/>
          <w:w w:val="90"/>
          <w:szCs w:val="21"/>
        </w:rPr>
        <w:t>扬州师范学院学报</w:t>
      </w:r>
      <w:r>
        <w:rPr>
          <w:rFonts w:asciiTheme="majorEastAsia" w:eastAsiaTheme="majorEastAsia" w:hAnsiTheme="majorEastAsia" w:cs="黑体" w:hint="eastAsia"/>
          <w:w w:val="90"/>
          <w:szCs w:val="21"/>
        </w:rPr>
        <w:t>，</w:t>
      </w:r>
      <w:r w:rsidRPr="00390951">
        <w:rPr>
          <w:rFonts w:asciiTheme="majorEastAsia" w:eastAsiaTheme="majorEastAsia" w:hAnsiTheme="majorEastAsia" w:cs="黑体" w:hint="eastAsia"/>
          <w:w w:val="90"/>
          <w:szCs w:val="21"/>
        </w:rPr>
        <w:t>1983</w:t>
      </w:r>
      <w:r>
        <w:rPr>
          <w:rFonts w:asciiTheme="majorEastAsia" w:eastAsiaTheme="majorEastAsia" w:hAnsiTheme="majorEastAsia" w:cs="黑体"/>
          <w:w w:val="90"/>
          <w:szCs w:val="21"/>
        </w:rPr>
        <w:t>.4</w:t>
      </w:r>
      <w:bookmarkEnd w:id="1"/>
    </w:p>
    <w:p w14:paraId="02AE62DD" w14:textId="77777777" w:rsidR="00733408" w:rsidRDefault="00733408">
      <w:pPr>
        <w:spacing w:line="360" w:lineRule="auto"/>
        <w:ind w:firstLineChars="100" w:firstLine="218"/>
        <w:rPr>
          <w:rFonts w:ascii="黑体" w:eastAsia="黑体" w:hAnsi="黑体" w:cs="黑体"/>
          <w:b/>
          <w:bCs/>
          <w:color w:val="FF0000"/>
          <w:w w:val="90"/>
          <w:sz w:val="24"/>
        </w:rPr>
      </w:pPr>
    </w:p>
    <w:p w14:paraId="77135A4D" w14:textId="77777777" w:rsidR="00733408" w:rsidRDefault="00733408">
      <w:pPr>
        <w:spacing w:line="360" w:lineRule="auto"/>
        <w:ind w:firstLineChars="100" w:firstLine="218"/>
        <w:rPr>
          <w:rFonts w:ascii="黑体" w:eastAsia="黑体" w:hAnsi="黑体" w:cs="黑体"/>
          <w:b/>
          <w:bCs/>
          <w:color w:val="FF0000"/>
          <w:w w:val="90"/>
          <w:sz w:val="24"/>
        </w:rPr>
      </w:pPr>
    </w:p>
    <w:p w14:paraId="3C7C27A6" w14:textId="77777777" w:rsidR="00733408" w:rsidRDefault="00733408">
      <w:pPr>
        <w:spacing w:line="360" w:lineRule="auto"/>
        <w:ind w:firstLineChars="100" w:firstLine="218"/>
        <w:rPr>
          <w:rFonts w:ascii="黑体" w:eastAsia="黑体" w:hAnsi="黑体" w:cs="黑体"/>
          <w:b/>
          <w:bCs/>
          <w:color w:val="FF0000"/>
          <w:w w:val="90"/>
          <w:sz w:val="24"/>
        </w:rPr>
      </w:pPr>
    </w:p>
    <w:p w14:paraId="0209D676" w14:textId="77777777" w:rsidR="00733408" w:rsidRDefault="00733408">
      <w:pPr>
        <w:spacing w:line="360" w:lineRule="auto"/>
        <w:ind w:firstLineChars="100" w:firstLine="218"/>
        <w:rPr>
          <w:rFonts w:ascii="黑体" w:eastAsia="黑体" w:hAnsi="黑体" w:cs="黑体"/>
          <w:b/>
          <w:bCs/>
          <w:color w:val="FF0000"/>
          <w:w w:val="90"/>
          <w:sz w:val="24"/>
        </w:rPr>
      </w:pPr>
    </w:p>
    <w:p w14:paraId="4E752776" w14:textId="77777777" w:rsidR="00733408" w:rsidRDefault="00733408">
      <w:pPr>
        <w:spacing w:line="360" w:lineRule="auto"/>
        <w:ind w:firstLineChars="100" w:firstLine="218"/>
        <w:rPr>
          <w:rFonts w:ascii="黑体" w:eastAsia="黑体" w:hAnsi="黑体" w:cs="黑体"/>
          <w:b/>
          <w:bCs/>
          <w:color w:val="FF0000"/>
          <w:w w:val="90"/>
          <w:sz w:val="24"/>
        </w:rPr>
      </w:pPr>
    </w:p>
    <w:p w14:paraId="7F77B55A" w14:textId="77777777" w:rsidR="00733408" w:rsidRDefault="00733408">
      <w:pPr>
        <w:spacing w:line="360" w:lineRule="auto"/>
        <w:ind w:firstLineChars="100" w:firstLine="218"/>
        <w:rPr>
          <w:rFonts w:ascii="黑体" w:eastAsia="黑体" w:hAnsi="黑体" w:cs="黑体"/>
          <w:b/>
          <w:bCs/>
          <w:color w:val="FF0000"/>
          <w:w w:val="90"/>
          <w:sz w:val="24"/>
        </w:rPr>
      </w:pPr>
    </w:p>
    <w:p w14:paraId="2E754C96" w14:textId="77777777" w:rsidR="00733408" w:rsidRDefault="00733408">
      <w:pPr>
        <w:spacing w:line="360" w:lineRule="auto"/>
        <w:ind w:firstLineChars="100" w:firstLine="218"/>
        <w:rPr>
          <w:rFonts w:ascii="黑体" w:eastAsia="黑体" w:hAnsi="黑体" w:cs="黑体"/>
          <w:b/>
          <w:bCs/>
          <w:color w:val="FF0000"/>
          <w:w w:val="90"/>
          <w:sz w:val="24"/>
        </w:rPr>
      </w:pPr>
    </w:p>
    <w:p w14:paraId="6507D8F4" w14:textId="77777777" w:rsidR="00733408" w:rsidRDefault="00733408">
      <w:pPr>
        <w:spacing w:line="360" w:lineRule="auto"/>
        <w:ind w:firstLineChars="100" w:firstLine="218"/>
        <w:rPr>
          <w:rFonts w:ascii="黑体" w:eastAsia="黑体" w:hAnsi="黑体" w:cs="黑体"/>
          <w:b/>
          <w:bCs/>
          <w:color w:val="FF0000"/>
          <w:w w:val="90"/>
          <w:sz w:val="24"/>
        </w:rPr>
      </w:pPr>
    </w:p>
    <w:p w14:paraId="791AE6E6" w14:textId="77777777" w:rsidR="00733408" w:rsidRDefault="00733408">
      <w:pPr>
        <w:spacing w:line="360" w:lineRule="auto"/>
        <w:ind w:firstLineChars="100" w:firstLine="218"/>
        <w:rPr>
          <w:rFonts w:ascii="黑体" w:eastAsia="黑体" w:hAnsi="黑体" w:cs="黑体"/>
          <w:b/>
          <w:bCs/>
          <w:color w:val="FF0000"/>
          <w:w w:val="90"/>
          <w:sz w:val="24"/>
        </w:rPr>
      </w:pPr>
    </w:p>
    <w:p w14:paraId="1818F2BA" w14:textId="77777777" w:rsidR="00733408" w:rsidRDefault="00733408">
      <w:pPr>
        <w:spacing w:line="360" w:lineRule="auto"/>
        <w:ind w:firstLineChars="100" w:firstLine="218"/>
        <w:rPr>
          <w:rFonts w:ascii="黑体" w:eastAsia="黑体" w:hAnsi="黑体" w:cs="黑体"/>
          <w:b/>
          <w:bCs/>
          <w:color w:val="FF0000"/>
          <w:w w:val="90"/>
          <w:sz w:val="24"/>
        </w:rPr>
      </w:pPr>
    </w:p>
    <w:p w14:paraId="10249613" w14:textId="77777777" w:rsidR="00733408" w:rsidRDefault="00733408">
      <w:pPr>
        <w:spacing w:line="360" w:lineRule="auto"/>
        <w:ind w:firstLineChars="100" w:firstLine="218"/>
        <w:rPr>
          <w:rFonts w:ascii="黑体" w:eastAsia="黑体" w:hAnsi="黑体" w:cs="黑体"/>
          <w:b/>
          <w:bCs/>
          <w:color w:val="FF0000"/>
          <w:w w:val="90"/>
          <w:sz w:val="24"/>
        </w:rPr>
      </w:pPr>
    </w:p>
    <w:p w14:paraId="669E1BD6" w14:textId="77777777" w:rsidR="00733408" w:rsidRDefault="00733408">
      <w:pPr>
        <w:spacing w:line="360" w:lineRule="auto"/>
        <w:ind w:firstLineChars="100" w:firstLine="218"/>
        <w:rPr>
          <w:rFonts w:ascii="黑体" w:eastAsia="黑体" w:hAnsi="黑体" w:cs="黑体"/>
          <w:b/>
          <w:bCs/>
          <w:color w:val="FF0000"/>
          <w:w w:val="90"/>
          <w:sz w:val="24"/>
        </w:rPr>
      </w:pPr>
    </w:p>
    <w:p w14:paraId="5A9EBEC7" w14:textId="77777777" w:rsidR="00733408" w:rsidRDefault="00733408">
      <w:pPr>
        <w:spacing w:line="360" w:lineRule="auto"/>
        <w:ind w:firstLineChars="100" w:firstLine="218"/>
        <w:rPr>
          <w:rFonts w:ascii="黑体" w:eastAsia="黑体" w:hAnsi="黑体" w:cs="黑体"/>
          <w:b/>
          <w:bCs/>
          <w:color w:val="FF0000"/>
          <w:w w:val="90"/>
          <w:sz w:val="24"/>
        </w:rPr>
      </w:pPr>
    </w:p>
    <w:p w14:paraId="1709B090" w14:textId="77777777" w:rsidR="00733408" w:rsidRDefault="00733408">
      <w:pPr>
        <w:spacing w:line="360" w:lineRule="auto"/>
        <w:ind w:firstLineChars="100" w:firstLine="218"/>
        <w:rPr>
          <w:rFonts w:ascii="黑体" w:eastAsia="黑体" w:hAnsi="黑体" w:cs="黑体"/>
          <w:b/>
          <w:bCs/>
          <w:color w:val="FF0000"/>
          <w:w w:val="90"/>
          <w:sz w:val="24"/>
        </w:rPr>
      </w:pPr>
    </w:p>
    <w:p w14:paraId="69C736BD" w14:textId="77777777" w:rsidR="00733408" w:rsidRDefault="00733408">
      <w:pPr>
        <w:spacing w:line="360" w:lineRule="auto"/>
        <w:ind w:firstLineChars="100" w:firstLine="218"/>
        <w:rPr>
          <w:rFonts w:ascii="黑体" w:eastAsia="黑体" w:hAnsi="黑体" w:cs="黑体"/>
          <w:b/>
          <w:bCs/>
          <w:color w:val="FF0000"/>
          <w:w w:val="90"/>
          <w:sz w:val="24"/>
        </w:rPr>
      </w:pPr>
    </w:p>
    <w:p w14:paraId="1A8BD3DE" w14:textId="77777777" w:rsidR="00733408" w:rsidRDefault="00733408">
      <w:pPr>
        <w:spacing w:line="360" w:lineRule="auto"/>
        <w:ind w:firstLineChars="100" w:firstLine="218"/>
        <w:rPr>
          <w:rFonts w:ascii="黑体" w:eastAsia="黑体" w:hAnsi="黑体" w:cs="黑体"/>
          <w:b/>
          <w:bCs/>
          <w:color w:val="FF0000"/>
          <w:w w:val="90"/>
          <w:sz w:val="24"/>
        </w:rPr>
      </w:pPr>
    </w:p>
    <w:p w14:paraId="014BB203" w14:textId="77777777" w:rsidR="00733408" w:rsidRDefault="00733408">
      <w:pPr>
        <w:spacing w:line="360" w:lineRule="auto"/>
        <w:ind w:firstLineChars="100" w:firstLine="218"/>
        <w:rPr>
          <w:rFonts w:ascii="黑体" w:eastAsia="黑体" w:hAnsi="黑体" w:cs="黑体"/>
          <w:b/>
          <w:bCs/>
          <w:color w:val="FF0000"/>
          <w:w w:val="90"/>
          <w:sz w:val="24"/>
        </w:rPr>
      </w:pPr>
    </w:p>
    <w:p w14:paraId="4FF8BFB5" w14:textId="77777777" w:rsidR="00733408" w:rsidRDefault="00733408">
      <w:pPr>
        <w:spacing w:line="360" w:lineRule="auto"/>
        <w:ind w:firstLineChars="100" w:firstLine="218"/>
        <w:rPr>
          <w:rFonts w:ascii="黑体" w:eastAsia="黑体" w:hAnsi="黑体" w:cs="黑体"/>
          <w:b/>
          <w:bCs/>
          <w:color w:val="FF0000"/>
          <w:w w:val="90"/>
          <w:sz w:val="24"/>
        </w:rPr>
      </w:pPr>
    </w:p>
    <w:p w14:paraId="14DF5973" w14:textId="77777777" w:rsidR="00733408" w:rsidRDefault="00733408">
      <w:pPr>
        <w:spacing w:line="360" w:lineRule="auto"/>
        <w:ind w:firstLineChars="100" w:firstLine="218"/>
        <w:rPr>
          <w:rFonts w:ascii="黑体" w:eastAsia="黑体" w:hAnsi="黑体" w:cs="黑体"/>
          <w:b/>
          <w:bCs/>
          <w:color w:val="FF0000"/>
          <w:w w:val="90"/>
          <w:sz w:val="24"/>
        </w:rPr>
      </w:pPr>
    </w:p>
    <w:p w14:paraId="577755C9" w14:textId="77777777" w:rsidR="00733408" w:rsidRDefault="00733408">
      <w:pPr>
        <w:spacing w:line="360" w:lineRule="auto"/>
        <w:ind w:firstLineChars="100" w:firstLine="218"/>
        <w:rPr>
          <w:rFonts w:ascii="黑体" w:eastAsia="黑体" w:hAnsi="黑体" w:cs="黑体"/>
          <w:b/>
          <w:bCs/>
          <w:color w:val="FF0000"/>
          <w:w w:val="90"/>
          <w:sz w:val="24"/>
        </w:rPr>
      </w:pPr>
    </w:p>
    <w:p w14:paraId="1822E507" w14:textId="77777777" w:rsidR="00733408" w:rsidRDefault="00733408">
      <w:pPr>
        <w:spacing w:line="360" w:lineRule="auto"/>
        <w:ind w:firstLineChars="100" w:firstLine="218"/>
        <w:rPr>
          <w:rFonts w:ascii="黑体" w:eastAsia="黑体" w:hAnsi="黑体" w:cs="黑体"/>
          <w:b/>
          <w:bCs/>
          <w:color w:val="FF0000"/>
          <w:w w:val="90"/>
          <w:sz w:val="24"/>
        </w:rPr>
      </w:pPr>
    </w:p>
    <w:p w14:paraId="0DB8EB54" w14:textId="77777777" w:rsidR="00733408" w:rsidRDefault="00733408">
      <w:pPr>
        <w:spacing w:line="360" w:lineRule="auto"/>
        <w:ind w:firstLineChars="100" w:firstLine="218"/>
        <w:rPr>
          <w:rFonts w:ascii="黑体" w:eastAsia="黑体" w:hAnsi="黑体" w:cs="黑体"/>
          <w:b/>
          <w:bCs/>
          <w:color w:val="FF0000"/>
          <w:w w:val="90"/>
          <w:sz w:val="24"/>
        </w:rPr>
      </w:pPr>
    </w:p>
    <w:p w14:paraId="0A28A852" w14:textId="77777777" w:rsidR="00733408" w:rsidRDefault="00733408">
      <w:pPr>
        <w:spacing w:line="360" w:lineRule="auto"/>
        <w:ind w:firstLineChars="100" w:firstLine="218"/>
        <w:rPr>
          <w:rFonts w:ascii="黑体" w:eastAsia="黑体" w:hAnsi="黑体" w:cs="黑体"/>
          <w:b/>
          <w:bCs/>
          <w:color w:val="FF0000"/>
          <w:w w:val="90"/>
          <w:sz w:val="24"/>
        </w:rPr>
      </w:pPr>
    </w:p>
    <w:p w14:paraId="54CE0B1C" w14:textId="77777777" w:rsidR="00733408" w:rsidRDefault="00733408">
      <w:pPr>
        <w:spacing w:line="360" w:lineRule="auto"/>
        <w:ind w:firstLineChars="100" w:firstLine="218"/>
        <w:rPr>
          <w:rFonts w:ascii="黑体" w:eastAsia="黑体" w:hAnsi="黑体" w:cs="黑体"/>
          <w:b/>
          <w:bCs/>
          <w:color w:val="FF0000"/>
          <w:w w:val="90"/>
          <w:sz w:val="24"/>
        </w:rPr>
      </w:pPr>
    </w:p>
    <w:p w14:paraId="7F8D0949" w14:textId="77777777" w:rsidR="00733408" w:rsidRDefault="00733408">
      <w:pPr>
        <w:spacing w:line="360" w:lineRule="auto"/>
        <w:ind w:firstLineChars="100" w:firstLine="218"/>
        <w:rPr>
          <w:rFonts w:ascii="黑体" w:eastAsia="黑体" w:hAnsi="黑体" w:cs="黑体"/>
          <w:b/>
          <w:bCs/>
          <w:color w:val="FF0000"/>
          <w:w w:val="90"/>
          <w:sz w:val="24"/>
        </w:rPr>
      </w:pPr>
    </w:p>
    <w:p w14:paraId="60AA26BC" w14:textId="77777777" w:rsidR="00733408" w:rsidRDefault="00733408">
      <w:pPr>
        <w:spacing w:line="360" w:lineRule="auto"/>
        <w:ind w:firstLineChars="100" w:firstLine="218"/>
        <w:rPr>
          <w:rFonts w:ascii="黑体" w:eastAsia="黑体" w:hAnsi="黑体" w:cs="黑体"/>
          <w:b/>
          <w:bCs/>
          <w:color w:val="FF0000"/>
          <w:w w:val="90"/>
          <w:sz w:val="24"/>
        </w:rPr>
      </w:pPr>
    </w:p>
    <w:p w14:paraId="7A9CE5D1" w14:textId="77777777" w:rsidR="00733408" w:rsidRDefault="00733408">
      <w:pPr>
        <w:spacing w:line="360" w:lineRule="auto"/>
        <w:ind w:firstLineChars="100" w:firstLine="218"/>
        <w:rPr>
          <w:rFonts w:ascii="黑体" w:eastAsia="黑体" w:hAnsi="黑体" w:cs="黑体"/>
          <w:b/>
          <w:bCs/>
          <w:color w:val="FF0000"/>
          <w:w w:val="90"/>
          <w:sz w:val="24"/>
        </w:rPr>
      </w:pPr>
    </w:p>
    <w:p w14:paraId="702975DD" w14:textId="77777777" w:rsidR="00733408" w:rsidRDefault="00733408">
      <w:pPr>
        <w:spacing w:line="360" w:lineRule="auto"/>
        <w:ind w:firstLineChars="100" w:firstLine="218"/>
        <w:rPr>
          <w:rFonts w:ascii="黑体" w:eastAsia="黑体" w:hAnsi="黑体" w:cs="黑体"/>
          <w:b/>
          <w:bCs/>
          <w:color w:val="FF0000"/>
          <w:w w:val="90"/>
          <w:sz w:val="24"/>
        </w:rPr>
      </w:pPr>
    </w:p>
    <w:p w14:paraId="019B91B4" w14:textId="77777777" w:rsidR="00733408" w:rsidRDefault="00733408">
      <w:pPr>
        <w:spacing w:line="360" w:lineRule="auto"/>
        <w:ind w:firstLineChars="100" w:firstLine="218"/>
        <w:rPr>
          <w:rFonts w:ascii="黑体" w:eastAsia="黑体" w:hAnsi="黑体" w:cs="黑体"/>
          <w:b/>
          <w:bCs/>
          <w:color w:val="FF0000"/>
          <w:w w:val="90"/>
          <w:sz w:val="24"/>
        </w:rPr>
      </w:pPr>
    </w:p>
    <w:p w14:paraId="483167F4" w14:textId="77777777" w:rsidR="00733408" w:rsidRDefault="00733408">
      <w:pPr>
        <w:spacing w:line="360" w:lineRule="auto"/>
        <w:ind w:firstLineChars="100" w:firstLine="218"/>
        <w:rPr>
          <w:rFonts w:ascii="黑体" w:eastAsia="黑体" w:hAnsi="黑体" w:cs="黑体"/>
          <w:b/>
          <w:bCs/>
          <w:color w:val="FF0000"/>
          <w:w w:val="90"/>
          <w:sz w:val="24"/>
        </w:rPr>
      </w:pPr>
    </w:p>
    <w:p w14:paraId="2A6DD303" w14:textId="77777777" w:rsidR="00733408" w:rsidRDefault="00733408">
      <w:pPr>
        <w:spacing w:line="360" w:lineRule="auto"/>
        <w:ind w:firstLineChars="100" w:firstLine="218"/>
        <w:rPr>
          <w:rFonts w:ascii="黑体" w:eastAsia="黑体" w:hAnsi="黑体" w:cs="黑体"/>
          <w:b/>
          <w:bCs/>
          <w:color w:val="FF0000"/>
          <w:w w:val="90"/>
          <w:sz w:val="24"/>
        </w:rPr>
      </w:pPr>
    </w:p>
    <w:p w14:paraId="5244D116" w14:textId="77777777" w:rsidR="00733408" w:rsidRDefault="00733408">
      <w:pPr>
        <w:spacing w:line="360" w:lineRule="auto"/>
        <w:ind w:firstLineChars="100" w:firstLine="218"/>
        <w:rPr>
          <w:rFonts w:ascii="黑体" w:eastAsia="黑体" w:hAnsi="黑体" w:cs="黑体"/>
          <w:b/>
          <w:bCs/>
          <w:color w:val="FF0000"/>
          <w:w w:val="90"/>
          <w:sz w:val="24"/>
        </w:rPr>
      </w:pPr>
    </w:p>
    <w:p w14:paraId="35161F45" w14:textId="77777777" w:rsidR="00733408" w:rsidRDefault="00733408">
      <w:pPr>
        <w:spacing w:line="360" w:lineRule="auto"/>
        <w:ind w:firstLineChars="100" w:firstLine="218"/>
        <w:rPr>
          <w:rFonts w:ascii="黑体" w:eastAsia="黑体" w:hAnsi="黑体" w:cs="黑体"/>
          <w:b/>
          <w:bCs/>
          <w:color w:val="FF0000"/>
          <w:w w:val="90"/>
          <w:sz w:val="24"/>
        </w:rPr>
      </w:pPr>
    </w:p>
    <w:p w14:paraId="2CBA7196" w14:textId="77777777" w:rsidR="00733408" w:rsidRDefault="00733408">
      <w:pPr>
        <w:spacing w:line="360" w:lineRule="auto"/>
        <w:ind w:firstLineChars="100" w:firstLine="218"/>
        <w:rPr>
          <w:rFonts w:ascii="黑体" w:eastAsia="黑体" w:hAnsi="黑体" w:cs="黑体"/>
          <w:b/>
          <w:bCs/>
          <w:color w:val="FF0000"/>
          <w:w w:val="90"/>
          <w:sz w:val="24"/>
        </w:rPr>
      </w:pPr>
    </w:p>
    <w:p w14:paraId="07A440F7" w14:textId="77777777" w:rsidR="00733408" w:rsidRDefault="00733408">
      <w:pPr>
        <w:spacing w:line="360" w:lineRule="auto"/>
        <w:ind w:firstLineChars="100" w:firstLine="218"/>
        <w:rPr>
          <w:rFonts w:ascii="黑体" w:eastAsia="黑体" w:hAnsi="黑体" w:cs="黑体"/>
          <w:b/>
          <w:bCs/>
          <w:color w:val="FF0000"/>
          <w:w w:val="90"/>
          <w:sz w:val="24"/>
        </w:rPr>
      </w:pPr>
    </w:p>
    <w:p w14:paraId="435D036B" w14:textId="77777777" w:rsidR="00733408" w:rsidRDefault="00733408">
      <w:pPr>
        <w:spacing w:line="360" w:lineRule="auto"/>
        <w:ind w:firstLineChars="100" w:firstLine="218"/>
        <w:rPr>
          <w:rFonts w:ascii="黑体" w:eastAsia="黑体" w:hAnsi="黑体" w:cs="黑体"/>
          <w:b/>
          <w:bCs/>
          <w:color w:val="FF0000"/>
          <w:w w:val="90"/>
          <w:sz w:val="24"/>
        </w:rPr>
      </w:pPr>
    </w:p>
    <w:p w14:paraId="625908D8" w14:textId="77777777" w:rsidR="00733408" w:rsidRDefault="00733408">
      <w:pPr>
        <w:spacing w:line="360" w:lineRule="auto"/>
        <w:ind w:firstLineChars="100" w:firstLine="218"/>
        <w:rPr>
          <w:rFonts w:ascii="黑体" w:eastAsia="黑体" w:hAnsi="黑体" w:cs="黑体"/>
          <w:b/>
          <w:bCs/>
          <w:color w:val="FF0000"/>
          <w:w w:val="90"/>
          <w:sz w:val="24"/>
        </w:rPr>
      </w:pPr>
    </w:p>
    <w:p w14:paraId="0CB532AB" w14:textId="77777777" w:rsidR="00733408" w:rsidRDefault="00733408">
      <w:pPr>
        <w:spacing w:line="360" w:lineRule="auto"/>
        <w:ind w:firstLineChars="100" w:firstLine="218"/>
        <w:rPr>
          <w:rFonts w:ascii="黑体" w:eastAsia="黑体" w:hAnsi="黑体" w:cs="黑体"/>
          <w:b/>
          <w:bCs/>
          <w:color w:val="FF0000"/>
          <w:w w:val="90"/>
          <w:sz w:val="24"/>
        </w:rPr>
      </w:pPr>
    </w:p>
    <w:p w14:paraId="1E6588B0" w14:textId="77777777" w:rsidR="00733408" w:rsidRDefault="00733408">
      <w:pPr>
        <w:spacing w:line="360" w:lineRule="auto"/>
        <w:ind w:firstLineChars="100" w:firstLine="218"/>
        <w:rPr>
          <w:rFonts w:ascii="黑体" w:eastAsia="黑体" w:hAnsi="黑体" w:cs="黑体"/>
          <w:b/>
          <w:bCs/>
          <w:color w:val="FF0000"/>
          <w:w w:val="90"/>
          <w:sz w:val="24"/>
        </w:rPr>
      </w:pPr>
    </w:p>
    <w:p w14:paraId="3839951D" w14:textId="77777777" w:rsidR="00733408" w:rsidRDefault="00733408">
      <w:pPr>
        <w:spacing w:line="360" w:lineRule="auto"/>
        <w:ind w:firstLineChars="100" w:firstLine="218"/>
        <w:rPr>
          <w:rFonts w:ascii="黑体" w:eastAsia="黑体" w:hAnsi="黑体" w:cs="黑体"/>
          <w:b/>
          <w:bCs/>
          <w:color w:val="FF0000"/>
          <w:w w:val="90"/>
          <w:sz w:val="24"/>
        </w:rPr>
      </w:pPr>
    </w:p>
    <w:p w14:paraId="141A56D3" w14:textId="77777777" w:rsidR="00733408" w:rsidRDefault="00733408">
      <w:pPr>
        <w:spacing w:line="360" w:lineRule="auto"/>
        <w:ind w:firstLineChars="100" w:firstLine="218"/>
        <w:rPr>
          <w:rFonts w:ascii="黑体" w:eastAsia="黑体" w:hAnsi="黑体" w:cs="黑体"/>
          <w:b/>
          <w:bCs/>
          <w:color w:val="FF0000"/>
          <w:w w:val="90"/>
          <w:sz w:val="24"/>
        </w:rPr>
      </w:pPr>
    </w:p>
    <w:p w14:paraId="51819599" w14:textId="77777777" w:rsidR="00733408" w:rsidRDefault="00733408">
      <w:pPr>
        <w:spacing w:line="360" w:lineRule="auto"/>
        <w:ind w:firstLineChars="100" w:firstLine="218"/>
        <w:rPr>
          <w:rFonts w:ascii="黑体" w:eastAsia="黑体" w:hAnsi="黑体" w:cs="黑体"/>
          <w:b/>
          <w:bCs/>
          <w:color w:val="FF0000"/>
          <w:w w:val="90"/>
          <w:sz w:val="24"/>
        </w:rPr>
      </w:pPr>
    </w:p>
    <w:p w14:paraId="7354EA37" w14:textId="77777777" w:rsidR="00733408" w:rsidRDefault="00733408">
      <w:pPr>
        <w:spacing w:line="360" w:lineRule="auto"/>
        <w:ind w:firstLineChars="100" w:firstLine="218"/>
        <w:rPr>
          <w:rFonts w:ascii="黑体" w:eastAsia="黑体" w:hAnsi="黑体" w:cs="黑体"/>
          <w:b/>
          <w:bCs/>
          <w:color w:val="FF0000"/>
          <w:w w:val="90"/>
          <w:sz w:val="24"/>
        </w:rPr>
      </w:pPr>
    </w:p>
    <w:p w14:paraId="1BAA45CE" w14:textId="77777777" w:rsidR="00733408" w:rsidRDefault="00733408">
      <w:pPr>
        <w:spacing w:line="360" w:lineRule="auto"/>
        <w:ind w:firstLineChars="100" w:firstLine="218"/>
        <w:rPr>
          <w:rFonts w:ascii="黑体" w:eastAsia="黑体" w:hAnsi="黑体" w:cs="黑体"/>
          <w:b/>
          <w:bCs/>
          <w:color w:val="FF0000"/>
          <w:w w:val="90"/>
          <w:sz w:val="24"/>
        </w:rPr>
      </w:pPr>
    </w:p>
    <w:p w14:paraId="6E44B332" w14:textId="77777777" w:rsidR="00733408" w:rsidRDefault="00733408">
      <w:pPr>
        <w:spacing w:line="360" w:lineRule="auto"/>
        <w:ind w:firstLineChars="100" w:firstLine="218"/>
        <w:rPr>
          <w:rFonts w:ascii="黑体" w:eastAsia="黑体" w:hAnsi="黑体" w:cs="黑体"/>
          <w:b/>
          <w:bCs/>
          <w:color w:val="FF0000"/>
          <w:w w:val="90"/>
          <w:sz w:val="24"/>
        </w:rPr>
      </w:pPr>
    </w:p>
    <w:p w14:paraId="5C9B6A51" w14:textId="77777777" w:rsidR="00733408" w:rsidRDefault="00733408">
      <w:pPr>
        <w:spacing w:line="360" w:lineRule="auto"/>
        <w:ind w:firstLineChars="100" w:firstLine="218"/>
        <w:rPr>
          <w:rFonts w:ascii="黑体" w:eastAsia="黑体" w:hAnsi="黑体" w:cs="黑体"/>
          <w:b/>
          <w:bCs/>
          <w:color w:val="FF0000"/>
          <w:w w:val="90"/>
          <w:sz w:val="24"/>
        </w:rPr>
      </w:pPr>
    </w:p>
    <w:p w14:paraId="514A87A8" w14:textId="77777777" w:rsidR="00733408" w:rsidRDefault="00733408">
      <w:pPr>
        <w:spacing w:line="360" w:lineRule="auto"/>
        <w:ind w:firstLineChars="100" w:firstLine="218"/>
        <w:rPr>
          <w:rFonts w:ascii="黑体" w:eastAsia="黑体" w:hAnsi="黑体" w:cs="黑体"/>
          <w:b/>
          <w:bCs/>
          <w:color w:val="FF0000"/>
          <w:w w:val="90"/>
          <w:sz w:val="24"/>
        </w:rPr>
      </w:pPr>
    </w:p>
    <w:p w14:paraId="334316E4" w14:textId="77777777" w:rsidR="00733408" w:rsidRDefault="00733408">
      <w:pPr>
        <w:spacing w:line="360" w:lineRule="auto"/>
        <w:ind w:firstLineChars="100" w:firstLine="218"/>
        <w:rPr>
          <w:rFonts w:ascii="黑体" w:eastAsia="黑体" w:hAnsi="黑体" w:cs="黑体"/>
          <w:b/>
          <w:bCs/>
          <w:color w:val="FF0000"/>
          <w:w w:val="90"/>
          <w:sz w:val="24"/>
        </w:rPr>
      </w:pPr>
    </w:p>
    <w:p w14:paraId="2FD20105" w14:textId="77777777" w:rsidR="00733408" w:rsidRDefault="00733408">
      <w:pPr>
        <w:spacing w:line="360" w:lineRule="auto"/>
        <w:ind w:firstLineChars="100" w:firstLine="218"/>
        <w:rPr>
          <w:rFonts w:ascii="黑体" w:eastAsia="黑体" w:hAnsi="黑体" w:cs="黑体"/>
          <w:b/>
          <w:bCs/>
          <w:color w:val="FF0000"/>
          <w:w w:val="90"/>
          <w:sz w:val="24"/>
        </w:rPr>
      </w:pPr>
    </w:p>
    <w:p w14:paraId="267DEEA4" w14:textId="77777777" w:rsidR="00733408" w:rsidRDefault="00733408">
      <w:pPr>
        <w:spacing w:line="360" w:lineRule="auto"/>
        <w:ind w:firstLineChars="100" w:firstLine="218"/>
        <w:rPr>
          <w:rFonts w:ascii="黑体" w:eastAsia="黑体" w:hAnsi="黑体" w:cs="黑体"/>
          <w:b/>
          <w:bCs/>
          <w:color w:val="FF0000"/>
          <w:w w:val="90"/>
          <w:sz w:val="24"/>
        </w:rPr>
      </w:pPr>
    </w:p>
    <w:p w14:paraId="4838CA8A" w14:textId="77777777" w:rsidR="00733408" w:rsidRDefault="00733408">
      <w:pPr>
        <w:spacing w:line="360" w:lineRule="auto"/>
        <w:ind w:firstLineChars="100" w:firstLine="218"/>
        <w:rPr>
          <w:rFonts w:ascii="黑体" w:eastAsia="黑体" w:hAnsi="黑体" w:cs="黑体"/>
          <w:b/>
          <w:bCs/>
          <w:color w:val="FF0000"/>
          <w:w w:val="90"/>
          <w:sz w:val="24"/>
        </w:rPr>
      </w:pPr>
    </w:p>
    <w:p w14:paraId="45BEFC7B" w14:textId="77777777" w:rsidR="00733408" w:rsidRDefault="00733408">
      <w:pPr>
        <w:spacing w:line="360" w:lineRule="auto"/>
        <w:ind w:firstLineChars="100" w:firstLine="218"/>
        <w:rPr>
          <w:rFonts w:ascii="黑体" w:eastAsia="黑体" w:hAnsi="黑体" w:cs="黑体"/>
          <w:b/>
          <w:bCs/>
          <w:color w:val="FF0000"/>
          <w:w w:val="90"/>
          <w:sz w:val="24"/>
        </w:rPr>
      </w:pPr>
    </w:p>
    <w:p w14:paraId="4AE8C72F" w14:textId="77777777" w:rsidR="00733408" w:rsidRDefault="00733408">
      <w:pPr>
        <w:spacing w:line="360" w:lineRule="auto"/>
        <w:ind w:firstLineChars="100" w:firstLine="218"/>
        <w:rPr>
          <w:rFonts w:ascii="黑体" w:eastAsia="黑体" w:hAnsi="黑体" w:cs="黑体"/>
          <w:b/>
          <w:bCs/>
          <w:color w:val="FF0000"/>
          <w:w w:val="90"/>
          <w:sz w:val="24"/>
        </w:rPr>
      </w:pPr>
    </w:p>
    <w:p w14:paraId="5F2E415F" w14:textId="77777777" w:rsidR="00733408" w:rsidRDefault="00733408">
      <w:pPr>
        <w:spacing w:line="360" w:lineRule="auto"/>
        <w:ind w:firstLineChars="100" w:firstLine="218"/>
        <w:rPr>
          <w:rFonts w:ascii="黑体" w:eastAsia="黑体" w:hAnsi="黑体" w:cs="黑体"/>
          <w:b/>
          <w:bCs/>
          <w:color w:val="FF0000"/>
          <w:w w:val="90"/>
          <w:sz w:val="24"/>
        </w:rPr>
      </w:pPr>
    </w:p>
    <w:p w14:paraId="0C8EB78D" w14:textId="77777777" w:rsidR="00733408" w:rsidRDefault="00733408">
      <w:pPr>
        <w:spacing w:line="360" w:lineRule="auto"/>
        <w:ind w:firstLineChars="100" w:firstLine="218"/>
        <w:rPr>
          <w:rFonts w:ascii="黑体" w:eastAsia="黑体" w:hAnsi="黑体" w:cs="黑体"/>
          <w:b/>
          <w:bCs/>
          <w:color w:val="FF0000"/>
          <w:w w:val="90"/>
          <w:sz w:val="24"/>
        </w:rPr>
      </w:pPr>
    </w:p>
    <w:p w14:paraId="5A244E20" w14:textId="77777777" w:rsidR="00733408" w:rsidRDefault="00733408">
      <w:pPr>
        <w:spacing w:line="360" w:lineRule="auto"/>
        <w:ind w:firstLineChars="100" w:firstLine="218"/>
        <w:rPr>
          <w:rFonts w:ascii="黑体" w:eastAsia="黑体" w:hAnsi="黑体" w:cs="黑体"/>
          <w:b/>
          <w:bCs/>
          <w:color w:val="FF0000"/>
          <w:w w:val="90"/>
          <w:sz w:val="24"/>
        </w:rPr>
      </w:pPr>
    </w:p>
    <w:p w14:paraId="3DD5FA6A" w14:textId="77777777" w:rsidR="00733408" w:rsidRDefault="00733408">
      <w:pPr>
        <w:spacing w:line="360" w:lineRule="auto"/>
        <w:ind w:firstLineChars="100" w:firstLine="218"/>
        <w:rPr>
          <w:rFonts w:ascii="黑体" w:eastAsia="黑体" w:hAnsi="黑体" w:cs="黑体"/>
          <w:b/>
          <w:bCs/>
          <w:color w:val="FF0000"/>
          <w:w w:val="90"/>
          <w:sz w:val="24"/>
        </w:rPr>
      </w:pPr>
    </w:p>
    <w:p w14:paraId="54F497B6" w14:textId="77777777" w:rsidR="00733408" w:rsidRDefault="00733408">
      <w:pPr>
        <w:spacing w:line="360" w:lineRule="auto"/>
        <w:ind w:firstLineChars="100" w:firstLine="218"/>
        <w:rPr>
          <w:rFonts w:ascii="黑体" w:eastAsia="黑体" w:hAnsi="黑体" w:cs="黑体"/>
          <w:b/>
          <w:bCs/>
          <w:color w:val="FF0000"/>
          <w:w w:val="90"/>
          <w:sz w:val="24"/>
        </w:rPr>
      </w:pPr>
    </w:p>
    <w:p w14:paraId="466D0DD7" w14:textId="77777777" w:rsidR="00733408" w:rsidRDefault="00733408">
      <w:pPr>
        <w:spacing w:line="360" w:lineRule="auto"/>
        <w:ind w:firstLineChars="100" w:firstLine="218"/>
        <w:rPr>
          <w:rFonts w:ascii="黑体" w:eastAsia="黑体" w:hAnsi="黑体" w:cs="黑体"/>
          <w:b/>
          <w:bCs/>
          <w:color w:val="FF0000"/>
          <w:w w:val="90"/>
          <w:sz w:val="24"/>
        </w:rPr>
      </w:pPr>
    </w:p>
    <w:p w14:paraId="60B8BA15" w14:textId="77777777" w:rsidR="00733408" w:rsidRDefault="00733408">
      <w:pPr>
        <w:spacing w:line="360" w:lineRule="auto"/>
        <w:ind w:firstLineChars="100" w:firstLine="218"/>
        <w:rPr>
          <w:rFonts w:ascii="黑体" w:eastAsia="黑体" w:hAnsi="黑体" w:cs="黑体"/>
          <w:b/>
          <w:bCs/>
          <w:color w:val="FF0000"/>
          <w:w w:val="90"/>
          <w:sz w:val="24"/>
        </w:rPr>
      </w:pPr>
    </w:p>
    <w:p w14:paraId="29C7B4B0" w14:textId="77777777" w:rsidR="00733408" w:rsidRDefault="00733408">
      <w:pPr>
        <w:spacing w:line="360" w:lineRule="auto"/>
        <w:ind w:firstLineChars="100" w:firstLine="218"/>
        <w:rPr>
          <w:rFonts w:ascii="黑体" w:eastAsia="黑体" w:hAnsi="黑体" w:cs="黑体"/>
          <w:b/>
          <w:bCs/>
          <w:color w:val="FF0000"/>
          <w:w w:val="90"/>
          <w:sz w:val="24"/>
        </w:rPr>
      </w:pPr>
    </w:p>
    <w:p w14:paraId="6D6B7D7B" w14:textId="77777777" w:rsidR="00733408" w:rsidRDefault="00733408">
      <w:pPr>
        <w:spacing w:line="360" w:lineRule="auto"/>
        <w:ind w:firstLineChars="100" w:firstLine="218"/>
        <w:rPr>
          <w:rFonts w:ascii="黑体" w:eastAsia="黑体" w:hAnsi="黑体" w:cs="黑体"/>
          <w:b/>
          <w:bCs/>
          <w:color w:val="FF0000"/>
          <w:w w:val="90"/>
          <w:sz w:val="24"/>
        </w:rPr>
      </w:pPr>
    </w:p>
    <w:p w14:paraId="4FB9C4B4" w14:textId="77777777" w:rsidR="00733408" w:rsidRDefault="00733408">
      <w:pPr>
        <w:spacing w:line="360" w:lineRule="auto"/>
        <w:ind w:firstLineChars="100" w:firstLine="218"/>
        <w:rPr>
          <w:rFonts w:ascii="黑体" w:eastAsia="黑体" w:hAnsi="黑体" w:cs="黑体"/>
          <w:b/>
          <w:bCs/>
          <w:color w:val="FF0000"/>
          <w:w w:val="90"/>
          <w:sz w:val="24"/>
        </w:rPr>
      </w:pPr>
    </w:p>
    <w:p w14:paraId="24BC1252" w14:textId="77777777" w:rsidR="00733408" w:rsidRDefault="00733408">
      <w:pPr>
        <w:spacing w:line="360" w:lineRule="auto"/>
        <w:ind w:firstLineChars="100" w:firstLine="218"/>
        <w:rPr>
          <w:rFonts w:ascii="黑体" w:eastAsia="黑体" w:hAnsi="黑体" w:cs="黑体"/>
          <w:b/>
          <w:bCs/>
          <w:color w:val="FF0000"/>
          <w:w w:val="90"/>
          <w:sz w:val="24"/>
        </w:rPr>
      </w:pPr>
    </w:p>
    <w:p w14:paraId="5E17A0F7" w14:textId="77777777" w:rsidR="00733408" w:rsidRDefault="00733408">
      <w:pPr>
        <w:spacing w:line="360" w:lineRule="auto"/>
        <w:ind w:firstLineChars="100" w:firstLine="218"/>
        <w:rPr>
          <w:rFonts w:ascii="黑体" w:eastAsia="黑体" w:hAnsi="黑体" w:cs="黑体"/>
          <w:b/>
          <w:bCs/>
          <w:color w:val="FF0000"/>
          <w:w w:val="90"/>
          <w:sz w:val="24"/>
        </w:rPr>
      </w:pPr>
    </w:p>
    <w:p w14:paraId="4B870104" w14:textId="77777777" w:rsidR="00733408" w:rsidRDefault="00733408">
      <w:pPr>
        <w:spacing w:line="360" w:lineRule="auto"/>
        <w:ind w:firstLineChars="100" w:firstLine="218"/>
        <w:rPr>
          <w:rFonts w:ascii="黑体" w:eastAsia="黑体" w:hAnsi="黑体" w:cs="黑体"/>
          <w:b/>
          <w:bCs/>
          <w:color w:val="FF0000"/>
          <w:w w:val="90"/>
          <w:sz w:val="24"/>
        </w:rPr>
      </w:pPr>
    </w:p>
    <w:p w14:paraId="153ED5C4" w14:textId="77777777" w:rsidR="00733408" w:rsidRDefault="00733408">
      <w:pPr>
        <w:spacing w:line="360" w:lineRule="auto"/>
        <w:ind w:firstLineChars="100" w:firstLine="218"/>
        <w:rPr>
          <w:rFonts w:ascii="黑体" w:eastAsia="黑体" w:hAnsi="黑体" w:cs="黑体"/>
          <w:b/>
          <w:bCs/>
          <w:color w:val="FF0000"/>
          <w:w w:val="90"/>
          <w:sz w:val="24"/>
        </w:rPr>
      </w:pPr>
    </w:p>
    <w:p w14:paraId="269B757B" w14:textId="77777777" w:rsidR="00733408" w:rsidRDefault="00733408">
      <w:pPr>
        <w:spacing w:line="360" w:lineRule="auto"/>
        <w:ind w:firstLineChars="100" w:firstLine="218"/>
        <w:rPr>
          <w:rFonts w:ascii="黑体" w:eastAsia="黑体" w:hAnsi="黑体" w:cs="黑体"/>
          <w:b/>
          <w:bCs/>
          <w:color w:val="FF0000"/>
          <w:w w:val="90"/>
          <w:sz w:val="24"/>
        </w:rPr>
      </w:pPr>
    </w:p>
    <w:p w14:paraId="34F6A8C8" w14:textId="77777777" w:rsidR="00733408" w:rsidRDefault="00733408">
      <w:pPr>
        <w:spacing w:line="360" w:lineRule="auto"/>
        <w:ind w:firstLineChars="100" w:firstLine="218"/>
        <w:rPr>
          <w:rFonts w:ascii="黑体" w:eastAsia="黑体" w:hAnsi="黑体" w:cs="黑体"/>
          <w:b/>
          <w:bCs/>
          <w:color w:val="FF0000"/>
          <w:w w:val="90"/>
          <w:sz w:val="24"/>
        </w:rPr>
      </w:pPr>
    </w:p>
    <w:p w14:paraId="75B5C3DD" w14:textId="77777777" w:rsidR="00733408" w:rsidRDefault="00733408">
      <w:pPr>
        <w:spacing w:line="360" w:lineRule="auto"/>
        <w:ind w:firstLineChars="100" w:firstLine="218"/>
        <w:rPr>
          <w:rFonts w:ascii="黑体" w:eastAsia="黑体" w:hAnsi="黑体" w:cs="黑体"/>
          <w:b/>
          <w:bCs/>
          <w:color w:val="FF0000"/>
          <w:w w:val="90"/>
          <w:sz w:val="24"/>
        </w:rPr>
      </w:pPr>
    </w:p>
    <w:p w14:paraId="5927F2DD" w14:textId="77777777" w:rsidR="00733408" w:rsidRDefault="00733408">
      <w:pPr>
        <w:spacing w:line="360" w:lineRule="auto"/>
        <w:ind w:firstLineChars="100" w:firstLine="218"/>
        <w:rPr>
          <w:rFonts w:ascii="黑体" w:eastAsia="黑体" w:hAnsi="黑体" w:cs="黑体"/>
          <w:b/>
          <w:bCs/>
          <w:color w:val="FF0000"/>
          <w:w w:val="90"/>
          <w:sz w:val="24"/>
        </w:rPr>
      </w:pPr>
    </w:p>
    <w:p w14:paraId="6C9CF29B" w14:textId="77777777" w:rsidR="00733408" w:rsidRDefault="00733408">
      <w:pPr>
        <w:spacing w:line="360" w:lineRule="auto"/>
        <w:ind w:firstLineChars="100" w:firstLine="218"/>
        <w:rPr>
          <w:rFonts w:ascii="黑体" w:eastAsia="黑体" w:hAnsi="黑体" w:cs="黑体"/>
          <w:b/>
          <w:bCs/>
          <w:color w:val="FF0000"/>
          <w:w w:val="90"/>
          <w:sz w:val="24"/>
        </w:rPr>
      </w:pPr>
    </w:p>
    <w:p w14:paraId="5C141AD8" w14:textId="77777777" w:rsidR="00733408" w:rsidRDefault="00733408">
      <w:pPr>
        <w:spacing w:line="360" w:lineRule="auto"/>
        <w:ind w:firstLineChars="100" w:firstLine="218"/>
        <w:rPr>
          <w:rFonts w:ascii="黑体" w:eastAsia="黑体" w:hAnsi="黑体" w:cs="黑体"/>
          <w:b/>
          <w:bCs/>
          <w:color w:val="FF0000"/>
          <w:w w:val="90"/>
          <w:sz w:val="24"/>
        </w:rPr>
      </w:pPr>
    </w:p>
    <w:p w14:paraId="0A56B819" w14:textId="77777777" w:rsidR="00733408" w:rsidRDefault="00733408">
      <w:pPr>
        <w:spacing w:line="360" w:lineRule="auto"/>
        <w:ind w:firstLineChars="100" w:firstLine="218"/>
        <w:rPr>
          <w:rFonts w:ascii="黑体" w:eastAsia="黑体" w:hAnsi="黑体" w:cs="黑体"/>
          <w:b/>
          <w:bCs/>
          <w:color w:val="FF0000"/>
          <w:w w:val="90"/>
          <w:sz w:val="24"/>
        </w:rPr>
      </w:pPr>
    </w:p>
    <w:p w14:paraId="3BE15293" w14:textId="77777777" w:rsidR="00733408" w:rsidRDefault="00733408">
      <w:pPr>
        <w:spacing w:line="360" w:lineRule="auto"/>
        <w:ind w:firstLineChars="100" w:firstLine="218"/>
        <w:rPr>
          <w:rFonts w:ascii="黑体" w:eastAsia="黑体" w:hAnsi="黑体" w:cs="黑体"/>
          <w:b/>
          <w:bCs/>
          <w:color w:val="FF0000"/>
          <w:w w:val="90"/>
          <w:sz w:val="24"/>
        </w:rPr>
      </w:pPr>
    </w:p>
    <w:p w14:paraId="4E29B3C8" w14:textId="77777777" w:rsidR="00733408" w:rsidRDefault="00733408">
      <w:pPr>
        <w:spacing w:line="360" w:lineRule="auto"/>
        <w:ind w:firstLineChars="100" w:firstLine="218"/>
        <w:rPr>
          <w:rFonts w:ascii="黑体" w:eastAsia="黑体" w:hAnsi="黑体" w:cs="黑体"/>
          <w:b/>
          <w:bCs/>
          <w:color w:val="FF0000"/>
          <w:w w:val="90"/>
          <w:sz w:val="24"/>
        </w:rPr>
      </w:pPr>
    </w:p>
    <w:p w14:paraId="30E2EC74" w14:textId="77777777" w:rsidR="00733408" w:rsidRDefault="00733408">
      <w:pPr>
        <w:spacing w:line="360" w:lineRule="auto"/>
        <w:ind w:firstLineChars="100" w:firstLine="218"/>
        <w:rPr>
          <w:rFonts w:ascii="黑体" w:eastAsia="黑体" w:hAnsi="黑体" w:cs="黑体"/>
          <w:b/>
          <w:bCs/>
          <w:color w:val="FF0000"/>
          <w:w w:val="90"/>
          <w:sz w:val="24"/>
        </w:rPr>
      </w:pPr>
    </w:p>
    <w:p w14:paraId="0C95EE18" w14:textId="77777777" w:rsidR="00733408" w:rsidRDefault="00733408">
      <w:pPr>
        <w:spacing w:line="360" w:lineRule="auto"/>
        <w:ind w:firstLineChars="100" w:firstLine="218"/>
        <w:rPr>
          <w:rFonts w:ascii="黑体" w:eastAsia="黑体" w:hAnsi="黑体" w:cs="黑体"/>
          <w:b/>
          <w:bCs/>
          <w:color w:val="FF0000"/>
          <w:w w:val="90"/>
          <w:sz w:val="24"/>
        </w:rPr>
      </w:pPr>
    </w:p>
    <w:p w14:paraId="6EDBBAED" w14:textId="77777777" w:rsidR="00733408" w:rsidRDefault="00733408">
      <w:pPr>
        <w:spacing w:line="360" w:lineRule="auto"/>
        <w:ind w:firstLineChars="100" w:firstLine="218"/>
        <w:rPr>
          <w:rFonts w:ascii="黑体" w:eastAsia="黑体" w:hAnsi="黑体" w:cs="黑体"/>
          <w:b/>
          <w:bCs/>
          <w:color w:val="FF0000"/>
          <w:w w:val="90"/>
          <w:sz w:val="24"/>
        </w:rPr>
      </w:pPr>
    </w:p>
    <w:p w14:paraId="7E9EF661" w14:textId="77777777" w:rsidR="00733408" w:rsidRDefault="00733408">
      <w:pPr>
        <w:spacing w:line="360" w:lineRule="auto"/>
        <w:ind w:firstLineChars="100" w:firstLine="218"/>
        <w:rPr>
          <w:rFonts w:ascii="黑体" w:eastAsia="黑体" w:hAnsi="黑体" w:cs="黑体"/>
          <w:b/>
          <w:bCs/>
          <w:color w:val="FF0000"/>
          <w:w w:val="90"/>
          <w:sz w:val="24"/>
        </w:rPr>
      </w:pPr>
    </w:p>
    <w:p w14:paraId="335ED0D0" w14:textId="77777777" w:rsidR="00733408" w:rsidRDefault="00733408">
      <w:pPr>
        <w:spacing w:line="360" w:lineRule="auto"/>
        <w:ind w:firstLineChars="100" w:firstLine="218"/>
        <w:rPr>
          <w:rFonts w:ascii="黑体" w:eastAsia="黑体" w:hAnsi="黑体" w:cs="黑体"/>
          <w:b/>
          <w:bCs/>
          <w:color w:val="FF0000"/>
          <w:w w:val="90"/>
          <w:sz w:val="24"/>
        </w:rPr>
      </w:pPr>
    </w:p>
    <w:p w14:paraId="577D92DA" w14:textId="77777777" w:rsidR="00733408" w:rsidRDefault="00733408">
      <w:pPr>
        <w:spacing w:line="360" w:lineRule="auto"/>
        <w:ind w:firstLineChars="100" w:firstLine="218"/>
        <w:rPr>
          <w:rFonts w:ascii="黑体" w:eastAsia="黑体" w:hAnsi="黑体" w:cs="黑体"/>
          <w:b/>
          <w:bCs/>
          <w:color w:val="FF0000"/>
          <w:w w:val="90"/>
          <w:sz w:val="24"/>
        </w:rPr>
      </w:pPr>
    </w:p>
    <w:p w14:paraId="0777A67E" w14:textId="77777777" w:rsidR="00733408" w:rsidRDefault="00733408">
      <w:pPr>
        <w:spacing w:line="360" w:lineRule="auto"/>
        <w:ind w:firstLineChars="100" w:firstLine="218"/>
        <w:rPr>
          <w:rFonts w:ascii="黑体" w:eastAsia="黑体" w:hAnsi="黑体" w:cs="黑体"/>
          <w:b/>
          <w:bCs/>
          <w:color w:val="FF0000"/>
          <w:w w:val="90"/>
          <w:sz w:val="24"/>
        </w:rPr>
      </w:pPr>
    </w:p>
    <w:p w14:paraId="143AD577" w14:textId="77777777" w:rsidR="00733408" w:rsidRDefault="00733408">
      <w:pPr>
        <w:spacing w:line="360" w:lineRule="auto"/>
        <w:ind w:firstLineChars="100" w:firstLine="218"/>
        <w:rPr>
          <w:rFonts w:ascii="黑体" w:eastAsia="黑体" w:hAnsi="黑体" w:cs="黑体"/>
          <w:b/>
          <w:bCs/>
          <w:color w:val="FF0000"/>
          <w:w w:val="90"/>
          <w:sz w:val="24"/>
        </w:rPr>
      </w:pPr>
    </w:p>
    <w:p w14:paraId="301BF7B8" w14:textId="77777777" w:rsidR="00733408" w:rsidRDefault="00733408">
      <w:pPr>
        <w:spacing w:line="360" w:lineRule="auto"/>
        <w:ind w:firstLineChars="100" w:firstLine="218"/>
        <w:rPr>
          <w:rFonts w:ascii="黑体" w:eastAsia="黑体" w:hAnsi="黑体" w:cs="黑体"/>
          <w:b/>
          <w:bCs/>
          <w:color w:val="FF0000"/>
          <w:w w:val="90"/>
          <w:sz w:val="24"/>
        </w:rPr>
      </w:pPr>
    </w:p>
    <w:p w14:paraId="3BFB1E3E" w14:textId="77777777" w:rsidR="00733408" w:rsidRDefault="00733408">
      <w:pPr>
        <w:spacing w:line="360" w:lineRule="auto"/>
        <w:ind w:firstLineChars="100" w:firstLine="218"/>
        <w:rPr>
          <w:rFonts w:ascii="黑体" w:eastAsia="黑体" w:hAnsi="黑体" w:cs="黑体"/>
          <w:b/>
          <w:bCs/>
          <w:color w:val="FF0000"/>
          <w:w w:val="90"/>
          <w:sz w:val="24"/>
        </w:rPr>
      </w:pPr>
    </w:p>
    <w:p w14:paraId="2BC4068B" w14:textId="77777777" w:rsidR="00733408" w:rsidRDefault="00733408">
      <w:pPr>
        <w:spacing w:line="360" w:lineRule="auto"/>
        <w:ind w:firstLineChars="100" w:firstLine="218"/>
        <w:rPr>
          <w:rFonts w:ascii="黑体" w:eastAsia="黑体" w:hAnsi="黑体" w:cs="黑体"/>
          <w:b/>
          <w:bCs/>
          <w:color w:val="FF0000"/>
          <w:w w:val="90"/>
          <w:sz w:val="24"/>
        </w:rPr>
      </w:pPr>
    </w:p>
    <w:p w14:paraId="1A3BCA0E" w14:textId="77777777" w:rsidR="00733408" w:rsidRDefault="00733408">
      <w:pPr>
        <w:spacing w:line="360" w:lineRule="auto"/>
        <w:ind w:firstLineChars="100" w:firstLine="218"/>
        <w:rPr>
          <w:rFonts w:ascii="黑体" w:eastAsia="黑体" w:hAnsi="黑体" w:cs="黑体"/>
          <w:b/>
          <w:bCs/>
          <w:color w:val="FF0000"/>
          <w:w w:val="90"/>
          <w:sz w:val="24"/>
        </w:rPr>
      </w:pPr>
    </w:p>
    <w:p w14:paraId="02C34079" w14:textId="77777777" w:rsidR="00733408" w:rsidRDefault="00733408">
      <w:pPr>
        <w:spacing w:line="360" w:lineRule="auto"/>
        <w:ind w:firstLineChars="100" w:firstLine="218"/>
        <w:rPr>
          <w:rFonts w:ascii="黑体" w:eastAsia="黑体" w:hAnsi="黑体" w:cs="黑体"/>
          <w:b/>
          <w:bCs/>
          <w:color w:val="FF0000"/>
          <w:w w:val="90"/>
          <w:sz w:val="24"/>
        </w:rPr>
      </w:pPr>
    </w:p>
    <w:p w14:paraId="178D1D14" w14:textId="77777777" w:rsidR="00733408" w:rsidRDefault="00733408">
      <w:pPr>
        <w:spacing w:line="360" w:lineRule="auto"/>
        <w:ind w:firstLineChars="100" w:firstLine="218"/>
        <w:rPr>
          <w:rFonts w:ascii="黑体" w:eastAsia="黑体" w:hAnsi="黑体" w:cs="黑体"/>
          <w:b/>
          <w:bCs/>
          <w:color w:val="FF0000"/>
          <w:w w:val="90"/>
          <w:sz w:val="24"/>
        </w:rPr>
      </w:pPr>
    </w:p>
    <w:p w14:paraId="1BA147CF" w14:textId="77777777" w:rsidR="00733408" w:rsidRDefault="00733408">
      <w:pPr>
        <w:spacing w:line="360" w:lineRule="auto"/>
        <w:ind w:firstLineChars="100" w:firstLine="218"/>
        <w:rPr>
          <w:rFonts w:ascii="黑体" w:eastAsia="黑体" w:hAnsi="黑体" w:cs="黑体"/>
          <w:b/>
          <w:bCs/>
          <w:color w:val="FF0000"/>
          <w:w w:val="90"/>
          <w:sz w:val="24"/>
        </w:rPr>
      </w:pPr>
    </w:p>
    <w:p w14:paraId="154C9BE1" w14:textId="77777777" w:rsidR="00733408" w:rsidRDefault="00733408">
      <w:pPr>
        <w:spacing w:line="360" w:lineRule="auto"/>
        <w:ind w:firstLineChars="100" w:firstLine="218"/>
        <w:rPr>
          <w:rFonts w:ascii="黑体" w:eastAsia="黑体" w:hAnsi="黑体" w:cs="黑体"/>
          <w:b/>
          <w:bCs/>
          <w:color w:val="FF0000"/>
          <w:w w:val="90"/>
          <w:sz w:val="24"/>
        </w:rPr>
      </w:pPr>
    </w:p>
    <w:p w14:paraId="3704CBC0" w14:textId="77777777" w:rsidR="00733408" w:rsidRDefault="00733408">
      <w:pPr>
        <w:spacing w:line="360" w:lineRule="auto"/>
        <w:ind w:firstLineChars="100" w:firstLine="218"/>
        <w:rPr>
          <w:rFonts w:ascii="黑体" w:eastAsia="黑体" w:hAnsi="黑体" w:cs="黑体"/>
          <w:b/>
          <w:bCs/>
          <w:color w:val="FF0000"/>
          <w:w w:val="90"/>
          <w:sz w:val="24"/>
        </w:rPr>
      </w:pPr>
    </w:p>
    <w:p w14:paraId="4E094364" w14:textId="77777777" w:rsidR="00733408" w:rsidRDefault="00733408">
      <w:pPr>
        <w:spacing w:line="360" w:lineRule="auto"/>
        <w:ind w:firstLineChars="100" w:firstLine="218"/>
        <w:rPr>
          <w:rFonts w:ascii="黑体" w:eastAsia="黑体" w:hAnsi="黑体" w:cs="黑体"/>
          <w:b/>
          <w:bCs/>
          <w:color w:val="FF0000"/>
          <w:w w:val="90"/>
          <w:sz w:val="24"/>
        </w:rPr>
      </w:pPr>
    </w:p>
    <w:p w14:paraId="546B2779" w14:textId="77777777" w:rsidR="00733408" w:rsidRDefault="00733408">
      <w:pPr>
        <w:spacing w:line="360" w:lineRule="auto"/>
        <w:ind w:firstLineChars="100" w:firstLine="218"/>
        <w:rPr>
          <w:rFonts w:ascii="黑体" w:eastAsia="黑体" w:hAnsi="黑体" w:cs="黑体"/>
          <w:b/>
          <w:bCs/>
          <w:color w:val="FF0000"/>
          <w:w w:val="90"/>
          <w:sz w:val="24"/>
        </w:rPr>
      </w:pPr>
    </w:p>
    <w:p w14:paraId="2DD62620" w14:textId="77777777" w:rsidR="00733408" w:rsidRDefault="00733408">
      <w:pPr>
        <w:spacing w:line="360" w:lineRule="auto"/>
        <w:ind w:firstLineChars="100" w:firstLine="218"/>
        <w:rPr>
          <w:rFonts w:ascii="黑体" w:eastAsia="黑体" w:hAnsi="黑体" w:cs="黑体"/>
          <w:b/>
          <w:bCs/>
          <w:color w:val="FF0000"/>
          <w:w w:val="90"/>
          <w:sz w:val="24"/>
        </w:rPr>
      </w:pPr>
    </w:p>
    <w:p w14:paraId="0B8152F3" w14:textId="77777777" w:rsidR="00733408" w:rsidRDefault="00733408">
      <w:pPr>
        <w:spacing w:line="360" w:lineRule="auto"/>
        <w:ind w:firstLineChars="100" w:firstLine="218"/>
        <w:rPr>
          <w:rFonts w:ascii="黑体" w:eastAsia="黑体" w:hAnsi="黑体" w:cs="黑体"/>
          <w:b/>
          <w:bCs/>
          <w:color w:val="FF0000"/>
          <w:w w:val="90"/>
          <w:sz w:val="24"/>
        </w:rPr>
      </w:pPr>
    </w:p>
    <w:p w14:paraId="7B57E607" w14:textId="77777777" w:rsidR="00733408" w:rsidRDefault="00733408">
      <w:pPr>
        <w:spacing w:line="360" w:lineRule="auto"/>
        <w:ind w:firstLineChars="100" w:firstLine="218"/>
        <w:rPr>
          <w:rFonts w:ascii="黑体" w:eastAsia="黑体" w:hAnsi="黑体" w:cs="黑体"/>
          <w:b/>
          <w:bCs/>
          <w:color w:val="FF0000"/>
          <w:w w:val="90"/>
          <w:sz w:val="24"/>
        </w:rPr>
      </w:pPr>
    </w:p>
    <w:p w14:paraId="76208BC2" w14:textId="77777777" w:rsidR="00733408" w:rsidRDefault="00733408">
      <w:pPr>
        <w:spacing w:line="360" w:lineRule="auto"/>
        <w:ind w:firstLineChars="100" w:firstLine="218"/>
        <w:rPr>
          <w:rFonts w:ascii="黑体" w:eastAsia="黑体" w:hAnsi="黑体" w:cs="黑体"/>
          <w:b/>
          <w:bCs/>
          <w:color w:val="FF0000"/>
          <w:w w:val="90"/>
          <w:sz w:val="24"/>
        </w:rPr>
      </w:pPr>
    </w:p>
    <w:p w14:paraId="599E7CFF" w14:textId="77777777" w:rsidR="00733408" w:rsidRDefault="00733408">
      <w:pPr>
        <w:spacing w:line="360" w:lineRule="auto"/>
        <w:ind w:firstLineChars="100" w:firstLine="218"/>
        <w:rPr>
          <w:rFonts w:ascii="黑体" w:eastAsia="黑体" w:hAnsi="黑体" w:cs="黑体"/>
          <w:b/>
          <w:bCs/>
          <w:color w:val="FF0000"/>
          <w:w w:val="90"/>
          <w:sz w:val="24"/>
        </w:rPr>
      </w:pPr>
    </w:p>
    <w:p w14:paraId="302E35A7" w14:textId="77777777" w:rsidR="00733408" w:rsidRDefault="00733408">
      <w:pPr>
        <w:spacing w:line="360" w:lineRule="auto"/>
        <w:ind w:firstLineChars="100" w:firstLine="218"/>
        <w:rPr>
          <w:rFonts w:ascii="黑体" w:eastAsia="黑体" w:hAnsi="黑体" w:cs="黑体"/>
          <w:b/>
          <w:bCs/>
          <w:color w:val="FF0000"/>
          <w:w w:val="90"/>
          <w:sz w:val="24"/>
        </w:rPr>
      </w:pPr>
    </w:p>
    <w:p w14:paraId="77CD1A89" w14:textId="77777777" w:rsidR="00733408" w:rsidRDefault="00733408">
      <w:pPr>
        <w:spacing w:line="360" w:lineRule="auto"/>
        <w:ind w:firstLineChars="100" w:firstLine="218"/>
        <w:rPr>
          <w:rFonts w:ascii="黑体" w:eastAsia="黑体" w:hAnsi="黑体" w:cs="黑体"/>
          <w:b/>
          <w:bCs/>
          <w:color w:val="FF0000"/>
          <w:w w:val="90"/>
          <w:sz w:val="24"/>
        </w:rPr>
      </w:pPr>
    </w:p>
    <w:p w14:paraId="127FF5EE" w14:textId="77777777" w:rsidR="00733408" w:rsidRDefault="00733408">
      <w:pPr>
        <w:spacing w:line="360" w:lineRule="auto"/>
        <w:ind w:firstLineChars="100" w:firstLine="218"/>
        <w:rPr>
          <w:rFonts w:ascii="黑体" w:eastAsia="黑体" w:hAnsi="黑体" w:cs="黑体"/>
          <w:b/>
          <w:bCs/>
          <w:color w:val="FF0000"/>
          <w:w w:val="90"/>
          <w:sz w:val="24"/>
        </w:rPr>
      </w:pPr>
    </w:p>
    <w:p w14:paraId="520A5E30" w14:textId="77777777" w:rsidR="00733408" w:rsidRDefault="00733408">
      <w:pPr>
        <w:spacing w:line="360" w:lineRule="auto"/>
        <w:rPr>
          <w:rFonts w:ascii="黑体" w:eastAsia="黑体" w:hAnsi="黑体" w:cs="黑体"/>
          <w:b/>
          <w:bCs/>
          <w:sz w:val="24"/>
        </w:rPr>
      </w:pPr>
    </w:p>
    <w:sectPr w:rsidR="00733408">
      <w:footerReference w:type="default" r:id="rId13"/>
      <w:pgSz w:w="11906" w:h="16838"/>
      <w:pgMar w:top="1327" w:right="1236" w:bottom="1327" w:left="123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2E44" w14:textId="77777777" w:rsidR="00757B96" w:rsidRDefault="00757B96">
      <w:r>
        <w:separator/>
      </w:r>
    </w:p>
  </w:endnote>
  <w:endnote w:type="continuationSeparator" w:id="0">
    <w:p w14:paraId="44686026" w14:textId="77777777" w:rsidR="00757B96" w:rsidRDefault="00757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Segoe Print"/>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B7B8" w14:textId="77777777" w:rsidR="00733408" w:rsidRDefault="00000000">
    <w:pPr>
      <w:pStyle w:val="a7"/>
    </w:pPr>
    <w:r>
      <w:rPr>
        <w:noProof/>
      </w:rPr>
      <mc:AlternateContent>
        <mc:Choice Requires="wps">
          <w:drawing>
            <wp:anchor distT="0" distB="0" distL="114300" distR="114300" simplePos="0" relativeHeight="251660288" behindDoc="0" locked="0" layoutInCell="1" allowOverlap="1" wp14:anchorId="4996269A" wp14:editId="2053AE86">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996269A" id="_x0000_t202" coordsize="21600,21600" o:spt="202" path="m,l,21600r21600,l21600,xe">
              <v:stroke joinstyle="miter"/>
              <v:path gradientshapeok="t" o:connecttype="rect"/>
            </v:shapetype>
            <v:shape id="文本框 102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5FE4" w14:textId="77777777" w:rsidR="00733408" w:rsidRDefault="00000000">
    <w:pPr>
      <w:pStyle w:val="a7"/>
    </w:pPr>
    <w:r>
      <w:rPr>
        <w:noProof/>
      </w:rPr>
      <mc:AlternateContent>
        <mc:Choice Requires="wps">
          <w:drawing>
            <wp:anchor distT="0" distB="0" distL="114300" distR="114300" simplePos="0" relativeHeight="251661312" behindDoc="0" locked="0" layoutInCell="1" allowOverlap="1" wp14:anchorId="455B1695" wp14:editId="527E2C0B">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55B1695" id="_x0000_t202" coordsize="21600,21600" o:spt="202" path="m,l,21600r21600,l21600,xe">
              <v:stroke joinstyle="miter"/>
              <v:path gradientshapeok="t" o:connecttype="rect"/>
            </v:shapetype>
            <v:shape 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98BA" w14:textId="77777777" w:rsidR="00733408" w:rsidRDefault="00000000">
    <w:pPr>
      <w:pStyle w:val="a7"/>
    </w:pPr>
    <w:r>
      <w:rPr>
        <w:noProof/>
      </w:rPr>
      <mc:AlternateContent>
        <mc:Choice Requires="wps">
          <w:drawing>
            <wp:anchor distT="0" distB="0" distL="114300" distR="114300" simplePos="0" relativeHeight="251662336" behindDoc="0" locked="0" layoutInCell="1" allowOverlap="1" wp14:anchorId="4D6C7AA3" wp14:editId="55A9947B">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D6C7AA3" id="_x0000_t202" coordsize="21600,21600" o:spt="202" path="m,l,21600r21600,l21600,xe">
              <v:stroke joinstyle="miter"/>
              <v:path gradientshapeok="t" o:connecttype="rect"/>
            </v:shapetype>
            <v:shape 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6324" w14:textId="77777777" w:rsidR="00757B96" w:rsidRDefault="00757B96">
      <w:r>
        <w:separator/>
      </w:r>
    </w:p>
  </w:footnote>
  <w:footnote w:type="continuationSeparator" w:id="0">
    <w:p w14:paraId="62179F2E" w14:textId="77777777" w:rsidR="00757B96" w:rsidRDefault="00757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9990" w14:textId="77777777" w:rsidR="00733408" w:rsidRDefault="00733408">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BA798"/>
    <w:multiLevelType w:val="singleLevel"/>
    <w:tmpl w:val="ED9BA798"/>
    <w:lvl w:ilvl="0">
      <w:start w:val="1"/>
      <w:numFmt w:val="decimal"/>
      <w:suff w:val="space"/>
      <w:lvlText w:val="%1."/>
      <w:lvlJc w:val="left"/>
    </w:lvl>
  </w:abstractNum>
  <w:abstractNum w:abstractNumId="1" w15:restartNumberingAfterBreak="0">
    <w:nsid w:val="09FF219E"/>
    <w:multiLevelType w:val="hybridMultilevel"/>
    <w:tmpl w:val="C58C01EA"/>
    <w:lvl w:ilvl="0" w:tplc="47087036">
      <w:start w:val="1"/>
      <w:numFmt w:val="decimal"/>
      <w:lvlText w:val="[%1]"/>
      <w:lvlJc w:val="left"/>
      <w:pPr>
        <w:ind w:left="609" w:hanging="420"/>
      </w:pPr>
      <w:rPr>
        <w:rFonts w:hint="eastAsia"/>
      </w:rPr>
    </w:lvl>
    <w:lvl w:ilvl="1" w:tplc="04090019" w:tentative="1">
      <w:start w:val="1"/>
      <w:numFmt w:val="lowerLetter"/>
      <w:lvlText w:val="%2)"/>
      <w:lvlJc w:val="left"/>
      <w:pPr>
        <w:ind w:left="1029" w:hanging="420"/>
      </w:pPr>
    </w:lvl>
    <w:lvl w:ilvl="2" w:tplc="0409001B" w:tentative="1">
      <w:start w:val="1"/>
      <w:numFmt w:val="lowerRoman"/>
      <w:lvlText w:val="%3."/>
      <w:lvlJc w:val="right"/>
      <w:pPr>
        <w:ind w:left="1449" w:hanging="420"/>
      </w:pPr>
    </w:lvl>
    <w:lvl w:ilvl="3" w:tplc="0409000F" w:tentative="1">
      <w:start w:val="1"/>
      <w:numFmt w:val="decimal"/>
      <w:lvlText w:val="%4."/>
      <w:lvlJc w:val="left"/>
      <w:pPr>
        <w:ind w:left="1869" w:hanging="420"/>
      </w:pPr>
    </w:lvl>
    <w:lvl w:ilvl="4" w:tplc="04090019" w:tentative="1">
      <w:start w:val="1"/>
      <w:numFmt w:val="lowerLetter"/>
      <w:lvlText w:val="%5)"/>
      <w:lvlJc w:val="left"/>
      <w:pPr>
        <w:ind w:left="2289" w:hanging="420"/>
      </w:pPr>
    </w:lvl>
    <w:lvl w:ilvl="5" w:tplc="0409001B" w:tentative="1">
      <w:start w:val="1"/>
      <w:numFmt w:val="lowerRoman"/>
      <w:lvlText w:val="%6."/>
      <w:lvlJc w:val="right"/>
      <w:pPr>
        <w:ind w:left="2709" w:hanging="420"/>
      </w:pPr>
    </w:lvl>
    <w:lvl w:ilvl="6" w:tplc="0409000F" w:tentative="1">
      <w:start w:val="1"/>
      <w:numFmt w:val="decimal"/>
      <w:lvlText w:val="%7."/>
      <w:lvlJc w:val="left"/>
      <w:pPr>
        <w:ind w:left="3129" w:hanging="420"/>
      </w:pPr>
    </w:lvl>
    <w:lvl w:ilvl="7" w:tplc="04090019" w:tentative="1">
      <w:start w:val="1"/>
      <w:numFmt w:val="lowerLetter"/>
      <w:lvlText w:val="%8)"/>
      <w:lvlJc w:val="left"/>
      <w:pPr>
        <w:ind w:left="3549" w:hanging="420"/>
      </w:pPr>
    </w:lvl>
    <w:lvl w:ilvl="8" w:tplc="0409001B" w:tentative="1">
      <w:start w:val="1"/>
      <w:numFmt w:val="lowerRoman"/>
      <w:lvlText w:val="%9."/>
      <w:lvlJc w:val="right"/>
      <w:pPr>
        <w:ind w:left="3969" w:hanging="420"/>
      </w:pPr>
    </w:lvl>
  </w:abstractNum>
  <w:abstractNum w:abstractNumId="2" w15:restartNumberingAfterBreak="0">
    <w:nsid w:val="1BA41F0E"/>
    <w:multiLevelType w:val="hybridMultilevel"/>
    <w:tmpl w:val="9A8C8C16"/>
    <w:lvl w:ilvl="0" w:tplc="BBFAE2C8">
      <w:start w:val="1"/>
      <w:numFmt w:val="japaneseCounting"/>
      <w:lvlText w:val="%1、"/>
      <w:lvlJc w:val="left"/>
      <w:pPr>
        <w:ind w:left="975" w:hanging="72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3" w15:restartNumberingAfterBreak="0">
    <w:nsid w:val="4E627C20"/>
    <w:multiLevelType w:val="singleLevel"/>
    <w:tmpl w:val="4E627C20"/>
    <w:lvl w:ilvl="0">
      <w:start w:val="2"/>
      <w:numFmt w:val="decimal"/>
      <w:lvlText w:val="[%1]"/>
      <w:lvlJc w:val="left"/>
      <w:pPr>
        <w:tabs>
          <w:tab w:val="left" w:pos="312"/>
        </w:tabs>
      </w:pPr>
      <w:rPr>
        <w:rFonts w:hint="default"/>
        <w:b w:val="0"/>
        <w:bCs w:val="0"/>
      </w:rPr>
    </w:lvl>
  </w:abstractNum>
  <w:num w:numId="1" w16cid:durableId="1724215184">
    <w:abstractNumId w:val="0"/>
  </w:num>
  <w:num w:numId="2" w16cid:durableId="833837822">
    <w:abstractNumId w:val="3"/>
  </w:num>
  <w:num w:numId="3" w16cid:durableId="258031339">
    <w:abstractNumId w:val="1"/>
  </w:num>
  <w:num w:numId="4" w16cid:durableId="104799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0YzEyM2QzODBiMjhiNjg5Yjk4NjU5NDhkNjNhZDAifQ=="/>
  </w:docVars>
  <w:rsids>
    <w:rsidRoot w:val="096656A5"/>
    <w:rsid w:val="BF7C77A0"/>
    <w:rsid w:val="D7DBE374"/>
    <w:rsid w:val="F95C87CC"/>
    <w:rsid w:val="FE678167"/>
    <w:rsid w:val="FFFB3A48"/>
    <w:rsid w:val="FFFF0E8A"/>
    <w:rsid w:val="000162CF"/>
    <w:rsid w:val="000348A6"/>
    <w:rsid w:val="00036F85"/>
    <w:rsid w:val="000556FA"/>
    <w:rsid w:val="00060155"/>
    <w:rsid w:val="000616BA"/>
    <w:rsid w:val="000C528D"/>
    <w:rsid w:val="000D5590"/>
    <w:rsid w:val="000E23BA"/>
    <w:rsid w:val="001552FA"/>
    <w:rsid w:val="001A654A"/>
    <w:rsid w:val="001C6801"/>
    <w:rsid w:val="00200384"/>
    <w:rsid w:val="00200442"/>
    <w:rsid w:val="002026D5"/>
    <w:rsid w:val="002162DA"/>
    <w:rsid w:val="0022181C"/>
    <w:rsid w:val="00247A67"/>
    <w:rsid w:val="00261DF1"/>
    <w:rsid w:val="00265E6C"/>
    <w:rsid w:val="002A197C"/>
    <w:rsid w:val="002A2566"/>
    <w:rsid w:val="002A626A"/>
    <w:rsid w:val="002B0605"/>
    <w:rsid w:val="002C6B71"/>
    <w:rsid w:val="002E123F"/>
    <w:rsid w:val="002E2C44"/>
    <w:rsid w:val="002F1323"/>
    <w:rsid w:val="003264E7"/>
    <w:rsid w:val="0032772A"/>
    <w:rsid w:val="003357D8"/>
    <w:rsid w:val="003554E8"/>
    <w:rsid w:val="00363FE8"/>
    <w:rsid w:val="00390951"/>
    <w:rsid w:val="00397BA9"/>
    <w:rsid w:val="003A26CF"/>
    <w:rsid w:val="003B4633"/>
    <w:rsid w:val="003D412B"/>
    <w:rsid w:val="00432B28"/>
    <w:rsid w:val="00434BC8"/>
    <w:rsid w:val="00436BD8"/>
    <w:rsid w:val="00471F76"/>
    <w:rsid w:val="0047298C"/>
    <w:rsid w:val="00472AE6"/>
    <w:rsid w:val="004B17A2"/>
    <w:rsid w:val="004B211E"/>
    <w:rsid w:val="004D421E"/>
    <w:rsid w:val="00515026"/>
    <w:rsid w:val="00515C5E"/>
    <w:rsid w:val="0053276C"/>
    <w:rsid w:val="0054068E"/>
    <w:rsid w:val="0054781D"/>
    <w:rsid w:val="005674B9"/>
    <w:rsid w:val="005B121E"/>
    <w:rsid w:val="005C5550"/>
    <w:rsid w:val="005D4DE2"/>
    <w:rsid w:val="005F037B"/>
    <w:rsid w:val="005F6542"/>
    <w:rsid w:val="00616EE3"/>
    <w:rsid w:val="00631EAC"/>
    <w:rsid w:val="00666B23"/>
    <w:rsid w:val="0069205E"/>
    <w:rsid w:val="006A3B28"/>
    <w:rsid w:val="006F4C3F"/>
    <w:rsid w:val="00731182"/>
    <w:rsid w:val="00733408"/>
    <w:rsid w:val="00746BE9"/>
    <w:rsid w:val="00746EEB"/>
    <w:rsid w:val="00757B96"/>
    <w:rsid w:val="00760027"/>
    <w:rsid w:val="00792D63"/>
    <w:rsid w:val="007A6DE9"/>
    <w:rsid w:val="007A7C6F"/>
    <w:rsid w:val="007D72CB"/>
    <w:rsid w:val="007E727F"/>
    <w:rsid w:val="00801F5B"/>
    <w:rsid w:val="008155FD"/>
    <w:rsid w:val="00816E43"/>
    <w:rsid w:val="00833A6C"/>
    <w:rsid w:val="0084310E"/>
    <w:rsid w:val="00874331"/>
    <w:rsid w:val="00877E0D"/>
    <w:rsid w:val="00881451"/>
    <w:rsid w:val="00896811"/>
    <w:rsid w:val="00896882"/>
    <w:rsid w:val="00920BC4"/>
    <w:rsid w:val="0092717F"/>
    <w:rsid w:val="00984ACE"/>
    <w:rsid w:val="00996B5C"/>
    <w:rsid w:val="009A3BB3"/>
    <w:rsid w:val="009D78F4"/>
    <w:rsid w:val="009F2E19"/>
    <w:rsid w:val="00A168CE"/>
    <w:rsid w:val="00A4474A"/>
    <w:rsid w:val="00A54AC6"/>
    <w:rsid w:val="00A566D5"/>
    <w:rsid w:val="00A61D99"/>
    <w:rsid w:val="00A6486E"/>
    <w:rsid w:val="00A712E8"/>
    <w:rsid w:val="00A73A96"/>
    <w:rsid w:val="00AE349A"/>
    <w:rsid w:val="00AF01DD"/>
    <w:rsid w:val="00AF2882"/>
    <w:rsid w:val="00B01F79"/>
    <w:rsid w:val="00B11E28"/>
    <w:rsid w:val="00B2765B"/>
    <w:rsid w:val="00B41440"/>
    <w:rsid w:val="00B54D37"/>
    <w:rsid w:val="00B704DF"/>
    <w:rsid w:val="00B7420D"/>
    <w:rsid w:val="00BB2B6E"/>
    <w:rsid w:val="00BC08F6"/>
    <w:rsid w:val="00BD4549"/>
    <w:rsid w:val="00C017B2"/>
    <w:rsid w:val="00C05942"/>
    <w:rsid w:val="00C06A23"/>
    <w:rsid w:val="00C24596"/>
    <w:rsid w:val="00C37D1F"/>
    <w:rsid w:val="00C50440"/>
    <w:rsid w:val="00C669A6"/>
    <w:rsid w:val="00C75F85"/>
    <w:rsid w:val="00C774AD"/>
    <w:rsid w:val="00C842C1"/>
    <w:rsid w:val="00CB77BE"/>
    <w:rsid w:val="00CC2350"/>
    <w:rsid w:val="00CC7686"/>
    <w:rsid w:val="00D074CA"/>
    <w:rsid w:val="00D51EE0"/>
    <w:rsid w:val="00D51F68"/>
    <w:rsid w:val="00D60EDF"/>
    <w:rsid w:val="00D668A3"/>
    <w:rsid w:val="00D722C5"/>
    <w:rsid w:val="00DB65DC"/>
    <w:rsid w:val="00DD09FF"/>
    <w:rsid w:val="00DD1E34"/>
    <w:rsid w:val="00E03B1F"/>
    <w:rsid w:val="00E108F1"/>
    <w:rsid w:val="00E31EF3"/>
    <w:rsid w:val="00E55D62"/>
    <w:rsid w:val="00E64F6F"/>
    <w:rsid w:val="00EB2C8F"/>
    <w:rsid w:val="00ED1C8C"/>
    <w:rsid w:val="00EF5927"/>
    <w:rsid w:val="00F118CD"/>
    <w:rsid w:val="00F14FE1"/>
    <w:rsid w:val="00F5456D"/>
    <w:rsid w:val="00F55F1C"/>
    <w:rsid w:val="00FC52EA"/>
    <w:rsid w:val="010A6538"/>
    <w:rsid w:val="012F41F1"/>
    <w:rsid w:val="014B25A8"/>
    <w:rsid w:val="01695955"/>
    <w:rsid w:val="01C40DDD"/>
    <w:rsid w:val="021759B4"/>
    <w:rsid w:val="02184C85"/>
    <w:rsid w:val="02337D11"/>
    <w:rsid w:val="024D0FA5"/>
    <w:rsid w:val="024D6822"/>
    <w:rsid w:val="026954E1"/>
    <w:rsid w:val="028C11CF"/>
    <w:rsid w:val="02A76D43"/>
    <w:rsid w:val="02C40969"/>
    <w:rsid w:val="02D74B40"/>
    <w:rsid w:val="030376E3"/>
    <w:rsid w:val="034A5312"/>
    <w:rsid w:val="036C38B6"/>
    <w:rsid w:val="03705062"/>
    <w:rsid w:val="03AA67CC"/>
    <w:rsid w:val="03BE360A"/>
    <w:rsid w:val="03CA7149"/>
    <w:rsid w:val="0422003D"/>
    <w:rsid w:val="0431202E"/>
    <w:rsid w:val="04506958"/>
    <w:rsid w:val="047207B4"/>
    <w:rsid w:val="04982F91"/>
    <w:rsid w:val="05065269"/>
    <w:rsid w:val="058B39C0"/>
    <w:rsid w:val="05A351AD"/>
    <w:rsid w:val="05C50C80"/>
    <w:rsid w:val="062005AC"/>
    <w:rsid w:val="06264A24"/>
    <w:rsid w:val="065A3ABE"/>
    <w:rsid w:val="06630B80"/>
    <w:rsid w:val="066C559F"/>
    <w:rsid w:val="068718C4"/>
    <w:rsid w:val="068E19BA"/>
    <w:rsid w:val="069A3EBB"/>
    <w:rsid w:val="07013935"/>
    <w:rsid w:val="07293490"/>
    <w:rsid w:val="073065CD"/>
    <w:rsid w:val="078D3A1F"/>
    <w:rsid w:val="08163A15"/>
    <w:rsid w:val="08236132"/>
    <w:rsid w:val="083B16CD"/>
    <w:rsid w:val="08517143"/>
    <w:rsid w:val="08601134"/>
    <w:rsid w:val="08674270"/>
    <w:rsid w:val="08A31EFC"/>
    <w:rsid w:val="08B32603"/>
    <w:rsid w:val="08B57B6C"/>
    <w:rsid w:val="08D22394"/>
    <w:rsid w:val="08F655F4"/>
    <w:rsid w:val="090C3711"/>
    <w:rsid w:val="091A7535"/>
    <w:rsid w:val="09622C8A"/>
    <w:rsid w:val="096656A5"/>
    <w:rsid w:val="09722ECD"/>
    <w:rsid w:val="09E3201C"/>
    <w:rsid w:val="09F77876"/>
    <w:rsid w:val="0A03446D"/>
    <w:rsid w:val="0A053D41"/>
    <w:rsid w:val="0A1E3055"/>
    <w:rsid w:val="0AC260D6"/>
    <w:rsid w:val="0AF81AF7"/>
    <w:rsid w:val="0B022976"/>
    <w:rsid w:val="0B0C55A3"/>
    <w:rsid w:val="0B7A250D"/>
    <w:rsid w:val="0B865355"/>
    <w:rsid w:val="0BA17A99"/>
    <w:rsid w:val="0BB24422"/>
    <w:rsid w:val="0BC11EE9"/>
    <w:rsid w:val="0BD55995"/>
    <w:rsid w:val="0BDC6D23"/>
    <w:rsid w:val="0C41127C"/>
    <w:rsid w:val="0C517711"/>
    <w:rsid w:val="0C580AA0"/>
    <w:rsid w:val="0C8E2713"/>
    <w:rsid w:val="0C913FB2"/>
    <w:rsid w:val="0CC46135"/>
    <w:rsid w:val="0D0B3D64"/>
    <w:rsid w:val="0D441024"/>
    <w:rsid w:val="0D8A595A"/>
    <w:rsid w:val="0D8A5ADA"/>
    <w:rsid w:val="0DA73361"/>
    <w:rsid w:val="0DAB2E51"/>
    <w:rsid w:val="0DC43F13"/>
    <w:rsid w:val="0DC7755F"/>
    <w:rsid w:val="0DC932D7"/>
    <w:rsid w:val="0DE16873"/>
    <w:rsid w:val="0E096179"/>
    <w:rsid w:val="0E2A021A"/>
    <w:rsid w:val="0E3C619F"/>
    <w:rsid w:val="0E590AFF"/>
    <w:rsid w:val="0E625C06"/>
    <w:rsid w:val="0E9C09EC"/>
    <w:rsid w:val="0EB61AAE"/>
    <w:rsid w:val="0EC341CA"/>
    <w:rsid w:val="0EEC3721"/>
    <w:rsid w:val="0EF44384"/>
    <w:rsid w:val="0F0A3BA7"/>
    <w:rsid w:val="0F0E18EA"/>
    <w:rsid w:val="0F2E7896"/>
    <w:rsid w:val="0F384BB8"/>
    <w:rsid w:val="0F3A448D"/>
    <w:rsid w:val="0F6C03BE"/>
    <w:rsid w:val="0FAB621E"/>
    <w:rsid w:val="0FBB0324"/>
    <w:rsid w:val="0FBC7598"/>
    <w:rsid w:val="0FC4644C"/>
    <w:rsid w:val="0FE663C2"/>
    <w:rsid w:val="0FFD54BA"/>
    <w:rsid w:val="10294501"/>
    <w:rsid w:val="105A290D"/>
    <w:rsid w:val="10833C11"/>
    <w:rsid w:val="10D8703C"/>
    <w:rsid w:val="10E24DDC"/>
    <w:rsid w:val="10E8616A"/>
    <w:rsid w:val="10FB3C68"/>
    <w:rsid w:val="110D797F"/>
    <w:rsid w:val="112F78F5"/>
    <w:rsid w:val="11B322D4"/>
    <w:rsid w:val="11DF756D"/>
    <w:rsid w:val="12415B32"/>
    <w:rsid w:val="12971BF6"/>
    <w:rsid w:val="12EE0044"/>
    <w:rsid w:val="13086650"/>
    <w:rsid w:val="131C20FB"/>
    <w:rsid w:val="136178EF"/>
    <w:rsid w:val="136333AB"/>
    <w:rsid w:val="138C54D3"/>
    <w:rsid w:val="13AE5449"/>
    <w:rsid w:val="13DA7FEC"/>
    <w:rsid w:val="14215C1B"/>
    <w:rsid w:val="14357918"/>
    <w:rsid w:val="143B7FF8"/>
    <w:rsid w:val="14A625C4"/>
    <w:rsid w:val="14A95C11"/>
    <w:rsid w:val="14AA3E63"/>
    <w:rsid w:val="14AF1479"/>
    <w:rsid w:val="14B7032D"/>
    <w:rsid w:val="14BF2D1A"/>
    <w:rsid w:val="14E82BDD"/>
    <w:rsid w:val="15115C90"/>
    <w:rsid w:val="15192D96"/>
    <w:rsid w:val="154D0C92"/>
    <w:rsid w:val="154F4A0A"/>
    <w:rsid w:val="155B29FB"/>
    <w:rsid w:val="15945E76"/>
    <w:rsid w:val="15C076B6"/>
    <w:rsid w:val="15E96C0C"/>
    <w:rsid w:val="1618304E"/>
    <w:rsid w:val="161D2412"/>
    <w:rsid w:val="163836F0"/>
    <w:rsid w:val="166444E5"/>
    <w:rsid w:val="16730284"/>
    <w:rsid w:val="168B1A72"/>
    <w:rsid w:val="168E1562"/>
    <w:rsid w:val="16C62AAA"/>
    <w:rsid w:val="17326391"/>
    <w:rsid w:val="176F3141"/>
    <w:rsid w:val="177502D3"/>
    <w:rsid w:val="17DB64EA"/>
    <w:rsid w:val="17E7717C"/>
    <w:rsid w:val="17FA6EAF"/>
    <w:rsid w:val="18226406"/>
    <w:rsid w:val="182D6D09"/>
    <w:rsid w:val="182E46B2"/>
    <w:rsid w:val="182E6B59"/>
    <w:rsid w:val="184E71FB"/>
    <w:rsid w:val="186B56B7"/>
    <w:rsid w:val="18F338FE"/>
    <w:rsid w:val="193208CA"/>
    <w:rsid w:val="194859F8"/>
    <w:rsid w:val="1955368B"/>
    <w:rsid w:val="198804EA"/>
    <w:rsid w:val="19921369"/>
    <w:rsid w:val="1A0C4C78"/>
    <w:rsid w:val="1A5328A6"/>
    <w:rsid w:val="1A622AE9"/>
    <w:rsid w:val="1A840CB2"/>
    <w:rsid w:val="1AAE21D3"/>
    <w:rsid w:val="1AC6751C"/>
    <w:rsid w:val="1AE300CE"/>
    <w:rsid w:val="1AE96D67"/>
    <w:rsid w:val="1AFC6A9A"/>
    <w:rsid w:val="1B09405E"/>
    <w:rsid w:val="1B4F7512"/>
    <w:rsid w:val="1B5C39DD"/>
    <w:rsid w:val="1B742AD4"/>
    <w:rsid w:val="1BA333BA"/>
    <w:rsid w:val="1BAE3795"/>
    <w:rsid w:val="1BB14F2D"/>
    <w:rsid w:val="1C136791"/>
    <w:rsid w:val="1C2838BF"/>
    <w:rsid w:val="1C3B6EE0"/>
    <w:rsid w:val="1C625023"/>
    <w:rsid w:val="1C67088B"/>
    <w:rsid w:val="1C980A44"/>
    <w:rsid w:val="1CA4388D"/>
    <w:rsid w:val="1CE41EDC"/>
    <w:rsid w:val="1D036806"/>
    <w:rsid w:val="1D126A49"/>
    <w:rsid w:val="1D271DC8"/>
    <w:rsid w:val="1D2F4516"/>
    <w:rsid w:val="1D497F91"/>
    <w:rsid w:val="1D4D5CD3"/>
    <w:rsid w:val="1D5E3A3C"/>
    <w:rsid w:val="1D9C4564"/>
    <w:rsid w:val="1DCF66E8"/>
    <w:rsid w:val="1DDC2BB3"/>
    <w:rsid w:val="1DF12B02"/>
    <w:rsid w:val="1E0C16EA"/>
    <w:rsid w:val="1E7D6144"/>
    <w:rsid w:val="1EB12291"/>
    <w:rsid w:val="1EEE7042"/>
    <w:rsid w:val="1EFA416B"/>
    <w:rsid w:val="1F1F369F"/>
    <w:rsid w:val="1F3709E9"/>
    <w:rsid w:val="1F5E5F75"/>
    <w:rsid w:val="1F705CA9"/>
    <w:rsid w:val="1FCE5433"/>
    <w:rsid w:val="201C198C"/>
    <w:rsid w:val="202B310C"/>
    <w:rsid w:val="20354072"/>
    <w:rsid w:val="20670E5A"/>
    <w:rsid w:val="20A91472"/>
    <w:rsid w:val="20B63B8F"/>
    <w:rsid w:val="20B8098A"/>
    <w:rsid w:val="21130FE1"/>
    <w:rsid w:val="2130305C"/>
    <w:rsid w:val="21466CC1"/>
    <w:rsid w:val="21645399"/>
    <w:rsid w:val="218D48F0"/>
    <w:rsid w:val="21CF0904"/>
    <w:rsid w:val="21DB6E61"/>
    <w:rsid w:val="21DF0EC4"/>
    <w:rsid w:val="221F7512"/>
    <w:rsid w:val="22382B76"/>
    <w:rsid w:val="224D0523"/>
    <w:rsid w:val="22726224"/>
    <w:rsid w:val="22D24584"/>
    <w:rsid w:val="230A01C2"/>
    <w:rsid w:val="231E77CA"/>
    <w:rsid w:val="23386ADD"/>
    <w:rsid w:val="233D0598"/>
    <w:rsid w:val="23503E27"/>
    <w:rsid w:val="23616034"/>
    <w:rsid w:val="2366364A"/>
    <w:rsid w:val="236773C3"/>
    <w:rsid w:val="237F64BA"/>
    <w:rsid w:val="23825FAA"/>
    <w:rsid w:val="239C63C2"/>
    <w:rsid w:val="23A128D5"/>
    <w:rsid w:val="23B73EA6"/>
    <w:rsid w:val="23C14D9F"/>
    <w:rsid w:val="23ED3D6C"/>
    <w:rsid w:val="23FC7B0B"/>
    <w:rsid w:val="24156E1F"/>
    <w:rsid w:val="24194B61"/>
    <w:rsid w:val="24361F53"/>
    <w:rsid w:val="243A0633"/>
    <w:rsid w:val="245A4F82"/>
    <w:rsid w:val="2479115B"/>
    <w:rsid w:val="24942439"/>
    <w:rsid w:val="249935AC"/>
    <w:rsid w:val="249E0BC2"/>
    <w:rsid w:val="24AA7836"/>
    <w:rsid w:val="250824DF"/>
    <w:rsid w:val="25264EFD"/>
    <w:rsid w:val="25657932"/>
    <w:rsid w:val="25AE5AED"/>
    <w:rsid w:val="25BA1A2C"/>
    <w:rsid w:val="25C97EC1"/>
    <w:rsid w:val="25FC0296"/>
    <w:rsid w:val="264A7077"/>
    <w:rsid w:val="264B6B28"/>
    <w:rsid w:val="26607F93"/>
    <w:rsid w:val="268C540B"/>
    <w:rsid w:val="26D05D9B"/>
    <w:rsid w:val="2705317A"/>
    <w:rsid w:val="2798293F"/>
    <w:rsid w:val="27AC1848"/>
    <w:rsid w:val="27CE17BE"/>
    <w:rsid w:val="27D1406A"/>
    <w:rsid w:val="27D52B4D"/>
    <w:rsid w:val="27EE3C0E"/>
    <w:rsid w:val="285223EF"/>
    <w:rsid w:val="28575CC3"/>
    <w:rsid w:val="28687E65"/>
    <w:rsid w:val="28754330"/>
    <w:rsid w:val="287B6958"/>
    <w:rsid w:val="2899001E"/>
    <w:rsid w:val="28B704A4"/>
    <w:rsid w:val="28C055AB"/>
    <w:rsid w:val="28C57065"/>
    <w:rsid w:val="28F5500F"/>
    <w:rsid w:val="28FC235B"/>
    <w:rsid w:val="2917457C"/>
    <w:rsid w:val="295E4DC4"/>
    <w:rsid w:val="29890093"/>
    <w:rsid w:val="29930F11"/>
    <w:rsid w:val="299D21E8"/>
    <w:rsid w:val="29F23E8A"/>
    <w:rsid w:val="2A1F27A5"/>
    <w:rsid w:val="2A4A2EC1"/>
    <w:rsid w:val="2A5F0DF4"/>
    <w:rsid w:val="2A785692"/>
    <w:rsid w:val="2AA902C1"/>
    <w:rsid w:val="2AC34EAE"/>
    <w:rsid w:val="2AD92954"/>
    <w:rsid w:val="2AEF03C9"/>
    <w:rsid w:val="2B1716CE"/>
    <w:rsid w:val="2B2067D5"/>
    <w:rsid w:val="2B8F74B6"/>
    <w:rsid w:val="2BE5357A"/>
    <w:rsid w:val="2BF8696A"/>
    <w:rsid w:val="2C1A6FE0"/>
    <w:rsid w:val="2C1F083A"/>
    <w:rsid w:val="2C7A2317"/>
    <w:rsid w:val="2C7D37B3"/>
    <w:rsid w:val="2C7F752B"/>
    <w:rsid w:val="2CCF04B2"/>
    <w:rsid w:val="2D2105E2"/>
    <w:rsid w:val="2D8017AD"/>
    <w:rsid w:val="2DB80F46"/>
    <w:rsid w:val="2DB94CBF"/>
    <w:rsid w:val="2DC93154"/>
    <w:rsid w:val="2E366190"/>
    <w:rsid w:val="2E3B3448"/>
    <w:rsid w:val="2E584EF1"/>
    <w:rsid w:val="2E5A3CBA"/>
    <w:rsid w:val="2E5A487E"/>
    <w:rsid w:val="2E7DC1E7"/>
    <w:rsid w:val="2EC92CDF"/>
    <w:rsid w:val="2EDD6B85"/>
    <w:rsid w:val="2EF706BD"/>
    <w:rsid w:val="2F497FE0"/>
    <w:rsid w:val="2F511653"/>
    <w:rsid w:val="2F6A6270"/>
    <w:rsid w:val="2F8310E0"/>
    <w:rsid w:val="2F990904"/>
    <w:rsid w:val="2FAF6379"/>
    <w:rsid w:val="2FB219C5"/>
    <w:rsid w:val="2FB63264"/>
    <w:rsid w:val="2FCC6F2B"/>
    <w:rsid w:val="2FE9188B"/>
    <w:rsid w:val="2FEE23F5"/>
    <w:rsid w:val="2FF124EE"/>
    <w:rsid w:val="30032221"/>
    <w:rsid w:val="30073ABF"/>
    <w:rsid w:val="301F34FF"/>
    <w:rsid w:val="30274161"/>
    <w:rsid w:val="305E56A9"/>
    <w:rsid w:val="306C426A"/>
    <w:rsid w:val="30744ECD"/>
    <w:rsid w:val="30C95219"/>
    <w:rsid w:val="30DA5678"/>
    <w:rsid w:val="30E43E01"/>
    <w:rsid w:val="30EF3A21"/>
    <w:rsid w:val="30F32296"/>
    <w:rsid w:val="3115045E"/>
    <w:rsid w:val="31271F3F"/>
    <w:rsid w:val="316D2048"/>
    <w:rsid w:val="31CC1DA3"/>
    <w:rsid w:val="31D65E3F"/>
    <w:rsid w:val="31F10587"/>
    <w:rsid w:val="320D7387"/>
    <w:rsid w:val="32203212"/>
    <w:rsid w:val="322F554F"/>
    <w:rsid w:val="32452FC5"/>
    <w:rsid w:val="32875319"/>
    <w:rsid w:val="32A970B0"/>
    <w:rsid w:val="32B51EF8"/>
    <w:rsid w:val="32DF0D23"/>
    <w:rsid w:val="32E14A9C"/>
    <w:rsid w:val="32FD564D"/>
    <w:rsid w:val="3364747B"/>
    <w:rsid w:val="33A8380B"/>
    <w:rsid w:val="33EF31E8"/>
    <w:rsid w:val="347436ED"/>
    <w:rsid w:val="34895B74"/>
    <w:rsid w:val="349735DC"/>
    <w:rsid w:val="34E42621"/>
    <w:rsid w:val="351647A5"/>
    <w:rsid w:val="352C3FC8"/>
    <w:rsid w:val="35335357"/>
    <w:rsid w:val="35507CB7"/>
    <w:rsid w:val="36252EF1"/>
    <w:rsid w:val="36987B67"/>
    <w:rsid w:val="36D03A9D"/>
    <w:rsid w:val="36F9612C"/>
    <w:rsid w:val="372E2279"/>
    <w:rsid w:val="373C4996"/>
    <w:rsid w:val="37492C0F"/>
    <w:rsid w:val="3772131A"/>
    <w:rsid w:val="377A101B"/>
    <w:rsid w:val="37B07132"/>
    <w:rsid w:val="37D63CC9"/>
    <w:rsid w:val="38194CD8"/>
    <w:rsid w:val="387B504A"/>
    <w:rsid w:val="3894435E"/>
    <w:rsid w:val="38975BFC"/>
    <w:rsid w:val="38995E18"/>
    <w:rsid w:val="389F5318"/>
    <w:rsid w:val="38AF73EA"/>
    <w:rsid w:val="38BB75AB"/>
    <w:rsid w:val="38C05153"/>
    <w:rsid w:val="38D97FC3"/>
    <w:rsid w:val="38F60B75"/>
    <w:rsid w:val="390E5EBF"/>
    <w:rsid w:val="394144E6"/>
    <w:rsid w:val="397F0B6A"/>
    <w:rsid w:val="399565E0"/>
    <w:rsid w:val="39A24859"/>
    <w:rsid w:val="39A9208B"/>
    <w:rsid w:val="39AB7BB1"/>
    <w:rsid w:val="39C173D5"/>
    <w:rsid w:val="39C80763"/>
    <w:rsid w:val="39DA2245"/>
    <w:rsid w:val="3A0E06F6"/>
    <w:rsid w:val="3A137505"/>
    <w:rsid w:val="3A5244D1"/>
    <w:rsid w:val="3A5A78C3"/>
    <w:rsid w:val="3A995C5C"/>
    <w:rsid w:val="3AA54601"/>
    <w:rsid w:val="3AAB598F"/>
    <w:rsid w:val="3AE8273F"/>
    <w:rsid w:val="3B023801"/>
    <w:rsid w:val="3B037579"/>
    <w:rsid w:val="3B2F4095"/>
    <w:rsid w:val="3B4C7172"/>
    <w:rsid w:val="3C0D4B53"/>
    <w:rsid w:val="3C2D2265"/>
    <w:rsid w:val="3C776471"/>
    <w:rsid w:val="3C8841DA"/>
    <w:rsid w:val="3CD218F9"/>
    <w:rsid w:val="3CE37662"/>
    <w:rsid w:val="3CFE26EE"/>
    <w:rsid w:val="3D0F2205"/>
    <w:rsid w:val="3D3C393E"/>
    <w:rsid w:val="3D5538EE"/>
    <w:rsid w:val="3D6036BC"/>
    <w:rsid w:val="3D6407A3"/>
    <w:rsid w:val="3DF064DB"/>
    <w:rsid w:val="3E4E3201"/>
    <w:rsid w:val="3E6F5651"/>
    <w:rsid w:val="3E7E7642"/>
    <w:rsid w:val="3E864749"/>
    <w:rsid w:val="3F31347F"/>
    <w:rsid w:val="3F5E56C6"/>
    <w:rsid w:val="3F807045"/>
    <w:rsid w:val="3F8F762D"/>
    <w:rsid w:val="3F9133A5"/>
    <w:rsid w:val="3F93711E"/>
    <w:rsid w:val="3F984734"/>
    <w:rsid w:val="3FBB6674"/>
    <w:rsid w:val="3FC410CC"/>
    <w:rsid w:val="3FCE7DED"/>
    <w:rsid w:val="3FD6525C"/>
    <w:rsid w:val="3FDE528C"/>
    <w:rsid w:val="3FF37BBC"/>
    <w:rsid w:val="400718BA"/>
    <w:rsid w:val="40156444"/>
    <w:rsid w:val="401F4E55"/>
    <w:rsid w:val="403501D5"/>
    <w:rsid w:val="40512B35"/>
    <w:rsid w:val="40541D8E"/>
    <w:rsid w:val="40B03CFF"/>
    <w:rsid w:val="40CB28E7"/>
    <w:rsid w:val="40DB5220"/>
    <w:rsid w:val="40E94732"/>
    <w:rsid w:val="410A1661"/>
    <w:rsid w:val="414803DC"/>
    <w:rsid w:val="417C272F"/>
    <w:rsid w:val="41AE46E3"/>
    <w:rsid w:val="421F2EEA"/>
    <w:rsid w:val="422E137F"/>
    <w:rsid w:val="42383FAC"/>
    <w:rsid w:val="426961DD"/>
    <w:rsid w:val="42927B60"/>
    <w:rsid w:val="42E850F3"/>
    <w:rsid w:val="42F779C3"/>
    <w:rsid w:val="43544E16"/>
    <w:rsid w:val="436E2704"/>
    <w:rsid w:val="43747266"/>
    <w:rsid w:val="43993170"/>
    <w:rsid w:val="439B2A45"/>
    <w:rsid w:val="43DD305D"/>
    <w:rsid w:val="441A605F"/>
    <w:rsid w:val="443F7874"/>
    <w:rsid w:val="44481EF2"/>
    <w:rsid w:val="44627A06"/>
    <w:rsid w:val="44901E7E"/>
    <w:rsid w:val="4497145E"/>
    <w:rsid w:val="44A0507F"/>
    <w:rsid w:val="45042557"/>
    <w:rsid w:val="45050ABD"/>
    <w:rsid w:val="4565330A"/>
    <w:rsid w:val="4575533A"/>
    <w:rsid w:val="459040FF"/>
    <w:rsid w:val="45921C25"/>
    <w:rsid w:val="45941E41"/>
    <w:rsid w:val="45B55914"/>
    <w:rsid w:val="45DB35CC"/>
    <w:rsid w:val="462036D5"/>
    <w:rsid w:val="463F1DAD"/>
    <w:rsid w:val="4690085B"/>
    <w:rsid w:val="46A71700"/>
    <w:rsid w:val="46A75BA4"/>
    <w:rsid w:val="46EA56DB"/>
    <w:rsid w:val="47307948"/>
    <w:rsid w:val="475E3FB8"/>
    <w:rsid w:val="477B5067"/>
    <w:rsid w:val="47E30E5E"/>
    <w:rsid w:val="48132BB1"/>
    <w:rsid w:val="481E3C44"/>
    <w:rsid w:val="486F44A0"/>
    <w:rsid w:val="489B5295"/>
    <w:rsid w:val="48AF2AEE"/>
    <w:rsid w:val="48E81936"/>
    <w:rsid w:val="48EF634C"/>
    <w:rsid w:val="48FD385A"/>
    <w:rsid w:val="49425710"/>
    <w:rsid w:val="49441489"/>
    <w:rsid w:val="494E0559"/>
    <w:rsid w:val="4961784F"/>
    <w:rsid w:val="498701A3"/>
    <w:rsid w:val="49B45646"/>
    <w:rsid w:val="49BC3715"/>
    <w:rsid w:val="49D46CB0"/>
    <w:rsid w:val="4AA5064D"/>
    <w:rsid w:val="4ABB4597"/>
    <w:rsid w:val="4ADF76BB"/>
    <w:rsid w:val="4B771FE9"/>
    <w:rsid w:val="4B8E2E8F"/>
    <w:rsid w:val="4BD96800"/>
    <w:rsid w:val="4C0B7F93"/>
    <w:rsid w:val="4C433C79"/>
    <w:rsid w:val="4C602A7D"/>
    <w:rsid w:val="4C6267F5"/>
    <w:rsid w:val="4C9D782D"/>
    <w:rsid w:val="4CAB172E"/>
    <w:rsid w:val="4CB15087"/>
    <w:rsid w:val="4CE74F4D"/>
    <w:rsid w:val="4CEC60BF"/>
    <w:rsid w:val="4D0C6761"/>
    <w:rsid w:val="4D782049"/>
    <w:rsid w:val="4D785BA5"/>
    <w:rsid w:val="4D836506"/>
    <w:rsid w:val="4D862070"/>
    <w:rsid w:val="4D9A3D6D"/>
    <w:rsid w:val="4E0631B0"/>
    <w:rsid w:val="4E157897"/>
    <w:rsid w:val="4E467A51"/>
    <w:rsid w:val="4ECE4902"/>
    <w:rsid w:val="4EF63225"/>
    <w:rsid w:val="4F161B19"/>
    <w:rsid w:val="4F7F321A"/>
    <w:rsid w:val="4F807D78"/>
    <w:rsid w:val="4FB70C06"/>
    <w:rsid w:val="4FBD3D43"/>
    <w:rsid w:val="502344EE"/>
    <w:rsid w:val="50342257"/>
    <w:rsid w:val="506F7733"/>
    <w:rsid w:val="50B21AFF"/>
    <w:rsid w:val="50C25AB5"/>
    <w:rsid w:val="50E84DEF"/>
    <w:rsid w:val="514E10F6"/>
    <w:rsid w:val="516A7EFA"/>
    <w:rsid w:val="516B614C"/>
    <w:rsid w:val="517A46AA"/>
    <w:rsid w:val="518C60C3"/>
    <w:rsid w:val="51AF590D"/>
    <w:rsid w:val="521340EE"/>
    <w:rsid w:val="522105B9"/>
    <w:rsid w:val="5233653E"/>
    <w:rsid w:val="525936A9"/>
    <w:rsid w:val="52884ADC"/>
    <w:rsid w:val="52A03BD4"/>
    <w:rsid w:val="52A15B9E"/>
    <w:rsid w:val="52C33D66"/>
    <w:rsid w:val="52EA12F3"/>
    <w:rsid w:val="52FE08FA"/>
    <w:rsid w:val="530A729F"/>
    <w:rsid w:val="53206AC2"/>
    <w:rsid w:val="533E519B"/>
    <w:rsid w:val="53514ECE"/>
    <w:rsid w:val="5382152B"/>
    <w:rsid w:val="53A9454A"/>
    <w:rsid w:val="540E2DBF"/>
    <w:rsid w:val="54106B37"/>
    <w:rsid w:val="54280325"/>
    <w:rsid w:val="54596730"/>
    <w:rsid w:val="54A12E7B"/>
    <w:rsid w:val="54F00716"/>
    <w:rsid w:val="54F2448F"/>
    <w:rsid w:val="550D751A"/>
    <w:rsid w:val="551B1C37"/>
    <w:rsid w:val="5537365B"/>
    <w:rsid w:val="55410F72"/>
    <w:rsid w:val="55770A92"/>
    <w:rsid w:val="559317CE"/>
    <w:rsid w:val="55AD03B6"/>
    <w:rsid w:val="55DA564E"/>
    <w:rsid w:val="55E464CD"/>
    <w:rsid w:val="55F14746"/>
    <w:rsid w:val="55FF50B5"/>
    <w:rsid w:val="56026953"/>
    <w:rsid w:val="561E1DB1"/>
    <w:rsid w:val="56286BBA"/>
    <w:rsid w:val="564C7BCE"/>
    <w:rsid w:val="56905D0D"/>
    <w:rsid w:val="56B51C18"/>
    <w:rsid w:val="56C67981"/>
    <w:rsid w:val="570A5ABF"/>
    <w:rsid w:val="571050A0"/>
    <w:rsid w:val="571701DC"/>
    <w:rsid w:val="571E2147"/>
    <w:rsid w:val="57212E09"/>
    <w:rsid w:val="572F19CA"/>
    <w:rsid w:val="577613A7"/>
    <w:rsid w:val="57A04676"/>
    <w:rsid w:val="57AD745F"/>
    <w:rsid w:val="57AF13E5"/>
    <w:rsid w:val="57BB500C"/>
    <w:rsid w:val="57EF4CB5"/>
    <w:rsid w:val="58247055"/>
    <w:rsid w:val="582F100E"/>
    <w:rsid w:val="588E44CE"/>
    <w:rsid w:val="58B57CAD"/>
    <w:rsid w:val="58D17048"/>
    <w:rsid w:val="58D26AB1"/>
    <w:rsid w:val="58ED488E"/>
    <w:rsid w:val="58F033DB"/>
    <w:rsid w:val="590A3C23"/>
    <w:rsid w:val="5915074C"/>
    <w:rsid w:val="591A3FB4"/>
    <w:rsid w:val="592B226D"/>
    <w:rsid w:val="592F5CB1"/>
    <w:rsid w:val="593B20C1"/>
    <w:rsid w:val="593B28A8"/>
    <w:rsid w:val="59495B22"/>
    <w:rsid w:val="59E20F76"/>
    <w:rsid w:val="59EC76FE"/>
    <w:rsid w:val="5A290952"/>
    <w:rsid w:val="5A2E7D17"/>
    <w:rsid w:val="5A427C66"/>
    <w:rsid w:val="5A461504"/>
    <w:rsid w:val="5A494B51"/>
    <w:rsid w:val="5A4A08C9"/>
    <w:rsid w:val="5A4F0DF0"/>
    <w:rsid w:val="5A9802AF"/>
    <w:rsid w:val="5AB262C8"/>
    <w:rsid w:val="5ABC3575"/>
    <w:rsid w:val="5AD52888"/>
    <w:rsid w:val="5ADF7263"/>
    <w:rsid w:val="5AFF366C"/>
    <w:rsid w:val="5B631C42"/>
    <w:rsid w:val="5B687259"/>
    <w:rsid w:val="5B767BC7"/>
    <w:rsid w:val="5B922527"/>
    <w:rsid w:val="5BB53C3E"/>
    <w:rsid w:val="5BCA7F13"/>
    <w:rsid w:val="5C4F21C6"/>
    <w:rsid w:val="5C630C60"/>
    <w:rsid w:val="5CE24DE9"/>
    <w:rsid w:val="5D121B72"/>
    <w:rsid w:val="5DC015CE"/>
    <w:rsid w:val="5DD961EC"/>
    <w:rsid w:val="5DED613B"/>
    <w:rsid w:val="5E0B036F"/>
    <w:rsid w:val="5E3B6EA6"/>
    <w:rsid w:val="5E785A05"/>
    <w:rsid w:val="5E7A79CF"/>
    <w:rsid w:val="5EC40C4A"/>
    <w:rsid w:val="5EC62C14"/>
    <w:rsid w:val="5EEE3F19"/>
    <w:rsid w:val="5EFD0600"/>
    <w:rsid w:val="5F08322C"/>
    <w:rsid w:val="5F191552"/>
    <w:rsid w:val="5F3F6522"/>
    <w:rsid w:val="5F922AF6"/>
    <w:rsid w:val="5FB92779"/>
    <w:rsid w:val="5FCF62BD"/>
    <w:rsid w:val="5FF4730D"/>
    <w:rsid w:val="5FF94923"/>
    <w:rsid w:val="60193217"/>
    <w:rsid w:val="60805044"/>
    <w:rsid w:val="6094289E"/>
    <w:rsid w:val="60D31618"/>
    <w:rsid w:val="611B6B1B"/>
    <w:rsid w:val="612B1454"/>
    <w:rsid w:val="61587D6F"/>
    <w:rsid w:val="61614E76"/>
    <w:rsid w:val="616D55C9"/>
    <w:rsid w:val="617D3332"/>
    <w:rsid w:val="618172C6"/>
    <w:rsid w:val="619863BE"/>
    <w:rsid w:val="61B50D1E"/>
    <w:rsid w:val="622F0AD0"/>
    <w:rsid w:val="6239194F"/>
    <w:rsid w:val="624D07DC"/>
    <w:rsid w:val="62600C89"/>
    <w:rsid w:val="627604AD"/>
    <w:rsid w:val="62BB2364"/>
    <w:rsid w:val="62E73AEA"/>
    <w:rsid w:val="62F86346"/>
    <w:rsid w:val="62FA7330"/>
    <w:rsid w:val="63576530"/>
    <w:rsid w:val="63770981"/>
    <w:rsid w:val="63A7646B"/>
    <w:rsid w:val="642503DD"/>
    <w:rsid w:val="64A84B6A"/>
    <w:rsid w:val="64C80D68"/>
    <w:rsid w:val="64CC6AAA"/>
    <w:rsid w:val="64FF0C2E"/>
    <w:rsid w:val="653B5B9C"/>
    <w:rsid w:val="654E3963"/>
    <w:rsid w:val="65530F79"/>
    <w:rsid w:val="655F228E"/>
    <w:rsid w:val="658A426F"/>
    <w:rsid w:val="659B647C"/>
    <w:rsid w:val="65BA5A59"/>
    <w:rsid w:val="65C459D3"/>
    <w:rsid w:val="65C5024C"/>
    <w:rsid w:val="65CB7A93"/>
    <w:rsid w:val="65D33E68"/>
    <w:rsid w:val="65F938CF"/>
    <w:rsid w:val="65FFD2E2"/>
    <w:rsid w:val="66044022"/>
    <w:rsid w:val="663E5786"/>
    <w:rsid w:val="664B39FF"/>
    <w:rsid w:val="665A00E6"/>
    <w:rsid w:val="665B1B0C"/>
    <w:rsid w:val="669F1927"/>
    <w:rsid w:val="66DE2AC5"/>
    <w:rsid w:val="66F978FF"/>
    <w:rsid w:val="6716400D"/>
    <w:rsid w:val="6718083B"/>
    <w:rsid w:val="6736645D"/>
    <w:rsid w:val="67670D0C"/>
    <w:rsid w:val="67A91325"/>
    <w:rsid w:val="67AF7FBD"/>
    <w:rsid w:val="67BC2E06"/>
    <w:rsid w:val="67F81964"/>
    <w:rsid w:val="68B65AA7"/>
    <w:rsid w:val="68F75275"/>
    <w:rsid w:val="69344C1E"/>
    <w:rsid w:val="69715E72"/>
    <w:rsid w:val="699B2EEF"/>
    <w:rsid w:val="69C417F0"/>
    <w:rsid w:val="69F61ED3"/>
    <w:rsid w:val="6A75729C"/>
    <w:rsid w:val="6A7D43A3"/>
    <w:rsid w:val="6A8E035E"/>
    <w:rsid w:val="6AF91C7B"/>
    <w:rsid w:val="6AFB3C45"/>
    <w:rsid w:val="6B106FC5"/>
    <w:rsid w:val="6B1B7E43"/>
    <w:rsid w:val="6B411343"/>
    <w:rsid w:val="6B8359E9"/>
    <w:rsid w:val="6B9145AA"/>
    <w:rsid w:val="6B981494"/>
    <w:rsid w:val="6B9876E6"/>
    <w:rsid w:val="6B9B2D32"/>
    <w:rsid w:val="6BA77929"/>
    <w:rsid w:val="6BC24763"/>
    <w:rsid w:val="6BEC5C84"/>
    <w:rsid w:val="6C30791F"/>
    <w:rsid w:val="6C35284A"/>
    <w:rsid w:val="6C411B2C"/>
    <w:rsid w:val="6C501D6F"/>
    <w:rsid w:val="6C662B96"/>
    <w:rsid w:val="6C7D6F3E"/>
    <w:rsid w:val="6C9C3206"/>
    <w:rsid w:val="6CB01F01"/>
    <w:rsid w:val="6CFA1CDB"/>
    <w:rsid w:val="6D0112BB"/>
    <w:rsid w:val="6D0D5EB2"/>
    <w:rsid w:val="6D605FE2"/>
    <w:rsid w:val="6DD54C21"/>
    <w:rsid w:val="6DEA61F3"/>
    <w:rsid w:val="6DF80910"/>
    <w:rsid w:val="6E386F5E"/>
    <w:rsid w:val="6E7A1325"/>
    <w:rsid w:val="6E865F1C"/>
    <w:rsid w:val="6E900B48"/>
    <w:rsid w:val="6E91041D"/>
    <w:rsid w:val="6E963C85"/>
    <w:rsid w:val="6E9E14B7"/>
    <w:rsid w:val="6EB72579"/>
    <w:rsid w:val="6EBA5BC5"/>
    <w:rsid w:val="6F60051B"/>
    <w:rsid w:val="6F616041"/>
    <w:rsid w:val="6F871F4B"/>
    <w:rsid w:val="6F8B1E0A"/>
    <w:rsid w:val="6F9208F0"/>
    <w:rsid w:val="6F9376CC"/>
    <w:rsid w:val="6FD34399"/>
    <w:rsid w:val="6FFE27D1"/>
    <w:rsid w:val="70182BA3"/>
    <w:rsid w:val="702E6E04"/>
    <w:rsid w:val="704109B2"/>
    <w:rsid w:val="709D12FB"/>
    <w:rsid w:val="70BF5715"/>
    <w:rsid w:val="70CC398E"/>
    <w:rsid w:val="70FF1FB5"/>
    <w:rsid w:val="711A0B9D"/>
    <w:rsid w:val="711C66C3"/>
    <w:rsid w:val="71573B9F"/>
    <w:rsid w:val="71834994"/>
    <w:rsid w:val="71B132B0"/>
    <w:rsid w:val="71DB032D"/>
    <w:rsid w:val="72A2709C"/>
    <w:rsid w:val="72A46970"/>
    <w:rsid w:val="72C33AD6"/>
    <w:rsid w:val="72E3698D"/>
    <w:rsid w:val="72E96A79"/>
    <w:rsid w:val="72FF22C7"/>
    <w:rsid w:val="731F69BA"/>
    <w:rsid w:val="73320420"/>
    <w:rsid w:val="733F6699"/>
    <w:rsid w:val="73403348"/>
    <w:rsid w:val="73AA6208"/>
    <w:rsid w:val="73B057E9"/>
    <w:rsid w:val="73C3376E"/>
    <w:rsid w:val="74024296"/>
    <w:rsid w:val="74373814"/>
    <w:rsid w:val="7452064E"/>
    <w:rsid w:val="747B1953"/>
    <w:rsid w:val="74934EEE"/>
    <w:rsid w:val="74B530B7"/>
    <w:rsid w:val="74B60BDD"/>
    <w:rsid w:val="74BA1537"/>
    <w:rsid w:val="74DB6895"/>
    <w:rsid w:val="750D2EF3"/>
    <w:rsid w:val="75232716"/>
    <w:rsid w:val="75267B11"/>
    <w:rsid w:val="755F3023"/>
    <w:rsid w:val="7590142E"/>
    <w:rsid w:val="75A373B3"/>
    <w:rsid w:val="75B3511C"/>
    <w:rsid w:val="763D7808"/>
    <w:rsid w:val="76830F93"/>
    <w:rsid w:val="76D65566"/>
    <w:rsid w:val="76D93C07"/>
    <w:rsid w:val="76FA1255"/>
    <w:rsid w:val="77277B70"/>
    <w:rsid w:val="773A5AF5"/>
    <w:rsid w:val="77860D3A"/>
    <w:rsid w:val="77976AA4"/>
    <w:rsid w:val="77A064A2"/>
    <w:rsid w:val="77BE616E"/>
    <w:rsid w:val="77C4430A"/>
    <w:rsid w:val="77CD4BBB"/>
    <w:rsid w:val="77D47CF8"/>
    <w:rsid w:val="78146346"/>
    <w:rsid w:val="781E71C5"/>
    <w:rsid w:val="78811502"/>
    <w:rsid w:val="78AB4CF7"/>
    <w:rsid w:val="78AF2513"/>
    <w:rsid w:val="78DB74A2"/>
    <w:rsid w:val="78E55F35"/>
    <w:rsid w:val="78E75809"/>
    <w:rsid w:val="7908577F"/>
    <w:rsid w:val="793A002E"/>
    <w:rsid w:val="794153C7"/>
    <w:rsid w:val="794E177D"/>
    <w:rsid w:val="79554E68"/>
    <w:rsid w:val="797177C8"/>
    <w:rsid w:val="79733540"/>
    <w:rsid w:val="79922073"/>
    <w:rsid w:val="79A33E26"/>
    <w:rsid w:val="79B3393D"/>
    <w:rsid w:val="79B750A1"/>
    <w:rsid w:val="79BA4CCB"/>
    <w:rsid w:val="79BC6C95"/>
    <w:rsid w:val="79FA156C"/>
    <w:rsid w:val="79FB43A8"/>
    <w:rsid w:val="7A1545F8"/>
    <w:rsid w:val="7A1C5986"/>
    <w:rsid w:val="7A1D2B16"/>
    <w:rsid w:val="7A3956BD"/>
    <w:rsid w:val="7A477DAF"/>
    <w:rsid w:val="7A5944E4"/>
    <w:rsid w:val="7A637111"/>
    <w:rsid w:val="7A6F1DB1"/>
    <w:rsid w:val="7A831561"/>
    <w:rsid w:val="7A85177D"/>
    <w:rsid w:val="7AA65250"/>
    <w:rsid w:val="7AAD4830"/>
    <w:rsid w:val="7AB94F83"/>
    <w:rsid w:val="7ABD0F17"/>
    <w:rsid w:val="7AC5601E"/>
    <w:rsid w:val="7AF83CFD"/>
    <w:rsid w:val="7B0F7299"/>
    <w:rsid w:val="7B0F7E9E"/>
    <w:rsid w:val="7B197943"/>
    <w:rsid w:val="7B537186"/>
    <w:rsid w:val="7B5D1DB2"/>
    <w:rsid w:val="7B7D75B5"/>
    <w:rsid w:val="7BA14395"/>
    <w:rsid w:val="7BA479E1"/>
    <w:rsid w:val="7BB340C8"/>
    <w:rsid w:val="7BC12A98"/>
    <w:rsid w:val="7BD83B2F"/>
    <w:rsid w:val="7C2428D0"/>
    <w:rsid w:val="7C3A20F4"/>
    <w:rsid w:val="7C5E4034"/>
    <w:rsid w:val="7C75312C"/>
    <w:rsid w:val="7CC320E9"/>
    <w:rsid w:val="7D0F3580"/>
    <w:rsid w:val="7D2863F0"/>
    <w:rsid w:val="7D7A4E9D"/>
    <w:rsid w:val="7D8F565C"/>
    <w:rsid w:val="7DAD754E"/>
    <w:rsid w:val="7DAE0FEB"/>
    <w:rsid w:val="7DB52379"/>
    <w:rsid w:val="7E12157A"/>
    <w:rsid w:val="7E2146A1"/>
    <w:rsid w:val="7E2272E3"/>
    <w:rsid w:val="7E290672"/>
    <w:rsid w:val="7E8F5A2E"/>
    <w:rsid w:val="7E9E696A"/>
    <w:rsid w:val="7EBF7D44"/>
    <w:rsid w:val="7EC860DC"/>
    <w:rsid w:val="7F0569E9"/>
    <w:rsid w:val="7F211A8B"/>
    <w:rsid w:val="7F6B7A47"/>
    <w:rsid w:val="7FBE9E5F"/>
    <w:rsid w:val="7FDF3A93"/>
    <w:rsid w:val="9787EE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6DEEEA6A"/>
  <w15:docId w15:val="{BE62ABFA-C52B-4991-8EED-5177CE16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qFormat="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locked/>
    <w:rPr>
      <w:rFonts w:ascii="宋体"/>
      <w:sz w:val="18"/>
      <w:szCs w:val="18"/>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character" w:customStyle="1" w:styleId="a4">
    <w:name w:val="文档结构图 字符"/>
    <w:basedOn w:val="a0"/>
    <w:link w:val="a3"/>
    <w:uiPriority w:val="99"/>
    <w:semiHidden/>
    <w:qFormat/>
    <w:rPr>
      <w:rFonts w:ascii="宋体" w:hAnsi="Calibri"/>
      <w:sz w:val="18"/>
      <w:szCs w:val="18"/>
    </w:rPr>
  </w:style>
  <w:style w:type="paragraph" w:styleId="ae">
    <w:name w:val="List Paragraph"/>
    <w:basedOn w:val="a"/>
    <w:uiPriority w:val="99"/>
    <w:rsid w:val="00BD4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istrator\Documents\WeChat%20Files\xgm1998\FileStorage\File\2020-05\s.ecust.edu.c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5D5058-135C-4AA0-AA32-91AF4D58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22</cp:revision>
  <dcterms:created xsi:type="dcterms:W3CDTF">2020-05-21T07:53:00Z</dcterms:created>
  <dcterms:modified xsi:type="dcterms:W3CDTF">2022-12-25T12:30:00Z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8639BD93A68A4046921B14A548C49283</vt:lpwstr>
  </property>
</Properties>
</file>