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8CB1" w14:textId="738ABDF9" w:rsidR="00EA32F2" w:rsidRPr="006C1576" w:rsidRDefault="00EA32F2" w:rsidP="00EA32F2">
      <w:pPr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</w:p>
    <w:p w14:paraId="21232537" w14:textId="77777777" w:rsidR="00EA32F2" w:rsidRPr="006C1576" w:rsidRDefault="00EA32F2" w:rsidP="00EA32F2">
      <w:pPr>
        <w:jc w:val="center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40"/>
        </w:rPr>
        <w:t>实验二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电路元件伏安特性的测绘</w:t>
      </w:r>
    </w:p>
    <w:p w14:paraId="5C576A53" w14:textId="77777777" w:rsidR="00EA32F2" w:rsidRPr="006C1576" w:rsidRDefault="00EA32F2" w:rsidP="00EA32F2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楷体" w:hAnsi="Times New Roman" w:cs="Times New Roman"/>
          <w:szCs w:val="21"/>
        </w:rPr>
        <w:t xml:space="preserve">    </w:t>
      </w: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2096DD9A" w14:textId="77777777" w:rsidR="00EA32F2" w:rsidRPr="006C1576" w:rsidRDefault="00EA32F2" w:rsidP="00EA32F2">
      <w:pPr>
        <w:pStyle w:val="a3"/>
        <w:numPr>
          <w:ilvl w:val="0"/>
          <w:numId w:val="2"/>
        </w:numPr>
        <w:snapToGrid w:val="0"/>
        <w:spacing w:line="180" w:lineRule="auto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线性电阻与非线性电阻的概念是什么？白炽灯属于线性还是非线性电阻？</w:t>
      </w:r>
    </w:p>
    <w:p w14:paraId="56C0228D" w14:textId="77777777" w:rsidR="00EA32F2" w:rsidRPr="006C1576" w:rsidRDefault="00EA32F2" w:rsidP="00EA32F2">
      <w:pPr>
        <w:snapToGrid w:val="0"/>
        <w:spacing w:line="180" w:lineRule="auto"/>
        <w:rPr>
          <w:rFonts w:ascii="Times New Roman" w:eastAsia="华文楷体" w:hAnsi="Times New Roman" w:cs="Times New Roman"/>
        </w:rPr>
      </w:pPr>
    </w:p>
    <w:p w14:paraId="23FA719D" w14:textId="552954B4" w:rsidR="00EA32F2" w:rsidRPr="006C1576" w:rsidRDefault="00CB4184" w:rsidP="00CB4184">
      <w:pPr>
        <w:snapToGrid w:val="0"/>
        <w:spacing w:line="180" w:lineRule="auto"/>
        <w:ind w:left="420"/>
        <w:rPr>
          <w:rFonts w:ascii="Times New Roman" w:eastAsia="华文楷体" w:hAnsi="Times New Roman" w:cs="Times New Roman"/>
        </w:rPr>
      </w:pPr>
      <w:r w:rsidRPr="00CB4184">
        <w:rPr>
          <w:rFonts w:ascii="Times New Roman" w:eastAsia="华文楷体" w:hAnsi="Times New Roman" w:cs="Times New Roman" w:hint="eastAsia"/>
        </w:rPr>
        <w:t>线性电阻的电流跟电压成正比</w:t>
      </w:r>
      <w:r>
        <w:rPr>
          <w:rFonts w:ascii="Times New Roman" w:eastAsia="华文楷体" w:hAnsi="Times New Roman" w:cs="Times New Roman" w:hint="eastAsia"/>
        </w:rPr>
        <w:t>，非线性电阻则</w:t>
      </w:r>
      <w:proofErr w:type="gramStart"/>
      <w:r>
        <w:rPr>
          <w:rFonts w:ascii="Times New Roman" w:eastAsia="华文楷体" w:hAnsi="Times New Roman" w:cs="Times New Roman" w:hint="eastAsia"/>
        </w:rPr>
        <w:t>不</w:t>
      </w:r>
      <w:proofErr w:type="gramEnd"/>
      <w:r>
        <w:rPr>
          <w:rFonts w:ascii="Times New Roman" w:eastAsia="华文楷体" w:hAnsi="Times New Roman" w:cs="Times New Roman" w:hint="eastAsia"/>
        </w:rPr>
        <w:t>成正比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/>
        </w:rPr>
        <w:t xml:space="preserve"> </w:t>
      </w:r>
      <w:r w:rsidR="000452B6" w:rsidRPr="006C1576">
        <w:rPr>
          <w:rFonts w:ascii="Times New Roman" w:eastAsia="华文楷体" w:hAnsi="Times New Roman" w:cs="Times New Roman"/>
        </w:rPr>
        <w:t>白炽灯属于非线性电阻</w:t>
      </w:r>
      <w:r w:rsidR="000452B6">
        <w:rPr>
          <w:rFonts w:ascii="Times New Roman" w:eastAsia="华文楷体" w:hAnsi="Times New Roman" w:cs="Times New Roman" w:hint="eastAsia"/>
        </w:rPr>
        <w:t>。</w:t>
      </w:r>
    </w:p>
    <w:p w14:paraId="59E54736" w14:textId="77777777" w:rsidR="00EA32F2" w:rsidRPr="006C1576" w:rsidRDefault="00EA32F2" w:rsidP="00EA32F2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硅二极管的正向压降一般在什么范围？图</w:t>
      </w:r>
      <w:r w:rsidRPr="006C1576">
        <w:rPr>
          <w:rFonts w:ascii="Times New Roman" w:eastAsia="华文楷体" w:hAnsi="Times New Roman" w:cs="Times New Roman"/>
        </w:rPr>
        <w:t>3.2.3</w:t>
      </w:r>
      <w:r w:rsidRPr="006C1576">
        <w:rPr>
          <w:rFonts w:ascii="Times New Roman" w:eastAsia="华文楷体" w:hAnsi="Times New Roman" w:cs="Times New Roman"/>
        </w:rPr>
        <w:t>中二极管的实验线路中</w:t>
      </w:r>
      <w:r w:rsidRPr="006C1576">
        <w:rPr>
          <w:rFonts w:ascii="Times New Roman" w:eastAsia="华文楷体" w:hAnsi="Times New Roman" w:cs="Times New Roman"/>
        </w:rPr>
        <w:t>1K</w:t>
      </w:r>
      <w:r w:rsidRPr="006C1576">
        <w:rPr>
          <w:rFonts w:ascii="Times New Roman" w:eastAsia="华文楷体" w:hAnsi="Times New Roman" w:cs="Times New Roman"/>
        </w:rPr>
        <w:sym w:font="Symbol" w:char="F057"/>
      </w:r>
      <w:r w:rsidRPr="006C1576">
        <w:rPr>
          <w:rFonts w:ascii="Times New Roman" w:eastAsia="华文楷体" w:hAnsi="Times New Roman" w:cs="Times New Roman"/>
        </w:rPr>
        <w:t>有什么作用？</w:t>
      </w:r>
    </w:p>
    <w:p w14:paraId="6148C22A" w14:textId="515E6916" w:rsidR="00EA32F2" w:rsidRPr="006C1576" w:rsidRDefault="00113B00" w:rsidP="00113B00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113B00">
        <w:rPr>
          <w:rFonts w:ascii="Times New Roman" w:eastAsia="华文楷体" w:hAnsi="Times New Roman" w:cs="Times New Roman"/>
        </w:rPr>
        <w:t>0.6~0.8V</w:t>
      </w:r>
      <w:r>
        <w:rPr>
          <w:rFonts w:ascii="Times New Roman" w:eastAsia="华文楷体" w:hAnsi="Times New Roman" w:cs="Times New Roman" w:hint="eastAsia"/>
        </w:rPr>
        <w:t>；</w:t>
      </w:r>
      <w:r w:rsidR="00254024">
        <w:rPr>
          <w:rFonts w:ascii="Times New Roman" w:eastAsia="华文楷体" w:hAnsi="Times New Roman" w:cs="Times New Roman" w:hint="eastAsia"/>
        </w:rPr>
        <w:t>作为负载，使二极管正向</w:t>
      </w:r>
      <w:r w:rsidR="00650E6B">
        <w:rPr>
          <w:rFonts w:ascii="Times New Roman" w:eastAsia="华文楷体" w:hAnsi="Times New Roman" w:cs="Times New Roman" w:hint="eastAsia"/>
        </w:rPr>
        <w:t>运作</w:t>
      </w:r>
      <w:r w:rsidR="00254024">
        <w:rPr>
          <w:rFonts w:ascii="Times New Roman" w:eastAsia="华文楷体" w:hAnsi="Times New Roman" w:cs="Times New Roman" w:hint="eastAsia"/>
        </w:rPr>
        <w:t>时不发生短路。</w:t>
      </w:r>
    </w:p>
    <w:p w14:paraId="3F4DB859" w14:textId="77777777" w:rsidR="00EA32F2" w:rsidRPr="006C1576" w:rsidRDefault="00EA32F2" w:rsidP="00EA32F2">
      <w:pPr>
        <w:numPr>
          <w:ilvl w:val="0"/>
          <w:numId w:val="1"/>
        </w:numPr>
        <w:tabs>
          <w:tab w:val="clear" w:pos="860"/>
          <w:tab w:val="left" w:pos="720"/>
        </w:tabs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稳压二极管与普通二极管的伏安特性有何区别？</w:t>
      </w:r>
    </w:p>
    <w:p w14:paraId="339451A8" w14:textId="16957244" w:rsidR="00EA32F2" w:rsidRPr="006C1576" w:rsidRDefault="00F64A86" w:rsidP="00825952">
      <w:pPr>
        <w:ind w:firstLine="420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eastAsia="华文楷体" w:hAnsi="Times New Roman" w:cs="Times New Roman"/>
        </w:rPr>
        <w:t>稳压二极管</w:t>
      </w:r>
      <w:r w:rsidRPr="00F64A86">
        <w:rPr>
          <w:rFonts w:ascii="Times New Roman" w:eastAsia="华文楷体" w:hAnsi="Times New Roman" w:cs="Times New Roman" w:hint="eastAsia"/>
        </w:rPr>
        <w:t>是一种直到临界反向击穿电压前都具有很高电阻的半导体器件。</w:t>
      </w:r>
      <w:r w:rsidR="00825952" w:rsidRPr="006C1576">
        <w:rPr>
          <w:rFonts w:ascii="Times New Roman" w:eastAsia="华文楷体" w:hAnsi="Times New Roman" w:cs="Times New Roman"/>
        </w:rPr>
        <w:t>稳压二极管</w:t>
      </w:r>
      <w:r w:rsidR="00825952">
        <w:rPr>
          <w:rFonts w:ascii="Times New Roman" w:eastAsia="华文楷体" w:hAnsi="Times New Roman" w:cs="Times New Roman" w:hint="eastAsia"/>
        </w:rPr>
        <w:t>在反向稳定电压内都具有较高阻值，而被反向击穿后阻值将急剧下降，使电压几乎不变而电流升高。</w:t>
      </w:r>
    </w:p>
    <w:p w14:paraId="5C0D736B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0B11C477" w14:textId="77777777" w:rsidR="00EA32F2" w:rsidRPr="006C1576" w:rsidRDefault="00EA32F2" w:rsidP="00EA32F2">
      <w:pPr>
        <w:spacing w:line="240" w:lineRule="atLeast"/>
        <w:ind w:firstLineChars="500" w:firstLine="105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学会识别常用电路元件的方法；掌握元件伏安特性的逐点测试法；熟练掌握</w:t>
      </w:r>
    </w:p>
    <w:p w14:paraId="43AAAE9F" w14:textId="77777777" w:rsidR="00EA32F2" w:rsidRPr="006C1576" w:rsidRDefault="00EA32F2" w:rsidP="00EA32F2">
      <w:pPr>
        <w:spacing w:line="240" w:lineRule="atLeast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 xml:space="preserve">         </w:t>
      </w:r>
      <w:r w:rsidRPr="006C1576">
        <w:rPr>
          <w:rFonts w:ascii="Times New Roman" w:hAnsi="Times New Roman" w:cs="Times New Roman"/>
        </w:rPr>
        <w:t>实验台上直流电工仪表和设备的使用方法。</w:t>
      </w:r>
    </w:p>
    <w:p w14:paraId="05F9D5BE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5C89948B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1</w:t>
      </w:r>
      <w:r w:rsidRPr="006C1576">
        <w:rPr>
          <w:rFonts w:ascii="Times New Roman" w:hAnsi="Times New Roman" w:cs="Times New Roman"/>
          <w:kern w:val="0"/>
          <w:szCs w:val="21"/>
        </w:rPr>
        <w:t>）可</w:t>
      </w:r>
      <w:r w:rsidRPr="006C1576">
        <w:rPr>
          <w:rFonts w:ascii="Times New Roman" w:hAnsi="Times New Roman" w:cs="Times New Roman"/>
        </w:rPr>
        <w:t>调直流稳压电源</w:t>
      </w:r>
      <w:r w:rsidRPr="006C1576">
        <w:rPr>
          <w:rFonts w:ascii="Times New Roman" w:hAnsi="Times New Roman" w:cs="Times New Roman"/>
        </w:rPr>
        <w:t xml:space="preserve">        1</w:t>
      </w:r>
      <w:r w:rsidRPr="006C1576">
        <w:rPr>
          <w:rFonts w:ascii="Times New Roman" w:hAnsi="Times New Roman" w:cs="Times New Roman"/>
        </w:rPr>
        <w:t>台</w:t>
      </w:r>
    </w:p>
    <w:p w14:paraId="25146D04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2</w:t>
      </w:r>
      <w:r w:rsidRPr="006C1576">
        <w:rPr>
          <w:rFonts w:ascii="Times New Roman" w:hAnsi="Times New Roman" w:cs="Times New Roman"/>
          <w:kern w:val="0"/>
          <w:szCs w:val="21"/>
        </w:rPr>
        <w:t>）可调</w:t>
      </w:r>
      <w:r w:rsidRPr="006C1576">
        <w:rPr>
          <w:rFonts w:ascii="Times New Roman" w:hAnsi="Times New Roman" w:cs="Times New Roman"/>
        </w:rPr>
        <w:t>直流恒流源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台</w:t>
      </w:r>
    </w:p>
    <w:p w14:paraId="1BA70819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）指针式万用表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71EE7228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）数字式万用表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639E68E2" w14:textId="77777777" w:rsidR="00EA32F2" w:rsidRPr="006C1576" w:rsidRDefault="00EA32F2" w:rsidP="00EA32F2">
      <w:pPr>
        <w:suppressAutoHyphens/>
        <w:ind w:firstLineChars="100" w:firstLine="21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）直流电路元件箱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个</w:t>
      </w:r>
    </w:p>
    <w:p w14:paraId="4F2A85C9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2D5B4823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）测定线性电阻器的伏安特性</w:t>
      </w:r>
    </w:p>
    <w:p w14:paraId="21EB3192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按图</w:t>
      </w:r>
      <w:r w:rsidRPr="006C1576">
        <w:rPr>
          <w:rFonts w:ascii="Times New Roman" w:hAnsi="Times New Roman" w:cs="Times New Roman"/>
        </w:rPr>
        <w:t>3.2.2</w:t>
      </w:r>
      <w:r w:rsidRPr="006C1576">
        <w:rPr>
          <w:rFonts w:ascii="Times New Roman" w:hAnsi="Times New Roman" w:cs="Times New Roman"/>
        </w:rPr>
        <w:t>接线，调节稳压电源的输出电压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，从</w:t>
      </w:r>
      <w:r w:rsidRPr="006C1576">
        <w:rPr>
          <w:rFonts w:ascii="Times New Roman" w:hAnsi="Times New Roman" w:cs="Times New Roman"/>
        </w:rPr>
        <w:t xml:space="preserve">0 </w:t>
      </w:r>
      <w:proofErr w:type="gramStart"/>
      <w:r w:rsidRPr="006C1576">
        <w:rPr>
          <w:rFonts w:ascii="Times New Roman" w:hAnsi="Times New Roman" w:cs="Times New Roman"/>
        </w:rPr>
        <w:t>伏开始</w:t>
      </w:r>
      <w:proofErr w:type="gramEnd"/>
      <w:r w:rsidRPr="006C1576">
        <w:rPr>
          <w:rFonts w:ascii="Times New Roman" w:hAnsi="Times New Roman" w:cs="Times New Roman"/>
        </w:rPr>
        <w:t>缓慢地增加，一直到</w:t>
      </w:r>
      <w:r w:rsidRPr="006C1576">
        <w:rPr>
          <w:rFonts w:ascii="Times New Roman" w:hAnsi="Times New Roman" w:cs="Times New Roman"/>
        </w:rPr>
        <w:t>10V</w:t>
      </w:r>
      <w:r w:rsidRPr="006C1576">
        <w:rPr>
          <w:rFonts w:ascii="Times New Roman" w:hAnsi="Times New Roman" w:cs="Times New Roman"/>
        </w:rPr>
        <w:t>，记下相应的电压表和电流表的读数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。</w:t>
      </w:r>
    </w:p>
    <w:p w14:paraId="56D9731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231B0" wp14:editId="4AB8D8B2">
                <wp:simplePos x="0" y="0"/>
                <wp:positionH relativeFrom="column">
                  <wp:posOffset>55880</wp:posOffset>
                </wp:positionH>
                <wp:positionV relativeFrom="paragraph">
                  <wp:posOffset>97988</wp:posOffset>
                </wp:positionV>
                <wp:extent cx="5406390" cy="1626235"/>
                <wp:effectExtent l="0" t="0" r="0" b="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390" cy="1626235"/>
                          <a:chOff x="1980" y="6716"/>
                          <a:chExt cx="8514" cy="2561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6716"/>
                            <a:ext cx="3856" cy="2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6716"/>
                            <a:ext cx="4374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BD3E6" id="组合 18" o:spid="_x0000_s1026" style="position:absolute;left:0;text-align:left;margin-left:4.4pt;margin-top:7.7pt;width:425.7pt;height:128.05pt;z-index:251659264" coordorigin="1980,6716" coordsize="8514,25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left:1980;top:6716;width:3856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" fillcolor="#cc0">
                  <v:imagedata r:id="rId9" o:title=""/>
                </v:shape>
                <v:shape id="Picture 64" o:spid="_x0000_s1028" type="#_x0000_t75" style="position:absolute;left:6120;top:6716;width:4374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" fillcolor="#cc0">
                  <v:imagedata r:id="rId10" o:title=""/>
                </v:shape>
              </v:group>
            </w:pict>
          </mc:Fallback>
        </mc:AlternateContent>
      </w:r>
    </w:p>
    <w:p w14:paraId="6F22583B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39FC5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374E2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662EBB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9CF975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BEEF2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8CD79F2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DCC0B56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7DBB496" w14:textId="77777777" w:rsidR="00EA32F2" w:rsidRPr="006C1576" w:rsidRDefault="00EA32F2" w:rsidP="00EA32F2">
      <w:pPr>
        <w:ind w:firstLineChars="585" w:firstLine="1053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>3.2.2</w:t>
      </w:r>
      <w:r w:rsidRPr="006C1576">
        <w:rPr>
          <w:rFonts w:ascii="Times New Roman" w:eastAsia="黑体" w:hAnsi="Times New Roman" w:cs="Times New Roman"/>
        </w:rPr>
        <w:t xml:space="preserve">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电阻元件的实验线路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二极管的实验线路</w:t>
      </w:r>
    </w:p>
    <w:p w14:paraId="22ABD03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4605D4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3.2.1 </w:t>
      </w:r>
      <w:r w:rsidRPr="006C1576">
        <w:rPr>
          <w:rFonts w:ascii="Times New Roman" w:eastAsia="黑体" w:hAnsi="Times New Roman" w:cs="Times New Roman"/>
          <w:sz w:val="18"/>
          <w:szCs w:val="18"/>
        </w:rPr>
        <w:t>线性电阻器伏安特性数据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911"/>
        <w:gridCol w:w="911"/>
        <w:gridCol w:w="913"/>
        <w:gridCol w:w="913"/>
        <w:gridCol w:w="913"/>
        <w:gridCol w:w="931"/>
      </w:tblGrid>
      <w:tr w:rsidR="00EA32F2" w:rsidRPr="006C1576" w14:paraId="27B37D27" w14:textId="77777777" w:rsidTr="005673B8">
        <w:trPr>
          <w:trHeight w:val="390"/>
          <w:jc w:val="center"/>
        </w:trPr>
        <w:tc>
          <w:tcPr>
            <w:tcW w:w="1873" w:type="dxa"/>
            <w:vAlign w:val="center"/>
          </w:tcPr>
          <w:p w14:paraId="6FE7FBBB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14:paraId="31B12DF2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14:paraId="753C5DE0" w14:textId="5C023626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27EA46B9" w14:textId="3E7E6AAB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4</w:t>
            </w:r>
            <w:r w:rsidR="0005043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913" w:type="dxa"/>
            <w:vAlign w:val="center"/>
          </w:tcPr>
          <w:p w14:paraId="61A7F3DB" w14:textId="675840F3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6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034311CC" w14:textId="2270C57D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</w:t>
            </w:r>
          </w:p>
        </w:tc>
        <w:tc>
          <w:tcPr>
            <w:tcW w:w="931" w:type="dxa"/>
            <w:vAlign w:val="center"/>
          </w:tcPr>
          <w:p w14:paraId="3F0E6E8A" w14:textId="0C55F131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</w:t>
            </w:r>
            <w:r w:rsidR="00050436">
              <w:rPr>
                <w:rFonts w:ascii="Times New Roman" w:hAnsi="Times New Roman" w:cs="Times New Roman"/>
              </w:rPr>
              <w:t>.04</w:t>
            </w:r>
          </w:p>
        </w:tc>
      </w:tr>
      <w:tr w:rsidR="00EA32F2" w:rsidRPr="006C1576" w14:paraId="479C2207" w14:textId="77777777" w:rsidTr="005673B8">
        <w:trPr>
          <w:trHeight w:val="314"/>
          <w:jc w:val="center"/>
        </w:trPr>
        <w:tc>
          <w:tcPr>
            <w:tcW w:w="1873" w:type="dxa"/>
            <w:vAlign w:val="center"/>
          </w:tcPr>
          <w:p w14:paraId="2BD5038E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14:paraId="25F635E1" w14:textId="526AE886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11" w:type="dxa"/>
            <w:vAlign w:val="center"/>
          </w:tcPr>
          <w:p w14:paraId="717DC3AA" w14:textId="4A712861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00C8432D" w14:textId="6B59A45C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1DC5D6EA" w14:textId="34C0EDA5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913" w:type="dxa"/>
            <w:vAlign w:val="center"/>
          </w:tcPr>
          <w:p w14:paraId="49D28003" w14:textId="0F35D182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31" w:type="dxa"/>
            <w:vAlign w:val="center"/>
          </w:tcPr>
          <w:p w14:paraId="2B85D07D" w14:textId="728C25F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EA32F2" w:rsidRPr="006C1576" w14:paraId="5251985E" w14:textId="77777777" w:rsidTr="005673B8">
        <w:trPr>
          <w:trHeight w:val="70"/>
          <w:jc w:val="center"/>
        </w:trPr>
        <w:tc>
          <w:tcPr>
            <w:tcW w:w="1873" w:type="dxa"/>
            <w:vAlign w:val="center"/>
          </w:tcPr>
          <w:p w14:paraId="4BD23F7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/</w:t>
            </w: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sym w:font="Symbol" w:char="F057"/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14:paraId="5BDA42D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  <w:vAlign w:val="center"/>
          </w:tcPr>
          <w:p w14:paraId="5F427D21" w14:textId="376DAB38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913" w:type="dxa"/>
            <w:vAlign w:val="center"/>
          </w:tcPr>
          <w:p w14:paraId="14C74B15" w14:textId="70D6BB2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C983447" w14:textId="54B7E4F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61A64DB" w14:textId="5B858E7C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31" w:type="dxa"/>
            <w:vAlign w:val="center"/>
          </w:tcPr>
          <w:p w14:paraId="2D9BEFF7" w14:textId="11C3A99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14:paraId="3CB3B731" w14:textId="77777777" w:rsidR="00EA32F2" w:rsidRPr="006C1576" w:rsidRDefault="00EA32F2" w:rsidP="00EA32F2">
      <w:pPr>
        <w:spacing w:beforeLines="50" w:before="156" w:line="34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</w:rPr>
        <w:lastRenderedPageBreak/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hAnsi="Times New Roman" w:cs="Times New Roman"/>
          <w:szCs w:val="21"/>
        </w:rPr>
        <w:t>测定半导体二极管的伏安特性</w:t>
      </w:r>
    </w:p>
    <w:p w14:paraId="5587AC6A" w14:textId="77777777" w:rsidR="00EA32F2" w:rsidRPr="006C1576" w:rsidRDefault="00EA32F2" w:rsidP="00EA32F2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按图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接线，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为限流电阻器，</w:t>
      </w:r>
      <w:r w:rsidRPr="006C1576">
        <w:rPr>
          <w:rFonts w:ascii="Times New Roman" w:hAnsi="Times New Roman" w:cs="Times New Roman"/>
        </w:rPr>
        <w:t>二极管的型号为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。测二极管的正向特性时，其正向电流不得超过</w:t>
      </w:r>
      <w:r w:rsidRPr="006C1576">
        <w:rPr>
          <w:rFonts w:ascii="Times New Roman" w:hAnsi="Times New Roman" w:cs="Times New Roman"/>
        </w:rPr>
        <w:t>35mA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szCs w:val="21"/>
        </w:rPr>
        <w:t>二极管</w:t>
      </w:r>
      <w:r w:rsidRPr="006C1576">
        <w:rPr>
          <w:rFonts w:ascii="Times New Roman" w:hAnsi="Times New Roman" w:cs="Times New Roman"/>
          <w:szCs w:val="21"/>
        </w:rPr>
        <w:t>D</w:t>
      </w:r>
      <w:r w:rsidRPr="006C1576">
        <w:rPr>
          <w:rFonts w:ascii="Times New Roman" w:hAnsi="Times New Roman" w:cs="Times New Roman"/>
          <w:szCs w:val="21"/>
        </w:rPr>
        <w:t>的正向压降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可在</w:t>
      </w:r>
      <w:r w:rsidRPr="006C1576">
        <w:rPr>
          <w:rFonts w:ascii="Times New Roman" w:hAnsi="Times New Roman" w:cs="Times New Roman"/>
          <w:szCs w:val="21"/>
        </w:rPr>
        <w:t>0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之间取值，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值可按实际调试值填入表格。在</w:t>
      </w:r>
      <w:r w:rsidRPr="006C1576">
        <w:rPr>
          <w:rFonts w:ascii="Times New Roman" w:hAnsi="Times New Roman" w:cs="Times New Roman"/>
          <w:szCs w:val="21"/>
        </w:rPr>
        <w:t>0.5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之间应多取几个测量点。测反向特性时，只需将图</w:t>
      </w:r>
      <w:r w:rsidRPr="006C1576">
        <w:rPr>
          <w:rFonts w:ascii="Times New Roman" w:hAnsi="Times New Roman" w:cs="Times New Roman"/>
          <w:szCs w:val="21"/>
        </w:rPr>
        <w:t xml:space="preserve">3.2.3 </w:t>
      </w:r>
      <w:r w:rsidRPr="006C1576">
        <w:rPr>
          <w:rFonts w:ascii="Times New Roman" w:hAnsi="Times New Roman" w:cs="Times New Roman"/>
          <w:szCs w:val="21"/>
        </w:rPr>
        <w:t>中的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zCs w:val="21"/>
        </w:rPr>
        <w:t>反接。</w:t>
      </w:r>
      <w:r w:rsidRPr="006C1576">
        <w:rPr>
          <w:rFonts w:ascii="Times New Roman" w:hAnsi="Times New Roman" w:cs="Times New Roman"/>
        </w:rPr>
        <w:t>（注：由于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反向耐压为</w:t>
      </w:r>
      <w:r w:rsidRPr="006C1576">
        <w:rPr>
          <w:rFonts w:ascii="Times New Roman" w:hAnsi="Times New Roman" w:cs="Times New Roman"/>
        </w:rPr>
        <w:t>1000V</w:t>
      </w:r>
      <w:r w:rsidRPr="006C1576">
        <w:rPr>
          <w:rFonts w:ascii="Times New Roman" w:hAnsi="Times New Roman" w:cs="Times New Roman"/>
        </w:rPr>
        <w:t>，所以实验中无法做到反向击穿）。</w:t>
      </w:r>
    </w:p>
    <w:p w14:paraId="50EE41A3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  <w:szCs w:val="21"/>
        </w:rPr>
      </w:pPr>
    </w:p>
    <w:p w14:paraId="5F58EFF7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</w:t>
      </w:r>
      <w:r w:rsidRPr="006C1576">
        <w:rPr>
          <w:rFonts w:ascii="Times New Roman" w:eastAsia="黑体" w:hAnsi="Times New Roman" w:cs="Times New Roman"/>
          <w:sz w:val="18"/>
          <w:szCs w:val="18"/>
        </w:rPr>
        <w:t>正向特性实验数据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6"/>
        <w:gridCol w:w="827"/>
        <w:gridCol w:w="827"/>
        <w:gridCol w:w="827"/>
        <w:gridCol w:w="827"/>
        <w:gridCol w:w="827"/>
        <w:gridCol w:w="827"/>
        <w:gridCol w:w="827"/>
      </w:tblGrid>
      <w:tr w:rsidR="00EA32F2" w:rsidRPr="006C1576" w14:paraId="1BCC264D" w14:textId="77777777" w:rsidTr="005673B8">
        <w:tc>
          <w:tcPr>
            <w:tcW w:w="1125" w:type="dxa"/>
            <w:vAlign w:val="center"/>
          </w:tcPr>
          <w:p w14:paraId="71FACA31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826" w:type="dxa"/>
            <w:vAlign w:val="center"/>
          </w:tcPr>
          <w:p w14:paraId="3D2BB67B" w14:textId="5710B02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827" w:type="dxa"/>
            <w:vAlign w:val="center"/>
          </w:tcPr>
          <w:p w14:paraId="5104701D" w14:textId="50ADEC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827" w:type="dxa"/>
            <w:vAlign w:val="center"/>
          </w:tcPr>
          <w:p w14:paraId="324DE3CD" w14:textId="18C7D1D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  <w:tc>
          <w:tcPr>
            <w:tcW w:w="827" w:type="dxa"/>
            <w:vAlign w:val="center"/>
          </w:tcPr>
          <w:p w14:paraId="7128EC16" w14:textId="74AEF39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827" w:type="dxa"/>
            <w:vAlign w:val="center"/>
          </w:tcPr>
          <w:p w14:paraId="49F6062C" w14:textId="7E65540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</w:t>
            </w:r>
          </w:p>
        </w:tc>
        <w:tc>
          <w:tcPr>
            <w:tcW w:w="827" w:type="dxa"/>
            <w:vAlign w:val="center"/>
          </w:tcPr>
          <w:p w14:paraId="7E579B53" w14:textId="01F80F1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827" w:type="dxa"/>
            <w:vAlign w:val="center"/>
          </w:tcPr>
          <w:p w14:paraId="01EEBB16" w14:textId="6CE503D2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827" w:type="dxa"/>
            <w:vAlign w:val="center"/>
          </w:tcPr>
          <w:p w14:paraId="3E8BFF41" w14:textId="61E1A02E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0.7</w:t>
            </w:r>
            <w:r w:rsidR="00B33D5B">
              <w:rPr>
                <w:rFonts w:ascii="Times New Roman" w:hAnsi="Times New Roman" w:cs="Times New Roman"/>
              </w:rPr>
              <w:t>4</w:t>
            </w:r>
          </w:p>
        </w:tc>
      </w:tr>
      <w:tr w:rsidR="00EA32F2" w:rsidRPr="006C1576" w14:paraId="245C3F4A" w14:textId="77777777" w:rsidTr="005673B8">
        <w:tc>
          <w:tcPr>
            <w:tcW w:w="1125" w:type="dxa"/>
            <w:vAlign w:val="center"/>
          </w:tcPr>
          <w:p w14:paraId="01E61F9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26" w:type="dxa"/>
            <w:vAlign w:val="center"/>
          </w:tcPr>
          <w:p w14:paraId="745749A8" w14:textId="0DF75246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53B1B5C2" w14:textId="6835429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6396AA77" w14:textId="44ED7D95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26169304" w14:textId="21BB8C5D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827" w:type="dxa"/>
            <w:vAlign w:val="center"/>
          </w:tcPr>
          <w:p w14:paraId="4B12B6A0" w14:textId="66B63FB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.16</w:t>
            </w:r>
          </w:p>
        </w:tc>
        <w:tc>
          <w:tcPr>
            <w:tcW w:w="827" w:type="dxa"/>
            <w:vAlign w:val="center"/>
          </w:tcPr>
          <w:p w14:paraId="27F4FE7B" w14:textId="577D62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827" w:type="dxa"/>
            <w:vAlign w:val="center"/>
          </w:tcPr>
          <w:p w14:paraId="7CD36CCD" w14:textId="6824367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827" w:type="dxa"/>
            <w:vAlign w:val="center"/>
          </w:tcPr>
          <w:p w14:paraId="5601F68C" w14:textId="761448D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1.10</w:t>
            </w:r>
          </w:p>
        </w:tc>
      </w:tr>
    </w:tbl>
    <w:p w14:paraId="01F4B8FA" w14:textId="77777777" w:rsidR="00EA32F2" w:rsidRPr="006C1576" w:rsidRDefault="00EA32F2" w:rsidP="00EA32F2">
      <w:pPr>
        <w:spacing w:line="180" w:lineRule="exac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</w:p>
    <w:p w14:paraId="2469000D" w14:textId="77777777" w:rsidR="00EA32F2" w:rsidRPr="006C1576" w:rsidRDefault="00EA32F2" w:rsidP="00EA32F2">
      <w:pPr>
        <w:ind w:firstLineChars="150" w:firstLine="27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3.2.4 </w:t>
      </w:r>
      <w:r w:rsidRPr="006C1576">
        <w:rPr>
          <w:rFonts w:ascii="Times New Roman" w:eastAsia="黑体" w:hAnsi="Times New Roman" w:cs="Times New Roman"/>
          <w:sz w:val="18"/>
          <w:szCs w:val="18"/>
        </w:rPr>
        <w:t>反向特性实验数据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968"/>
        <w:gridCol w:w="969"/>
        <w:gridCol w:w="969"/>
        <w:gridCol w:w="969"/>
        <w:gridCol w:w="969"/>
        <w:gridCol w:w="969"/>
        <w:gridCol w:w="796"/>
      </w:tblGrid>
      <w:tr w:rsidR="00EA32F2" w:rsidRPr="006C1576" w14:paraId="53397D39" w14:textId="77777777" w:rsidTr="005673B8">
        <w:tc>
          <w:tcPr>
            <w:tcW w:w="1131" w:type="dxa"/>
            <w:vAlign w:val="center"/>
          </w:tcPr>
          <w:p w14:paraId="6B33B329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>(V)</w:t>
            </w:r>
          </w:p>
        </w:tc>
        <w:tc>
          <w:tcPr>
            <w:tcW w:w="968" w:type="dxa"/>
            <w:vAlign w:val="center"/>
          </w:tcPr>
          <w:p w14:paraId="396D24D4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14:paraId="2B2AB97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-5</w:t>
            </w:r>
          </w:p>
        </w:tc>
        <w:tc>
          <w:tcPr>
            <w:tcW w:w="969" w:type="dxa"/>
            <w:vAlign w:val="center"/>
          </w:tcPr>
          <w:p w14:paraId="211941D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969" w:type="dxa"/>
            <w:vAlign w:val="center"/>
          </w:tcPr>
          <w:p w14:paraId="6100103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-15</w:t>
            </w:r>
          </w:p>
        </w:tc>
        <w:tc>
          <w:tcPr>
            <w:tcW w:w="969" w:type="dxa"/>
            <w:vAlign w:val="center"/>
          </w:tcPr>
          <w:p w14:paraId="5A7A63B8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-20</w:t>
            </w:r>
          </w:p>
        </w:tc>
        <w:tc>
          <w:tcPr>
            <w:tcW w:w="969" w:type="dxa"/>
            <w:vAlign w:val="center"/>
          </w:tcPr>
          <w:p w14:paraId="245078F7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-25</w:t>
            </w:r>
          </w:p>
        </w:tc>
        <w:tc>
          <w:tcPr>
            <w:tcW w:w="796" w:type="dxa"/>
            <w:vAlign w:val="center"/>
          </w:tcPr>
          <w:p w14:paraId="3E3D5D85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-30</w:t>
            </w:r>
          </w:p>
        </w:tc>
      </w:tr>
      <w:tr w:rsidR="00EA32F2" w:rsidRPr="006C1576" w14:paraId="3FC53E91" w14:textId="77777777" w:rsidTr="005673B8">
        <w:tc>
          <w:tcPr>
            <w:tcW w:w="1131" w:type="dxa"/>
            <w:vAlign w:val="center"/>
          </w:tcPr>
          <w:p w14:paraId="5F85DF9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968" w:type="dxa"/>
            <w:vAlign w:val="center"/>
          </w:tcPr>
          <w:p w14:paraId="2DE0065D" w14:textId="581226BE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0660FB73" w14:textId="4C1407F4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519B2033" w14:textId="658CCC62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472F31EC" w14:textId="37B674A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0.00</w:t>
            </w:r>
          </w:p>
        </w:tc>
        <w:tc>
          <w:tcPr>
            <w:tcW w:w="969" w:type="dxa"/>
            <w:vAlign w:val="center"/>
          </w:tcPr>
          <w:p w14:paraId="789B0C10" w14:textId="54A8ABD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6F2AC024" w14:textId="512C8767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96" w:type="dxa"/>
            <w:vAlign w:val="center"/>
          </w:tcPr>
          <w:p w14:paraId="561A0882" w14:textId="51AFD576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</w:tr>
    </w:tbl>
    <w:p w14:paraId="70776CC3" w14:textId="28D4C4AB" w:rsidR="00EA32F2" w:rsidRDefault="00EA32F2" w:rsidP="0057427D">
      <w:pPr>
        <w:spacing w:beforeLines="50" w:before="156"/>
        <w:rPr>
          <w:rFonts w:ascii="Times New Roman" w:hAnsi="Times New Roman" w:cs="Times New Roman"/>
        </w:rPr>
      </w:pPr>
    </w:p>
    <w:p w14:paraId="0589AD97" w14:textId="77777777" w:rsidR="006F6C7F" w:rsidRPr="006C1576" w:rsidRDefault="006F6C7F" w:rsidP="0057427D">
      <w:pPr>
        <w:spacing w:beforeLines="50" w:before="156"/>
        <w:rPr>
          <w:rFonts w:ascii="Times New Roman" w:hAnsi="Times New Roman" w:cs="Times New Roman"/>
        </w:rPr>
      </w:pPr>
    </w:p>
    <w:p w14:paraId="3094739F" w14:textId="77777777" w:rsidR="00EA32F2" w:rsidRPr="006C1576" w:rsidRDefault="00EA32F2" w:rsidP="00EA32F2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4A245B20" w14:textId="77777777" w:rsidR="00EA32F2" w:rsidRPr="006C1576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根据各实验结果数据，分别在方格纸上绘制出光滑的伏安特性曲线。（其中二极管和稳压管的正、反向特性均要求画在同一张图中，正、反向电压可取为不同的比例尺）。</w:t>
      </w:r>
    </w:p>
    <w:p w14:paraId="6FC8B596" w14:textId="4F177DB4" w:rsidR="00EA32F2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）根据不同的伏安特性曲线的性质区分它们为何种性质的元件？</w:t>
      </w:r>
    </w:p>
    <w:p w14:paraId="533E3DCD" w14:textId="5A970ED7" w:rsidR="0023582A" w:rsidRPr="0023582A" w:rsidRDefault="0023582A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线性为电阻，指数形式为二极管</w:t>
      </w:r>
    </w:p>
    <w:p w14:paraId="01EB28F7" w14:textId="08BB394B" w:rsidR="00EA32F2" w:rsidRDefault="00EA32F2" w:rsidP="00EA32F2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）通过元件伏安特性曲线分析欧姆定律对哪些元件成立？哪些元件不成立？</w:t>
      </w:r>
    </w:p>
    <w:p w14:paraId="1191A799" w14:textId="01D42150" w:rsidR="00C964FD" w:rsidRPr="006C1576" w:rsidRDefault="00C964FD" w:rsidP="00EA32F2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欧姆定律对上述实验元件均成立。但是，有部分元件的电阻在不同条件下会发生变化。</w:t>
      </w:r>
    </w:p>
    <w:p w14:paraId="358F4DBE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14:paraId="55A64CD6" w14:textId="1A2EA25A" w:rsidR="00EA32F2" w:rsidRPr="003D3FA2" w:rsidRDefault="003D3FA2" w:rsidP="00EA32F2">
      <w:pPr>
        <w:suppressAutoHyphens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 w:rsidRPr="003D3FA2">
        <w:rPr>
          <w:rFonts w:ascii="Times New Roman" w:hAnsi="Times New Roman" w:cs="Times New Roman" w:hint="eastAsia"/>
          <w:szCs w:val="21"/>
        </w:rPr>
        <w:t>实验验证了</w:t>
      </w:r>
      <w:r>
        <w:rPr>
          <w:rFonts w:ascii="Times New Roman" w:hAnsi="Times New Roman" w:cs="Times New Roman" w:hint="eastAsia"/>
          <w:szCs w:val="21"/>
        </w:rPr>
        <w:t>课本上学到的电学定律。</w:t>
      </w:r>
      <w:r w:rsidR="00252518">
        <w:rPr>
          <w:rFonts w:ascii="Times New Roman" w:hAnsi="Times New Roman" w:cs="Times New Roman" w:hint="eastAsia"/>
          <w:szCs w:val="21"/>
        </w:rPr>
        <w:t>二极管的反向特性</w:t>
      </w:r>
      <w:r w:rsidR="000B2065">
        <w:rPr>
          <w:rFonts w:ascii="Times New Roman" w:hAnsi="Times New Roman" w:cs="Times New Roman" w:hint="eastAsia"/>
          <w:szCs w:val="21"/>
        </w:rPr>
        <w:t>实验中，电流表</w:t>
      </w:r>
      <w:r w:rsidR="00252518">
        <w:rPr>
          <w:rFonts w:ascii="Times New Roman" w:hAnsi="Times New Roman" w:cs="Times New Roman" w:hint="eastAsia"/>
          <w:szCs w:val="21"/>
        </w:rPr>
        <w:t>示数一直为</w:t>
      </w:r>
      <w:r w:rsidR="00252518">
        <w:rPr>
          <w:rFonts w:ascii="Times New Roman" w:hAnsi="Times New Roman" w:cs="Times New Roman" w:hint="eastAsia"/>
          <w:szCs w:val="21"/>
        </w:rPr>
        <w:t>0</w:t>
      </w:r>
      <w:r w:rsidR="00252518">
        <w:rPr>
          <w:rFonts w:ascii="Times New Roman" w:hAnsi="Times New Roman" w:cs="Times New Roman" w:hint="eastAsia"/>
          <w:szCs w:val="21"/>
        </w:rPr>
        <w:t>，还怀疑是实验出了问题，后来发现</w:t>
      </w:r>
      <w:r w:rsidR="000B2065">
        <w:rPr>
          <w:rFonts w:ascii="Times New Roman" w:hAnsi="Times New Roman" w:cs="Times New Roman" w:hint="eastAsia"/>
          <w:szCs w:val="21"/>
        </w:rPr>
        <w:t>是符合电学规律的。做实验不能想当然。</w:t>
      </w:r>
    </w:p>
    <w:p w14:paraId="67DEA44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3511F44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296DF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26D472B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155028A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F34FF1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F2BD0F3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7EFBFD2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42C8DC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5C47CA75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492EC910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2E44D7F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0638FEC9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2C60F29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F62F52" w14:textId="5CAF2A2D" w:rsidR="00660155" w:rsidRPr="00D02212" w:rsidRDefault="00EA32F2" w:rsidP="00D0221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实验二成绩：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D0221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27FB" w14:textId="77777777" w:rsidR="00DD5B87" w:rsidRDefault="00DD5B87" w:rsidP="0036765E">
      <w:r>
        <w:separator/>
      </w:r>
    </w:p>
  </w:endnote>
  <w:endnote w:type="continuationSeparator" w:id="0">
    <w:p w14:paraId="744C4000" w14:textId="77777777" w:rsidR="00DD5B87" w:rsidRDefault="00DD5B87" w:rsidP="0036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97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0419378" w14:textId="77777777" w:rsidR="0036765E" w:rsidRDefault="0036765E" w:rsidP="0036765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324C1" w14:textId="77777777" w:rsidR="0036765E" w:rsidRDefault="003676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0F681" w14:textId="77777777" w:rsidR="00DD5B87" w:rsidRDefault="00DD5B87" w:rsidP="0036765E">
      <w:r>
        <w:separator/>
      </w:r>
    </w:p>
  </w:footnote>
  <w:footnote w:type="continuationSeparator" w:id="0">
    <w:p w14:paraId="2AC11C16" w14:textId="77777777" w:rsidR="00DD5B87" w:rsidRDefault="00DD5B87" w:rsidP="0036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967708715">
    <w:abstractNumId w:val="1"/>
  </w:num>
  <w:num w:numId="2" w16cid:durableId="125569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2F2"/>
    <w:rsid w:val="000452B6"/>
    <w:rsid w:val="00050436"/>
    <w:rsid w:val="000B2065"/>
    <w:rsid w:val="00113B00"/>
    <w:rsid w:val="00211974"/>
    <w:rsid w:val="0023582A"/>
    <w:rsid w:val="00252518"/>
    <w:rsid w:val="00254024"/>
    <w:rsid w:val="002E3D00"/>
    <w:rsid w:val="00305BEB"/>
    <w:rsid w:val="0036765E"/>
    <w:rsid w:val="003D3FA2"/>
    <w:rsid w:val="003D6C4C"/>
    <w:rsid w:val="00432879"/>
    <w:rsid w:val="0057427D"/>
    <w:rsid w:val="005F554A"/>
    <w:rsid w:val="00650E6B"/>
    <w:rsid w:val="00660155"/>
    <w:rsid w:val="006F6C7F"/>
    <w:rsid w:val="0075222B"/>
    <w:rsid w:val="00782800"/>
    <w:rsid w:val="00825952"/>
    <w:rsid w:val="00855514"/>
    <w:rsid w:val="009A0779"/>
    <w:rsid w:val="00AE147F"/>
    <w:rsid w:val="00B33D5B"/>
    <w:rsid w:val="00C236F1"/>
    <w:rsid w:val="00C60F95"/>
    <w:rsid w:val="00C632AA"/>
    <w:rsid w:val="00C964FD"/>
    <w:rsid w:val="00CB4184"/>
    <w:rsid w:val="00D02212"/>
    <w:rsid w:val="00D31588"/>
    <w:rsid w:val="00DD13DB"/>
    <w:rsid w:val="00DD5B87"/>
    <w:rsid w:val="00DF1A5A"/>
    <w:rsid w:val="00E351E7"/>
    <w:rsid w:val="00EA32F2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F75B7"/>
  <w15:docId w15:val="{69DC0C6F-EC2D-4403-99A0-1F2159E3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A3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6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29</cp:revision>
  <dcterms:created xsi:type="dcterms:W3CDTF">2018-09-21T06:07:00Z</dcterms:created>
  <dcterms:modified xsi:type="dcterms:W3CDTF">2022-09-28T02:19:00Z</dcterms:modified>
</cp:coreProperties>
</file>