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D126" w14:textId="258C174E" w:rsidR="005149F4" w:rsidRPr="00737E41" w:rsidRDefault="005149F4" w:rsidP="005149F4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737E41">
        <w:rPr>
          <w:rFonts w:ascii="Times New Roman" w:eastAsia="宋体" w:hAnsi="宋体" w:cs="Times New Roman"/>
          <w:b/>
          <w:sz w:val="32"/>
          <w:szCs w:val="32"/>
        </w:rPr>
        <w:t>华东理工大学</w:t>
      </w:r>
      <w:r w:rsidRPr="00737E41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r w:rsidRPr="00737E41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202</w:t>
      </w:r>
      <w:r w:rsidR="008719C6">
        <w:rPr>
          <w:rFonts w:ascii="Times New Roman" w:eastAsia="宋体" w:hAnsi="Times New Roman" w:cs="Times New Roman"/>
          <w:b/>
          <w:sz w:val="32"/>
          <w:szCs w:val="32"/>
          <w:u w:val="single"/>
        </w:rPr>
        <w:t>2</w:t>
      </w:r>
      <w:r w:rsidRPr="00737E41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—</w:t>
      </w:r>
      <w:r w:rsidRPr="00737E41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202</w:t>
      </w:r>
      <w:r w:rsidR="008719C6">
        <w:rPr>
          <w:rFonts w:ascii="Times New Roman" w:eastAsia="宋体" w:hAnsi="Times New Roman" w:cs="Times New Roman"/>
          <w:b/>
          <w:sz w:val="32"/>
          <w:szCs w:val="32"/>
          <w:u w:val="single"/>
        </w:rPr>
        <w:t>3</w:t>
      </w:r>
      <w:r w:rsidRPr="00737E41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737E41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737E41">
        <w:rPr>
          <w:rFonts w:ascii="Times New Roman" w:eastAsia="宋体" w:hAnsi="宋体" w:cs="Times New Roman"/>
          <w:b/>
          <w:sz w:val="32"/>
          <w:szCs w:val="32"/>
        </w:rPr>
        <w:t>学年第</w:t>
      </w:r>
      <w:proofErr w:type="gramEnd"/>
      <w:r w:rsidRPr="00737E41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r w:rsidRPr="00737E41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="00756DD0">
        <w:rPr>
          <w:rFonts w:ascii="Times New Roman" w:eastAsia="宋体" w:hAnsi="Times New Roman" w:cs="Times New Roman"/>
          <w:b/>
          <w:sz w:val="32"/>
          <w:szCs w:val="32"/>
          <w:u w:val="single"/>
        </w:rPr>
        <w:t>2</w:t>
      </w:r>
      <w:r w:rsidRPr="00737E41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737E41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r w:rsidRPr="00737E41">
        <w:rPr>
          <w:rFonts w:ascii="Times New Roman" w:eastAsia="宋体" w:hAnsi="宋体" w:cs="Times New Roman"/>
          <w:b/>
          <w:sz w:val="32"/>
          <w:szCs w:val="32"/>
        </w:rPr>
        <w:t>学期</w:t>
      </w:r>
    </w:p>
    <w:p w14:paraId="07C497BE" w14:textId="26A9B596" w:rsidR="005149F4" w:rsidRPr="00737E41" w:rsidRDefault="005149F4" w:rsidP="005149F4">
      <w:pPr>
        <w:spacing w:line="360" w:lineRule="auto"/>
        <w:jc w:val="center"/>
        <w:rPr>
          <w:rFonts w:ascii="Times New Roman" w:eastAsia="宋体" w:hAnsi="宋体" w:cs="Times New Roman"/>
          <w:b/>
          <w:sz w:val="30"/>
          <w:szCs w:val="30"/>
        </w:rPr>
      </w:pPr>
      <w:r w:rsidRPr="00737E41">
        <w:rPr>
          <w:rFonts w:ascii="Times New Roman" w:eastAsia="宋体" w:hAnsi="宋体" w:cs="Times New Roman" w:hint="eastAsia"/>
          <w:b/>
          <w:sz w:val="30"/>
          <w:szCs w:val="30"/>
        </w:rPr>
        <w:t>本科生</w:t>
      </w:r>
      <w:r w:rsidRPr="00737E41">
        <w:rPr>
          <w:rFonts w:ascii="Times New Roman" w:eastAsia="宋体" w:hAnsi="宋体" w:cs="Times New Roman"/>
          <w:b/>
          <w:sz w:val="30"/>
          <w:szCs w:val="30"/>
        </w:rPr>
        <w:t>《</w:t>
      </w:r>
      <w:r w:rsidRPr="00737E41">
        <w:rPr>
          <w:rFonts w:ascii="Times New Roman" w:eastAsia="宋体" w:hAnsi="Times New Roman" w:cs="Times New Roman" w:hint="eastAsia"/>
          <w:b/>
          <w:sz w:val="30"/>
          <w:szCs w:val="30"/>
          <w:u w:val="single"/>
        </w:rPr>
        <w:t>形势与政策</w:t>
      </w:r>
      <w:r w:rsidR="00756DD0">
        <w:rPr>
          <w:rFonts w:ascii="Times New Roman" w:eastAsia="宋体" w:hAnsi="Times New Roman" w:cs="Times New Roman"/>
          <w:b/>
          <w:sz w:val="30"/>
          <w:szCs w:val="30"/>
          <w:u w:val="single"/>
        </w:rPr>
        <w:t>4</w:t>
      </w:r>
      <w:r w:rsidRPr="00737E41">
        <w:rPr>
          <w:rFonts w:ascii="Times New Roman" w:eastAsia="宋体" w:hAnsi="宋体" w:cs="Times New Roman"/>
          <w:b/>
          <w:sz w:val="30"/>
          <w:szCs w:val="30"/>
        </w:rPr>
        <w:t>》课程考试</w:t>
      </w:r>
      <w:r w:rsidRPr="00737E41">
        <w:rPr>
          <w:rFonts w:ascii="Times New Roman" w:eastAsia="宋体" w:hAnsi="宋体" w:cs="Times New Roman" w:hint="eastAsia"/>
          <w:b/>
          <w:sz w:val="30"/>
          <w:szCs w:val="30"/>
        </w:rPr>
        <w:t>试卷</w:t>
      </w:r>
    </w:p>
    <w:p w14:paraId="1BFE0E18" w14:textId="48FD9D8A" w:rsidR="005149F4" w:rsidRPr="00737E41" w:rsidRDefault="005149F4" w:rsidP="005149F4">
      <w:pPr>
        <w:spacing w:line="360" w:lineRule="auto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737E41"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 w:rsidRPr="00737E41">
        <w:rPr>
          <w:rFonts w:ascii="Times New Roman" w:eastAsia="宋体" w:hAnsi="Times New Roman" w:cs="Times New Roman"/>
          <w:b/>
          <w:sz w:val="30"/>
          <w:szCs w:val="30"/>
          <w:u w:val="single"/>
        </w:rPr>
        <w:t xml:space="preserve"> </w:t>
      </w:r>
      <w:r w:rsidRPr="00737E41">
        <w:rPr>
          <w:rFonts w:ascii="Times New Roman" w:eastAsia="宋体" w:hAnsi="Times New Roman" w:cs="Times New Roman" w:hint="eastAsia"/>
          <w:b/>
          <w:sz w:val="30"/>
          <w:szCs w:val="30"/>
          <w:u w:val="single"/>
        </w:rPr>
        <w:t xml:space="preserve"> 202</w:t>
      </w:r>
      <w:r w:rsidR="00756DD0">
        <w:rPr>
          <w:rFonts w:ascii="Times New Roman" w:eastAsia="宋体" w:hAnsi="Times New Roman" w:cs="Times New Roman"/>
          <w:b/>
          <w:sz w:val="30"/>
          <w:szCs w:val="30"/>
          <w:u w:val="single"/>
        </w:rPr>
        <w:t>3</w:t>
      </w:r>
      <w:r w:rsidRPr="00737E41">
        <w:rPr>
          <w:rFonts w:ascii="Times New Roman" w:eastAsia="宋体" w:hAnsi="Times New Roman" w:cs="Times New Roman"/>
          <w:b/>
          <w:sz w:val="30"/>
          <w:szCs w:val="30"/>
          <w:u w:val="single"/>
        </w:rPr>
        <w:t xml:space="preserve">  </w:t>
      </w:r>
      <w:r w:rsidRPr="00737E41">
        <w:rPr>
          <w:rFonts w:ascii="Times New Roman" w:eastAsia="宋体" w:hAnsi="宋体" w:cs="Times New Roman"/>
          <w:b/>
          <w:sz w:val="30"/>
          <w:szCs w:val="30"/>
        </w:rPr>
        <w:t>年</w:t>
      </w:r>
      <w:r w:rsidRPr="00737E41">
        <w:rPr>
          <w:rFonts w:ascii="Times New Roman" w:eastAsia="宋体" w:hAnsi="Times New Roman" w:cs="Times New Roman"/>
          <w:b/>
          <w:sz w:val="30"/>
          <w:szCs w:val="30"/>
          <w:u w:val="single"/>
        </w:rPr>
        <w:t xml:space="preserve"> </w:t>
      </w:r>
      <w:r w:rsidRPr="00737E41">
        <w:rPr>
          <w:rFonts w:ascii="Times New Roman" w:eastAsia="宋体" w:hAnsi="Times New Roman" w:cs="Times New Roman" w:hint="eastAsia"/>
          <w:b/>
          <w:sz w:val="30"/>
          <w:szCs w:val="30"/>
          <w:u w:val="single"/>
        </w:rPr>
        <w:t xml:space="preserve"> </w:t>
      </w:r>
      <w:r w:rsidR="00756DD0">
        <w:rPr>
          <w:rFonts w:ascii="Times New Roman" w:eastAsia="宋体" w:hAnsi="Times New Roman" w:cs="Times New Roman"/>
          <w:b/>
          <w:sz w:val="30"/>
          <w:szCs w:val="30"/>
          <w:u w:val="single"/>
        </w:rPr>
        <w:t>3</w:t>
      </w:r>
      <w:r w:rsidRPr="00737E41">
        <w:rPr>
          <w:rFonts w:ascii="Times New Roman" w:eastAsia="宋体" w:hAnsi="Times New Roman" w:cs="Times New Roman" w:hint="eastAsia"/>
          <w:b/>
          <w:sz w:val="30"/>
          <w:szCs w:val="30"/>
          <w:u w:val="single"/>
        </w:rPr>
        <w:t xml:space="preserve"> </w:t>
      </w:r>
      <w:r w:rsidRPr="00737E41">
        <w:rPr>
          <w:rFonts w:ascii="Times New Roman" w:eastAsia="宋体" w:hAnsi="Times New Roman" w:cs="Times New Roman"/>
          <w:b/>
          <w:sz w:val="30"/>
          <w:szCs w:val="30"/>
          <w:u w:val="single"/>
        </w:rPr>
        <w:t xml:space="preserve"> </w:t>
      </w:r>
      <w:r w:rsidRPr="00737E41">
        <w:rPr>
          <w:rFonts w:ascii="Times New Roman" w:eastAsia="宋体" w:hAnsi="宋体" w:cs="Times New Roman"/>
          <w:b/>
          <w:sz w:val="30"/>
          <w:szCs w:val="30"/>
        </w:rPr>
        <w:t>月</w:t>
      </w:r>
    </w:p>
    <w:p w14:paraId="7C6F7FCA" w14:textId="5EA55D33" w:rsidR="005149F4" w:rsidRDefault="005149F4" w:rsidP="005149F4">
      <w:pPr>
        <w:spacing w:line="480" w:lineRule="auto"/>
        <w:rPr>
          <w:szCs w:val="21"/>
        </w:rPr>
      </w:pPr>
      <w:r>
        <w:rPr>
          <w:rFonts w:hAnsi="宋体"/>
          <w:szCs w:val="21"/>
        </w:rPr>
        <w:t>开课学院：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马克思主义学院   </w:t>
      </w:r>
      <w:r>
        <w:rPr>
          <w:rFonts w:hAnsi="宋体"/>
          <w:szCs w:val="21"/>
        </w:rPr>
        <w:t>，</w:t>
      </w:r>
      <w:r>
        <w:rPr>
          <w:szCs w:val="21"/>
        </w:rPr>
        <w:t xml:space="preserve">  </w:t>
      </w:r>
      <w:r>
        <w:rPr>
          <w:rFonts w:hAnsi="宋体"/>
          <w:szCs w:val="21"/>
        </w:rPr>
        <w:t>考试形式：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开卷</w:t>
      </w:r>
      <w:r>
        <w:rPr>
          <w:szCs w:val="21"/>
          <w:u w:val="single"/>
        </w:rPr>
        <w:t xml:space="preserve">  </w:t>
      </w:r>
      <w:r>
        <w:rPr>
          <w:rFonts w:hAnsi="宋体"/>
          <w:szCs w:val="21"/>
        </w:rPr>
        <w:t>，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所需时间：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>120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分钟</w:t>
      </w:r>
    </w:p>
    <w:p w14:paraId="5C8656C0" w14:textId="27840199" w:rsidR="005149F4" w:rsidRPr="00201F59" w:rsidRDefault="005149F4" w:rsidP="005149F4">
      <w:pPr>
        <w:spacing w:line="480" w:lineRule="auto"/>
        <w:rPr>
          <w:szCs w:val="21"/>
          <w:u w:val="single"/>
        </w:rPr>
      </w:pPr>
      <w:r>
        <w:rPr>
          <w:rFonts w:hAnsi="宋体" w:hint="eastAsia"/>
          <w:szCs w:val="21"/>
        </w:rPr>
        <w:t>班级：</w:t>
      </w:r>
      <w:r>
        <w:rPr>
          <w:rFonts w:hAnsi="宋体" w:hint="eastAsia"/>
          <w:szCs w:val="21"/>
          <w:u w:val="single"/>
        </w:rPr>
        <w:t xml:space="preserve">          </w:t>
      </w:r>
      <w:r>
        <w:rPr>
          <w:rFonts w:hAnsi="宋体"/>
          <w:szCs w:val="21"/>
        </w:rPr>
        <w:t>考生姓名：</w:t>
      </w:r>
      <w:r>
        <w:rPr>
          <w:szCs w:val="21"/>
        </w:rPr>
        <w:t xml:space="preserve">____________  </w:t>
      </w:r>
      <w:r>
        <w:rPr>
          <w:rFonts w:hAnsi="宋体"/>
          <w:szCs w:val="21"/>
        </w:rPr>
        <w:t>学号：</w:t>
      </w:r>
      <w:r>
        <w:rPr>
          <w:szCs w:val="21"/>
        </w:rPr>
        <w:t xml:space="preserve">___________ </w:t>
      </w:r>
      <w:r>
        <w:rPr>
          <w:rFonts w:hAnsi="宋体"/>
          <w:szCs w:val="21"/>
        </w:rPr>
        <w:t>任课教师：</w:t>
      </w:r>
      <w:r>
        <w:rPr>
          <w:szCs w:val="21"/>
          <w:u w:val="single"/>
        </w:rPr>
        <w:t xml:space="preserve">    </w:t>
      </w:r>
      <w:r w:rsidR="00474D1B">
        <w:rPr>
          <w:rFonts w:hint="eastAsia"/>
          <w:szCs w:val="21"/>
          <w:u w:val="single"/>
        </w:rPr>
        <w:t>张攀</w:t>
      </w:r>
      <w:r>
        <w:rPr>
          <w:szCs w:val="21"/>
          <w:u w:val="single"/>
        </w:rPr>
        <w:t xml:space="preserve"> 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017"/>
        <w:gridCol w:w="1060"/>
        <w:gridCol w:w="1140"/>
        <w:gridCol w:w="1190"/>
        <w:gridCol w:w="1130"/>
        <w:gridCol w:w="1281"/>
      </w:tblGrid>
      <w:tr w:rsidR="005149F4" w:rsidRPr="00737E41" w14:paraId="1E1B9383" w14:textId="77777777" w:rsidTr="006949D2">
        <w:trPr>
          <w:trHeight w:val="465"/>
        </w:trPr>
        <w:tc>
          <w:tcPr>
            <w:tcW w:w="1704" w:type="dxa"/>
            <w:vMerge w:val="restart"/>
            <w:vAlign w:val="center"/>
          </w:tcPr>
          <w:p w14:paraId="28BAF305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37E41">
              <w:rPr>
                <w:rFonts w:ascii="Times New Roman" w:eastAsia="宋体" w:hAnsi="Times New Roman" w:cs="Times New Roman"/>
                <w:szCs w:val="24"/>
              </w:rPr>
              <w:t>题序</w:t>
            </w:r>
          </w:p>
        </w:tc>
        <w:tc>
          <w:tcPr>
            <w:tcW w:w="3217" w:type="dxa"/>
            <w:gridSpan w:val="3"/>
          </w:tcPr>
          <w:p w14:paraId="2709D68B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37460">
              <w:rPr>
                <w:rFonts w:ascii="Times New Roman" w:eastAsia="宋体" w:hAnsi="Times New Roman" w:cs="Times New Roman" w:hint="eastAsia"/>
                <w:szCs w:val="24"/>
              </w:rPr>
              <w:t>一、材料分析题</w:t>
            </w:r>
          </w:p>
        </w:tc>
        <w:tc>
          <w:tcPr>
            <w:tcW w:w="2320" w:type="dxa"/>
            <w:gridSpan w:val="2"/>
          </w:tcPr>
          <w:p w14:paraId="3F78502A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37460">
              <w:rPr>
                <w:rFonts w:ascii="Times New Roman" w:eastAsia="宋体" w:hAnsi="Times New Roman" w:cs="Times New Roman" w:hint="eastAsia"/>
                <w:szCs w:val="24"/>
              </w:rPr>
              <w:t>二、论述题</w:t>
            </w:r>
          </w:p>
        </w:tc>
        <w:tc>
          <w:tcPr>
            <w:tcW w:w="1281" w:type="dxa"/>
            <w:vMerge w:val="restart"/>
            <w:vAlign w:val="center"/>
          </w:tcPr>
          <w:p w14:paraId="05A8218B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37E41">
              <w:rPr>
                <w:rFonts w:ascii="Times New Roman" w:eastAsia="宋体" w:hAnsi="Times New Roman" w:cs="Times New Roman"/>
                <w:szCs w:val="24"/>
              </w:rPr>
              <w:t>总分</w:t>
            </w:r>
          </w:p>
        </w:tc>
      </w:tr>
      <w:tr w:rsidR="005149F4" w:rsidRPr="00737E41" w14:paraId="7AC45089" w14:textId="77777777" w:rsidTr="006949D2">
        <w:trPr>
          <w:trHeight w:val="465"/>
        </w:trPr>
        <w:tc>
          <w:tcPr>
            <w:tcW w:w="1704" w:type="dxa"/>
            <w:vMerge/>
          </w:tcPr>
          <w:p w14:paraId="22F6BD0B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017" w:type="dxa"/>
          </w:tcPr>
          <w:p w14:paraId="6EBF082A" w14:textId="7A2E978D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（</w:t>
            </w:r>
            <w:r w:rsidR="0075429A">
              <w:rPr>
                <w:rFonts w:ascii="Times New Roman" w:eastAsia="宋体" w:hAnsi="Times New Roman" w:cs="Times New Roman"/>
                <w:sz w:val="16"/>
                <w:szCs w:val="24"/>
              </w:rPr>
              <w:t>15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分）</w:t>
            </w:r>
          </w:p>
        </w:tc>
        <w:tc>
          <w:tcPr>
            <w:tcW w:w="1060" w:type="dxa"/>
          </w:tcPr>
          <w:p w14:paraId="31A923CD" w14:textId="52DAEF0E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（</w:t>
            </w:r>
            <w:r w:rsidR="0075429A">
              <w:rPr>
                <w:rFonts w:ascii="Times New Roman" w:eastAsia="宋体" w:hAnsi="Times New Roman" w:cs="Times New Roman"/>
                <w:sz w:val="16"/>
                <w:szCs w:val="24"/>
              </w:rPr>
              <w:t>15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分）</w:t>
            </w:r>
          </w:p>
        </w:tc>
        <w:tc>
          <w:tcPr>
            <w:tcW w:w="1140" w:type="dxa"/>
          </w:tcPr>
          <w:p w14:paraId="40CF42B8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16"/>
                <w:szCs w:val="24"/>
              </w:rPr>
              <w:t>2</w:t>
            </w:r>
            <w:r w:rsidRPr="00725DAB">
              <w:rPr>
                <w:rFonts w:ascii="Times New Roman" w:eastAsia="宋体" w:hAnsi="Times New Roman" w:cs="Times New Roman"/>
                <w:sz w:val="16"/>
                <w:szCs w:val="24"/>
              </w:rPr>
              <w:t>0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分）</w:t>
            </w:r>
          </w:p>
        </w:tc>
        <w:tc>
          <w:tcPr>
            <w:tcW w:w="1190" w:type="dxa"/>
          </w:tcPr>
          <w:p w14:paraId="6A3F5F1D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16"/>
                <w:szCs w:val="24"/>
              </w:rPr>
              <w:t>25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分）</w:t>
            </w:r>
          </w:p>
        </w:tc>
        <w:tc>
          <w:tcPr>
            <w:tcW w:w="1130" w:type="dxa"/>
          </w:tcPr>
          <w:p w14:paraId="1C30C64F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16"/>
                <w:szCs w:val="24"/>
              </w:rPr>
              <w:t>25</w:t>
            </w:r>
            <w:r w:rsidRPr="00725DAB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分）</w:t>
            </w:r>
          </w:p>
        </w:tc>
        <w:tc>
          <w:tcPr>
            <w:tcW w:w="1281" w:type="dxa"/>
            <w:vMerge/>
          </w:tcPr>
          <w:p w14:paraId="16349852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149F4" w:rsidRPr="00737E41" w14:paraId="188791A6" w14:textId="77777777" w:rsidTr="006949D2">
        <w:trPr>
          <w:trHeight w:val="465"/>
        </w:trPr>
        <w:tc>
          <w:tcPr>
            <w:tcW w:w="1704" w:type="dxa"/>
          </w:tcPr>
          <w:p w14:paraId="5852944D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37E41">
              <w:rPr>
                <w:rFonts w:ascii="Times New Roman" w:eastAsia="宋体" w:hAnsi="Times New Roman" w:cs="Times New Roman"/>
                <w:szCs w:val="24"/>
              </w:rPr>
              <w:t>得分</w:t>
            </w:r>
          </w:p>
        </w:tc>
        <w:tc>
          <w:tcPr>
            <w:tcW w:w="1017" w:type="dxa"/>
          </w:tcPr>
          <w:p w14:paraId="7310239D" w14:textId="59E92F0D" w:rsidR="005149F4" w:rsidRPr="004E2F84" w:rsidRDefault="005149F4" w:rsidP="006949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60" w:type="dxa"/>
          </w:tcPr>
          <w:p w14:paraId="4D332F7A" w14:textId="77777777" w:rsidR="005149F4" w:rsidRPr="004E2F84" w:rsidRDefault="005149F4" w:rsidP="006949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40" w:type="dxa"/>
          </w:tcPr>
          <w:p w14:paraId="3FB13576" w14:textId="77777777" w:rsidR="005149F4" w:rsidRPr="004E2F84" w:rsidRDefault="005149F4" w:rsidP="006949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90" w:type="dxa"/>
          </w:tcPr>
          <w:p w14:paraId="0C5CB70D" w14:textId="77777777" w:rsidR="005149F4" w:rsidRPr="004E2F84" w:rsidRDefault="005149F4" w:rsidP="006949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0" w:type="dxa"/>
          </w:tcPr>
          <w:p w14:paraId="5BE736A0" w14:textId="77777777" w:rsidR="005149F4" w:rsidRPr="004E2F84" w:rsidRDefault="005149F4" w:rsidP="006949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81" w:type="dxa"/>
          </w:tcPr>
          <w:p w14:paraId="50278E36" w14:textId="7FFA71A6" w:rsidR="005149F4" w:rsidRPr="004E2F84" w:rsidRDefault="005149F4" w:rsidP="006949D2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5149F4" w:rsidRPr="00737E41" w14:paraId="149FE477" w14:textId="77777777" w:rsidTr="006949D2">
        <w:tc>
          <w:tcPr>
            <w:tcW w:w="1704" w:type="dxa"/>
          </w:tcPr>
          <w:p w14:paraId="23EB5397" w14:textId="77777777" w:rsidR="005149F4" w:rsidRPr="00737E41" w:rsidRDefault="005149F4" w:rsidP="006949D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37E41">
              <w:rPr>
                <w:rFonts w:ascii="Times New Roman" w:eastAsia="宋体" w:hAnsi="Times New Roman" w:cs="Times New Roman"/>
                <w:szCs w:val="24"/>
              </w:rPr>
              <w:t>评卷人</w:t>
            </w:r>
          </w:p>
        </w:tc>
        <w:tc>
          <w:tcPr>
            <w:tcW w:w="6818" w:type="dxa"/>
            <w:gridSpan w:val="6"/>
          </w:tcPr>
          <w:p w14:paraId="15F289DF" w14:textId="77777777" w:rsidR="005149F4" w:rsidRPr="00737E41" w:rsidRDefault="005149F4" w:rsidP="006949D2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64DE1C16" w14:textId="77777777" w:rsidR="00187EB2" w:rsidRDefault="00187EB2" w:rsidP="00187EB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E74FE9A" w14:textId="7FA7D688" w:rsidR="00187EB2" w:rsidRPr="00C804D6" w:rsidRDefault="00187EB2" w:rsidP="00187EB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C804D6">
        <w:rPr>
          <w:rFonts w:ascii="Times New Roman" w:eastAsia="宋体" w:hAnsi="Times New Roman" w:cs="Times New Roman" w:hint="eastAsia"/>
          <w:b/>
          <w:sz w:val="24"/>
          <w:szCs w:val="24"/>
        </w:rPr>
        <w:t>一、材料分析题（</w:t>
      </w:r>
      <w:r w:rsidRPr="00C804D6">
        <w:rPr>
          <w:rFonts w:ascii="Times New Roman" w:eastAsia="宋体" w:hAnsi="Times New Roman" w:cs="Times New Roman" w:hint="eastAsia"/>
          <w:b/>
          <w:sz w:val="24"/>
          <w:szCs w:val="24"/>
        </w:rPr>
        <w:t>50</w:t>
      </w:r>
      <w:r w:rsidRPr="00C804D6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14:paraId="66456987" w14:textId="77777777" w:rsidR="00620642" w:rsidRPr="00C234D8" w:rsidRDefault="00620642" w:rsidP="00620642">
      <w:pPr>
        <w:spacing w:line="40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C234D8">
        <w:rPr>
          <w:rFonts w:ascii="宋体" w:eastAsia="宋体" w:hAnsi="宋体" w:hint="eastAsia"/>
          <w:b/>
          <w:bCs/>
          <w:sz w:val="24"/>
          <w:szCs w:val="24"/>
        </w:rPr>
        <w:t>材料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 w:rsidRPr="00C234D8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C234D8">
        <w:rPr>
          <w:rFonts w:ascii="宋体" w:eastAsia="宋体" w:hAnsi="宋体" w:hint="eastAsia"/>
          <w:sz w:val="24"/>
          <w:szCs w:val="24"/>
        </w:rPr>
        <w:t>深刻把握新时代的“三件大事”和“三个历史性胜利”，对我们深化对新时代十年伟大变革的重要认识、走好全面建设社会主义现代化国家新征程具有极为重大的意义。</w:t>
      </w:r>
    </w:p>
    <w:p w14:paraId="0FEE5A54" w14:textId="77777777" w:rsidR="00620642" w:rsidRPr="00C234D8" w:rsidRDefault="00620642" w:rsidP="00620642">
      <w:pPr>
        <w:spacing w:line="400" w:lineRule="exact"/>
        <w:jc w:val="right"/>
        <w:rPr>
          <w:rFonts w:ascii="宋体" w:eastAsia="宋体" w:hAnsi="宋体"/>
          <w:sz w:val="24"/>
          <w:szCs w:val="24"/>
        </w:rPr>
      </w:pPr>
      <w:r w:rsidRPr="00C234D8">
        <w:rPr>
          <w:rFonts w:ascii="宋体" w:eastAsia="宋体" w:hAnsi="宋体" w:hint="eastAsia"/>
          <w:sz w:val="24"/>
          <w:szCs w:val="24"/>
        </w:rPr>
        <w:t>——《学习时报》</w:t>
      </w:r>
    </w:p>
    <w:p w14:paraId="32C6807B" w14:textId="77777777" w:rsidR="00930DBE" w:rsidRPr="00696B04" w:rsidRDefault="00930DBE" w:rsidP="00930DBE">
      <w:pPr>
        <w:spacing w:line="40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0D0EB9">
        <w:rPr>
          <w:rFonts w:ascii="宋体" w:eastAsia="宋体" w:hAnsi="宋体" w:hint="eastAsia"/>
          <w:b/>
          <w:bCs/>
          <w:sz w:val="24"/>
          <w:szCs w:val="24"/>
        </w:rPr>
        <w:t>材料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0D0EB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696B04">
        <w:rPr>
          <w:rFonts w:ascii="宋体" w:eastAsia="宋体" w:hAnsi="宋体" w:hint="eastAsia"/>
          <w:sz w:val="24"/>
          <w:szCs w:val="24"/>
        </w:rPr>
        <w:t>中国共产党第二十次全国代表大会，是在全党全国各族人民迈上全面建设社会主义现代化国家新征程、向第二个百年奋斗目标进军的关键时刻召开的一次十分重要的大会。</w:t>
      </w:r>
    </w:p>
    <w:p w14:paraId="043BABE7" w14:textId="77777777" w:rsidR="00930DBE" w:rsidRPr="00BE2F1D" w:rsidRDefault="00930DBE" w:rsidP="00930DBE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  <w:highlight w:val="yellow"/>
        </w:rPr>
      </w:pPr>
      <w:r w:rsidRPr="00696B04">
        <w:rPr>
          <w:rFonts w:ascii="宋体" w:eastAsia="宋体" w:hAnsi="宋体" w:hint="eastAsia"/>
          <w:sz w:val="24"/>
          <w:szCs w:val="24"/>
        </w:rPr>
        <w:t>大会的主题是：高举中国特色社会主义伟大旗帜，全面贯彻新时代中国特色社会主义思想，弘扬伟大建党精神，自信自强、守正创新，</w:t>
      </w:r>
      <w:proofErr w:type="gramStart"/>
      <w:r w:rsidRPr="00696B04">
        <w:rPr>
          <w:rFonts w:ascii="宋体" w:eastAsia="宋体" w:hAnsi="宋体" w:hint="eastAsia"/>
          <w:sz w:val="24"/>
          <w:szCs w:val="24"/>
        </w:rPr>
        <w:t>踔</w:t>
      </w:r>
      <w:proofErr w:type="gramEnd"/>
      <w:r w:rsidRPr="00696B04">
        <w:rPr>
          <w:rFonts w:ascii="宋体" w:eastAsia="宋体" w:hAnsi="宋体" w:hint="eastAsia"/>
          <w:sz w:val="24"/>
          <w:szCs w:val="24"/>
        </w:rPr>
        <w:t>厉奋发、勇毅前行，为全面建设社会主义现代化国家、全面推进中华民族伟大复兴而团结奋斗。</w:t>
      </w:r>
    </w:p>
    <w:p w14:paraId="003E7FC2" w14:textId="77777777" w:rsidR="00930DBE" w:rsidRDefault="00930DBE" w:rsidP="00930DBE">
      <w:pPr>
        <w:spacing w:line="400" w:lineRule="exact"/>
        <w:jc w:val="right"/>
        <w:rPr>
          <w:rFonts w:ascii="宋体" w:eastAsia="宋体" w:hAnsi="宋体"/>
          <w:sz w:val="24"/>
          <w:szCs w:val="24"/>
        </w:rPr>
      </w:pPr>
      <w:bookmarkStart w:id="0" w:name="_Hlk130806592"/>
      <w:r w:rsidRPr="000D0EB9">
        <w:rPr>
          <w:rFonts w:ascii="宋体" w:eastAsia="宋体" w:hAnsi="宋体" w:hint="eastAsia"/>
          <w:sz w:val="24"/>
          <w:szCs w:val="24"/>
        </w:rPr>
        <w:t>——</w:t>
      </w:r>
      <w:r w:rsidRPr="00912287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10</w:t>
      </w:r>
      <w:r w:rsidRPr="000B2D96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日</w:t>
      </w:r>
      <w:r w:rsidRPr="00912287">
        <w:rPr>
          <w:rFonts w:ascii="宋体" w:eastAsia="宋体" w:hAnsi="宋体"/>
          <w:sz w:val="24"/>
          <w:szCs w:val="24"/>
        </w:rPr>
        <w:t>，</w:t>
      </w:r>
      <w:r w:rsidRPr="00696B04">
        <w:rPr>
          <w:rFonts w:ascii="宋体" w:eastAsia="宋体" w:hAnsi="宋体" w:hint="eastAsia"/>
          <w:sz w:val="24"/>
          <w:szCs w:val="24"/>
        </w:rPr>
        <w:t>习近平在中国共产党第二十次全国代表大会上</w:t>
      </w:r>
      <w:r>
        <w:rPr>
          <w:rFonts w:ascii="宋体" w:eastAsia="宋体" w:hAnsi="宋体" w:hint="eastAsia"/>
          <w:sz w:val="24"/>
          <w:szCs w:val="24"/>
        </w:rPr>
        <w:t>的报告</w:t>
      </w:r>
    </w:p>
    <w:bookmarkEnd w:id="0"/>
    <w:p w14:paraId="78B7E9D9" w14:textId="77777777" w:rsidR="00930DBE" w:rsidRPr="00C234D8" w:rsidRDefault="00930DBE" w:rsidP="00930DBE">
      <w:pPr>
        <w:spacing w:line="400" w:lineRule="exact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C234D8">
        <w:rPr>
          <w:rFonts w:ascii="宋体" w:eastAsia="宋体" w:hAnsi="宋体" w:hint="eastAsia"/>
          <w:b/>
          <w:bCs/>
          <w:sz w:val="24"/>
          <w:szCs w:val="24"/>
        </w:rPr>
        <w:t>材料</w:t>
      </w:r>
      <w:r w:rsidRPr="00C234D8">
        <w:rPr>
          <w:rFonts w:ascii="宋体" w:eastAsia="宋体" w:hAnsi="宋体"/>
          <w:b/>
          <w:bCs/>
          <w:sz w:val="24"/>
          <w:szCs w:val="24"/>
        </w:rPr>
        <w:t>3</w:t>
      </w:r>
      <w:r w:rsidRPr="00C234D8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C234D8">
        <w:rPr>
          <w:rFonts w:ascii="宋体" w:eastAsia="宋体" w:hAnsi="宋体" w:hint="eastAsia"/>
          <w:sz w:val="24"/>
          <w:szCs w:val="24"/>
        </w:rPr>
        <w:t>从党的十八大开始，中国特色社会主义进入新时代。</w:t>
      </w:r>
      <w:r w:rsidRPr="00C234D8">
        <w:rPr>
          <w:rFonts w:ascii="宋体" w:eastAsia="宋体" w:hAnsi="宋体"/>
          <w:sz w:val="24"/>
          <w:szCs w:val="24"/>
        </w:rPr>
        <w:t>10年来，我们坚持马克思列宁主义、毛泽东思想、邓小平理论、“三个代表”重要思想、科学发展观，全面贯彻新时代中国特色社会主义思想，全面贯彻党的基本路线、基本方略，采取一系列战略性举措，推进一系列变革性实践，实现一系列突破性进展，取得一系列标志性成果，攻克了许多长期没有解决的难题，办成了许多事关长远的大事要事，经受住了来自政治、经济、意识形态、自然界等方面的风险挑战考验，党和国家事业取得历史性成就、发生历史性变革。新时代10年的伟大变革，在党史、新中国史、改革开放史</w:t>
      </w:r>
      <w:r w:rsidRPr="00C234D8">
        <w:rPr>
          <w:rFonts w:ascii="宋体" w:eastAsia="宋体" w:hAnsi="宋体" w:hint="eastAsia"/>
          <w:sz w:val="24"/>
          <w:szCs w:val="24"/>
        </w:rPr>
        <w:t>、社会主义发展史、中华民族发展史上具有里程</w:t>
      </w:r>
      <w:r w:rsidRPr="00C234D8">
        <w:rPr>
          <w:rFonts w:ascii="宋体" w:eastAsia="宋体" w:hAnsi="宋体" w:hint="eastAsia"/>
          <w:sz w:val="24"/>
          <w:szCs w:val="24"/>
        </w:rPr>
        <w:lastRenderedPageBreak/>
        <w:t>碑意义。</w:t>
      </w:r>
    </w:p>
    <w:p w14:paraId="429328C3" w14:textId="77777777" w:rsidR="00930DBE" w:rsidRDefault="00930DBE" w:rsidP="00930DBE">
      <w:pPr>
        <w:spacing w:line="400" w:lineRule="exact"/>
        <w:jc w:val="right"/>
        <w:rPr>
          <w:rFonts w:ascii="宋体" w:eastAsia="宋体" w:hAnsi="宋体"/>
          <w:sz w:val="24"/>
          <w:szCs w:val="24"/>
        </w:rPr>
      </w:pPr>
      <w:r w:rsidRPr="00C234D8">
        <w:rPr>
          <w:rFonts w:ascii="宋体" w:eastAsia="宋体" w:hAnsi="宋体" w:hint="eastAsia"/>
          <w:sz w:val="24"/>
          <w:szCs w:val="24"/>
        </w:rPr>
        <w:t>——</w:t>
      </w:r>
      <w:r w:rsidRPr="00C234D8">
        <w:rPr>
          <w:rFonts w:ascii="宋体" w:eastAsia="宋体" w:hAnsi="宋体"/>
          <w:sz w:val="24"/>
          <w:szCs w:val="24"/>
        </w:rPr>
        <w:t>2022</w:t>
      </w:r>
      <w:r w:rsidRPr="00C234D8">
        <w:rPr>
          <w:rFonts w:ascii="宋体" w:eastAsia="宋体" w:hAnsi="宋体" w:hint="eastAsia"/>
          <w:sz w:val="24"/>
          <w:szCs w:val="24"/>
        </w:rPr>
        <w:t>年</w:t>
      </w:r>
      <w:r w:rsidRPr="00C234D8">
        <w:rPr>
          <w:rFonts w:ascii="宋体" w:eastAsia="宋体" w:hAnsi="宋体"/>
          <w:sz w:val="24"/>
          <w:szCs w:val="24"/>
        </w:rPr>
        <w:t>7月27</w:t>
      </w:r>
      <w:r w:rsidRPr="00C234D8">
        <w:rPr>
          <w:rFonts w:ascii="宋体" w:eastAsia="宋体" w:hAnsi="宋体" w:hint="eastAsia"/>
          <w:sz w:val="24"/>
          <w:szCs w:val="24"/>
        </w:rPr>
        <w:t>日</w:t>
      </w:r>
      <w:r w:rsidRPr="00C234D8">
        <w:rPr>
          <w:rFonts w:ascii="宋体" w:eastAsia="宋体" w:hAnsi="宋体"/>
          <w:sz w:val="24"/>
          <w:szCs w:val="24"/>
        </w:rPr>
        <w:t>，</w:t>
      </w:r>
      <w:r w:rsidRPr="00C234D8">
        <w:rPr>
          <w:rFonts w:ascii="宋体" w:eastAsia="宋体" w:hAnsi="宋体" w:hint="eastAsia"/>
          <w:sz w:val="24"/>
          <w:szCs w:val="24"/>
        </w:rPr>
        <w:t>习近平在省部级主要领导干部“学习习近平总书记重要讲话精神，迎接党的二十大”专题研讨班上的讲话</w:t>
      </w:r>
    </w:p>
    <w:p w14:paraId="228F9D87" w14:textId="77777777" w:rsidR="00930DBE" w:rsidRPr="000B2D96" w:rsidRDefault="00930DBE" w:rsidP="00930DBE">
      <w:pPr>
        <w:spacing w:line="40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A9B11F7" w14:textId="77777777" w:rsidR="00930DBE" w:rsidRPr="00201F59" w:rsidRDefault="00930DBE" w:rsidP="00930DBE">
      <w:pPr>
        <w:spacing w:line="40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7B2C94">
        <w:rPr>
          <w:rFonts w:ascii="宋体" w:eastAsia="宋体" w:hAnsi="宋体" w:hint="eastAsia"/>
          <w:b/>
          <w:bCs/>
          <w:sz w:val="24"/>
          <w:szCs w:val="24"/>
        </w:rPr>
        <w:t>结合上述材料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7B2C94">
        <w:rPr>
          <w:rFonts w:ascii="宋体" w:eastAsia="宋体" w:hAnsi="宋体" w:hint="eastAsia"/>
          <w:b/>
          <w:bCs/>
          <w:sz w:val="24"/>
          <w:szCs w:val="24"/>
        </w:rPr>
        <w:t>请</w:t>
      </w:r>
      <w:r>
        <w:rPr>
          <w:rFonts w:ascii="宋体" w:eastAsia="宋体" w:hAnsi="宋体" w:hint="eastAsia"/>
          <w:b/>
          <w:bCs/>
          <w:sz w:val="24"/>
          <w:szCs w:val="24"/>
        </w:rPr>
        <w:t>回答：</w:t>
      </w:r>
      <w:r w:rsidRPr="00201F59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01F5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论证充分</w:t>
      </w:r>
      <w:r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，</w:t>
      </w:r>
      <w:r w:rsidRPr="00201F5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逻辑严谨</w:t>
      </w:r>
      <w:r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，</w:t>
      </w:r>
      <w:r w:rsidRPr="00201F5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文字通顺；每道题字数不少于200字）</w:t>
      </w:r>
    </w:p>
    <w:p w14:paraId="2A0D2D56" w14:textId="402BD297" w:rsidR="00930DBE" w:rsidRDefault="00CB56C9" w:rsidP="00930DBE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C02868" wp14:editId="3DF48CA5">
                <wp:simplePos x="0" y="0"/>
                <wp:positionH relativeFrom="column">
                  <wp:posOffset>3412</wp:posOffset>
                </wp:positionH>
                <wp:positionV relativeFrom="paragraph">
                  <wp:posOffset>250209</wp:posOffset>
                </wp:positionV>
                <wp:extent cx="5436235" cy="3145809"/>
                <wp:effectExtent l="0" t="0" r="1206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3145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D9C9" id="矩形 1" o:spid="_x0000_s1026" style="position:absolute;left:0;text-align:left;margin-left:.25pt;margin-top:19.7pt;width:428.05pt;height:247.7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" filled="f" strokecolor="black [3213]" strokeweight="1pt"/>
            </w:pict>
          </mc:Fallback>
        </mc:AlternateContent>
      </w:r>
      <w:r w:rsidR="00930DBE">
        <w:rPr>
          <w:rFonts w:ascii="宋体" w:eastAsia="宋体" w:hAnsi="宋体"/>
          <w:sz w:val="24"/>
          <w:szCs w:val="24"/>
        </w:rPr>
        <w:t>1</w:t>
      </w:r>
      <w:r w:rsidR="00930DBE" w:rsidRPr="001565BF">
        <w:rPr>
          <w:rFonts w:ascii="宋体" w:eastAsia="宋体" w:hAnsi="宋体"/>
          <w:sz w:val="24"/>
          <w:szCs w:val="24"/>
        </w:rPr>
        <w:t>.</w:t>
      </w:r>
      <w:r w:rsidR="00930DBE">
        <w:rPr>
          <w:rFonts w:ascii="宋体" w:eastAsia="宋体" w:hAnsi="宋体" w:hint="eastAsia"/>
          <w:sz w:val="24"/>
          <w:szCs w:val="24"/>
        </w:rPr>
        <w:t>“新时代十年的三件大事与三个历史性胜利”分别是什么？（1</w:t>
      </w:r>
      <w:r w:rsidR="00930DBE">
        <w:rPr>
          <w:rFonts w:ascii="宋体" w:eastAsia="宋体" w:hAnsi="宋体"/>
          <w:sz w:val="24"/>
          <w:szCs w:val="24"/>
        </w:rPr>
        <w:t>5</w:t>
      </w:r>
      <w:r w:rsidR="00930DBE">
        <w:rPr>
          <w:rFonts w:ascii="宋体" w:eastAsia="宋体" w:hAnsi="宋体" w:hint="eastAsia"/>
          <w:sz w:val="24"/>
          <w:szCs w:val="24"/>
        </w:rPr>
        <w:t>分）</w:t>
      </w:r>
    </w:p>
    <w:p w14:paraId="2C7F7647" w14:textId="77777777" w:rsidR="00E12AA5" w:rsidRPr="004C4115" w:rsidRDefault="00E12AA5" w:rsidP="00930DBE">
      <w:pPr>
        <w:spacing w:line="300" w:lineRule="auto"/>
        <w:ind w:firstLineChars="200" w:firstLine="420"/>
        <w:rPr>
          <w:rFonts w:ascii="楷体" w:eastAsia="楷体" w:hAnsi="楷体"/>
          <w:szCs w:val="21"/>
        </w:rPr>
      </w:pPr>
      <w:r w:rsidRPr="004C4115">
        <w:rPr>
          <w:rFonts w:ascii="楷体" w:eastAsia="楷体" w:hAnsi="楷体" w:hint="eastAsia"/>
          <w:szCs w:val="21"/>
        </w:rPr>
        <w:t>三件大事：</w:t>
      </w:r>
    </w:p>
    <w:p w14:paraId="177070A6" w14:textId="2D623B08" w:rsidR="00930DBE" w:rsidRPr="004C4115" w:rsidRDefault="00E12AA5" w:rsidP="00930DBE">
      <w:pPr>
        <w:spacing w:line="300" w:lineRule="auto"/>
        <w:ind w:firstLineChars="200" w:firstLine="420"/>
        <w:rPr>
          <w:rFonts w:ascii="楷体" w:eastAsia="楷体" w:hAnsi="楷体"/>
          <w:szCs w:val="21"/>
        </w:rPr>
      </w:pPr>
      <w:r w:rsidRPr="004C4115">
        <w:rPr>
          <w:rFonts w:ascii="楷体" w:eastAsia="楷体" w:hAnsi="楷体" w:hint="eastAsia"/>
          <w:szCs w:val="21"/>
        </w:rPr>
        <w:t>一是迎来中国共产党成立一百周年，二是中国特色社会主义进入新时代，三是完成脱贫攻坚、全面建成小康社会的历史任务，实现第一个百年奋斗目标</w:t>
      </w:r>
      <w:r w:rsidRPr="004C4115">
        <w:rPr>
          <w:rFonts w:ascii="楷体" w:eastAsia="楷体" w:hAnsi="楷体" w:hint="eastAsia"/>
          <w:szCs w:val="21"/>
        </w:rPr>
        <w:t>。</w:t>
      </w:r>
    </w:p>
    <w:p w14:paraId="0671E1C1" w14:textId="167780C8" w:rsidR="00E12AA5" w:rsidRPr="004C4115" w:rsidRDefault="00E12AA5" w:rsidP="00930DBE">
      <w:pPr>
        <w:spacing w:line="300" w:lineRule="auto"/>
        <w:ind w:firstLineChars="200" w:firstLine="420"/>
        <w:rPr>
          <w:rFonts w:ascii="楷体" w:eastAsia="楷体" w:hAnsi="楷体" w:hint="eastAsia"/>
          <w:szCs w:val="21"/>
        </w:rPr>
      </w:pPr>
      <w:r w:rsidRPr="004C4115">
        <w:rPr>
          <w:rFonts w:ascii="楷体" w:eastAsia="楷体" w:hAnsi="楷体" w:hint="eastAsia"/>
          <w:szCs w:val="21"/>
        </w:rPr>
        <w:t>三个历史性胜利</w:t>
      </w:r>
      <w:r w:rsidRPr="004C4115">
        <w:rPr>
          <w:rFonts w:ascii="楷体" w:eastAsia="楷体" w:hAnsi="楷体" w:hint="eastAsia"/>
          <w:szCs w:val="21"/>
        </w:rPr>
        <w:t>：</w:t>
      </w:r>
    </w:p>
    <w:p w14:paraId="42CAEC66" w14:textId="1D5BEEEB" w:rsidR="00737B61" w:rsidRPr="004C4115" w:rsidRDefault="00E12AA5" w:rsidP="00930DBE">
      <w:pPr>
        <w:spacing w:line="300" w:lineRule="auto"/>
        <w:ind w:firstLineChars="200" w:firstLine="420"/>
        <w:rPr>
          <w:rFonts w:ascii="楷体" w:eastAsia="楷体" w:hAnsi="楷体"/>
          <w:szCs w:val="21"/>
        </w:rPr>
      </w:pPr>
      <w:r w:rsidRPr="004C4115">
        <w:rPr>
          <w:rFonts w:ascii="楷体" w:eastAsia="楷体" w:hAnsi="楷体" w:hint="eastAsia"/>
          <w:szCs w:val="21"/>
        </w:rPr>
        <w:t>是中国共产党和中国人民团结奋斗赢得的历史性胜利，是彪炳中华民族发展史册的历史性胜利，也是对世界具有深远影响的历史性胜利</w:t>
      </w:r>
      <w:r w:rsidRPr="004C4115">
        <w:rPr>
          <w:rFonts w:ascii="楷体" w:eastAsia="楷体" w:hAnsi="楷体" w:hint="eastAsia"/>
          <w:szCs w:val="21"/>
        </w:rPr>
        <w:t>。</w:t>
      </w:r>
    </w:p>
    <w:p w14:paraId="77226770" w14:textId="7DE72C8B" w:rsidR="00737B61" w:rsidRPr="00E12AA5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839AA86" w14:textId="77777777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A5CC7C5" w14:textId="77777777" w:rsidR="00E12AA5" w:rsidRDefault="00E12AA5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C9DAB26" w14:textId="06CE6166" w:rsidR="00E12AA5" w:rsidRDefault="00E12AA5" w:rsidP="004C411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31288C8" w14:textId="77777777" w:rsidR="004C4115" w:rsidRDefault="004C4115" w:rsidP="004C4115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56F59D72" w14:textId="77777777" w:rsidR="00E12AA5" w:rsidRDefault="00E12AA5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86AA22C" w14:textId="77777777" w:rsidR="00E12AA5" w:rsidRPr="00912287" w:rsidRDefault="00E12AA5" w:rsidP="00930DB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F9E486D" w14:textId="5237C5AE" w:rsidR="00930DBE" w:rsidRPr="00ED4305" w:rsidRDefault="00CB56C9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50D592" wp14:editId="69C46656">
                <wp:simplePos x="0" y="0"/>
                <wp:positionH relativeFrom="column">
                  <wp:posOffset>3412</wp:posOffset>
                </wp:positionH>
                <wp:positionV relativeFrom="paragraph">
                  <wp:posOffset>250114</wp:posOffset>
                </wp:positionV>
                <wp:extent cx="5436235" cy="3514299"/>
                <wp:effectExtent l="0" t="0" r="12065" b="10160"/>
                <wp:wrapNone/>
                <wp:docPr id="413487574" name="矩形 413487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3514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30CD2" id="矩形 413487574" o:spid="_x0000_s1026" style="position:absolute;left:0;text-align:left;margin-left:.25pt;margin-top:19.7pt;width:428.05pt;height:276.7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" filled="f" strokecolor="black [3213]" strokeweight="1pt"/>
            </w:pict>
          </mc:Fallback>
        </mc:AlternateContent>
      </w:r>
      <w:r w:rsidR="00930DBE">
        <w:rPr>
          <w:rFonts w:ascii="宋体" w:eastAsia="宋体" w:hAnsi="宋体"/>
          <w:sz w:val="24"/>
          <w:szCs w:val="24"/>
        </w:rPr>
        <w:t>2</w:t>
      </w:r>
      <w:r w:rsidR="00930DBE" w:rsidRPr="00EF6916">
        <w:rPr>
          <w:rFonts w:ascii="宋体" w:eastAsia="宋体" w:hAnsi="宋体"/>
          <w:sz w:val="24"/>
          <w:szCs w:val="24"/>
        </w:rPr>
        <w:t>.</w:t>
      </w:r>
      <w:r w:rsidR="00930DBE" w:rsidRPr="00014272">
        <w:rPr>
          <w:rFonts w:ascii="宋体" w:eastAsia="宋体" w:hAnsi="宋体" w:hint="eastAsia"/>
          <w:sz w:val="24"/>
          <w:szCs w:val="24"/>
        </w:rPr>
        <w:t>党的二十大的大会主题内涵丰富，你如何理解？</w:t>
      </w:r>
      <w:r w:rsidR="00930DBE" w:rsidRPr="00EF6916">
        <w:rPr>
          <w:rFonts w:ascii="宋体" w:eastAsia="宋体" w:hAnsi="宋体" w:hint="eastAsia"/>
          <w:sz w:val="24"/>
          <w:szCs w:val="24"/>
        </w:rPr>
        <w:t>（</w:t>
      </w:r>
      <w:r w:rsidR="00930DBE">
        <w:rPr>
          <w:rFonts w:ascii="宋体" w:eastAsia="宋体" w:hAnsi="宋体"/>
          <w:sz w:val="24"/>
          <w:szCs w:val="24"/>
        </w:rPr>
        <w:t>15</w:t>
      </w:r>
      <w:r w:rsidR="00930DBE" w:rsidRPr="00EF6916">
        <w:rPr>
          <w:rFonts w:ascii="宋体" w:eastAsia="宋体" w:hAnsi="宋体" w:hint="eastAsia"/>
          <w:sz w:val="24"/>
          <w:szCs w:val="24"/>
        </w:rPr>
        <w:t>分）</w:t>
      </w:r>
    </w:p>
    <w:p w14:paraId="52A2560B" w14:textId="35F18F5A" w:rsidR="00930DBE" w:rsidRDefault="004C4115" w:rsidP="00930DBE">
      <w:pPr>
        <w:spacing w:line="300" w:lineRule="auto"/>
        <w:ind w:firstLineChars="200" w:firstLine="420"/>
        <w:rPr>
          <w:rFonts w:ascii="楷体" w:eastAsia="楷体" w:hAnsi="楷体"/>
          <w:szCs w:val="24"/>
        </w:rPr>
      </w:pPr>
      <w:r w:rsidRPr="004C4115">
        <w:rPr>
          <w:rFonts w:ascii="楷体" w:eastAsia="楷体" w:hAnsi="楷体" w:hint="eastAsia"/>
          <w:szCs w:val="24"/>
        </w:rPr>
        <w:t>大会的主题是：高举中国特色社会主义伟大旗帜，全面贯彻新时代中国特色社会主义思想，弘扬伟大建党精神，自信自强、守正创新，</w:t>
      </w:r>
      <w:proofErr w:type="gramStart"/>
      <w:r w:rsidRPr="004C4115">
        <w:rPr>
          <w:rFonts w:ascii="楷体" w:eastAsia="楷体" w:hAnsi="楷体" w:hint="eastAsia"/>
          <w:szCs w:val="24"/>
        </w:rPr>
        <w:t>踔</w:t>
      </w:r>
      <w:proofErr w:type="gramEnd"/>
      <w:r w:rsidRPr="004C4115">
        <w:rPr>
          <w:rFonts w:ascii="楷体" w:eastAsia="楷体" w:hAnsi="楷体" w:hint="eastAsia"/>
          <w:szCs w:val="24"/>
        </w:rPr>
        <w:t>厉奋发、勇毅前行，为全面建设社会主义现代化国家、全面推进中华民族伟大复兴而团结奋斗。</w:t>
      </w:r>
    </w:p>
    <w:p w14:paraId="3241F9D3" w14:textId="3F72E0CF" w:rsidR="00737B61" w:rsidRDefault="006209F1" w:rsidP="00930DBE">
      <w:pPr>
        <w:spacing w:line="300" w:lineRule="auto"/>
        <w:ind w:firstLineChars="200" w:firstLine="420"/>
        <w:rPr>
          <w:rFonts w:ascii="楷体" w:eastAsia="楷体" w:hAnsi="楷体"/>
          <w:szCs w:val="24"/>
        </w:rPr>
      </w:pPr>
      <w:r w:rsidRPr="006209F1">
        <w:rPr>
          <w:rFonts w:ascii="楷体" w:eastAsia="楷体" w:hAnsi="楷体" w:hint="eastAsia"/>
          <w:szCs w:val="24"/>
        </w:rPr>
        <w:t>“高举中国特色社会主义伟大旗帜”是表明中国共产党始终坚持中国特色社会主义道路，以习近平新时代中国特色社会主义思想为指导，为实现中华民族伟大复兴而不断前行的信念；“全面贯彻新时代中国特色社会主义思想”则是强调全面深入贯彻习近平新时代中国特色社会主义思想，推动中国特色社会主义事业不断发展；“弘扬伟大建党精神”是追溯光荣历史，坚持政治原则，培育新时代新气象新作为；“自信自强，守正创新”是鼓励中国人民自强不息，坚定走中国特色现代化道路，保持全局观念，勇于创新，善于创新，传承优良传统，贯彻时代精神；“</w:t>
      </w:r>
      <w:proofErr w:type="gramStart"/>
      <w:r w:rsidRPr="006209F1">
        <w:rPr>
          <w:rFonts w:ascii="楷体" w:eastAsia="楷体" w:hAnsi="楷体" w:hint="eastAsia"/>
          <w:szCs w:val="24"/>
        </w:rPr>
        <w:t>踔</w:t>
      </w:r>
      <w:proofErr w:type="gramEnd"/>
      <w:r w:rsidRPr="006209F1">
        <w:rPr>
          <w:rFonts w:ascii="楷体" w:eastAsia="楷体" w:hAnsi="楷体" w:hint="eastAsia"/>
          <w:szCs w:val="24"/>
        </w:rPr>
        <w:t>厉奋发、勇毅前行”是要求所有的中国共产党员，无论身在何处，始终保持火热的革命热情，永远保持领导核心的忠诚度，清醒地认识到自己的责任和使命；“为全面建设社会主义现代化国家、全面推进中华民族伟大复兴而团结奋斗”是激励全党全国各族人民勇攀高峰，为实现中华民族伟大复兴而团结奋斗。</w:t>
      </w:r>
    </w:p>
    <w:p w14:paraId="402786CE" w14:textId="181B23C4" w:rsidR="00737B61" w:rsidRPr="00ED4305" w:rsidRDefault="00737B61" w:rsidP="006209F1">
      <w:pPr>
        <w:spacing w:line="300" w:lineRule="auto"/>
        <w:rPr>
          <w:rFonts w:ascii="楷体" w:eastAsia="楷体" w:hAnsi="楷体" w:hint="eastAsia"/>
          <w:szCs w:val="24"/>
        </w:rPr>
      </w:pPr>
    </w:p>
    <w:p w14:paraId="38CBCCD2" w14:textId="1CCF8015" w:rsidR="00930DBE" w:rsidRDefault="0073520D" w:rsidP="00930DBE">
      <w:pPr>
        <w:spacing w:line="30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BE0A83">
        <w:rPr>
          <w:rFonts w:ascii="楷体" w:eastAsia="楷体" w:hAnsi="楷体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58A92F" wp14:editId="2E96EDA0">
                <wp:simplePos x="0" y="0"/>
                <wp:positionH relativeFrom="column">
                  <wp:posOffset>3175</wp:posOffset>
                </wp:positionH>
                <wp:positionV relativeFrom="paragraph">
                  <wp:posOffset>986155</wp:posOffset>
                </wp:positionV>
                <wp:extent cx="5436704" cy="7635922"/>
                <wp:effectExtent l="0" t="0" r="12065" b="22225"/>
                <wp:wrapNone/>
                <wp:docPr id="718406549" name="矩形 718406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04" cy="7635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2D33" id="矩形 718406549" o:spid="_x0000_s1026" style="position:absolute;left:0;text-align:left;margin-left:.25pt;margin-top:77.65pt;width:428.1pt;height:601.2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" filled="f" strokecolor="black [3213]" strokeweight="1pt"/>
            </w:pict>
          </mc:Fallback>
        </mc:AlternateContent>
      </w:r>
      <w:r w:rsidR="00930DBE" w:rsidRPr="00EF6916">
        <w:rPr>
          <w:rFonts w:ascii="宋体" w:eastAsia="宋体" w:hAnsi="宋体" w:hint="eastAsia"/>
          <w:sz w:val="24"/>
          <w:szCs w:val="24"/>
        </w:rPr>
        <w:t>3</w:t>
      </w:r>
      <w:r w:rsidR="00930DBE" w:rsidRPr="00EF6916">
        <w:rPr>
          <w:rFonts w:ascii="宋体" w:eastAsia="宋体" w:hAnsi="宋体"/>
          <w:sz w:val="24"/>
          <w:szCs w:val="24"/>
        </w:rPr>
        <w:t>.</w:t>
      </w:r>
      <w:r w:rsidR="00930DBE">
        <w:rPr>
          <w:rFonts w:ascii="宋体" w:eastAsia="宋体" w:hAnsi="宋体" w:hint="eastAsia"/>
          <w:sz w:val="24"/>
          <w:szCs w:val="24"/>
        </w:rPr>
        <w:t>党的十八大以来，党和国家事业取得了历史性成就、发生历史性变革，</w:t>
      </w:r>
      <w:r w:rsidR="00930DBE" w:rsidRPr="00E93FAE">
        <w:rPr>
          <w:rFonts w:ascii="宋体" w:eastAsia="宋体" w:hAnsi="宋体" w:hint="eastAsia"/>
          <w:sz w:val="24"/>
          <w:szCs w:val="24"/>
        </w:rPr>
        <w:t>请</w:t>
      </w:r>
      <w:r w:rsidR="00930DBE">
        <w:rPr>
          <w:rFonts w:ascii="宋体" w:eastAsia="宋体" w:hAnsi="宋体" w:hint="eastAsia"/>
          <w:sz w:val="24"/>
          <w:szCs w:val="24"/>
        </w:rPr>
        <w:t>结合这十年国家和社会的发展变化谈一谈对“</w:t>
      </w:r>
      <w:r w:rsidR="00930DBE" w:rsidRPr="00E93FAE">
        <w:rPr>
          <w:rFonts w:ascii="宋体" w:eastAsia="宋体" w:hAnsi="宋体" w:hint="eastAsia"/>
          <w:sz w:val="24"/>
          <w:szCs w:val="24"/>
        </w:rPr>
        <w:t>新时代十年伟大变革在</w:t>
      </w:r>
      <w:r w:rsidR="00930DBE">
        <w:rPr>
          <w:rFonts w:ascii="宋体" w:eastAsia="宋体" w:hAnsi="宋体" w:hint="eastAsia"/>
          <w:sz w:val="24"/>
          <w:szCs w:val="24"/>
        </w:rPr>
        <w:t>党史、新中国史、改革开放史、社会主义发展史、中华民族发展史上具有</w:t>
      </w:r>
      <w:r w:rsidR="00930DBE" w:rsidRPr="00E93FAE">
        <w:rPr>
          <w:rFonts w:ascii="宋体" w:eastAsia="宋体" w:hAnsi="宋体" w:hint="eastAsia"/>
          <w:sz w:val="24"/>
          <w:szCs w:val="24"/>
        </w:rPr>
        <w:t>里程碑意义</w:t>
      </w:r>
      <w:r w:rsidR="00930DBE">
        <w:rPr>
          <w:rFonts w:ascii="宋体" w:eastAsia="宋体" w:hAnsi="宋体" w:hint="eastAsia"/>
          <w:sz w:val="24"/>
          <w:szCs w:val="24"/>
        </w:rPr>
        <w:t>”的理解</w:t>
      </w:r>
      <w:r w:rsidR="00930DBE" w:rsidRPr="00EF6916">
        <w:rPr>
          <w:rFonts w:ascii="宋体" w:eastAsia="宋体" w:hAnsi="宋体" w:hint="eastAsia"/>
          <w:sz w:val="24"/>
          <w:szCs w:val="24"/>
        </w:rPr>
        <w:t>（2</w:t>
      </w:r>
      <w:r w:rsidR="00930DBE" w:rsidRPr="00EF6916">
        <w:rPr>
          <w:rFonts w:ascii="宋体" w:eastAsia="宋体" w:hAnsi="宋体"/>
          <w:sz w:val="24"/>
          <w:szCs w:val="24"/>
        </w:rPr>
        <w:t>0</w:t>
      </w:r>
      <w:r w:rsidR="00930DBE" w:rsidRPr="00EF6916">
        <w:rPr>
          <w:rFonts w:ascii="宋体" w:eastAsia="宋体" w:hAnsi="宋体" w:hint="eastAsia"/>
          <w:sz w:val="24"/>
          <w:szCs w:val="24"/>
        </w:rPr>
        <w:t>分）</w:t>
      </w:r>
    </w:p>
    <w:p w14:paraId="1B77FC40" w14:textId="67AEF004" w:rsidR="0073520D" w:rsidRDefault="00BE0A83" w:rsidP="00930DBE">
      <w:pPr>
        <w:spacing w:line="300" w:lineRule="auto"/>
        <w:ind w:firstLineChars="200" w:firstLine="420"/>
        <w:rPr>
          <w:rFonts w:ascii="楷体" w:eastAsia="楷体" w:hAnsi="楷体"/>
          <w:szCs w:val="21"/>
        </w:rPr>
      </w:pPr>
      <w:r w:rsidRPr="00BE0A83">
        <w:rPr>
          <w:rFonts w:ascii="楷体" w:eastAsia="楷体" w:hAnsi="楷体" w:hint="eastAsia"/>
          <w:szCs w:val="21"/>
        </w:rPr>
        <w:t>自党的十八大以来，中国特色社会主义进入了新时代。在这十年中，中国在经济、社会、外交、文化、生态文明建设和党的建设等方面都取得了巨大的成就。以习近平同志为核心的党中央团结带领全党全国各族人民，全面深化改革，全面从严治党，严惩腐败，狠抓机关工作作风，大力整治生态环境，努力改善民生水平，扎实</w:t>
      </w:r>
      <w:proofErr w:type="gramStart"/>
      <w:r w:rsidRPr="00BE0A83">
        <w:rPr>
          <w:rFonts w:ascii="楷体" w:eastAsia="楷体" w:hAnsi="楷体" w:hint="eastAsia"/>
          <w:szCs w:val="21"/>
        </w:rPr>
        <w:t>推进攻坚</w:t>
      </w:r>
      <w:proofErr w:type="gramEnd"/>
      <w:r w:rsidRPr="00BE0A83">
        <w:rPr>
          <w:rFonts w:ascii="楷体" w:eastAsia="楷体" w:hAnsi="楷体" w:hint="eastAsia"/>
          <w:szCs w:val="21"/>
        </w:rPr>
        <w:t>扶贫等方面都取得了极大的成效。</w:t>
      </w:r>
    </w:p>
    <w:p w14:paraId="41D66EED" w14:textId="76CC75C8" w:rsidR="00737B61" w:rsidRPr="00BE0A83" w:rsidRDefault="00BE0A83" w:rsidP="00930DBE">
      <w:pPr>
        <w:spacing w:line="300" w:lineRule="auto"/>
        <w:ind w:firstLineChars="200" w:firstLine="420"/>
        <w:rPr>
          <w:rFonts w:ascii="楷体" w:eastAsia="楷体" w:hAnsi="楷体"/>
          <w:szCs w:val="21"/>
        </w:rPr>
      </w:pPr>
      <w:r w:rsidRPr="00BE0A83">
        <w:rPr>
          <w:rFonts w:ascii="楷体" w:eastAsia="楷体" w:hAnsi="楷体"/>
          <w:szCs w:val="21"/>
        </w:rPr>
        <w:t>这些变革和成就推动着社风、政风、民风的不断改善。在这十年中，中国经济总量翻了一番多，人均国内生产总值接近高收入国家门槛，国家经济实力、科技实力、综合国力和国际影响力都跃上了一个大台阶。3这些变革在党史、新中国史、改革开放史、社会主义发展史和中华民族发展史上都具有里程碑意义。它们标志着中国在新时代取得了巨大的进步，并为实现中华民族伟大复兴奠定了更为坚实的物质基础。</w:t>
      </w:r>
    </w:p>
    <w:p w14:paraId="3B17A75A" w14:textId="157BF8B2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00085B3" w14:textId="3F161758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D8A5359" w14:textId="24C91311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0ED4A8B" w14:textId="3A518865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4EA529F" w14:textId="0C7085FE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3D107C9" w14:textId="152491CC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6FA088A" w14:textId="31267046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AADF49D" w14:textId="6E8DF3F0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D43446" w14:textId="25E64576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E038627" w14:textId="383E482E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63E786" w14:textId="3BB5DF37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00D9BC3" w14:textId="051D7204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9B348A3" w14:textId="77777777" w:rsidR="00BE0A83" w:rsidRDefault="00BE0A83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51A3AB7" w14:textId="77777777" w:rsidR="00BE0A83" w:rsidRDefault="00BE0A83" w:rsidP="00930DBE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5ABC5B0" w14:textId="39CBE0A8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D766033" w14:textId="21557632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6A424B1" w14:textId="422093E9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6D723EA" w14:textId="3689B2C8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B9C765A" w14:textId="1C75306A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CF248E" w14:textId="77777777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5D7C80" w14:textId="1A7E06B4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FD3F6D0" w14:textId="77777777" w:rsidR="00737B61" w:rsidRDefault="00737B61" w:rsidP="00930DB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4CA2018" w14:textId="77777777" w:rsidR="00A27FD2" w:rsidRPr="00E573BD" w:rsidRDefault="00A27FD2" w:rsidP="00A27FD2">
      <w:pPr>
        <w:spacing w:beforeLines="50" w:before="156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573BD">
        <w:rPr>
          <w:rFonts w:ascii="Times New Roman" w:eastAsia="宋体" w:hAnsi="Times New Roman" w:cs="Times New Roman" w:hint="eastAsia"/>
          <w:b/>
          <w:sz w:val="24"/>
          <w:szCs w:val="24"/>
        </w:rPr>
        <w:t>二、论述题（</w:t>
      </w:r>
      <w:r w:rsidRPr="00E573BD">
        <w:rPr>
          <w:rFonts w:ascii="Times New Roman" w:eastAsia="宋体" w:hAnsi="Times New Roman" w:cs="Times New Roman" w:hint="eastAsia"/>
          <w:b/>
          <w:sz w:val="24"/>
          <w:szCs w:val="24"/>
        </w:rPr>
        <w:t>50</w:t>
      </w:r>
      <w:r w:rsidRPr="00E573BD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14:paraId="14899690" w14:textId="77777777" w:rsidR="00591828" w:rsidRPr="00591828" w:rsidRDefault="00AC4DE0" w:rsidP="00591828">
      <w:pPr>
        <w:spacing w:line="40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4950D4">
        <w:rPr>
          <w:rFonts w:ascii="宋体" w:eastAsia="宋体" w:hAnsi="宋体" w:hint="eastAsia"/>
          <w:b/>
          <w:bCs/>
          <w:sz w:val="24"/>
          <w:szCs w:val="24"/>
        </w:rPr>
        <w:t>材料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 w:rsidRPr="004950D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591828" w:rsidRPr="00591828">
        <w:rPr>
          <w:rFonts w:ascii="宋体" w:eastAsia="宋体" w:hAnsi="宋体" w:hint="eastAsia"/>
          <w:sz w:val="24"/>
          <w:szCs w:val="24"/>
        </w:rPr>
        <w:t>教育、科技、人才是全面建设社会主义现代化国家的基础性、战略性支撑。必须坚持科技是第一生产力、人才是第一资源、创新是第一动力，深入实施科教兴国战略、人才强国战略、创新驱动发展战略，开辟发展新领域新赛道，不断塑造发展新动能新优势。</w:t>
      </w:r>
    </w:p>
    <w:p w14:paraId="1EBF65B0" w14:textId="7D61CBA1" w:rsidR="00887568" w:rsidRPr="00887568" w:rsidRDefault="00591828" w:rsidP="005918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91828">
        <w:rPr>
          <w:rFonts w:ascii="宋体" w:eastAsia="宋体" w:hAnsi="宋体" w:hint="eastAsia"/>
          <w:sz w:val="24"/>
          <w:szCs w:val="24"/>
        </w:rPr>
        <w:t>我们要坚持教育优先发展、科技自立自强、人才引领驱动，加快建设教育强国、科技强国、人才强国，坚持为党育人、为国育才，全面提高人才自主培养质量，着力造就拔尖创新人才，聚天下英才而用之。</w:t>
      </w:r>
    </w:p>
    <w:p w14:paraId="35DD36D2" w14:textId="77777777" w:rsidR="00591828" w:rsidRDefault="00591828" w:rsidP="00591828">
      <w:pPr>
        <w:spacing w:line="400" w:lineRule="exact"/>
        <w:jc w:val="right"/>
        <w:rPr>
          <w:rFonts w:ascii="宋体" w:eastAsia="宋体" w:hAnsi="宋体"/>
          <w:sz w:val="24"/>
          <w:szCs w:val="24"/>
        </w:rPr>
      </w:pPr>
      <w:r w:rsidRPr="000D0EB9">
        <w:rPr>
          <w:rFonts w:ascii="宋体" w:eastAsia="宋体" w:hAnsi="宋体" w:hint="eastAsia"/>
          <w:sz w:val="24"/>
          <w:szCs w:val="24"/>
        </w:rPr>
        <w:t>——</w:t>
      </w:r>
      <w:r w:rsidRPr="00912287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10</w:t>
      </w:r>
      <w:r w:rsidRPr="000B2D96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日</w:t>
      </w:r>
      <w:r w:rsidRPr="00912287">
        <w:rPr>
          <w:rFonts w:ascii="宋体" w:eastAsia="宋体" w:hAnsi="宋体"/>
          <w:sz w:val="24"/>
          <w:szCs w:val="24"/>
        </w:rPr>
        <w:t>，</w:t>
      </w:r>
      <w:r w:rsidRPr="00696B04">
        <w:rPr>
          <w:rFonts w:ascii="宋体" w:eastAsia="宋体" w:hAnsi="宋体" w:hint="eastAsia"/>
          <w:sz w:val="24"/>
          <w:szCs w:val="24"/>
        </w:rPr>
        <w:t>习近平在中国共产党第二十次全国代表大会上</w:t>
      </w:r>
      <w:r>
        <w:rPr>
          <w:rFonts w:ascii="宋体" w:eastAsia="宋体" w:hAnsi="宋体" w:hint="eastAsia"/>
          <w:sz w:val="24"/>
          <w:szCs w:val="24"/>
        </w:rPr>
        <w:t>的报告</w:t>
      </w:r>
    </w:p>
    <w:p w14:paraId="5A5EE94F" w14:textId="198B2DD8" w:rsidR="00887568" w:rsidRDefault="00AC4DE0" w:rsidP="001D5C49">
      <w:pPr>
        <w:spacing w:line="40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4950D4">
        <w:rPr>
          <w:rFonts w:ascii="宋体" w:eastAsia="宋体" w:hAnsi="宋体" w:hint="eastAsia"/>
          <w:b/>
          <w:bCs/>
          <w:sz w:val="24"/>
          <w:szCs w:val="24"/>
        </w:rPr>
        <w:t>材料</w:t>
      </w:r>
      <w:r>
        <w:rPr>
          <w:rFonts w:ascii="宋体" w:eastAsia="宋体" w:hAnsi="宋体"/>
          <w:b/>
          <w:bCs/>
          <w:sz w:val="24"/>
          <w:szCs w:val="24"/>
        </w:rPr>
        <w:t>5</w:t>
      </w:r>
      <w:r w:rsidRPr="004950D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73820" w:rsidRPr="00173820">
        <w:rPr>
          <w:rFonts w:ascii="宋体" w:eastAsia="宋体" w:hAnsi="宋体" w:hint="eastAsia"/>
          <w:sz w:val="24"/>
          <w:szCs w:val="24"/>
        </w:rPr>
        <w:t>时代呼唤着我们，人民期待着我们，唯有矢志不渝、笃行不</w:t>
      </w:r>
      <w:proofErr w:type="gramStart"/>
      <w:r w:rsidR="00173820" w:rsidRPr="00173820">
        <w:rPr>
          <w:rFonts w:ascii="宋体" w:eastAsia="宋体" w:hAnsi="宋体" w:hint="eastAsia"/>
          <w:sz w:val="24"/>
          <w:szCs w:val="24"/>
        </w:rPr>
        <w:t>怠</w:t>
      </w:r>
      <w:proofErr w:type="gramEnd"/>
      <w:r w:rsidR="00173820" w:rsidRPr="00173820">
        <w:rPr>
          <w:rFonts w:ascii="宋体" w:eastAsia="宋体" w:hAnsi="宋体" w:hint="eastAsia"/>
          <w:sz w:val="24"/>
          <w:szCs w:val="24"/>
        </w:rPr>
        <w:t>，方能不负时代、不负人民。全党必须牢记，坚持党的全面领导是坚持和发展中国特色社会主义的必由之路，中国特色社会主义是实现中华民族伟大复兴的必由之路，团结奋斗是中国人民创造历史伟业的必由之路，贯彻新发展理念是新时代我国发展壮大的必由之路，全面从严治党是党永葆生机活力、走好新的赶考之路的必由之路。这是我们在长期实践中得出的至关紧要的规律性认识，必须倍加珍惜、始终坚持，咬定青山不放松，引领和保障中国特色社会主义巍巍巨轮乘风破浪、行稳致远。</w:t>
      </w:r>
    </w:p>
    <w:p w14:paraId="6184E005" w14:textId="77777777" w:rsidR="00591828" w:rsidRDefault="00591828" w:rsidP="00591828">
      <w:pPr>
        <w:spacing w:line="400" w:lineRule="exact"/>
        <w:jc w:val="right"/>
        <w:rPr>
          <w:rFonts w:ascii="宋体" w:eastAsia="宋体" w:hAnsi="宋体"/>
          <w:sz w:val="24"/>
          <w:szCs w:val="24"/>
        </w:rPr>
      </w:pPr>
      <w:r w:rsidRPr="000D0EB9">
        <w:rPr>
          <w:rFonts w:ascii="宋体" w:eastAsia="宋体" w:hAnsi="宋体" w:hint="eastAsia"/>
          <w:sz w:val="24"/>
          <w:szCs w:val="24"/>
        </w:rPr>
        <w:t>——</w:t>
      </w:r>
      <w:r w:rsidRPr="00912287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10</w:t>
      </w:r>
      <w:r w:rsidRPr="000B2D96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日</w:t>
      </w:r>
      <w:r w:rsidRPr="00912287">
        <w:rPr>
          <w:rFonts w:ascii="宋体" w:eastAsia="宋体" w:hAnsi="宋体"/>
          <w:sz w:val="24"/>
          <w:szCs w:val="24"/>
        </w:rPr>
        <w:t>，</w:t>
      </w:r>
      <w:r w:rsidRPr="00696B04">
        <w:rPr>
          <w:rFonts w:ascii="宋体" w:eastAsia="宋体" w:hAnsi="宋体" w:hint="eastAsia"/>
          <w:sz w:val="24"/>
          <w:szCs w:val="24"/>
        </w:rPr>
        <w:t>习近平在中国共产党第二十次全国代表大会上</w:t>
      </w:r>
      <w:r>
        <w:rPr>
          <w:rFonts w:ascii="宋体" w:eastAsia="宋体" w:hAnsi="宋体" w:hint="eastAsia"/>
          <w:sz w:val="24"/>
          <w:szCs w:val="24"/>
        </w:rPr>
        <w:t>的报告</w:t>
      </w:r>
    </w:p>
    <w:p w14:paraId="5AF3A54C" w14:textId="0E24BD1D" w:rsidR="00A27FD2" w:rsidRPr="00F6415E" w:rsidRDefault="00A27FD2" w:rsidP="007B23F7">
      <w:pPr>
        <w:spacing w:line="40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573B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根据课堂教学和上述内容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E573B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请回答</w:t>
      </w:r>
      <w:r w:rsidRPr="00E573B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01F59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01F5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论证充分</w:t>
      </w:r>
      <w:r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，</w:t>
      </w:r>
      <w:r w:rsidRPr="00201F5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逻辑严谨</w:t>
      </w:r>
      <w:r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，</w:t>
      </w:r>
      <w:r w:rsidRPr="00201F5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文字通顺；每道题字数不少于</w:t>
      </w:r>
      <w:r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3</w:t>
      </w:r>
      <w:r w:rsidRPr="00201F5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00字）</w:t>
      </w:r>
    </w:p>
    <w:p w14:paraId="7DD2DFAE" w14:textId="7EF1CC82" w:rsidR="00A27FD2" w:rsidRPr="00C370FB" w:rsidRDefault="00C370FB" w:rsidP="00591828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C370FB">
        <w:rPr>
          <w:rFonts w:ascii="宋体" w:eastAsia="宋体" w:hAnsi="宋体" w:hint="eastAsia"/>
          <w:sz w:val="24"/>
          <w:szCs w:val="24"/>
        </w:rPr>
        <w:t>1.请谈一谈</w:t>
      </w:r>
      <w:r w:rsidR="00591828">
        <w:rPr>
          <w:rFonts w:ascii="宋体" w:eastAsia="宋体" w:hAnsi="宋体" w:hint="eastAsia"/>
          <w:sz w:val="24"/>
          <w:szCs w:val="24"/>
        </w:rPr>
        <w:t>对“</w:t>
      </w:r>
      <w:r w:rsidR="00591828" w:rsidRPr="00591828">
        <w:rPr>
          <w:rFonts w:ascii="宋体" w:eastAsia="宋体" w:hAnsi="宋体"/>
          <w:sz w:val="24"/>
          <w:szCs w:val="24"/>
        </w:rPr>
        <w:t>教育、科技、人才是全面建设社会主义现代化国家的基础性、战略性支撑</w:t>
      </w:r>
      <w:r w:rsidR="00591828">
        <w:rPr>
          <w:rFonts w:ascii="宋体" w:eastAsia="宋体" w:hAnsi="宋体" w:hint="eastAsia"/>
          <w:sz w:val="24"/>
          <w:szCs w:val="24"/>
        </w:rPr>
        <w:t>”的理解。</w:t>
      </w:r>
      <w:r w:rsidR="004A37FB" w:rsidRPr="00C370FB">
        <w:rPr>
          <w:rFonts w:ascii="宋体" w:eastAsia="宋体" w:hAnsi="宋体" w:hint="eastAsia"/>
          <w:sz w:val="24"/>
          <w:szCs w:val="24"/>
        </w:rPr>
        <w:t>（</w:t>
      </w:r>
      <w:r w:rsidR="004A37FB" w:rsidRPr="00C370FB">
        <w:rPr>
          <w:rFonts w:ascii="宋体" w:eastAsia="宋体" w:hAnsi="宋体"/>
          <w:sz w:val="24"/>
          <w:szCs w:val="24"/>
        </w:rPr>
        <w:t>25分）</w:t>
      </w:r>
    </w:p>
    <w:p w14:paraId="37B00A01" w14:textId="653C67C5" w:rsidR="00092F6D" w:rsidRDefault="00E57CFD" w:rsidP="0073520D">
      <w:pPr>
        <w:ind w:firstLine="420"/>
        <w:rPr>
          <w:rFonts w:ascii="楷体" w:eastAsia="楷体" w:hAnsi="楷体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DCB006" wp14:editId="225A8224">
                <wp:simplePos x="0" y="0"/>
                <wp:positionH relativeFrom="column">
                  <wp:posOffset>-59871</wp:posOffset>
                </wp:positionH>
                <wp:positionV relativeFrom="paragraph">
                  <wp:posOffset>14696</wp:posOffset>
                </wp:positionV>
                <wp:extent cx="5436704" cy="2841171"/>
                <wp:effectExtent l="0" t="0" r="12065" b="16510"/>
                <wp:wrapNone/>
                <wp:docPr id="1330269775" name="矩形 1330269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04" cy="28411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17AD" id="矩形 1330269775" o:spid="_x0000_s1026" style="position:absolute;left:0;text-align:left;margin-left:-4.7pt;margin-top:1.15pt;width:428.1pt;height:223.7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" filled="f" strokecolor="black [3213]" strokeweight="1pt"/>
            </w:pict>
          </mc:Fallback>
        </mc:AlternateContent>
      </w:r>
      <w:r w:rsidR="0073520D" w:rsidRPr="0073520D">
        <w:rPr>
          <w:rFonts w:ascii="楷体" w:eastAsia="楷体" w:hAnsi="楷体" w:hint="eastAsia"/>
          <w:szCs w:val="24"/>
        </w:rPr>
        <w:t>教育是国家现代化建设的重要基础。教育是国家发展的重要支撑，对于提升人民素质、促进经济社会发展、推进全面建设社会主义现代化国家具有重要意义。建设教育强国是党和国家发展的战略任务之一，要全面深化教育改革、提高教育质量，打造一流教育品牌，培养拔尖创新人才和高素质劳动者。</w:t>
      </w:r>
    </w:p>
    <w:p w14:paraId="7FC42076" w14:textId="2E9E97B4" w:rsidR="00092F6D" w:rsidRDefault="0073520D" w:rsidP="0073520D">
      <w:pPr>
        <w:ind w:firstLine="420"/>
        <w:rPr>
          <w:rFonts w:ascii="楷体" w:eastAsia="楷体" w:hAnsi="楷体"/>
          <w:szCs w:val="24"/>
        </w:rPr>
      </w:pPr>
      <w:r w:rsidRPr="0073520D">
        <w:rPr>
          <w:rFonts w:ascii="楷体" w:eastAsia="楷体" w:hAnsi="楷体" w:hint="eastAsia"/>
          <w:szCs w:val="24"/>
        </w:rPr>
        <w:t>其次，科技是国家现代化建设的重要战略支撑。科技是第一生产力，对于促进经济社会发展、提升民生水平、推动国家综合实力的发展至关重要。建设科技强国是党和国家发展的重要任务之一，要坚持自主创新、加强科技领域国际交流和合作，提高科技创新能力和核心竞争力，实现国家的科技自立自强。</w:t>
      </w:r>
    </w:p>
    <w:p w14:paraId="7EA144BB" w14:textId="79023872" w:rsidR="00092F6D" w:rsidRDefault="0073520D" w:rsidP="0073520D">
      <w:pPr>
        <w:ind w:firstLine="420"/>
        <w:rPr>
          <w:rFonts w:ascii="楷体" w:eastAsia="楷体" w:hAnsi="楷体"/>
          <w:szCs w:val="24"/>
        </w:rPr>
      </w:pPr>
      <w:r w:rsidRPr="0073520D">
        <w:rPr>
          <w:rFonts w:ascii="楷体" w:eastAsia="楷体" w:hAnsi="楷体" w:hint="eastAsia"/>
          <w:szCs w:val="24"/>
        </w:rPr>
        <w:t>最后，“人才是第一资源”，在促进国家现代化建设过程中起着关键作用。中国发展需要大量的人才支撑，而且这些人才需要具有很高的素质和创新能力。加强人才工作，推进人才强国战略，培养造就拔尖创新人才，使他们成为国家现代化发展的重要力量，是实现中华民族伟大复兴的必要条件。</w:t>
      </w:r>
    </w:p>
    <w:p w14:paraId="611753C5" w14:textId="01BAA877" w:rsidR="007B23F7" w:rsidRDefault="0073520D" w:rsidP="0073520D">
      <w:pPr>
        <w:ind w:firstLine="420"/>
        <w:rPr>
          <w:rFonts w:ascii="楷体" w:eastAsia="楷体" w:hAnsi="楷体"/>
          <w:szCs w:val="24"/>
        </w:rPr>
      </w:pPr>
      <w:r w:rsidRPr="0073520D">
        <w:rPr>
          <w:rFonts w:ascii="楷体" w:eastAsia="楷体" w:hAnsi="楷体" w:hint="eastAsia"/>
          <w:szCs w:val="24"/>
        </w:rPr>
        <w:t>“教育、科技、人才是全面建设社会主义现代化国家的基础性、战略性支撑”，是指这三个方面的工作对于中国现代化建设至关重要，是中国特色社会主义发展的重要支撑。加强</w:t>
      </w:r>
      <w:r w:rsidR="00E57CFD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3E8EDD" wp14:editId="6FEE96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6704" cy="3341914"/>
                <wp:effectExtent l="0" t="0" r="12065" b="11430"/>
                <wp:wrapNone/>
                <wp:docPr id="1437146540" name="矩形 143714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04" cy="3341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23AA" id="矩形 1437146540" o:spid="_x0000_s1026" style="position:absolute;left:0;text-align:left;margin-left:0;margin-top:0;width:428.1pt;height:263.1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" filled="f" strokecolor="black [3213]" strokeweight="1pt"/>
            </w:pict>
          </mc:Fallback>
        </mc:AlternateContent>
      </w:r>
      <w:r w:rsidRPr="0073520D">
        <w:rPr>
          <w:rFonts w:ascii="楷体" w:eastAsia="楷体" w:hAnsi="楷体" w:hint="eastAsia"/>
          <w:szCs w:val="24"/>
        </w:rPr>
        <w:t>教育改革，提高教育质量；推进科技创新，成为科技强国；培养造就人才，实现人才强国，这些都是中国现代化建设的必要步骤，为推动中华民族伟大复兴提供有力保障。</w:t>
      </w:r>
    </w:p>
    <w:p w14:paraId="59FB9478" w14:textId="63BA3174" w:rsidR="00737B61" w:rsidRDefault="00737B61" w:rsidP="00A27FD2">
      <w:pPr>
        <w:rPr>
          <w:rFonts w:ascii="楷体" w:eastAsia="楷体" w:hAnsi="楷体"/>
          <w:szCs w:val="24"/>
        </w:rPr>
      </w:pPr>
    </w:p>
    <w:p w14:paraId="79080F1F" w14:textId="45390C40" w:rsidR="00737B61" w:rsidRDefault="00737B61" w:rsidP="00A27FD2">
      <w:pPr>
        <w:rPr>
          <w:rFonts w:ascii="楷体" w:eastAsia="楷体" w:hAnsi="楷体"/>
          <w:szCs w:val="24"/>
        </w:rPr>
      </w:pPr>
    </w:p>
    <w:p w14:paraId="3897D3FC" w14:textId="33AC3121" w:rsidR="00737B61" w:rsidRDefault="00737B61" w:rsidP="00A27FD2">
      <w:pPr>
        <w:rPr>
          <w:rFonts w:ascii="楷体" w:eastAsia="楷体" w:hAnsi="楷体"/>
          <w:szCs w:val="24"/>
        </w:rPr>
      </w:pPr>
    </w:p>
    <w:p w14:paraId="6FE59CDF" w14:textId="4D9FBC58" w:rsidR="00737B61" w:rsidRDefault="00737B61" w:rsidP="00A27FD2">
      <w:pPr>
        <w:rPr>
          <w:rFonts w:ascii="楷体" w:eastAsia="楷体" w:hAnsi="楷体"/>
          <w:szCs w:val="24"/>
        </w:rPr>
      </w:pPr>
    </w:p>
    <w:p w14:paraId="1FF4656D" w14:textId="1F48452E" w:rsidR="00737B61" w:rsidRDefault="00737B61" w:rsidP="00A27FD2">
      <w:pPr>
        <w:rPr>
          <w:rFonts w:ascii="楷体" w:eastAsia="楷体" w:hAnsi="楷体"/>
          <w:szCs w:val="24"/>
        </w:rPr>
      </w:pPr>
    </w:p>
    <w:p w14:paraId="25B0CDB4" w14:textId="54D4C5F2" w:rsidR="00737B61" w:rsidRDefault="00737B61" w:rsidP="00A27FD2">
      <w:pPr>
        <w:rPr>
          <w:rFonts w:ascii="楷体" w:eastAsia="楷体" w:hAnsi="楷体"/>
          <w:szCs w:val="24"/>
        </w:rPr>
      </w:pPr>
    </w:p>
    <w:p w14:paraId="71F29D28" w14:textId="0384068A" w:rsidR="00737B61" w:rsidRDefault="00737B61" w:rsidP="00A27FD2">
      <w:pPr>
        <w:rPr>
          <w:rFonts w:ascii="楷体" w:eastAsia="楷体" w:hAnsi="楷体"/>
          <w:szCs w:val="24"/>
        </w:rPr>
      </w:pPr>
    </w:p>
    <w:p w14:paraId="7AFB8B1C" w14:textId="1F14AD1B" w:rsidR="00737B61" w:rsidRDefault="00737B61" w:rsidP="00A27FD2">
      <w:pPr>
        <w:rPr>
          <w:rFonts w:ascii="楷体" w:eastAsia="楷体" w:hAnsi="楷体"/>
          <w:szCs w:val="24"/>
        </w:rPr>
      </w:pPr>
    </w:p>
    <w:p w14:paraId="7741A911" w14:textId="2CFFDD39" w:rsidR="00737B61" w:rsidRDefault="00737B61" w:rsidP="00A27FD2">
      <w:pPr>
        <w:rPr>
          <w:rFonts w:ascii="楷体" w:eastAsia="楷体" w:hAnsi="楷体"/>
          <w:szCs w:val="24"/>
        </w:rPr>
      </w:pPr>
    </w:p>
    <w:p w14:paraId="6ED6AAD9" w14:textId="3C652A30" w:rsidR="00737B61" w:rsidRDefault="00737B61" w:rsidP="00A27FD2">
      <w:pPr>
        <w:rPr>
          <w:rFonts w:ascii="楷体" w:eastAsia="楷体" w:hAnsi="楷体"/>
          <w:szCs w:val="24"/>
        </w:rPr>
      </w:pPr>
    </w:p>
    <w:p w14:paraId="101047E3" w14:textId="5BA277C6" w:rsidR="00737B61" w:rsidRDefault="00737B61" w:rsidP="00A27FD2">
      <w:pPr>
        <w:rPr>
          <w:rFonts w:ascii="楷体" w:eastAsia="楷体" w:hAnsi="楷体"/>
          <w:szCs w:val="24"/>
        </w:rPr>
      </w:pPr>
    </w:p>
    <w:p w14:paraId="02D9DC7F" w14:textId="7AECA762" w:rsidR="00737B61" w:rsidRDefault="00737B61" w:rsidP="00A27FD2">
      <w:pPr>
        <w:rPr>
          <w:rFonts w:ascii="楷体" w:eastAsia="楷体" w:hAnsi="楷体"/>
          <w:szCs w:val="24"/>
        </w:rPr>
      </w:pPr>
    </w:p>
    <w:p w14:paraId="63DE6418" w14:textId="65B2E979" w:rsidR="00737B61" w:rsidRDefault="00737B61" w:rsidP="00A27FD2">
      <w:pPr>
        <w:rPr>
          <w:rFonts w:ascii="楷体" w:eastAsia="楷体" w:hAnsi="楷体"/>
          <w:szCs w:val="24"/>
        </w:rPr>
      </w:pPr>
    </w:p>
    <w:p w14:paraId="5F65B8DD" w14:textId="77777777" w:rsidR="00737B61" w:rsidRDefault="00737B61" w:rsidP="00A27FD2">
      <w:pPr>
        <w:rPr>
          <w:rFonts w:ascii="楷体" w:eastAsia="楷体" w:hAnsi="楷体"/>
          <w:szCs w:val="24"/>
        </w:rPr>
      </w:pPr>
    </w:p>
    <w:p w14:paraId="5AB98677" w14:textId="77777777" w:rsidR="00737B61" w:rsidRPr="00A83CFF" w:rsidRDefault="00737B61" w:rsidP="00A27FD2">
      <w:pPr>
        <w:rPr>
          <w:rFonts w:ascii="楷体" w:eastAsia="楷体" w:hAnsi="楷体"/>
          <w:szCs w:val="24"/>
        </w:rPr>
      </w:pPr>
    </w:p>
    <w:p w14:paraId="144F60C7" w14:textId="051943F5" w:rsidR="003C02CA" w:rsidRDefault="00CB56C9" w:rsidP="0068408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BE6F13" wp14:editId="6F26DAAE">
                <wp:simplePos x="0" y="0"/>
                <wp:positionH relativeFrom="column">
                  <wp:posOffset>3412</wp:posOffset>
                </wp:positionH>
                <wp:positionV relativeFrom="paragraph">
                  <wp:posOffset>252483</wp:posOffset>
                </wp:positionV>
                <wp:extent cx="5436235" cy="8482083"/>
                <wp:effectExtent l="0" t="0" r="12065" b="14605"/>
                <wp:wrapNone/>
                <wp:docPr id="393411094" name="矩形 39341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8482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731E" id="矩形 393411094" o:spid="_x0000_s1026" style="position:absolute;left:0;text-align:left;margin-left:.25pt;margin-top:19.9pt;width:428.05pt;height:667.9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" filled="f" strokecolor="black [3213]" strokeweight="1pt"/>
            </w:pict>
          </mc:Fallback>
        </mc:AlternateContent>
      </w:r>
      <w:r w:rsidR="00A27FD2">
        <w:rPr>
          <w:rFonts w:ascii="宋体" w:eastAsia="宋体" w:hAnsi="宋体" w:hint="eastAsia"/>
          <w:sz w:val="24"/>
          <w:szCs w:val="24"/>
        </w:rPr>
        <w:t>2</w:t>
      </w:r>
      <w:r w:rsidR="00A27FD2">
        <w:rPr>
          <w:rFonts w:ascii="宋体" w:eastAsia="宋体" w:hAnsi="宋体"/>
          <w:sz w:val="24"/>
          <w:szCs w:val="24"/>
        </w:rPr>
        <w:t>.</w:t>
      </w:r>
      <w:r w:rsidR="007477E0" w:rsidRPr="007477E0">
        <w:rPr>
          <w:rFonts w:hint="eastAsia"/>
        </w:rPr>
        <w:t xml:space="preserve"> </w:t>
      </w:r>
      <w:r w:rsidR="00591828">
        <w:rPr>
          <w:rFonts w:ascii="宋体" w:eastAsia="宋体" w:hAnsi="宋体" w:hint="eastAsia"/>
          <w:sz w:val="24"/>
          <w:szCs w:val="24"/>
        </w:rPr>
        <w:t>如何理解必须倍加珍惜、始终坚持“五个必由之路”？</w:t>
      </w:r>
      <w:r w:rsidR="00A27FD2">
        <w:rPr>
          <w:rFonts w:ascii="宋体" w:eastAsia="宋体" w:hAnsi="宋体" w:hint="eastAsia"/>
          <w:sz w:val="24"/>
          <w:szCs w:val="24"/>
        </w:rPr>
        <w:t>（2</w:t>
      </w:r>
      <w:r w:rsidR="00A27FD2">
        <w:rPr>
          <w:rFonts w:ascii="宋体" w:eastAsia="宋体" w:hAnsi="宋体"/>
          <w:sz w:val="24"/>
          <w:szCs w:val="24"/>
        </w:rPr>
        <w:t>5</w:t>
      </w:r>
      <w:r w:rsidR="00A27FD2">
        <w:rPr>
          <w:rFonts w:ascii="宋体" w:eastAsia="宋体" w:hAnsi="宋体" w:hint="eastAsia"/>
          <w:sz w:val="24"/>
          <w:szCs w:val="24"/>
        </w:rPr>
        <w:t>分）</w:t>
      </w:r>
    </w:p>
    <w:p w14:paraId="511AA7E0" w14:textId="06A72CD9" w:rsidR="00DB291B" w:rsidRDefault="00DB291B" w:rsidP="0049798B">
      <w:pPr>
        <w:ind w:firstLineChars="200" w:firstLine="420"/>
        <w:rPr>
          <w:rFonts w:ascii="楷体" w:eastAsia="楷体" w:hAnsi="楷体"/>
          <w:bCs/>
          <w:szCs w:val="24"/>
        </w:rPr>
      </w:pPr>
      <w:r w:rsidRPr="00DB291B">
        <w:rPr>
          <w:rFonts w:ascii="楷体" w:eastAsia="楷体" w:hAnsi="楷体" w:hint="eastAsia"/>
          <w:bCs/>
          <w:szCs w:val="24"/>
        </w:rPr>
        <w:t>“五个必由之路”分别是：</w:t>
      </w:r>
    </w:p>
    <w:p w14:paraId="2785840A" w14:textId="77777777" w:rsidR="00DB291B" w:rsidRDefault="00DB291B" w:rsidP="00DB291B">
      <w:pPr>
        <w:ind w:leftChars="200" w:left="420" w:firstLineChars="200" w:firstLine="420"/>
        <w:rPr>
          <w:rFonts w:ascii="楷体" w:eastAsia="楷体" w:hAnsi="楷体"/>
          <w:bCs/>
          <w:szCs w:val="24"/>
        </w:rPr>
      </w:pPr>
      <w:r w:rsidRPr="00DB291B">
        <w:rPr>
          <w:rFonts w:ascii="楷体" w:eastAsia="楷体" w:hAnsi="楷体" w:hint="eastAsia"/>
          <w:bCs/>
          <w:szCs w:val="24"/>
        </w:rPr>
        <w:t>坚持党的全面领导是坚持和发展中国特色社会主义的必由之路；</w:t>
      </w:r>
    </w:p>
    <w:p w14:paraId="24CBA40A" w14:textId="77777777" w:rsidR="00DB291B" w:rsidRDefault="00DB291B" w:rsidP="00DB291B">
      <w:pPr>
        <w:ind w:leftChars="200" w:left="420" w:firstLineChars="200" w:firstLine="420"/>
        <w:rPr>
          <w:rFonts w:ascii="楷体" w:eastAsia="楷体" w:hAnsi="楷体"/>
          <w:bCs/>
          <w:szCs w:val="24"/>
        </w:rPr>
      </w:pPr>
      <w:r w:rsidRPr="00DB291B">
        <w:rPr>
          <w:rFonts w:ascii="楷体" w:eastAsia="楷体" w:hAnsi="楷体" w:hint="eastAsia"/>
          <w:bCs/>
          <w:szCs w:val="24"/>
        </w:rPr>
        <w:t>中国特色社会主义是实现中华民族伟大复兴的必由之路；</w:t>
      </w:r>
    </w:p>
    <w:p w14:paraId="253E9244" w14:textId="77777777" w:rsidR="00DB291B" w:rsidRDefault="00DB291B" w:rsidP="00DB291B">
      <w:pPr>
        <w:ind w:leftChars="200" w:left="420" w:firstLineChars="200" w:firstLine="420"/>
        <w:rPr>
          <w:rFonts w:ascii="楷体" w:eastAsia="楷体" w:hAnsi="楷体"/>
          <w:bCs/>
          <w:szCs w:val="24"/>
        </w:rPr>
      </w:pPr>
      <w:r w:rsidRPr="00DB291B">
        <w:rPr>
          <w:rFonts w:ascii="楷体" w:eastAsia="楷体" w:hAnsi="楷体" w:hint="eastAsia"/>
          <w:bCs/>
          <w:szCs w:val="24"/>
        </w:rPr>
        <w:t>团结奋斗是中国人民创造历史伟业的必由之路；</w:t>
      </w:r>
    </w:p>
    <w:p w14:paraId="37943BF6" w14:textId="77777777" w:rsidR="00DB291B" w:rsidRDefault="00DB291B" w:rsidP="00DB291B">
      <w:pPr>
        <w:ind w:leftChars="200" w:left="420" w:firstLineChars="200" w:firstLine="420"/>
        <w:rPr>
          <w:rFonts w:ascii="楷体" w:eastAsia="楷体" w:hAnsi="楷体"/>
          <w:bCs/>
          <w:szCs w:val="24"/>
        </w:rPr>
      </w:pPr>
      <w:r w:rsidRPr="00DB291B">
        <w:rPr>
          <w:rFonts w:ascii="楷体" w:eastAsia="楷体" w:hAnsi="楷体" w:hint="eastAsia"/>
          <w:bCs/>
          <w:szCs w:val="24"/>
        </w:rPr>
        <w:t>贯彻新发展理念是新时代我国发展壮大的必由之路；</w:t>
      </w:r>
    </w:p>
    <w:p w14:paraId="1F1878BA" w14:textId="6C7DF7B1" w:rsidR="0049798B" w:rsidRDefault="00DB291B" w:rsidP="00DB291B">
      <w:pPr>
        <w:ind w:leftChars="200" w:left="420" w:firstLineChars="200" w:firstLine="420"/>
        <w:rPr>
          <w:rFonts w:ascii="楷体" w:eastAsia="楷体" w:hAnsi="楷体"/>
          <w:bCs/>
          <w:szCs w:val="24"/>
        </w:rPr>
      </w:pPr>
      <w:r w:rsidRPr="00DB291B">
        <w:rPr>
          <w:rFonts w:ascii="楷体" w:eastAsia="楷体" w:hAnsi="楷体" w:hint="eastAsia"/>
          <w:bCs/>
          <w:szCs w:val="24"/>
        </w:rPr>
        <w:t>全面从严治党是党永葆生机活力、走好新的赶考之路的必由之路</w:t>
      </w:r>
      <w:r>
        <w:rPr>
          <w:rFonts w:ascii="楷体" w:eastAsia="楷体" w:hAnsi="楷体" w:hint="eastAsia"/>
          <w:bCs/>
          <w:szCs w:val="24"/>
        </w:rPr>
        <w:t>。</w:t>
      </w:r>
    </w:p>
    <w:p w14:paraId="64DBC09D" w14:textId="373E0EA3" w:rsidR="00DB291B" w:rsidRDefault="00DB291B" w:rsidP="00DB291B">
      <w:pPr>
        <w:ind w:firstLine="420"/>
        <w:rPr>
          <w:rFonts w:ascii="楷体" w:eastAsia="楷体" w:hAnsi="楷体" w:hint="eastAsia"/>
          <w:bCs/>
          <w:szCs w:val="24"/>
        </w:rPr>
      </w:pPr>
      <w:r w:rsidRPr="00DB291B">
        <w:rPr>
          <w:rFonts w:ascii="楷体" w:eastAsia="楷体" w:hAnsi="楷体" w:hint="eastAsia"/>
          <w:bCs/>
          <w:szCs w:val="24"/>
        </w:rPr>
        <w:t>“五个必由之路”彰显了中国特色社会主义新时代的深刻内涵</w:t>
      </w:r>
      <w:r>
        <w:rPr>
          <w:rFonts w:ascii="楷体" w:eastAsia="楷体" w:hAnsi="楷体" w:hint="eastAsia"/>
          <w:bCs/>
          <w:szCs w:val="24"/>
        </w:rPr>
        <w:t>，</w:t>
      </w:r>
      <w:r w:rsidRPr="00DB291B">
        <w:rPr>
          <w:rFonts w:ascii="楷体" w:eastAsia="楷体" w:hAnsi="楷体" w:hint="eastAsia"/>
          <w:bCs/>
          <w:szCs w:val="24"/>
        </w:rPr>
        <w:t>凝结着新时代奋进历程的成功经验</w:t>
      </w:r>
      <w:r>
        <w:rPr>
          <w:rFonts w:ascii="楷体" w:eastAsia="楷体" w:hAnsi="楷体" w:hint="eastAsia"/>
          <w:bCs/>
          <w:szCs w:val="24"/>
        </w:rPr>
        <w:t>，</w:t>
      </w:r>
      <w:r w:rsidRPr="00DB291B">
        <w:rPr>
          <w:rFonts w:ascii="楷体" w:eastAsia="楷体" w:hAnsi="楷体" w:hint="eastAsia"/>
          <w:bCs/>
          <w:szCs w:val="24"/>
        </w:rPr>
        <w:t>反映了新时代坚持和发展中国特色社会主义的规律性认识</w:t>
      </w:r>
      <w:r>
        <w:rPr>
          <w:rFonts w:ascii="楷体" w:eastAsia="楷体" w:hAnsi="楷体" w:hint="eastAsia"/>
          <w:bCs/>
          <w:szCs w:val="24"/>
        </w:rPr>
        <w:t>，</w:t>
      </w:r>
      <w:r w:rsidRPr="00DB291B">
        <w:rPr>
          <w:rFonts w:ascii="楷体" w:eastAsia="楷体" w:hAnsi="楷体" w:hint="eastAsia"/>
          <w:bCs/>
          <w:szCs w:val="24"/>
        </w:rPr>
        <w:t>指明了实现新的奋斗目标的基本遵循</w:t>
      </w:r>
      <w:r w:rsidR="00E870DF">
        <w:rPr>
          <w:rFonts w:ascii="楷体" w:eastAsia="楷体" w:hAnsi="楷体" w:hint="eastAsia"/>
          <w:bCs/>
          <w:szCs w:val="24"/>
        </w:rPr>
        <w:t>。</w:t>
      </w:r>
    </w:p>
    <w:p w14:paraId="717F7C1E" w14:textId="24394967" w:rsidR="00DB291B" w:rsidRPr="007477E0" w:rsidRDefault="00E870DF" w:rsidP="0049798B">
      <w:pPr>
        <w:ind w:firstLineChars="200" w:firstLine="420"/>
        <w:rPr>
          <w:rFonts w:ascii="楷体" w:eastAsia="楷体" w:hAnsi="楷体" w:hint="eastAsia"/>
          <w:bCs/>
          <w:szCs w:val="24"/>
        </w:rPr>
      </w:pPr>
      <w:r w:rsidRPr="00E870DF">
        <w:rPr>
          <w:rFonts w:ascii="楷体" w:eastAsia="楷体" w:hAnsi="楷体" w:hint="eastAsia"/>
          <w:bCs/>
          <w:szCs w:val="24"/>
        </w:rPr>
        <w:t>“五个必由之路”是习近平总书记在长期实践中得出的至关重要的规律性认识。它们内在联系紧密、相互贯通</w:t>
      </w:r>
      <w:r w:rsidRPr="00E870DF">
        <w:rPr>
          <w:rFonts w:ascii="楷体" w:eastAsia="楷体" w:hAnsi="楷体"/>
          <w:bCs/>
          <w:szCs w:val="24"/>
        </w:rPr>
        <w:t>,是新时代中国特色社会主义发展的基本遵循和行动指南。必须始终坚持“五个必由之路”,咬定青山不放松,引领和保障中国特色社会主义巍巍巨轮乘风破浪、行稳致远。倍加珍惜“五个必由之路”,就是要深刻理解它们的重要意义,牢固树立起必由之路意识,在理论和实践中始终坚持</w:t>
      </w:r>
      <w:r w:rsidR="00B708F0">
        <w:rPr>
          <w:rFonts w:ascii="楷体" w:eastAsia="楷体" w:hAnsi="楷体" w:hint="eastAsia"/>
          <w:bCs/>
          <w:szCs w:val="24"/>
        </w:rPr>
        <w:t>其</w:t>
      </w:r>
      <w:r w:rsidRPr="00E870DF">
        <w:rPr>
          <w:rFonts w:ascii="楷体" w:eastAsia="楷体" w:hAnsi="楷体"/>
          <w:bCs/>
          <w:szCs w:val="24"/>
        </w:rPr>
        <w:t>指导,并且精准运用在推进中国特色社会主义各项事业实践中。这是新时代中国共产党人的政治品格,是全面建设社会主义现代化国家</w:t>
      </w:r>
      <w:r w:rsidRPr="00E870DF">
        <w:rPr>
          <w:rFonts w:ascii="楷体" w:eastAsia="楷体" w:hAnsi="楷体" w:hint="eastAsia"/>
          <w:bCs/>
          <w:szCs w:val="24"/>
        </w:rPr>
        <w:t>的题中应有之义。</w:t>
      </w:r>
    </w:p>
    <w:sectPr w:rsidR="00DB291B" w:rsidRPr="0074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699C" w14:textId="77777777" w:rsidR="00A575F6" w:rsidRDefault="00A575F6" w:rsidP="005149F4">
      <w:r>
        <w:separator/>
      </w:r>
    </w:p>
  </w:endnote>
  <w:endnote w:type="continuationSeparator" w:id="0">
    <w:p w14:paraId="29E32912" w14:textId="77777777" w:rsidR="00A575F6" w:rsidRDefault="00A575F6" w:rsidP="0051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3B9C" w14:textId="77777777" w:rsidR="00A575F6" w:rsidRDefault="00A575F6" w:rsidP="005149F4">
      <w:r>
        <w:separator/>
      </w:r>
    </w:p>
  </w:footnote>
  <w:footnote w:type="continuationSeparator" w:id="0">
    <w:p w14:paraId="2672A88F" w14:textId="77777777" w:rsidR="00A575F6" w:rsidRDefault="00A575F6" w:rsidP="0051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7E7"/>
    <w:multiLevelType w:val="hybridMultilevel"/>
    <w:tmpl w:val="BECE7846"/>
    <w:lvl w:ilvl="0" w:tplc="6CB6F020">
      <w:start w:val="1"/>
      <w:numFmt w:val="decimal"/>
      <w:lvlText w:val="（%1）"/>
      <w:lvlJc w:val="left"/>
      <w:pPr>
        <w:ind w:left="95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2178C3"/>
    <w:multiLevelType w:val="hybridMultilevel"/>
    <w:tmpl w:val="F7B0C102"/>
    <w:lvl w:ilvl="0" w:tplc="A06E35C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6D6B9C"/>
    <w:multiLevelType w:val="hybridMultilevel"/>
    <w:tmpl w:val="85DCAE8A"/>
    <w:lvl w:ilvl="0" w:tplc="B03464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9E7609"/>
    <w:multiLevelType w:val="hybridMultilevel"/>
    <w:tmpl w:val="367C8B68"/>
    <w:lvl w:ilvl="0" w:tplc="33F0D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BE12AE"/>
    <w:multiLevelType w:val="hybridMultilevel"/>
    <w:tmpl w:val="20D4D95E"/>
    <w:lvl w:ilvl="0" w:tplc="17A67F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A4307F"/>
    <w:multiLevelType w:val="hybridMultilevel"/>
    <w:tmpl w:val="591C21A6"/>
    <w:lvl w:ilvl="0" w:tplc="BD98EA72">
      <w:start w:val="1"/>
      <w:numFmt w:val="decimal"/>
      <w:lvlText w:val="（%1）"/>
      <w:lvlJc w:val="left"/>
      <w:pPr>
        <w:ind w:left="972" w:hanging="550"/>
      </w:pPr>
      <w:rPr>
        <w:rFonts w:hint="default"/>
      </w:rPr>
    </w:lvl>
    <w:lvl w:ilvl="1" w:tplc="4BAA291E">
      <w:start w:val="1"/>
      <w:numFmt w:val="decimalEnclosedCircle"/>
      <w:lvlText w:val="%2"/>
      <w:lvlJc w:val="left"/>
      <w:pPr>
        <w:ind w:left="12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71C154EB"/>
    <w:multiLevelType w:val="hybridMultilevel"/>
    <w:tmpl w:val="F2EC051A"/>
    <w:lvl w:ilvl="0" w:tplc="BF0807B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92430011">
    <w:abstractNumId w:val="0"/>
  </w:num>
  <w:num w:numId="2" w16cid:durableId="322240834">
    <w:abstractNumId w:val="4"/>
  </w:num>
  <w:num w:numId="3" w16cid:durableId="76902162">
    <w:abstractNumId w:val="2"/>
  </w:num>
  <w:num w:numId="4" w16cid:durableId="895819191">
    <w:abstractNumId w:val="5"/>
  </w:num>
  <w:num w:numId="5" w16cid:durableId="1118138805">
    <w:abstractNumId w:val="6"/>
  </w:num>
  <w:num w:numId="6" w16cid:durableId="120224604">
    <w:abstractNumId w:val="1"/>
  </w:num>
  <w:num w:numId="7" w16cid:durableId="108282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301"/>
    <w:rsid w:val="000427F2"/>
    <w:rsid w:val="00056126"/>
    <w:rsid w:val="00092F6D"/>
    <w:rsid w:val="000A493C"/>
    <w:rsid w:val="00135EB3"/>
    <w:rsid w:val="00136D96"/>
    <w:rsid w:val="00137F80"/>
    <w:rsid w:val="00173820"/>
    <w:rsid w:val="00177465"/>
    <w:rsid w:val="00187A1E"/>
    <w:rsid w:val="00187EB2"/>
    <w:rsid w:val="001A1143"/>
    <w:rsid w:val="001C5254"/>
    <w:rsid w:val="001D5C49"/>
    <w:rsid w:val="001F345E"/>
    <w:rsid w:val="00204637"/>
    <w:rsid w:val="00217AAE"/>
    <w:rsid w:val="00226A85"/>
    <w:rsid w:val="00237326"/>
    <w:rsid w:val="002470BB"/>
    <w:rsid w:val="00276F5C"/>
    <w:rsid w:val="002A4CEB"/>
    <w:rsid w:val="002C0095"/>
    <w:rsid w:val="002C0F86"/>
    <w:rsid w:val="002C285A"/>
    <w:rsid w:val="002C369D"/>
    <w:rsid w:val="002D0E63"/>
    <w:rsid w:val="002E4045"/>
    <w:rsid w:val="002F2892"/>
    <w:rsid w:val="002F29F2"/>
    <w:rsid w:val="002F79A5"/>
    <w:rsid w:val="00335FBF"/>
    <w:rsid w:val="00352F40"/>
    <w:rsid w:val="00354014"/>
    <w:rsid w:val="003606DD"/>
    <w:rsid w:val="003741D7"/>
    <w:rsid w:val="00387ED1"/>
    <w:rsid w:val="00395EDC"/>
    <w:rsid w:val="003C02CA"/>
    <w:rsid w:val="003C66B8"/>
    <w:rsid w:val="003F7A6E"/>
    <w:rsid w:val="00407697"/>
    <w:rsid w:val="00453AED"/>
    <w:rsid w:val="00454ACF"/>
    <w:rsid w:val="00474D1B"/>
    <w:rsid w:val="0049798B"/>
    <w:rsid w:val="004A1913"/>
    <w:rsid w:val="004A37FB"/>
    <w:rsid w:val="004C19EB"/>
    <w:rsid w:val="004C4115"/>
    <w:rsid w:val="004E2F84"/>
    <w:rsid w:val="004F2C3A"/>
    <w:rsid w:val="004F4AB7"/>
    <w:rsid w:val="004F5B09"/>
    <w:rsid w:val="0051295A"/>
    <w:rsid w:val="005149F4"/>
    <w:rsid w:val="00553155"/>
    <w:rsid w:val="00575788"/>
    <w:rsid w:val="00586EB6"/>
    <w:rsid w:val="00591828"/>
    <w:rsid w:val="005B1C47"/>
    <w:rsid w:val="005F4B55"/>
    <w:rsid w:val="005F57D2"/>
    <w:rsid w:val="00620642"/>
    <w:rsid w:val="006209F1"/>
    <w:rsid w:val="006609D7"/>
    <w:rsid w:val="0068259D"/>
    <w:rsid w:val="00682767"/>
    <w:rsid w:val="00684089"/>
    <w:rsid w:val="0069220F"/>
    <w:rsid w:val="00692E67"/>
    <w:rsid w:val="006E2A03"/>
    <w:rsid w:val="0073520D"/>
    <w:rsid w:val="00737B61"/>
    <w:rsid w:val="007477E0"/>
    <w:rsid w:val="0075429A"/>
    <w:rsid w:val="00756DD0"/>
    <w:rsid w:val="00764601"/>
    <w:rsid w:val="00774C64"/>
    <w:rsid w:val="007809B9"/>
    <w:rsid w:val="007859AD"/>
    <w:rsid w:val="007A4DCE"/>
    <w:rsid w:val="007B1510"/>
    <w:rsid w:val="007B23F7"/>
    <w:rsid w:val="007B403C"/>
    <w:rsid w:val="007F3FB6"/>
    <w:rsid w:val="008060A4"/>
    <w:rsid w:val="00814361"/>
    <w:rsid w:val="008719C6"/>
    <w:rsid w:val="00876B7F"/>
    <w:rsid w:val="00887568"/>
    <w:rsid w:val="008B747E"/>
    <w:rsid w:val="008C0028"/>
    <w:rsid w:val="008D08D8"/>
    <w:rsid w:val="008D5EC0"/>
    <w:rsid w:val="008F06C3"/>
    <w:rsid w:val="008F179A"/>
    <w:rsid w:val="00916DDE"/>
    <w:rsid w:val="00930DBE"/>
    <w:rsid w:val="00977919"/>
    <w:rsid w:val="009D10E5"/>
    <w:rsid w:val="009E69E3"/>
    <w:rsid w:val="00A27FD2"/>
    <w:rsid w:val="00A575F6"/>
    <w:rsid w:val="00A576BD"/>
    <w:rsid w:val="00A9736B"/>
    <w:rsid w:val="00AB647E"/>
    <w:rsid w:val="00AC4DE0"/>
    <w:rsid w:val="00AF2701"/>
    <w:rsid w:val="00AF463E"/>
    <w:rsid w:val="00B25341"/>
    <w:rsid w:val="00B30BAE"/>
    <w:rsid w:val="00B419D8"/>
    <w:rsid w:val="00B64049"/>
    <w:rsid w:val="00B708F0"/>
    <w:rsid w:val="00B72335"/>
    <w:rsid w:val="00BA69AC"/>
    <w:rsid w:val="00BB1D0B"/>
    <w:rsid w:val="00BB7139"/>
    <w:rsid w:val="00BE0A83"/>
    <w:rsid w:val="00C00835"/>
    <w:rsid w:val="00C30B4F"/>
    <w:rsid w:val="00C3385A"/>
    <w:rsid w:val="00C3601A"/>
    <w:rsid w:val="00C370FB"/>
    <w:rsid w:val="00C915BD"/>
    <w:rsid w:val="00C96879"/>
    <w:rsid w:val="00CB56C9"/>
    <w:rsid w:val="00CF5F00"/>
    <w:rsid w:val="00D0100B"/>
    <w:rsid w:val="00D20C09"/>
    <w:rsid w:val="00D42286"/>
    <w:rsid w:val="00D46EA9"/>
    <w:rsid w:val="00D47040"/>
    <w:rsid w:val="00D6711A"/>
    <w:rsid w:val="00D7110D"/>
    <w:rsid w:val="00D764E9"/>
    <w:rsid w:val="00DA50FF"/>
    <w:rsid w:val="00DB291B"/>
    <w:rsid w:val="00DB5D55"/>
    <w:rsid w:val="00DD46A8"/>
    <w:rsid w:val="00DF3B85"/>
    <w:rsid w:val="00E12AA5"/>
    <w:rsid w:val="00E329E1"/>
    <w:rsid w:val="00E36BE0"/>
    <w:rsid w:val="00E37E8F"/>
    <w:rsid w:val="00E40301"/>
    <w:rsid w:val="00E57CFD"/>
    <w:rsid w:val="00E757B9"/>
    <w:rsid w:val="00E85458"/>
    <w:rsid w:val="00E870DF"/>
    <w:rsid w:val="00E92B3E"/>
    <w:rsid w:val="00EB057B"/>
    <w:rsid w:val="00EB53CB"/>
    <w:rsid w:val="00EC1C1F"/>
    <w:rsid w:val="00F30167"/>
    <w:rsid w:val="00F33AFE"/>
    <w:rsid w:val="00F80E7C"/>
    <w:rsid w:val="00FA1DC1"/>
    <w:rsid w:val="00FB082C"/>
    <w:rsid w:val="00FF0F87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F6319"/>
  <w15:docId w15:val="{93C653B0-9BCF-4195-893F-1981FF6A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9F4"/>
    <w:rPr>
      <w:sz w:val="18"/>
      <w:szCs w:val="18"/>
    </w:rPr>
  </w:style>
  <w:style w:type="paragraph" w:styleId="a7">
    <w:name w:val="List Paragraph"/>
    <w:basedOn w:val="a"/>
    <w:uiPriority w:val="34"/>
    <w:qFormat/>
    <w:rsid w:val="002C0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峥静</dc:creator>
  <cp:keywords/>
  <dc:description/>
  <cp:lastModifiedBy>liu xuanle</cp:lastModifiedBy>
  <cp:revision>62</cp:revision>
  <dcterms:created xsi:type="dcterms:W3CDTF">2021-03-29T01:02:00Z</dcterms:created>
  <dcterms:modified xsi:type="dcterms:W3CDTF">2023-05-14T02:18:00Z</dcterms:modified>
</cp:coreProperties>
</file>