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600" w:afterAutospacing="0"/>
        <w:ind w:left="0" w:right="0"/>
        <w:jc w:val="left"/>
      </w:pPr>
      <w:r>
        <w:rPr>
          <w:rFonts w:ascii="宋体" w:hAnsi="宋体" w:eastAsia="宋体" w:cs="宋体"/>
          <w:color w:val="FFFFFF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257550" cy="428625"/>
            <wp:effectExtent l="0" t="0" r="0" b="9525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首页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Home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"http://www.yangqq.com/about.html"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关于我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About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"http://www.yangqq.com/news/"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慢生活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Life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"http://www.yangqq.com/download/"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模板分享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Share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"http://www.yangqq.com/jstt/"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学无止境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Learn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instrText xml:space="preserve"> HYPERLINK "http://www.yangqq.com/e/tool/gbook/?bid=1" </w:instrTex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7"/>
          <w:szCs w:val="27"/>
          <w:u w:val="none"/>
          <w:bdr w:val="none" w:color="auto" w:sz="0" w:space="0"/>
        </w:rPr>
        <w:t>留言</w:t>
      </w:r>
      <w:r>
        <w:rPr>
          <w:rStyle w:val="7"/>
          <w:rFonts w:ascii="宋体" w:hAnsi="宋体" w:eastAsia="宋体" w:cs="宋体"/>
          <w:color w:val="FFFFFF"/>
          <w:sz w:val="18"/>
          <w:szCs w:val="18"/>
          <w:u w:val="none"/>
          <w:bdr w:val="none" w:color="auto" w:sz="0" w:space="0"/>
        </w:rPr>
        <w:t>Saying</w:t>
      </w:r>
      <w:r>
        <w:rPr>
          <w:rFonts w:ascii="宋体" w:hAnsi="宋体" w:eastAsia="宋体" w:cs="宋体"/>
          <w:color w:val="FFFFFF"/>
          <w:kern w:val="0"/>
          <w:sz w:val="27"/>
          <w:szCs w:val="2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200" w:afterAutospacing="0" w:line="330" w:lineRule="atLeast"/>
        <w:ind w:left="300" w:right="300"/>
        <w:rPr>
          <w:sz w:val="27"/>
          <w:szCs w:val="27"/>
        </w:rPr>
      </w:pPr>
      <w:r>
        <w:rPr>
          <w:color w:val="FFFFFF"/>
          <w:sz w:val="27"/>
          <w:szCs w:val="27"/>
          <w:bdr w:val="none" w:color="auto" w:sz="0" w:space="0"/>
        </w:rPr>
        <w:t>2014-10-18</w:t>
      </w:r>
      <w:r>
        <w:rPr>
          <w:sz w:val="27"/>
          <w:szCs w:val="27"/>
          <w:bdr w:val="none" w:color="auto" w:sz="0" w:space="0"/>
        </w:rPr>
        <w:t>帝国cms常用标签调用方法总结（不得不收藏哦）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300" w:right="300"/>
      </w:pPr>
      <w:r>
        <w:rPr>
          <w:bdr w:val="none" w:color="auto" w:sz="0" w:space="0"/>
        </w:rPr>
        <w:t>您现在的位置是:</w:t>
      </w:r>
      <w:r>
        <w:rPr>
          <w:color w:val="4CE0B8"/>
          <w:u w:val="none"/>
          <w:bdr w:val="none" w:color="auto" w:sz="0" w:space="0"/>
        </w:rPr>
        <w:fldChar w:fldCharType="begin"/>
      </w:r>
      <w:r>
        <w:rPr>
          <w:color w:val="4CE0B8"/>
          <w:u w:val="none"/>
          <w:bdr w:val="none" w:color="auto" w:sz="0" w:space="0"/>
        </w:rPr>
        <w:instrText xml:space="preserve"> HYPERLINK "http://www.yangqq.com/" </w:instrText>
      </w:r>
      <w:r>
        <w:rPr>
          <w:color w:val="4CE0B8"/>
          <w:u w:val="none"/>
          <w:bdr w:val="none" w:color="auto" w:sz="0" w:space="0"/>
        </w:rPr>
        <w:fldChar w:fldCharType="separate"/>
      </w:r>
      <w:r>
        <w:rPr>
          <w:rStyle w:val="7"/>
          <w:color w:val="4CE0B8"/>
          <w:u w:val="none"/>
          <w:bdr w:val="none" w:color="auto" w:sz="0" w:space="0"/>
        </w:rPr>
        <w:t>首页</w:t>
      </w:r>
      <w:r>
        <w:rPr>
          <w:color w:val="4CE0B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 &gt; </w:t>
      </w:r>
      <w:r>
        <w:rPr>
          <w:color w:val="4CE0B8"/>
          <w:u w:val="none"/>
          <w:bdr w:val="none" w:color="auto" w:sz="0" w:space="0"/>
        </w:rPr>
        <w:fldChar w:fldCharType="begin"/>
      </w:r>
      <w:r>
        <w:rPr>
          <w:color w:val="4CE0B8"/>
          <w:u w:val="none"/>
          <w:bdr w:val="none" w:color="auto" w:sz="0" w:space="0"/>
        </w:rPr>
        <w:instrText xml:space="preserve"> HYPERLINK "http://www.yangqq.com/jstt/" </w:instrText>
      </w:r>
      <w:r>
        <w:rPr>
          <w:color w:val="4CE0B8"/>
          <w:u w:val="none"/>
          <w:bdr w:val="none" w:color="auto" w:sz="0" w:space="0"/>
        </w:rPr>
        <w:fldChar w:fldCharType="separate"/>
      </w:r>
      <w:r>
        <w:rPr>
          <w:rStyle w:val="7"/>
          <w:color w:val="4CE0B8"/>
          <w:u w:val="none"/>
          <w:bdr w:val="none" w:color="auto" w:sz="0" w:space="0"/>
        </w:rPr>
        <w:t>学无止境</w:t>
      </w:r>
      <w:r>
        <w:rPr>
          <w:color w:val="4CE0B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 &gt; </w:t>
      </w:r>
      <w:r>
        <w:rPr>
          <w:color w:val="4CE0B8"/>
          <w:u w:val="none"/>
          <w:bdr w:val="none" w:color="auto" w:sz="0" w:space="0"/>
        </w:rPr>
        <w:fldChar w:fldCharType="begin"/>
      </w:r>
      <w:r>
        <w:rPr>
          <w:color w:val="4CE0B8"/>
          <w:u w:val="none"/>
          <w:bdr w:val="none" w:color="auto" w:sz="0" w:space="0"/>
        </w:rPr>
        <w:instrText xml:space="preserve"> HYPERLINK "http://www.yangqq.com/jstt/bj/" </w:instrText>
      </w:r>
      <w:r>
        <w:rPr>
          <w:color w:val="4CE0B8"/>
          <w:u w:val="none"/>
          <w:bdr w:val="none" w:color="auto" w:sz="0" w:space="0"/>
        </w:rPr>
        <w:fldChar w:fldCharType="separate"/>
      </w:r>
      <w:r>
        <w:rPr>
          <w:rStyle w:val="7"/>
          <w:color w:val="4CE0B8"/>
          <w:u w:val="none"/>
          <w:bdr w:val="none" w:color="auto" w:sz="0" w:space="0"/>
        </w:rPr>
        <w:t>心得笔记</w:t>
      </w:r>
      <w:r>
        <w:rPr>
          <w:color w:val="4CE0B8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整理了一些常用的帝国cms调用，灵动标签和万能标签的调用方法举例。幻灯片、标题、一级栏目、二级栏目、带模版的友情链接（下拉菜单）、判断内容页字段为空时是如何调用的等等...新手可以借鉴学习，这也是我常用来copy直接用的，节省了不少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幻灯片：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1、</w:t>
      </w:r>
      <w:r>
        <w:rPr>
          <w:rStyle w:val="6"/>
          <w:bdr w:val="none" w:color="auto" w:sz="0" w:space="0"/>
        </w:rPr>
        <w:t>显示表最新的头条信息</w:t>
      </w:r>
      <w:r>
        <w:rPr>
          <w:bdr w:val="none" w:color="auto" w:sz="0" w:space="0"/>
        </w:rPr>
        <w:t>（数字13代表头条，数字3代表最新）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[phomeflashpic]0,4,280,255,0,0,13,3[/phomeflashpic]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2、</w:t>
      </w:r>
      <w:r>
        <w:rPr>
          <w:rStyle w:val="6"/>
          <w:bdr w:val="none" w:color="auto" w:sz="0" w:space="0"/>
        </w:rPr>
        <w:t>显示栏目最新的推荐信息并且显示标题</w:t>
      </w:r>
      <w:r>
        <w:rPr>
          <w:bdr w:val="none" w:color="auto" w:sz="0" w:space="0"/>
        </w:rPr>
        <w:t>（数字2代表栏目推荐，最后的数字0代表栏目最新）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[phomeflashpic]7,4,280,255,1,40,2,0[/phomeflashpic]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标题+简介</w:t>
      </w:r>
      <w:r>
        <w:rPr>
          <w:bdr w:val="none" w:color="auto" w:sz="0" w:space="0"/>
        </w:rPr>
        <w:t>（灵动标签的调用方法）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drawing>
          <wp:inline distT="0" distB="0" distL="114300" distR="114300">
            <wp:extent cx="4391025" cy="771525"/>
            <wp:effectExtent l="0" t="0" r="9525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[e:loop={2,1,0,0}]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 &lt;h1&gt;&lt;a href="&lt;?=$bqsr[titleurl]?&gt;" target="_blank" title="&lt;?=$bqr[title]?&gt;"&gt; &lt;?=esub($bqr[title],36)?&gt; &lt;/a&gt;&lt;/h1&gt;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&lt;p&gt;&lt;?=esub($bqr[smalltext],88)?&gt; &lt;/p&gt;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时间（格式m-d）+标题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1、灵动标签调用方法：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drawing>
          <wp:inline distT="0" distB="0" distL="114300" distR="114300">
            <wp:extent cx="3590925" cy="1085850"/>
            <wp:effectExtent l="0" t="0" r="9525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[e:loop={2,7,0,0}]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&lt;li&gt;&lt;span&gt;[&lt;?=date('m-d',$bqr[newstime])?&gt;]&lt;/span&gt;&lt;a href="&lt;?=$bqsr[titleurl]?&gt;" target="_blank" title="&lt;?=$bqr[title]?&gt;"&gt;&lt;?=esub($bqr[title],42)?&gt;&lt;/a&gt;&lt;/li&gt;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2、万能标签调用方法：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页面内容模板：[!--empirenews.listtemp--]&lt;!--list.var1--&gt;[!--empirenews.listtemp--]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列表内容模板：&lt;li&gt;&lt;span&gt;[!--newstime--]&lt;/span&gt;&lt;a href="[!--titleurl--]" title="[!--oldtitle--]"&gt;[!--title--]&lt;/a&gt;&lt;/li&gt;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首页调用（举例）：[ecmsinfo]1,7,20,0,0,12,0[/ecmsinfo]   数字12是模板标签id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标题+new图片（最后更新时间）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drawing>
          <wp:inline distT="0" distB="0" distL="114300" distR="114300">
            <wp:extent cx="3429000" cy="9048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[e:loop={1,5,0,0}]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$newimg="";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if(date("m-d",$bqr[truetime])==date("m-d"))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$newimg="&lt;img src='[!--news.url--]skin/gh/images/new.gif'&gt;";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href="&lt;?=$bqsr[titleurl]?&gt;" target="_blank" title="&lt;?=$bqr[title]?&gt;"&gt;&lt;?=esub($bqr[title],44)?&gt;&lt;/a&gt;&lt;?=$newimg?&gt;&lt;/li&gt;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图片列表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[e:loop={'news',5,18,1}]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href="&lt;?=$bqsr[titleurl]?&gt;" title="&lt;?=$bqr[title]?&gt;" target="_blank"&gt;&lt;img src="&lt;?=$bqr[titlepic]?&gt;"  /&gt;&lt;/a&gt;&lt;/li&gt;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栏目导航列表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1、灵动标签调用方法：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[e:loop={"select classid,classname from {$dbtbpre}enewsclass where bclassid=0 order by myorder,classid desc",0,24,0}]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$classurl=sys_ReturnBqClassname($bqr,9);//取得栏目地址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href="&lt;?=$classurl?&gt;"&gt;&lt;?=$bqr[classname]?&gt;&lt;/a&gt;&lt;/li&gt;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2、万能标签调用方法：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首页一级导航：[showclasstemp]'0',12,0,0[/showclasstemp] 数字12是标签id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当前列表页（有二级栏目显示二级，没有显示一级）：[showclasstemp]'selfinfo',1,0,0[/showclasstemp] 数字1是标签id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二级导航下拉菜单：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drawing>
          <wp:inline distT="0" distB="0" distL="114300" distR="114300">
            <wp:extent cx="828675" cy="14192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页面模板内容：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href="[!--bclassurl--]"&gt;[!--bclassname--]&lt;/a&gt;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[!--empirenews.listtemp--]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&lt;!--list.var1--&gt;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[!--empirenews.listtemp--]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列表内容模板：&lt;li&gt;&lt;a href="[!--classurl--]"&gt;[!--classname--]&lt;/a&gt;&lt;/li&gt;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对应页面调用：[listshowclass]'0',12,0,0[/listshowclass] 数字12是标签id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横向简易搜索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drawing>
          <wp:inline distT="0" distB="0" distL="114300" distR="114300">
            <wp:extent cx="2571750" cy="3238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.input_text { background: #FFF url(../images/sub_text.gif) no-repeat left; padding-left: 30px; color: #DFDFDF; height: 22px; border: 0; float: left; border: #d6d6d6 1px solid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.input_submit { background: url(../images/search.jpg) no-repeat; width: 50px; border: none; cursor: pointer; height: 22px; margin-left: 10px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00" w:right="30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涉及图片：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1524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20955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&lt;form action="[!--news.url--]e/search/index.php" method="post" name="searchform" id="searchform"&gt;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        &lt;input name="keyboard" type="text" class="input_text"  id="keyboard" value="请输入关键词" onfocus="if(this.value=='请输入关键词'){this.value=''};this.style.color='black';" onblur="if(this.value==''||this.value=='请输入关键词'){this.value='请输入关键词';this.style.color='#DFDFDF';}"/&gt;&lt;input type="hidden" name="show" value="title" /&gt;&lt;input type="hidden" name="tempid" value="1" /&gt;&lt;input name="tbname" type="hidden" value="news"&gt;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        &lt;input type="submit" name="Submit" value="" class="input_submit"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&lt;/form&gt;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栏目图片调用（标签模板）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1、万能标签调用方法：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页面模板内容：[!--empirenews.listtemp--]&lt;!--list.var1--&gt;[!--empirenews.listtemp--]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列表内容模板：&lt;li&gt;&lt;a href="[!--classurl--]" title="[!--classname--]"&gt;&lt;img src="[!--classimg--]" /&gt;&lt;/a&gt;&lt;/li&gt;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首页调用：[showclasstemp]67,21,0,0[/showclasstemp] 67是id 21是模板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2、灵动标签调用方法（前12条记录）：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[e:loop={"select classid,classname,classimg from {$dbtbpre}enewsclass where bclassid=0 order by myorder,classid desc limit 12",0,24,0}]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$classurl=sys_ReturnBqClassname($bqr,9);//取得栏目地址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href="&lt;?=$classurl?&gt;" target="_blank"&gt;&lt;img src="&lt;?=$bqr[classimg]?&gt;"&gt;&lt;/a&gt;&lt;?=$bqr[classname]?&gt;&lt;/li&gt;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友情链接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1、带模版的下拉友情链接列表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drawing>
          <wp:inline distT="0" distB="0" distL="114300" distR="114300">
            <wp:extent cx="2114550" cy="80010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页面模板内容：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&lt;select onchange="window.open(this.options[selectedIndex].value,'','');" class="selink"  name='friendsite'&gt;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 [!--empirenews.listtemp--]&lt;!--list.var1--&gt;[!--empirenews.listtemp--]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列表内容模板：&lt;option value='[!--titleurl--]'&gt;[!--title--]&lt;/option&gt;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对应页面调用：[ecmsinfo]'select lname as title,lurl as titleurl,lid as id from [!db.pre!]enewslink where classid=1 order by lid limit 50',0,50,0,24,14,0[/ecmsinfo]（14是模板标签 第一个50是数量）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2、友情链接图片：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[e:loop={'select lname,lurl,lpic from [!db.pre!]enewslink where checked=1 and classid=5 order by myorder,lid',3,24,0}]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&lt;li&gt;&lt;a href="&lt;?=$bqr[lurl]?&gt;" target="_blank" &gt;&lt;img src="&lt;?=$bqr[lpic]?&gt;"&gt;&lt;/a&gt;&lt;/li&gt;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 [/e:loop]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留言板时间格式修改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&lt;?=format_datetime($r[lytime],'Y-m-d H:i')?&gt;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&lt;?=format_datetime($r[lytime],'Y-m-d')?&gt;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rStyle w:val="6"/>
          <w:bdr w:val="none" w:color="auto" w:sz="0" w:space="0"/>
        </w:rPr>
        <w:t>用if判断内容模板字段为空时</w:t>
      </w:r>
      <w:r>
        <w:rPr>
          <w:bdr w:val="none" w:color="auto" w:sz="0" w:space="0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</w:rPr>
        <w:t>1、举例：如果来源为空，则显示“杨青博客网站”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&lt;?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if($navinfor['befrom']=="")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echo '杨青博客网站';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echo ''.$navinfor[befrom].'';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</w:pPr>
      <w:r>
        <w:rPr>
          <w:bdr w:val="none" w:color="auto" w:sz="0" w:space="0"/>
          <w:shd w:val="clear" w:fill="221AB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  <w:rPr>
          <w:bdr w:val="none" w:color="auto" w:sz="0" w:space="0"/>
          <w:shd w:val="clear" w:fill="221ABD"/>
        </w:rPr>
      </w:pPr>
      <w:r>
        <w:rPr>
          <w:bdr w:val="none" w:color="auto" w:sz="0" w:space="0"/>
          <w:shd w:val="clear" w:fill="221ABD"/>
        </w:rPr>
        <w:t>?&gt; 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1050" w:afterAutospacing="0" w:line="330" w:lineRule="atLeast"/>
        <w:ind w:left="300" w:right="300"/>
        <w:rPr>
          <w:bdr w:val="none" w:color="auto" w:sz="0" w:space="0"/>
          <w:shd w:val="clear" w:fill="221ABD"/>
        </w:rPr>
      </w:pPr>
      <w:r>
        <w:rPr>
          <w:rFonts w:hint="eastAsia"/>
          <w:bdr w:val="none" w:color="auto" w:sz="0" w:space="0"/>
          <w:shd w:val="clear" w:fill="221ABD"/>
        </w:rPr>
        <w:t>http://www.yangqq.com/jstt/bj/2014-10-18/731.html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9205D"/>
    <w:rsid w:val="50FE162B"/>
    <w:rsid w:val="73B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yangqq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GIF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2017-09-19T07:18:00Z</dcterms:created>
  <dc:creator>wangluo</dc:creator>
  <cp:lastModifiedBy>wangluo</cp:lastModifiedBy>
  <dcterms:modified xsi:type="dcterms:W3CDTF">2017-09-19T07:19:47Z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