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phpstudy 开机自动启动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78909C"/>
          <w:spacing w:val="0"/>
          <w:kern w:val="0"/>
          <w:sz w:val="21"/>
          <w:szCs w:val="21"/>
          <w:bdr w:val="single" w:color="E4EBF4" w:sz="6" w:space="0"/>
          <w:lang w:val="en-US" w:eastAsia="zh-CN" w:bidi="ar"/>
        </w:rPr>
        <w:t>原创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2017年03月30日 09:56:14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sz w:val="21"/>
          <w:szCs w:val="21"/>
          <w:bdr w:val="none" w:color="auto" w:sz="0" w:space="0"/>
        </w:rPr>
        <w:t>1539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900" w:afterAutospacing="0" w:line="17" w:lineRule="atLeast"/>
        <w:ind w:left="0" w:right="0"/>
        <w:rPr>
          <w:rFonts w:ascii="Helvetica Neue" w:hAnsi="Helvetica Neue" w:eastAsia="Helvetica Neue" w:cs="Helvetica Neue"/>
          <w:color w:val="333333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bdr w:val="none" w:color="auto" w:sz="0" w:space="0"/>
        </w:rPr>
        <w:t>phpStudy启动失败时的解决方法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php5.3、5.4和apache都是用vc9编译，电脑必须安装vc9运行库才能运行。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php5.5、5.6是vc11编译，如用php5.5、5.6必须安装vc11运行库。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php7.0、7.1是vc14编译，如用php7.0、7.1必须安装vc14运行库。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vc9和vc11运行库下载：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instrText xml:space="preserve"> HYPERLINK "https://pan.baidu.com/s/1dF9LslV" \t "http://blog.csdn.net/haibo0668/article/details/_blank"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t>https://pan.baidu.com/s/1dF9LslV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 密码：v7ap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php5.5以上才有64位的，其他均为32位。所以64位的系统最好把32位的运行库也安装上。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如果您下载的是32位的phpStudy，需要安装32位的运行库；32位的VC9运行库必须安装。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＝＝＝＝＝＝＝＝＝＝＝＝＝＝＝＝＝＝＝＝＝＝＝＝＝＝＝＝＝＝＝＝＝＝＝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phpStudy启动失败时的解决方法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phpStudy启动失败，原因一是防火墙拦截，二是80端口已经被别的程序占用，如IIS，迅雷等；三是没有安装VC9运行库,php和apache都是VC9编译。解决以上三个问题，99%能一次性安装成功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为了减少出错安装路径不得有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汉字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，如有防火墙开启，会提示是否信任httpd、mysqld运行，请选择全部允许。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由于牵扯到注册服务、自解压等，个别弱智傻xx杀毒卫士，xx狗会误报病毒，不放心的可以安装后自行扫描。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最好关闭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xx杀毒卫士，xx狗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后安装phpStudy。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32位的VC9运行库下载：http://www.microsoft.com/zh-CN/download/details.aspx?id=5582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64位的VC9运行库下载：http://www.microsoft.com/zh-CN/download/details.aspx?id=15336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36"/>
          <w:szCs w:val="36"/>
          <w:bdr w:val="none" w:color="auto" w:sz="0" w:space="0"/>
        </w:rPr>
        <w:t>不是管理员administrator的用户，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36"/>
          <w:szCs w:val="36"/>
          <w:bdr w:val="none" w:color="auto" w:sz="0" w:space="0"/>
        </w:rPr>
        <w:t>请右键以管理员身份运行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36"/>
          <w:szCs w:val="36"/>
          <w:bdr w:val="none" w:color="auto" w:sz="0" w:space="0"/>
        </w:rPr>
        <w:t>。牵扯到服务进程的管理必须以管理员身份运行。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端口问题无法启动时，请使用菜单『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环境端口检测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』进行端口检测，尝试启动。最重要的一点，你的机子一定要安装VC9运行库,phpStudy安装路径不得有汉字。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572000" cy="3124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352800" cy="33147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引用 ：http://www.phpstudy.net/a.php/184.html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0" w:afterAutospacing="0" w:line="300" w:lineRule="atLeast"/>
        <w:ind w:left="0" w:right="0"/>
        <w:rPr>
          <w:rFonts w:hint="default" w:ascii="Helvetica Neue" w:hAnsi="Helvetica Neue" w:eastAsia="Helvetica Neue" w:cs="Helvetica Neue"/>
          <w:b w:val="0"/>
          <w:color w:val="333333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 w:line="17" w:lineRule="atLeast"/>
        <w:ind w:left="0" w:right="0"/>
        <w:rPr>
          <w:rFonts w:hint="eastAsia" w:ascii="微软雅黑" w:hAnsi="微软雅黑" w:eastAsia="微软雅黑" w:cs="微软雅黑"/>
          <w:color w:val="333333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bdr w:val="none" w:color="auto" w:sz="0" w:space="0"/>
        </w:rPr>
        <w:t>解决MySql不能作为服务启动问题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引用：http://jingyan.baidu.com/article/215817f7d97cb31edb14237e.html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6ADCA"/>
    <w:multiLevelType w:val="multilevel"/>
    <w:tmpl w:val="59E6A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923B9"/>
    <w:rsid w:val="04580805"/>
    <w:rsid w:val="18C923B9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2017-10-18T01:20:00Z</dcterms:created>
  <dc:creator>wangluo</dc:creator>
  <cp:lastModifiedBy>wangluo</cp:lastModifiedBy>
  <dcterms:modified xsi:type="dcterms:W3CDTF">2017-10-18T01:21:18Z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