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[php]</w:t>
      </w:r>
      <w:r>
        <w:rPr>
          <w:rFonts w:hint="eastAsia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 xml:space="preserve">                    </w:t>
      </w:r>
      <w:r>
        <w:rPr>
          <w:rFonts w:hint="eastAsia" w:ascii="Verdana" w:hAnsi="Verdana" w:eastAsia="Consolas" w:cs="Verdana"/>
          <w:b/>
          <w:i w:val="0"/>
          <w:caps w:val="0"/>
          <w:color w:val="C0C0C0"/>
          <w:spacing w:val="0"/>
          <w:kern w:val="0"/>
          <w:sz w:val="28"/>
          <w:szCs w:val="28"/>
          <w:bdr w:val="none" w:color="auto" w:sz="0" w:space="0"/>
          <w:shd w:val="clear" w:fill="F8F8F8"/>
          <w:lang w:val="en-US" w:eastAsia="zh-CN" w:bidi="ar"/>
        </w:rPr>
        <w:t>TP3.2入口分析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检测PHP环境，这里可以看出想要使用ThinkPHP3.2.1版本，PHP版本必须大于5.3，直接说明ThinkPHP3.2.1框架使用了大量PHP5.3以上版本的新特新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(version_compare(PHP_VERSION,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'5.3.0'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'&lt;'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die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'require PHP &gt; 5.3.0 !'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开启调试模式 建议开发阶段开启 部署阶段注释或者设为false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'APP_DEBUG'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,True);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定义应用目录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'APP_PATH'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'./Application/'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引入ThinkPHP入口文件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'./ThinkPHP/ThinkPHP.php'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从上面的例子中可以看出ThinkPHP的项目入口文件当真简单，这只是针对应用者而已，其实ThinkPHP框架正常运行需要定义大量常量。下面分析框架入口文件，并记录所有使用的配置和常量，如果出现bug也会做出记录，在整个项目分析完成后一起归纳分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[php]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"http://blog.csdn.net/thinkercode/article/details/21332457"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"http://blog.csdn.net/thinkercode/article/details/21332457"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CA0C16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ThinkPHP公共入口文件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//以下两个记录为调试模式和记录日志时使用的。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//将当前时间记录到全局变量_beginTime中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$GLOBALS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'_beginTime'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= microtime(TRUE);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//判断memory_get_usage是否启用，并定义一个常量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'MEMORY_LIMIT_ON'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,function_exists(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'memory_get_usage'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//将获得当前内存使用值存入全局变量_startUseMems中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(MEMORY_LIMIT_ON)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$GLOBALS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'_startUseMems'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= memory_get_usage();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*这里有一个PHP5.3版本的新特新，const在5.3之后就变为可全局使用了，并且在使用命名空间时只能用const来定义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*define为全局常量，const可以使用命名空间来避免不同命名空间的常量名称冲突。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*const关键字定义常量的几个规则：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 1.建议使用大写字母定义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 2.常量不能使用$符号去声明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 3.必须符合define定义常量的命名规则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 4.常量值必须是一个常量表达式，而不能是一个不确定的结果，如变量或者函数等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 5.其值必须是标量类型（字符串、布尔值、整型、浮点型）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 6.如果在一个命名空间定义，在其它命名空间必须是命名空间方式访问常量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版本信息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THINK_VERSION     =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'3.2.1'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URL 模式定义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URL_COMMON        =   0;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//普通模式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URL_PATHINFO      =   1;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//PATHINFO模式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URL_REWRITE       =   2;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//REWRITE模式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URL_COMPAT        =   3;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兼容模式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类文件后缀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EXT               =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'.class.php'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系统常量定义,系统常量都做了判断，这也是我们自己可以在项目入口文件配置的常量值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//THINK_PATH定义THINK_PATH框架路径，__DIR__返回当前脚本所在目录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'THINK_PATH'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'THINK_PATH'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__DIR__.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//APP_PATH项目路径，dirname($_SERVER['SCRIPT_FILENAME']).'/')获取当前应用入口文件所在的目录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'APP_PATH'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'APP_PATH'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 dirname(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$_SERVER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'SCRIPT_FILENAME'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]).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//APP_STATUS应用环境常量，用来决定加载的主配置文件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'APP_STATUS'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'APP_STATUS'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//APP_DEBUG调试模式常量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'APP_DEBUG'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'APP_DEBUG'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false);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//下面这两个常量比较有意思，比之前的版本更加简单化支持sae环境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//APP_MODE项目环境,sae新浪云，common普通模式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//STORAGE_TYPE定义默认缓存文件类型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(function_exists(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'saeAutoLoader'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自动识别SAE环境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'APP_MODE'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'APP_MODE'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'sae'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'STORAGE_TYPE'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'STORAGE_TYPE'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'Sae'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'APP_MODE'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'APP_MODE'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'common'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应用模式 默认为普通模式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'STORAGE_TYPE'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'STORAGE_TYPE'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'File'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存储类型 默认为File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//RUNTIME_PATH，项目运行时缓存主目录，可以更改其它常量实现与主缓存目录分离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'RUNTIME_PATH'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'RUNTIME_PATH'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APP_PATH.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'Runtime/'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系统运行时目录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//LIB_PATH定义系统核心类库主目录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'LIB_PATH'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'LIB_PATH'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 realpath(THINK_PATH.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'Library'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系统核心类库目录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//CORE_PATH定义ThinkPHP框架类库目录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'CORE_PATH'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'CORE_PATH'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LIB_PATH.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'Think/'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Think类库目录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//BEHAVIOR_PATH定义ThinkPHP框架行为类库目录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'BEHAVIOR_PATH'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'BEHAVIOR_PATH'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LIB_PATH.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'Behavior/'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行为类库目录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//MODE_PATH定义系统应用模式目录，目前支持api、sae和common模式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'MODE_PATH'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'MODE_PATH'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THINK_PATH.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'Mode/'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系统应用模式目录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//Vendor定义第三方类库目录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'VENDOR_PATH'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'VENDOR_PATH'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LIB_PATH.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'Vendor/'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第三方类库目录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//Common应用公共函数库目录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'COMMON_PATH'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'COMMON_PATH'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APP_PATH.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'Common/'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应用公共目录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//CONF_PATH定义应用配置文件目录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'CONF_PATH'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'CONF_PATH'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COMMON_PATH.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'Conf/'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应用配置目录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//LANG_PATH定义应用语言目录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'LANG_PATH'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'LANG_PATH'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COMMON_PATH.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'Lang/'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应用语言目录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//HTML_PATH定义应用静态文件目录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'HTML_PATH'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'HTML_PATH'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APP_PATH.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'Html/'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应用静态目录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//LOG_PATH定义应用日志目录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'LOG_PATH'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'LOG_PATH'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 RUNTIME_PATH.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'Logs/'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应用日志目录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//TEMP_PATH定义缓存目录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'TEMP_PATH'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'TEMP_PATH'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RUNTIME_PATH.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'Temp/'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应用缓存目录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//DATA_PATH定义应用数据缓存目录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'DATA_PATH'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'DATA_PATH'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 RUNTIME_PATH.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'Data/'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应用数据目录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//CACHE_PATH定义模版编译缓存目录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'CACHE_PATH'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'CACHE_PATH'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 RUNTIME_PATH.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'Cache/'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应用模板缓存目录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//设置magic_quotes_runtime自动安全过滤状态，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//这个在php5.4及以上版本中移除了该设置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(version_compare(PHP_VERSION,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'5.4.0'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'&lt;'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ini_set(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'magic_quotes_runtime'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'MAGIC_QUOTES_GPC'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,get_magic_quotes_gpc()?True:False);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'MAGIC_QUOTES_GPC'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,false);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//判断php与服务器之间所使用的接口类型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'IS_CGI'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,substr(PHP_SAPI, 0,3)==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'cgi'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? 1 : 0 );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//判断是否在windows系统下运行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'IS_WIN'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,strstr(PHP_OS,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'WIN'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? 1 : 0 );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//判断是否在命令行模式下运行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'IS_CLI'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,PHP_SAPI==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'cli'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? 1   :   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(!IS_CLI)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当前入口文件路径文件名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'_PHP_FILE_'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echo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$_SERVER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'HTTP_HOST'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(IS_CGI)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//CGI/FASTCGI模式下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$_temp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= explode(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'.php'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$_SERVER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'PHP_SELF'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'_PHP_FILE_'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rtrim(str_replace(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$_SERVER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'HTTP_HOST'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$_temp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[0].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'.php'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'_PHP_FILE_'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  rtrim(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$_SERVER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'SCRIPT_NAME'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//获取当前入口所在目录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(!defined(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'__ROOT__'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8F8F8"/>
        </w:rPr>
        <w:t>$_root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=   rtrim(dirname(_PHP_FILE_),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'__ROOT__'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((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$_root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'/'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||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$_root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'\\')?'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':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bdr w:val="none" w:color="auto" w:sz="0" w:space="0"/>
          <w:shd w:val="clear" w:fill="FFFFFF"/>
        </w:rPr>
        <w:t>$_root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加载核心Think类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CORE_PATH.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'Think'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.EXT;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276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应用初始化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276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Think\Think::start(); 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4143"/>
    <w:multiLevelType w:val="multilevel"/>
    <w:tmpl w:val="59F841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F8414E"/>
    <w:multiLevelType w:val="multilevel"/>
    <w:tmpl w:val="59F841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804F8"/>
    <w:rsid w:val="04580805"/>
    <w:rsid w:val="430804F8"/>
    <w:rsid w:val="5C8A57DB"/>
    <w:rsid w:val="7FA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2017-10-31T09:16:00Z</dcterms:created>
  <dc:creator>wangluo</dc:creator>
  <cp:lastModifiedBy>wangluo</cp:lastModifiedBy>
  <dcterms:modified xsi:type="dcterms:W3CDTF">2017-10-31T09:17:57Z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