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FC86E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30"/>
          <w:szCs w:val="30"/>
          <w:shd w:val="clear" w:color="auto" w:fill="FFFFFF"/>
        </w:rPr>
      </w:pPr>
      <w:proofErr w:type="spellStart"/>
      <w:r w:rsidRPr="00D6765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PythonK</w:t>
      </w:r>
      <w:proofErr w:type="spellEnd"/>
      <w:r w:rsidRPr="00D67654">
        <w:rPr>
          <w:rFonts w:ascii="微软雅黑" w:eastAsia="微软雅黑" w:hAnsi="微软雅黑" w:cs="宋体" w:hint="eastAsia"/>
          <w:b/>
          <w:bCs/>
          <w:color w:val="000000"/>
          <w:kern w:val="36"/>
          <w:sz w:val="30"/>
          <w:szCs w:val="30"/>
          <w:shd w:val="clear" w:color="auto" w:fill="FFFFFF"/>
        </w:rPr>
        <w:t>-means算法对iris数据聚类</w:t>
      </w:r>
    </w:p>
    <w:p w14:paraId="67A92762" w14:textId="77777777" w:rsidR="00D67654" w:rsidRPr="00D67654" w:rsidRDefault="00D67654" w:rsidP="00D6765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D6765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相关知识</w:t>
      </w:r>
    </w:p>
    <w:p w14:paraId="5F58CB84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K-means算法是将样本聚类成k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簇（cluster），具体算法描述如下:</w:t>
      </w:r>
    </w:p>
    <w:p w14:paraId="6C847CE3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1、 随机选取k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聚类质心点（cluster centroids）为</w:t>
      </w:r>
    </w:p>
    <w:p w14:paraId="31B80CEC" w14:textId="311D8BB2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51D54B7" wp14:editId="04078F9F">
            <wp:extent cx="1019175" cy="190500"/>
            <wp:effectExtent l="0" t="0" r="9525" b="0"/>
            <wp:docPr id="16" name="图片 1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48855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2、 重复下面过程直到收敛 {</w:t>
      </w:r>
    </w:p>
    <w:p w14:paraId="007F137A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对于每一个样例i，计算其应该属于的类</w:t>
      </w:r>
    </w:p>
    <w:p w14:paraId="261AE6B2" w14:textId="246E7D44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147B0D9" wp14:editId="04A76230">
            <wp:extent cx="2047875" cy="400050"/>
            <wp:effectExtent l="0" t="0" r="9525" b="0"/>
            <wp:docPr id="15" name="图片 15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0F70E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对于每一个类j，重新计算该类的质心</w:t>
      </w:r>
    </w:p>
    <w:p w14:paraId="32E2C8DD" w14:textId="18906A29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658296E" wp14:editId="6447262D">
            <wp:extent cx="2114550" cy="523875"/>
            <wp:effectExtent l="0" t="0" r="0" b="9525"/>
            <wp:docPr id="14" name="图片 14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09064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}</w:t>
      </w:r>
    </w:p>
    <w:p w14:paraId="64F01874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K是我们事先给定的聚类数，</w:t>
      </w:r>
    </w:p>
    <w:p w14:paraId="69E708F5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5F4F91A5" w14:textId="713B8139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0F3A4E6F" wp14:editId="551712DD">
            <wp:extent cx="295275" cy="247650"/>
            <wp:effectExtent l="0" t="0" r="9525" b="0"/>
            <wp:docPr id="13" name="图片 13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33D56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4DA4D047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代表样例i与k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类中距离最近的那个类，</w:t>
      </w:r>
    </w:p>
    <w:p w14:paraId="46D70AEF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42CB562E" w14:textId="29AD71A8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4ADFBA43" wp14:editId="5A23C79B">
            <wp:extent cx="295275" cy="247650"/>
            <wp:effectExtent l="0" t="0" r="9525" b="0"/>
            <wp:docPr id="12" name="图片 12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5F702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8D1C878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的值是1到k中的一个。质心</w:t>
      </w:r>
    </w:p>
    <w:p w14:paraId="430454AC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1831235A" w14:textId="25AE1725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03F97030" wp14:editId="6573C735">
            <wp:extent cx="257175" cy="276225"/>
            <wp:effectExtent l="0" t="0" r="9525" b="9525"/>
            <wp:docPr id="11" name="图片 11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5F782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3B94F877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代表我们对属于同一个类的样本中心点的猜测，拿星团模型来解释就是要将所有的星星聚成k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星团，首先随机选取k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宇宙中的点（或者k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星星）作为k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星团的质心，然后第一步对于每一个星星计算其到k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个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质心中每一个的距离，然后选取距离最近的那个星团作为</w:t>
      </w:r>
    </w:p>
    <w:p w14:paraId="5D0CB695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4BC56BAA" w14:textId="42CAE204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3519EBB" wp14:editId="71897E9B">
            <wp:extent cx="295275" cy="247650"/>
            <wp:effectExtent l="0" t="0" r="9525" b="0"/>
            <wp:docPr id="10" name="图片 10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0240F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39344258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这样经过第一步每一个星星都有了所属的星团；第二步对于每一个星团，重新计算它的质心</w:t>
      </w:r>
    </w:p>
    <w:p w14:paraId="24E1FD37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0CBBF941" w14:textId="40A17465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3D4335BD" wp14:editId="52CDEA46">
            <wp:extent cx="257175" cy="276225"/>
            <wp:effectExtent l="0" t="0" r="9525" b="9525"/>
            <wp:docPr id="9" name="图片 9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5F706" w14:textId="77777777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</w:p>
    <w:p w14:paraId="56F274CC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（对里面所有的星星坐标求平均）。重复迭代第一步和第二步直到质心不变或者变化很小。求点群中心的算法：</w:t>
      </w:r>
    </w:p>
    <w:p w14:paraId="2E77AB39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一般来说，求点群中心点的算法你可以很简单使用各个点的X/Y坐标的平均值。不过，我这里想告诉大家另三个求中心点的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公式：</w:t>
      </w:r>
    </w:p>
    <w:p w14:paraId="3FF07FE0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1）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Minkowski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Distance公式——λ可以随意取值，可以是负数，也可以是正数，或是无穷大。</w:t>
      </w:r>
    </w:p>
    <w:p w14:paraId="086689DF" w14:textId="0125F28B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6716A47" wp14:editId="5AF4EC9C">
            <wp:extent cx="1276350" cy="438150"/>
            <wp:effectExtent l="0" t="0" r="0" b="0"/>
            <wp:docPr id="8" name="图片 8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3ED27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2）Euclidean Distance公式——也就是第一个公式λ=2的情况</w:t>
      </w:r>
    </w:p>
    <w:p w14:paraId="576DD366" w14:textId="3BA1CEB4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5806FEBB" wp14:editId="01768A3C">
            <wp:extent cx="1295400" cy="457200"/>
            <wp:effectExtent l="0" t="0" r="0" b="0"/>
            <wp:docPr id="7" name="图片 7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3CEEA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3）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CityBlock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Distance公式——也就是第一个公式λ=1的情况</w:t>
      </w:r>
    </w:p>
    <w:p w14:paraId="4935BF33" w14:textId="353A3AB2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F673D14" wp14:editId="0461C11D">
            <wp:extent cx="1085850" cy="390525"/>
            <wp:effectExtent l="0" t="0" r="0" b="9525"/>
            <wp:docPr id="6" name="图片 6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4D95A" w14:textId="77777777" w:rsidR="00D67654" w:rsidRPr="00D67654" w:rsidRDefault="00D67654" w:rsidP="00D6765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D6765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系统环境</w:t>
      </w:r>
    </w:p>
    <w:p w14:paraId="254312A9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Linux Ubuntu 16.04</w:t>
      </w:r>
    </w:p>
    <w:p w14:paraId="192FA361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Python3.6</w:t>
      </w:r>
    </w:p>
    <w:p w14:paraId="539B8CBD" w14:textId="77777777" w:rsidR="00D67654" w:rsidRPr="00D67654" w:rsidRDefault="00D67654" w:rsidP="00D6765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D6765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任务内容</w:t>
      </w:r>
    </w:p>
    <w:p w14:paraId="117319F6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使用K-means算法对iris数据进行聚类，聚类的个数为3。iris数据（data，target），其中data包含了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Petal_Width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Petal_Length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Sepal_Width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Sepal_Length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这4个字段，共150条记录。在target中有3个类别分别为：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Setosa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、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Versicolour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、Virginica。</w:t>
      </w:r>
    </w:p>
    <w:p w14:paraId="07B7AA0B" w14:textId="77777777" w:rsidR="00D67654" w:rsidRPr="00D67654" w:rsidRDefault="00D67654" w:rsidP="00D67654">
      <w:pPr>
        <w:widowControl/>
        <w:shd w:val="clear" w:color="auto" w:fill="FFFFFF"/>
        <w:spacing w:line="480" w:lineRule="atLeast"/>
        <w:jc w:val="left"/>
        <w:outlineLvl w:val="3"/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</w:pPr>
      <w:r w:rsidRPr="00D67654">
        <w:rPr>
          <w:rFonts w:ascii="微软雅黑" w:eastAsia="微软雅黑" w:hAnsi="微软雅黑" w:cs="宋体" w:hint="eastAsia"/>
          <w:b/>
          <w:bCs/>
          <w:color w:val="000000"/>
          <w:kern w:val="0"/>
          <w:sz w:val="30"/>
          <w:szCs w:val="30"/>
        </w:rPr>
        <w:t>任务步骤</w:t>
      </w:r>
    </w:p>
    <w:p w14:paraId="2C0319E6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1.新建python项目，名为python12</w:t>
      </w:r>
    </w:p>
    <w:p w14:paraId="0E056559" w14:textId="2AD5D7B3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569EE661" wp14:editId="4D3FFCE6">
            <wp:extent cx="5274310" cy="3220085"/>
            <wp:effectExtent l="0" t="0" r="2540" b="0"/>
            <wp:docPr id="5" name="图片 5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DC42E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2.在项目Python12中，新建Python file，名为：K-means</w:t>
      </w:r>
    </w:p>
    <w:p w14:paraId="2B2BB8B5" w14:textId="1B8AAF8C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28F90755" wp14:editId="4E43D68D">
            <wp:extent cx="3381375" cy="1343025"/>
            <wp:effectExtent l="0" t="0" r="9525" b="9525"/>
            <wp:docPr id="4" name="图片 4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9C0BC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3.在K-means文件中导入实验所需要的外包</w:t>
      </w:r>
    </w:p>
    <w:p w14:paraId="5943D0A0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5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6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19A76C49" w14:textId="77777777" w:rsidR="00D67654" w:rsidRPr="00D67654" w:rsidRDefault="00D67654" w:rsidP="00D676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46F1DE0C" w14:textId="77777777" w:rsidR="00D67654" w:rsidRPr="00D67654" w:rsidRDefault="00D67654" w:rsidP="00D676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7E04EAC" w14:textId="77777777" w:rsidR="00D67654" w:rsidRPr="00D67654" w:rsidRDefault="00D67654" w:rsidP="00D676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mpl_toolkits.mplot3d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Axes3D  </w:t>
      </w:r>
    </w:p>
    <w:p w14:paraId="0336EDEF" w14:textId="77777777" w:rsidR="00D67654" w:rsidRPr="00D67654" w:rsidRDefault="00D67654" w:rsidP="00D676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D52AE4E" w14:textId="77777777" w:rsidR="00D67654" w:rsidRPr="00D67654" w:rsidRDefault="00D67654" w:rsidP="00D6765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datasets  </w:t>
      </w:r>
    </w:p>
    <w:p w14:paraId="17F5E74B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4.导入数据，并解析</w:t>
      </w:r>
    </w:p>
    <w:p w14:paraId="4FB6E384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27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28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6430C6E" w14:textId="77777777" w:rsidR="00D67654" w:rsidRPr="00D67654" w:rsidRDefault="00D67654" w:rsidP="00D676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iris=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datasets.load_iris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4540AAC2" w14:textId="77777777" w:rsidR="00D67654" w:rsidRPr="00D67654" w:rsidRDefault="00D67654" w:rsidP="00D6765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iris.DESCR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CE3A34D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</w:t>
      </w:r>
    </w:p>
    <w:p w14:paraId="23FC9E1C" w14:textId="1B805AED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749B1786" wp14:editId="23A21159">
            <wp:extent cx="5274310" cy="4094480"/>
            <wp:effectExtent l="0" t="0" r="2540" b="1270"/>
            <wp:docPr id="3" name="图片 3">
              <a:hlinkClick xmlns:a="http://schemas.openxmlformats.org/drawingml/2006/main" r:id="rId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A698C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5.将下面代码追加到K-means文件中，用于探索分析</w:t>
      </w:r>
    </w:p>
    <w:p w14:paraId="1ABFDD61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1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2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D9C8A95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plt.figure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(num=1,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figsize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=(4, 3))  </w:t>
      </w:r>
    </w:p>
    <w:p w14:paraId="097D66C0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plt.clf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2ADB8774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 = Axes3D(fig,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rect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=[0, 0, .95, 1],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elev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=48,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azim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=134)  </w:t>
      </w:r>
    </w:p>
    <w:p w14:paraId="42E82D5B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plt.cla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020C915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name, label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[(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Setosa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0),  </w:t>
      </w:r>
    </w:p>
    <w:p w14:paraId="64CF205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        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Versicolour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1),  </w:t>
      </w:r>
    </w:p>
    <w:p w14:paraId="7918912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'Virginica'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2)]:  </w:t>
      </w:r>
    </w:p>
    <w:p w14:paraId="3E85866B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ax.text3D(X[y == label, 3].mean(),  </w:t>
      </w:r>
    </w:p>
    <w:p w14:paraId="23829D73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X[y == label, 0].mean() + 1.5,  </w:t>
      </w:r>
    </w:p>
    <w:p w14:paraId="64DF11CD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X[y == label, 2].mean(), name,  </w:t>
      </w:r>
    </w:p>
    <w:p w14:paraId="5CBADB2F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horizontalalignment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'center'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077781A1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bbox=dict(alpha=.5, edgecolor=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facecolor=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0EB4B204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Reorder the labels to have colors matching the cluster results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51E039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np.choose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(y, [1, 2, 0]).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astype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float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2B7CA44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ax.scatter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</w:t>
      </w:r>
      <w:proofErr w:type="gram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</w:t>
      </w:r>
      <w:proofErr w:type="gram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3], X[:, 0], X[:, 2], c=y)  </w:t>
      </w:r>
    </w:p>
    <w:p w14:paraId="67B70B43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ax.w_xaxis.set_ticklabels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7437F083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ax.w_yaxis.set_ticklabels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2112D65D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ax.w_zaxis.set_ticklabels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6AB6828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ax.set_xlabel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'Petal width'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76BA5F97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ax.set_ylabel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'Sepal length'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6F208EF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ax.set_zlabel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'Petal length'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6E4D9402" w14:textId="77777777" w:rsidR="00D67654" w:rsidRPr="00D67654" w:rsidRDefault="00D67654" w:rsidP="00D6765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3134131A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</w:t>
      </w:r>
    </w:p>
    <w:p w14:paraId="35CDA862" w14:textId="7970DAB1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lastRenderedPageBreak/>
        <w:drawing>
          <wp:inline distT="0" distB="0" distL="0" distR="0" wp14:anchorId="7CE2731A" wp14:editId="00CDFD08">
            <wp:extent cx="3905250" cy="4429125"/>
            <wp:effectExtent l="0" t="0" r="0" b="9525"/>
            <wp:docPr id="2" name="图片 2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18C92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6.特征提取</w:t>
      </w:r>
    </w:p>
    <w:p w14:paraId="753A9620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5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6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639E48B4" w14:textId="77777777" w:rsidR="00D67654" w:rsidRPr="00D67654" w:rsidRDefault="00D67654" w:rsidP="00D676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iris.data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4A57FDA1" w14:textId="77777777" w:rsidR="00D67654" w:rsidRPr="00D67654" w:rsidRDefault="00D67654" w:rsidP="00D6765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iris.target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2CA9D3F8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7.sklearn中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KMeans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算法的结构</w:t>
      </w:r>
    </w:p>
    <w:p w14:paraId="0A3599B4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7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38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4556423E" w14:textId="77777777" w:rsidR="00D67654" w:rsidRPr="00D67654" w:rsidRDefault="00D67654" w:rsidP="00D6765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sklearn.cluster.KMeans(n_clusters=8, init=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'k-means++'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n_init=10, max_iter=300, tol=0.0001, precompute_distances=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'auto'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verbose=0, random_state=None, copy_x=True, n_jobs=1, algorithm=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'auto'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193812AD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参数：</w:t>
      </w:r>
    </w:p>
    <w:p w14:paraId="17313BA2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：int型，聚类的数量，默认为8.</w:t>
      </w:r>
    </w:p>
    <w:p w14:paraId="56C985F3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max_iter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： int，执行一次k-means算法所进行的最大迭代数，默认为 300。</w:t>
      </w:r>
    </w:p>
    <w:p w14:paraId="0C249BCA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n_init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 整形，用不同的质心初始化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值运行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算法的次数，最终解是在inertia意义下选出的最优结果，缺省值=10。</w:t>
      </w:r>
    </w:p>
    <w:p w14:paraId="7379460F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init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 有三个可选值：'k-means++'， 'random'，或者传递一个ndarray向量。此参数指定初始化方法，默认值为 ‘k-means++’。‘k-means++’ 用一种特殊的方法选定初始质心从而 能加速迭代过程的收敛，参见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k_init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的解释获取更多信息。‘random’ 随机从训练数据中选取初始质心。如果传递的是一个ndarray，则应该形如 (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n_features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) 并 给出初始质心。</w:t>
      </w:r>
    </w:p>
    <w:p w14:paraId="0E8197B3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precompute_distances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：三个可选值，‘auto’，True 或者 False。预计算距离，计算速度更快但占用更多内存。‘auto’：如果 样本数乘以聚类数大于 12million 的话则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不预计算距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离。True：总是预先计算距离。False：永远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预先计算距离。</w:t>
      </w:r>
    </w:p>
    <w:p w14:paraId="1CA57762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tol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：float形，默认值= 1e-4，与inertia结合来确定收敛条件。</w:t>
      </w:r>
    </w:p>
    <w:p w14:paraId="12E1BDC6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n_jobs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：整形数。指定计算所用的进程数。内部原理是同时进行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n_init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指定次数的计算。若值为 -1，则用所有的CPU进行运算。若值为1，则不进行并行运算，这样的话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方便调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试。若值小于-1，则用到的CPU数为(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n_cpus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+ 1 +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n_jobs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)。因此如果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n_jobs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值为-2，则用到的CPU数为总CPU数减1。</w:t>
      </w:r>
    </w:p>
    <w:p w14:paraId="793A203B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random_state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：整形或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numpy.RandomState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类型，可选用于初始化质心的生成器（generator）。如果值为一个整数，则确定一个seed。此参数默认值为numpy的随机数生成器。</w:t>
      </w:r>
    </w:p>
    <w:p w14:paraId="45F36654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verbose：整形，默认值=0</w:t>
      </w:r>
    </w:p>
    <w:p w14:paraId="25A977C3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属性：</w:t>
      </w:r>
    </w:p>
    <w:p w14:paraId="7164461C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cluster_centers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_：向量，[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n_clusters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, 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n_features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]</w:t>
      </w:r>
    </w:p>
    <w:p w14:paraId="2EE28AF2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Coordinates of cluster centers (每个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簇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中心的坐标？？)</w:t>
      </w:r>
    </w:p>
    <w:p w14:paraId="43F9399C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Labels_:每个点的分类</w:t>
      </w:r>
    </w:p>
    <w:p w14:paraId="4B23EB64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inertia_：float形，每个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点到其簇的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质心的距离之</w:t>
      </w:r>
      <w:proofErr w:type="gram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和</w:t>
      </w:r>
      <w:proofErr w:type="gram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。</w:t>
      </w:r>
    </w:p>
    <w:p w14:paraId="3C0A2D60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8.建立</w:t>
      </w:r>
      <w:proofErr w:type="spellStart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KMeans</w:t>
      </w:r>
      <w:proofErr w:type="spellEnd"/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聚类模型</w:t>
      </w:r>
    </w:p>
    <w:p w14:paraId="6D7B91BE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39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0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38930602" w14:textId="77777777" w:rsidR="00D67654" w:rsidRPr="00D67654" w:rsidRDefault="00D67654" w:rsidP="00D67654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=0).fit(X)  </w:t>
      </w:r>
    </w:p>
    <w:p w14:paraId="7B5A486D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9.模型评估</w:t>
      </w:r>
    </w:p>
    <w:p w14:paraId="5199654C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41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2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04CFFD70" w14:textId="77777777" w:rsidR="00D67654" w:rsidRPr="00D67654" w:rsidRDefault="00D67654" w:rsidP="00D676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labels=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kmeans.labels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3A3A6996" w14:textId="77777777" w:rsidR="00D67654" w:rsidRPr="00D67654" w:rsidRDefault="00D67654" w:rsidP="00D676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acc =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float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((labels==y).sum())/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(y)  </w:t>
      </w:r>
    </w:p>
    <w:p w14:paraId="6DF1664C" w14:textId="77777777" w:rsidR="00D67654" w:rsidRPr="00D67654" w:rsidRDefault="00D67654" w:rsidP="00D67654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的准确率为：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%.2f'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%(acc ))  </w:t>
      </w:r>
    </w:p>
    <w:p w14:paraId="60EE6466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10.完整代码如下：</w:t>
      </w:r>
    </w:p>
    <w:p w14:paraId="348E8162" w14:textId="77777777" w:rsidR="00D67654" w:rsidRPr="00D67654" w:rsidRDefault="00D67654" w:rsidP="00D67654">
      <w:pPr>
        <w:widowControl/>
        <w:shd w:val="clear" w:color="auto" w:fill="F8F8F8"/>
        <w:spacing w:line="360" w:lineRule="atLeast"/>
        <w:jc w:val="left"/>
        <w:rPr>
          <w:rFonts w:ascii="Verdana" w:eastAsia="微软雅黑" w:hAnsi="Verdana" w:cs="宋体" w:hint="eastAsia"/>
          <w:color w:val="C0C0C0"/>
          <w:kern w:val="0"/>
          <w:sz w:val="14"/>
          <w:szCs w:val="14"/>
        </w:rPr>
      </w:pPr>
      <w:hyperlink r:id="rId43" w:tooltip="view plain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D6765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44" w:tooltip="将代码复制到实验机" w:history="1">
        <w:r w:rsidRPr="00D67654">
          <w:rPr>
            <w:rFonts w:ascii="Verdana" w:eastAsia="微软雅黑" w:hAnsi="Verdana" w:cs="宋体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14:paraId="5A066EC2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numpy as np  </w:t>
      </w:r>
    </w:p>
    <w:p w14:paraId="43D3E05E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lastRenderedPageBreak/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matplotlib.pyplot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as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2535276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mpl_toolkits.mplot3d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Axes3D  </w:t>
      </w:r>
    </w:p>
    <w:p w14:paraId="418F4A51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sklearn.cluster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3122C9E9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from sklearn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import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datasets  </w:t>
      </w:r>
    </w:p>
    <w:p w14:paraId="1EA8CA3C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centers = [[1, 1], [-1, -1], [1, -1]]  </w:t>
      </w:r>
    </w:p>
    <w:p w14:paraId="4C632A6D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datasets.load_iris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135F6E25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iris.DESCR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F112D0D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X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iris.data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60FA1A9F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iris.target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5DC29DD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n_clusters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=3,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random_state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=0).fit(X)  </w:t>
      </w:r>
    </w:p>
    <w:p w14:paraId="1A3EF6E7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labels=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kmeans.labels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_  </w:t>
      </w:r>
    </w:p>
    <w:p w14:paraId="7C92B9E1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acc =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float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((labels==y).sum())/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len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(y)  </w:t>
      </w:r>
    </w:p>
    <w:p w14:paraId="23F1F542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print(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KMeans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 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的准确率为：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%.2f'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%(acc ))  </w:t>
      </w:r>
    </w:p>
    <w:p w14:paraId="145ABD05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Plot the ground truth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78122CB3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plt.figure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(num=1,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figsize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=(4, 3))  </w:t>
      </w:r>
    </w:p>
    <w:p w14:paraId="6C49BE98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plt.clf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6421B8E4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 = Axes3D(fig,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rect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=[0, 0, .95, 1],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elev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=48,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azim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=134)  </w:t>
      </w:r>
    </w:p>
    <w:p w14:paraId="7CBEDD6A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plt.cla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41411C80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for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name, label 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in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[(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Setosa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0),  </w:t>
      </w:r>
    </w:p>
    <w:p w14:paraId="79EF310A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      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proofErr w:type="spellStart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Versicolour</w:t>
      </w:r>
      <w:proofErr w:type="spellEnd"/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1),  </w:t>
      </w:r>
    </w:p>
    <w:p w14:paraId="683944F7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lastRenderedPageBreak/>
        <w:t>                    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'Virginica'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2)]:  </w:t>
      </w:r>
    </w:p>
    <w:p w14:paraId="7817AD24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ax.text3D(X[y == label, 3].mean(),  </w:t>
      </w:r>
    </w:p>
    <w:p w14:paraId="3F5A301F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X[y == label, 0].mean() + 1.5,  </w:t>
      </w:r>
    </w:p>
    <w:p w14:paraId="01F4DA6D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X[y == label, 2].mean(), name,  </w:t>
      </w:r>
    </w:p>
    <w:p w14:paraId="296C2DD0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horizontalalignment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'center'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 </w:t>
      </w:r>
    </w:p>
    <w:p w14:paraId="36265078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            bbox=dict(alpha=.5, edgecolor=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, facecolor=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'w'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))  </w:t>
      </w:r>
    </w:p>
    <w:p w14:paraId="76E9D625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808080"/>
          <w:kern w:val="0"/>
          <w:sz w:val="27"/>
          <w:szCs w:val="27"/>
          <w:bdr w:val="none" w:sz="0" w:space="0" w:color="auto" w:frame="1"/>
        </w:rPr>
        <w:t># Reorder the labels to have colors matching the cluster results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 </w:t>
      </w:r>
    </w:p>
    <w:p w14:paraId="03C93F62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y = 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np.choose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(y, [1, 2, 0]).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astype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np.</w:t>
      </w:r>
      <w:r w:rsidRPr="00D67654">
        <w:rPr>
          <w:rFonts w:ascii="Consolas" w:eastAsia="微软雅黑" w:hAnsi="Consolas" w:cs="宋体"/>
          <w:b/>
          <w:bCs/>
          <w:color w:val="006699"/>
          <w:kern w:val="0"/>
          <w:sz w:val="27"/>
          <w:szCs w:val="27"/>
          <w:bdr w:val="none" w:sz="0" w:space="0" w:color="auto" w:frame="1"/>
        </w:rPr>
        <w:t>float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A91427B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ax.scatter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(X</w:t>
      </w:r>
      <w:proofErr w:type="gram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[:,</w:t>
      </w:r>
      <w:proofErr w:type="gram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 3], X[:, 0], X[:, 2], c=y)  </w:t>
      </w:r>
    </w:p>
    <w:p w14:paraId="11B04526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ax.w_xaxis.set_ticklabels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32597BD4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ax.w_yaxis.set_ticklabels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2DF03042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ax.w_zaxis.set_ticklabels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([])  </w:t>
      </w:r>
    </w:p>
    <w:p w14:paraId="72782F50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ax.set_xlabel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'Petal width'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07BBFA04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ax.set_ylabel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'Sepal length'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517318EF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ax.set_zlabel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</w:t>
      </w:r>
      <w:r w:rsidRPr="00D67654">
        <w:rPr>
          <w:rFonts w:ascii="Consolas" w:eastAsia="微软雅黑" w:hAnsi="Consolas" w:cs="宋体"/>
          <w:color w:val="0000FF"/>
          <w:kern w:val="0"/>
          <w:sz w:val="27"/>
          <w:szCs w:val="27"/>
          <w:bdr w:val="none" w:sz="0" w:space="0" w:color="auto" w:frame="1"/>
        </w:rPr>
        <w:t>'Petal length'</w:t>
      </w:r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)  </w:t>
      </w:r>
    </w:p>
    <w:p w14:paraId="47906C7B" w14:textId="77777777" w:rsidR="00D67654" w:rsidRPr="00D67654" w:rsidRDefault="00D67654" w:rsidP="00D67654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360" w:lineRule="atLeast"/>
        <w:jc w:val="left"/>
        <w:rPr>
          <w:rFonts w:ascii="Consolas" w:eastAsia="微软雅黑" w:hAnsi="Consolas" w:cs="宋体"/>
          <w:color w:val="5C5C5C"/>
          <w:kern w:val="0"/>
          <w:sz w:val="27"/>
          <w:szCs w:val="27"/>
        </w:rPr>
      </w:pPr>
      <w:proofErr w:type="spellStart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plt.show</w:t>
      </w:r>
      <w:proofErr w:type="spellEnd"/>
      <w:r w:rsidRPr="00D67654">
        <w:rPr>
          <w:rFonts w:ascii="Consolas" w:eastAsia="微软雅黑" w:hAnsi="Consolas" w:cs="宋体"/>
          <w:color w:val="000000"/>
          <w:kern w:val="0"/>
          <w:sz w:val="27"/>
          <w:szCs w:val="27"/>
          <w:bdr w:val="none" w:sz="0" w:space="0" w:color="auto" w:frame="1"/>
        </w:rPr>
        <w:t>()  </w:t>
      </w:r>
    </w:p>
    <w:p w14:paraId="0A9E747E" w14:textId="77777777" w:rsidR="00D67654" w:rsidRPr="00D67654" w:rsidRDefault="00D67654" w:rsidP="00D67654">
      <w:pPr>
        <w:widowControl/>
        <w:shd w:val="clear" w:color="auto" w:fill="FFFFFF"/>
        <w:spacing w:before="15" w:line="432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67654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运行结果：</w:t>
      </w:r>
    </w:p>
    <w:p w14:paraId="7BE7B606" w14:textId="01C859B0" w:rsidR="00D67654" w:rsidRPr="00D67654" w:rsidRDefault="00D67654" w:rsidP="00D67654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D67654">
        <w:rPr>
          <w:rFonts w:ascii="微软雅黑" w:eastAsia="微软雅黑" w:hAnsi="微软雅黑" w:cs="宋体"/>
          <w:noProof/>
          <w:color w:val="2FA0EC"/>
          <w:kern w:val="0"/>
          <w:sz w:val="27"/>
          <w:szCs w:val="27"/>
        </w:rPr>
        <w:drawing>
          <wp:inline distT="0" distB="0" distL="0" distR="0" wp14:anchorId="16669D5D" wp14:editId="5CB0B2CD">
            <wp:extent cx="4543425" cy="276225"/>
            <wp:effectExtent l="0" t="0" r="9525" b="9525"/>
            <wp:docPr id="1" name="图片 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654" w:rsidRPr="00D676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93178"/>
    <w:multiLevelType w:val="multilevel"/>
    <w:tmpl w:val="1C44D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82217"/>
    <w:multiLevelType w:val="multilevel"/>
    <w:tmpl w:val="011A8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784BCA"/>
    <w:multiLevelType w:val="multilevel"/>
    <w:tmpl w:val="8E524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BE3F37"/>
    <w:multiLevelType w:val="multilevel"/>
    <w:tmpl w:val="BF360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032F80"/>
    <w:multiLevelType w:val="multilevel"/>
    <w:tmpl w:val="1C2C0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3779D6"/>
    <w:multiLevelType w:val="multilevel"/>
    <w:tmpl w:val="BF00D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FF17D0"/>
    <w:multiLevelType w:val="multilevel"/>
    <w:tmpl w:val="6422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945C1B"/>
    <w:multiLevelType w:val="multilevel"/>
    <w:tmpl w:val="6B90D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DE"/>
    <w:rsid w:val="000C20DE"/>
    <w:rsid w:val="00873BEA"/>
    <w:rsid w:val="00D6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ECF3A-0B09-4F3B-8757-8E833439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765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D6765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765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D67654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iptit">
    <w:name w:val="tiptit"/>
    <w:basedOn w:val="a"/>
    <w:rsid w:val="00D67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67654"/>
    <w:rPr>
      <w:color w:val="0000FF"/>
      <w:u w:val="single"/>
    </w:rPr>
  </w:style>
  <w:style w:type="paragraph" w:customStyle="1" w:styleId="alt">
    <w:name w:val="alt"/>
    <w:basedOn w:val="a"/>
    <w:rsid w:val="00D676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D67654"/>
  </w:style>
  <w:style w:type="character" w:customStyle="1" w:styleId="string">
    <w:name w:val="string"/>
    <w:basedOn w:val="a0"/>
    <w:rsid w:val="00D67654"/>
  </w:style>
  <w:style w:type="character" w:customStyle="1" w:styleId="preprocessor">
    <w:name w:val="preprocessor"/>
    <w:basedOn w:val="a0"/>
    <w:rsid w:val="00D6765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D6765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D6765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D6765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D67654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8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18789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0596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72806762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8267453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84795368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63642345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42265024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846679702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04455702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2434920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99237403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724993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  <w:div w:id="939215664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3643410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953692">
                              <w:marLeft w:val="0"/>
                              <w:marRight w:val="0"/>
                              <w:marTop w:val="10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9506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8671982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116871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443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4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41101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213936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13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088119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  <w:div w:id="33079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51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179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816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771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06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31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52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978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5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239849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single" w:sz="6" w:space="2" w:color="CCCCCC"/>
                                    <w:left w:val="single" w:sz="6" w:space="2" w:color="CCCCCC"/>
                                    <w:bottom w:val="single" w:sz="6" w:space="2" w:color="CCCCCC"/>
                                    <w:right w:val="single" w:sz="6" w:space="2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14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8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528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2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ipieuvre.com/doc/exper/286ba7ad-91ad-11e9-beeb-00215ec892f4/img/05.png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pieuvre.com/e/181/311/9539" TargetMode="External"/><Relationship Id="rId39" Type="http://schemas.openxmlformats.org/officeDocument/2006/relationships/hyperlink" Target="https://www.ipieuvre.com/e/181/311/953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pieuvre.com/doc/exper/286ba7ad-91ad-11e9-beeb-00215ec892f4/img/13.png" TargetMode="External"/><Relationship Id="rId34" Type="http://schemas.openxmlformats.org/officeDocument/2006/relationships/image" Target="media/image12.jpeg"/><Relationship Id="rId42" Type="http://schemas.openxmlformats.org/officeDocument/2006/relationships/hyperlink" Target="https://www.ipieuvre.com/e/181/311/9539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ipieuvre.com/doc/exper/286ba7ad-91ad-11e9-beeb-00215ec892f4/img/02.pn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ipieuvre.com/doc/exper/286ba7ad-91ad-11e9-beeb-00215ec892f4/img/07.png" TargetMode="External"/><Relationship Id="rId25" Type="http://schemas.openxmlformats.org/officeDocument/2006/relationships/hyperlink" Target="https://www.ipieuvre.com/e/181/311/9539" TargetMode="External"/><Relationship Id="rId33" Type="http://schemas.openxmlformats.org/officeDocument/2006/relationships/hyperlink" Target="https://www.ipieuvre.com/doc/exper/286ba7ad-91ad-11e9-beeb-00215ec892f4/img/11.jpg" TargetMode="External"/><Relationship Id="rId38" Type="http://schemas.openxmlformats.org/officeDocument/2006/relationships/hyperlink" Target="https://www.ipieuvre.com/e/181/311/9539" TargetMode="External"/><Relationship Id="rId46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hyperlink" Target="https://www.ipieuvre.com/doc/exper/286ba7ad-91ad-11e9-beeb-00215ec892f4/img/10.png" TargetMode="External"/><Relationship Id="rId41" Type="http://schemas.openxmlformats.org/officeDocument/2006/relationships/hyperlink" Target="https://www.ipieuvre.com/e/181/311/953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ipieuvre.com/doc/exper/286ba7ad-91ad-11e9-beeb-00215ec892f4/img/04.pn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s://www.ipieuvre.com/e/181/311/9539" TargetMode="External"/><Relationship Id="rId37" Type="http://schemas.openxmlformats.org/officeDocument/2006/relationships/hyperlink" Target="https://www.ipieuvre.com/e/181/311/9539" TargetMode="External"/><Relationship Id="rId40" Type="http://schemas.openxmlformats.org/officeDocument/2006/relationships/hyperlink" Target="https://www.ipieuvre.com/e/181/311/9539" TargetMode="External"/><Relationship Id="rId45" Type="http://schemas.openxmlformats.org/officeDocument/2006/relationships/hyperlink" Target="https://www.ipieuvre.com/doc/exper/286ba7ad-91ad-11e9-beeb-00215ec892f4/img/12.png" TargetMode="External"/><Relationship Id="rId5" Type="http://schemas.openxmlformats.org/officeDocument/2006/relationships/hyperlink" Target="https://www.ipieuvre.com/doc/exper/286ba7ad-91ad-11e9-beeb-00215ec892f4/img/01.png" TargetMode="External"/><Relationship Id="rId15" Type="http://schemas.openxmlformats.org/officeDocument/2006/relationships/hyperlink" Target="https://www.ipieuvre.com/doc/exper/286ba7ad-91ad-11e9-beeb-00215ec892f4/img/06.png" TargetMode="External"/><Relationship Id="rId23" Type="http://schemas.openxmlformats.org/officeDocument/2006/relationships/hyperlink" Target="https://www.ipieuvre.com/doc/exper/286ba7ad-91ad-11e9-beeb-00215ec892f4/img/09.png" TargetMode="External"/><Relationship Id="rId28" Type="http://schemas.openxmlformats.org/officeDocument/2006/relationships/hyperlink" Target="https://www.ipieuvre.com/e/181/311/9539" TargetMode="External"/><Relationship Id="rId36" Type="http://schemas.openxmlformats.org/officeDocument/2006/relationships/hyperlink" Target="https://www.ipieuvre.com/e/181/311/9539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ipieuvre.com/doc/exper/286ba7ad-91ad-11e9-beeb-00215ec892f4/img/08.png" TargetMode="External"/><Relationship Id="rId31" Type="http://schemas.openxmlformats.org/officeDocument/2006/relationships/hyperlink" Target="https://www.ipieuvre.com/e/181/311/9539" TargetMode="External"/><Relationship Id="rId44" Type="http://schemas.openxmlformats.org/officeDocument/2006/relationships/hyperlink" Target="https://www.ipieuvre.com/e/181/311/95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pieuvre.com/doc/exper/286ba7ad-91ad-11e9-beeb-00215ec892f4/img/03.png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ipieuvre.com/e/181/311/9539" TargetMode="External"/><Relationship Id="rId30" Type="http://schemas.openxmlformats.org/officeDocument/2006/relationships/image" Target="media/image11.png"/><Relationship Id="rId35" Type="http://schemas.openxmlformats.org/officeDocument/2006/relationships/hyperlink" Target="https://www.ipieuvre.com/e/181/311/9539" TargetMode="External"/><Relationship Id="rId43" Type="http://schemas.openxmlformats.org/officeDocument/2006/relationships/hyperlink" Target="https://www.ipieuvre.com/e/181/311/9539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</dc:creator>
  <cp:keywords/>
  <dc:description/>
  <cp:lastModifiedBy>伟</cp:lastModifiedBy>
  <cp:revision>3</cp:revision>
  <dcterms:created xsi:type="dcterms:W3CDTF">2020-04-16T12:47:00Z</dcterms:created>
  <dcterms:modified xsi:type="dcterms:W3CDTF">2020-04-16T12:48:00Z</dcterms:modified>
</cp:coreProperties>
</file>